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Inspection Report Analysis and Approval Note</w:t>
      </w:r>
    </w:p>
    <w:p>
      <w:r>
        <w:t>**Approval Note for Inspection Report**</w:t>
        <w:br/>
        <w:br/>
        <w:t>**Executive Summary:**</w:t>
        <w:br/>
        <w:t>This document provides a detailed analysis of the inspection report for Line P-104A, focusing on the overpressure condition detected and the necessary actions to ensure compliance with safety standards. The findings are derived from the Vision OCR tool and the RAG retrieval tool, which have identified specific issues that require immediate attention.</w:t>
        <w:br/>
        <w:br/>
        <w:t>**1. Vision OCR Tool Analysis:**</w:t>
        <w:br/>
        <w:t>- **Line Tag:** P-104A</w:t>
        <w:br/>
        <w:t>- **Measured Pressure:** 17.8 bar</w:t>
        <w:br/>
        <w:t>- **Status:** Overpressure Alarm</w:t>
        <w:br/>
        <w:br/>
        <w:t>The Vision OCR tool has detected an overpressure condition on Line P-104A, with the measured pressure at 17.8 bar. This exceeds the safe operating pressure threshold, triggering an overpressure alarm. Immediate investigation and corrective action are required to address this issue and prevent potential safety hazards.</w:t>
        <w:br/>
        <w:br/>
        <w:t>**2. RAG Retrieval Tool Analysis:**</w:t>
        <w:br/>
        <w:t>- **Status:** No documents ingested in LanceDB. Please ingest refinery SOPs.</w:t>
        <w:br/>
        <w:br/>
        <w:t>The RAG retrieval tool indicates that no documents are currently available in LanceDB. This lack of documentation necessitates the ingestion of relevant refinery Standard Operating Procedures (SOPs) to ensure proper compliance and operational standards are maintained.</w:t>
        <w:br/>
        <w:br/>
        <w:t>**Action Items:**</w:t>
        <w:br/>
        <w:t>1. **Investigate and Address Overpressure Condition:**</w:t>
        <w:br/>
        <w:t xml:space="preserve">   - Conduct a thorough investigation to determine the cause of the overpressure on Line P-104A.</w:t>
        <w:br/>
        <w:t xml:space="preserve">   - Implement corrective measures to resolve the overpressure issue.</w:t>
        <w:br/>
        <w:t xml:space="preserve">   - Document the findings and actions taken for future reference.</w:t>
        <w:br/>
        <w:br/>
        <w:t>2. **Ingest Refinery SOPs into LanceDB:**</w:t>
        <w:br/>
        <w:t xml:space="preserve">   - Ingest all relevant refinery SOPs into LanceDB to ensure comprehensive documentation and easy access for future reference and compliance.</w:t>
        <w:br/>
        <w:br/>
        <w:t>**Conclusions and Recommendations:**</w:t>
        <w:br/>
        <w:t>The overpressure condition on Line P-104A poses a significant safety risk and requires immediate attention. The ingestion of refinery SOPs into LanceDB will enhance operational compliance and provide a robust framework for future inspections and maintenance activities.</w:t>
        <w:br/>
        <w:br/>
        <w:t>**Approval:**</w:t>
        <w:br/>
        <w:t>This document is submitted for your review and approval. Please provide your feedback and any additional instructions by [Date].</w:t>
        <w:br/>
        <w:br/>
        <w:t>**Prepared By:**</w:t>
        <w:br/>
        <w:t>[Your Name]</w:t>
        <w:br/>
        <w:t>[Your Position]</w:t>
        <w:br/>
        <w:t>[Contact Information]</w:t>
        <w:br/>
        <w:br/>
        <w:t>**Reviewed By:**</w:t>
        <w:br/>
        <w:t>[Reviewer's Name]</w:t>
        <w:br/>
        <w:t>[Reviewer's Position]</w:t>
        <w:br/>
        <w:t>[Contact Information]</w:t>
        <w:br/>
        <w:br/>
        <w:t>**Date:**</w:t>
        <w:b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