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Taylor Reed - Senior Software Engineer</w:t>
      </w:r>
    </w:p>
    <w:p>
      <w:r>
        <w:t>Email: taylor.reed@example.com | GitHub: github.com/taylorreed | Location: Seattle, WA</w:t>
      </w:r>
    </w:p>
    <w:p>
      <w:pPr>
        <w:pStyle w:val="Heading1"/>
      </w:pPr>
      <w:r>
        <w:t>Professional Summary</w:t>
      </w:r>
    </w:p>
    <w:p>
      <w:r>
        <w:t>Senior Backend &amp; Full Stack Software Engineer with 8 years of experience building high-concurrency microservices, REST APIs, and distributed cloud applications.</w:t>
      </w:r>
    </w:p>
    <w:p>
      <w:pPr>
        <w:pStyle w:val="Heading1"/>
      </w:pPr>
      <w:r>
        <w:t>Technical Skills</w:t>
      </w:r>
    </w:p>
    <w:p>
      <w:r>
        <w:t>Languages: Python, Java, C++, JavaScript, SQL, TypeScript</w:t>
        <w:br/>
        <w:t>Backend &amp; Web: REST APIs, FastAPI, Django, Microservices, OOP, Unit Testing</w:t>
        <w:br/>
        <w:t>Cloud &amp; DevOps: Docker, Kubernetes, AWS, CI/CD, Git, GitHub Actions, Linux</w:t>
        <w:br/>
        <w:t>Databases: PostgreSQL, MySQL, Redis, MongoDB</w:t>
      </w:r>
    </w:p>
    <w:p>
      <w:pPr>
        <w:pStyle w:val="Heading1"/>
      </w:pPr>
      <w:r>
        <w:t>Experience</w:t>
      </w:r>
    </w:p>
    <w:p>
      <w:r>
        <w:t>Lead Software Engineer | ScaleTech Systems (2020 - Present)</w:t>
      </w:r>
    </w:p>
    <w:p>
      <w:r>
        <w:t>- Architected containerized microservices handling 20,000 requests/sec with Docker and Kubernetes on AWS.</w:t>
        <w:br/>
        <w:t>- Implemented automated CI/CD deployment pipelines using GitHub Actions, reducing deployment time by 40%.</w:t>
        <w:br/>
        <w:t>- Led migration from monolithic architecture to REST APIs and PostgreSQL database cluster.</w:t>
      </w:r>
    </w:p>
    <w:p>
      <w:r>
        <w:t>Software Engineer | DevWorks Inc (2016 - 2020)</w:t>
      </w:r>
    </w:p>
    <w:p>
      <w:r>
        <w:t>- Developed backend services in Python and Java adhering to rigorous OOP and Unit Testing practices.</w:t>
        <w:br/>
        <w:t>- Integrated Redis caching layer, decreasing database query latency by 65%.</w:t>
      </w:r>
    </w:p>
    <w:p>
      <w:pPr>
        <w:pStyle w:val="Heading1"/>
      </w:pPr>
      <w:r>
        <w:t>Education</w:t>
      </w:r>
    </w:p>
    <w:p>
      <w:r>
        <w:t>B.S. in Computer Science | University of Washington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