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Project Synopsis </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Project Title:</w:t>
      </w:r>
      <w:r w:rsidDel="00000000" w:rsidR="00000000" w:rsidRPr="00000000">
        <w:rPr>
          <w:rtl w:val="0"/>
        </w:rPr>
        <w:t xml:space="preserve"> AI-Powered Retail Infrastructure Traffic Analytics System</w:t>
      </w:r>
    </w:p>
    <w:p w:rsidR="00000000" w:rsidDel="00000000" w:rsidP="00000000" w:rsidRDefault="00000000" w:rsidRPr="00000000" w14:paraId="00000004">
      <w:pPr>
        <w:rPr/>
      </w:pPr>
      <w:r w:rsidDel="00000000" w:rsidR="00000000" w:rsidRPr="00000000">
        <w:rPr>
          <w:b w:val="1"/>
          <w:bCs w:val="1"/>
          <w:sz w:val="24"/>
          <w:szCs w:val="24"/>
          <w:rtl w:val="0"/>
        </w:rPr>
        <w:t xml:space="preserve">Domain:</w:t>
      </w:r>
      <w:r w:rsidDel="00000000" w:rsidR="00000000" w:rsidRPr="00000000">
        <w:rPr>
          <w:rtl w:val="0"/>
        </w:rPr>
        <w:t xml:space="preserve"> Computer Vision, Edge Computing, and Relational Database Engineering</w:t>
      </w:r>
    </w:p>
    <w:p w:rsidR="00000000" w:rsidDel="00000000" w:rsidP="00000000" w:rsidRDefault="00000000" w:rsidRPr="00000000" w14:paraId="00000005">
      <w:pPr>
        <w:rPr/>
      </w:pPr>
      <w:r w:rsidDel="00000000" w:rsidR="00000000" w:rsidRPr="00000000">
        <w:rPr>
          <w:b w:val="1"/>
          <w:bCs w:val="1"/>
          <w:sz w:val="24"/>
          <w:szCs w:val="24"/>
          <w:rtl w:val="0"/>
        </w:rPr>
        <w:t xml:space="preserve">Developer:</w:t>
      </w:r>
      <w:r w:rsidDel="00000000" w:rsidR="00000000" w:rsidRPr="00000000">
        <w:rPr>
          <w:rtl w:val="0"/>
        </w:rPr>
        <w:t xml:space="preserve"> Anshika Agarwal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30"/>
          <w:szCs w:val="30"/>
          <w:rtl w:val="0"/>
        </w:rPr>
        <w:t xml:space="preserve">Introduction &amp; Problem Statement </w:t>
        <w:br w:type="textWrapping"/>
      </w:r>
      <w:r w:rsidDel="00000000" w:rsidR="00000000" w:rsidRPr="00000000">
        <w:rPr>
          <w:sz w:val="24"/>
          <w:szCs w:val="24"/>
          <w:rtl w:val="0"/>
        </w:rPr>
        <w:t xml:space="preserve">Traditional retail environments lack actionable, granular data regarding physical shopper behavioral trends. Unlike e-commerce platforms that track every user click, physical stores struggle to measure exact customer dwell times, pinpoint peak traffic waves, and map department engagement rates accurately. This project bridges that gap by deploying real-time edge computer vision networks to convert raw security video feeds into structured operational business telemetry metrics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Objectives</w:t>
      </w:r>
    </w:p>
    <w:p w:rsidR="00000000" w:rsidDel="00000000" w:rsidP="00000000" w:rsidRDefault="00000000" w:rsidRPr="00000000" w14:paraId="0000000A">
      <w:pPr>
        <w:numPr>
          <w:ilvl w:val="0"/>
          <w:numId w:val="2"/>
        </w:numPr>
        <w:spacing w:after="0" w:afterAutospacing="0" w:before="180" w:lineRule="auto"/>
        <w:ind w:left="720" w:hanging="360"/>
      </w:pPr>
      <w:r w:rsidDel="00000000" w:rsidR="00000000" w:rsidRPr="00000000">
        <w:rPr>
          <w:b w:val="1"/>
          <w:bCs w:val="1"/>
          <w:sz w:val="24"/>
          <w:szCs w:val="24"/>
          <w:rtl w:val="0"/>
        </w:rPr>
        <w:t xml:space="preserve">Automated Object Detection:</w:t>
      </w:r>
      <w:r w:rsidDel="00000000" w:rsidR="00000000" w:rsidRPr="00000000">
        <w:rPr>
          <w:sz w:val="24"/>
          <w:szCs w:val="24"/>
          <w:rtl w:val="0"/>
        </w:rPr>
        <w:t xml:space="preserve"> Isolate human targets within retail environments with zero custom training overhead.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Continuous Path Identity Tracking:</w:t>
      </w:r>
      <w:r w:rsidDel="00000000" w:rsidR="00000000" w:rsidRPr="00000000">
        <w:rPr>
          <w:sz w:val="24"/>
          <w:szCs w:val="24"/>
          <w:rtl w:val="0"/>
        </w:rPr>
        <w:t xml:space="preserve"> Maintain unique, persistent tracking profiles for individual shoppers across video frames.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Temporal Engagement Calculation:</w:t>
      </w:r>
      <w:r w:rsidDel="00000000" w:rsidR="00000000" w:rsidRPr="00000000">
        <w:rPr>
          <w:sz w:val="24"/>
          <w:szCs w:val="24"/>
          <w:rtl w:val="0"/>
        </w:rPr>
        <w:t xml:space="preserve"> Log exact, millisecond-accurate entry and departure timestamps to compute customer dwell times.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Persistent Telemetry Integration:</w:t>
      </w:r>
      <w:r w:rsidDel="00000000" w:rsidR="00000000" w:rsidRPr="00000000">
        <w:rPr>
          <w:sz w:val="24"/>
          <w:szCs w:val="24"/>
          <w:rtl w:val="0"/>
        </w:rPr>
        <w:t xml:space="preserve"> Synchronize data streams instantly into an enterprise-grade database using duplicate-prevention parameters.</w:t>
      </w:r>
    </w:p>
    <w:p w:rsidR="00000000" w:rsidDel="00000000" w:rsidP="00000000" w:rsidRDefault="00000000" w:rsidRPr="00000000" w14:paraId="0000000E">
      <w:pPr>
        <w:numPr>
          <w:ilvl w:val="0"/>
          <w:numId w:val="2"/>
        </w:numPr>
        <w:spacing w:after="420" w:before="0" w:beforeAutospacing="0" w:lineRule="auto"/>
        <w:ind w:left="720" w:hanging="360"/>
      </w:pPr>
      <w:r w:rsidDel="00000000" w:rsidR="00000000" w:rsidRPr="00000000">
        <w:rPr>
          <w:b w:val="1"/>
          <w:bCs w:val="1"/>
          <w:sz w:val="24"/>
          <w:szCs w:val="24"/>
          <w:rtl w:val="0"/>
        </w:rPr>
        <w:t xml:space="preserve">Programmatic Executive Reporting:</w:t>
      </w:r>
      <w:r w:rsidDel="00000000" w:rsidR="00000000" w:rsidRPr="00000000">
        <w:rPr>
          <w:sz w:val="24"/>
          <w:szCs w:val="24"/>
          <w:rtl w:val="0"/>
        </w:rPr>
        <w:t xml:space="preserve"> Render an interactive, dark-mode analytics terminal dashboard on demand without third-party BI platform dependencies.</w:t>
      </w:r>
    </w:p>
    <w:p w:rsidR="00000000" w:rsidDel="00000000" w:rsidP="00000000" w:rsidRDefault="00000000" w:rsidRPr="00000000" w14:paraId="0000000F">
      <w:pPr>
        <w:spacing w:after="180" w:before="360" w:lineRule="auto"/>
        <w:rPr>
          <w:sz w:val="30"/>
          <w:szCs w:val="30"/>
        </w:rPr>
      </w:pPr>
      <w:r w:rsidDel="00000000" w:rsidR="00000000" w:rsidRPr="00000000">
        <w:rPr>
          <w:sz w:val="30"/>
          <w:szCs w:val="30"/>
          <w:rtl w:val="0"/>
        </w:rPr>
        <w:t xml:space="preserve">Proposed System Methodology</w:t>
      </w:r>
    </w:p>
    <w:p w:rsidR="00000000" w:rsidDel="00000000" w:rsidP="00000000" w:rsidRDefault="00000000" w:rsidRPr="00000000" w14:paraId="00000010">
      <w:pPr>
        <w:spacing w:after="240" w:before="180" w:lineRule="auto"/>
        <w:rPr>
          <w:sz w:val="24"/>
          <w:szCs w:val="24"/>
        </w:rPr>
      </w:pPr>
      <w:r w:rsidDel="00000000" w:rsidR="00000000" w:rsidRPr="00000000">
        <w:rPr>
          <w:sz w:val="24"/>
          <w:szCs w:val="24"/>
          <w:rtl w:val="0"/>
        </w:rPr>
        <w:t xml:space="preserve">The system architecture operates as a decoupled, multi-tier data pipeline:</w:t>
      </w:r>
    </w:p>
    <w:p w:rsidR="00000000" w:rsidDel="00000000" w:rsidP="00000000" w:rsidRDefault="00000000" w:rsidRPr="00000000" w14:paraId="00000011">
      <w:pPr>
        <w:numPr>
          <w:ilvl w:val="0"/>
          <w:numId w:val="3"/>
        </w:numPr>
        <w:spacing w:after="0" w:afterAutospacing="0" w:before="180" w:lineRule="auto"/>
        <w:ind w:left="720" w:hanging="360"/>
      </w:pPr>
      <w:r w:rsidDel="00000000" w:rsidR="00000000" w:rsidRPr="00000000">
        <w:rPr>
          <w:b w:val="1"/>
          <w:bCs w:val="1"/>
          <w:sz w:val="24"/>
          <w:szCs w:val="24"/>
          <w:rtl w:val="0"/>
        </w:rPr>
        <w:t xml:space="preserve">Ingestion Layer:</w:t>
      </w:r>
      <w:r w:rsidDel="00000000" w:rsidR="00000000" w:rsidRPr="00000000">
        <w:rPr>
          <w:sz w:val="24"/>
          <w:szCs w:val="24"/>
          <w:rtl w:val="0"/>
        </w:rPr>
        <w:t xml:space="preserve"> Captures real-time storefront environments using standard USB/CCTV video nodes.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Vision Framework Layer:</w:t>
      </w:r>
      <w:r w:rsidDel="00000000" w:rsidR="00000000" w:rsidRPr="00000000">
        <w:rPr>
          <w:sz w:val="24"/>
          <w:szCs w:val="24"/>
          <w:rtl w:val="0"/>
        </w:rPr>
        <w:t xml:space="preserve"> Processes raw matrix frames using a highly optimized </w:t>
      </w:r>
      <w:r w:rsidDel="00000000" w:rsidR="00000000" w:rsidRPr="00000000">
        <w:rPr>
          <w:b w:val="1"/>
          <w:bCs w:val="1"/>
          <w:sz w:val="24"/>
          <w:szCs w:val="24"/>
          <w:rtl w:val="0"/>
        </w:rPr>
        <w:t xml:space="preserve">YOLO (You Only Look Once)</w:t>
      </w:r>
      <w:r w:rsidDel="00000000" w:rsidR="00000000" w:rsidRPr="00000000">
        <w:rPr>
          <w:sz w:val="24"/>
          <w:szCs w:val="24"/>
          <w:rtl w:val="0"/>
        </w:rPr>
        <w:t xml:space="preserve"> deep learning convolutional architecture to run bounding box localization on the human profile class.</w:t>
      </w:r>
    </w:p>
    <w:p w:rsidR="00000000" w:rsidDel="00000000" w:rsidP="00000000" w:rsidRDefault="00000000" w:rsidRPr="00000000" w14:paraId="00000013">
      <w:pPr>
        <w:numPr>
          <w:ilvl w:val="0"/>
          <w:numId w:val="3"/>
        </w:numPr>
        <w:spacing w:after="420" w:before="0" w:beforeAutospacing="0" w:lineRule="auto"/>
        <w:ind w:left="720" w:hanging="360"/>
      </w:pPr>
      <w:r w:rsidDel="00000000" w:rsidR="00000000" w:rsidRPr="00000000">
        <w:rPr>
          <w:b w:val="1"/>
          <w:bCs w:val="1"/>
          <w:sz w:val="24"/>
          <w:szCs w:val="24"/>
          <w:rtl w:val="0"/>
        </w:rPr>
        <w:t xml:space="preserve">Identity Tracking Layer:</w:t>
      </w:r>
      <w:r w:rsidDel="00000000" w:rsidR="00000000" w:rsidRPr="00000000">
        <w:rPr>
          <w:sz w:val="24"/>
          <w:szCs w:val="24"/>
          <w:rtl w:val="0"/>
        </w:rPr>
        <w:t xml:space="preserve"> Feeds bounding coordinates directly into a </w:t>
      </w:r>
      <w:r w:rsidDel="00000000" w:rsidR="00000000" w:rsidRPr="00000000">
        <w:rPr>
          <w:b w:val="1"/>
          <w:bCs w:val="1"/>
          <w:sz w:val="24"/>
          <w:szCs w:val="24"/>
          <w:rtl w:val="0"/>
        </w:rPr>
        <w:t xml:space="preserve">DeepSORT (Simple Online and Realtime Tracking with a Deep Association Metric)</w:t>
      </w:r>
      <w:r w:rsidDel="00000000" w:rsidR="00000000" w:rsidRPr="00000000">
        <w:rPr>
          <w:sz w:val="24"/>
          <w:szCs w:val="24"/>
          <w:rtl w:val="0"/>
        </w:rPr>
        <w:t xml:space="preserve"> filtering system to match movements and preserve tracking IDs.</w:t>
      </w:r>
    </w:p>
    <w:p w:rsidR="00000000" w:rsidDel="00000000" w:rsidP="00000000" w:rsidRDefault="00000000" w:rsidRPr="00000000" w14:paraId="00000014">
      <w:pPr>
        <w:spacing w:after="180" w:lineRule="auto"/>
        <w:rPr>
          <w:sz w:val="24"/>
          <w:szCs w:val="24"/>
        </w:rPr>
      </w:pPr>
      <w:r w:rsidDel="00000000" w:rsidR="00000000" w:rsidRPr="00000000">
        <w:rPr>
          <w:b w:val="1"/>
          <w:bCs w:val="1"/>
          <w:sz w:val="24"/>
          <w:szCs w:val="24"/>
          <w:rtl w:val="0"/>
        </w:rPr>
        <w:t xml:space="preserve">Data Persistence Layer:</w:t>
      </w:r>
      <w:r w:rsidDel="00000000" w:rsidR="00000000" w:rsidRPr="00000000">
        <w:rPr>
          <w:sz w:val="24"/>
          <w:szCs w:val="24"/>
          <w:rtl w:val="0"/>
        </w:rPr>
        <w:t xml:space="preserve"> Aggregates individual tracking rows into hourly performance chunks and pipes data into a local </w:t>
      </w:r>
      <w:r w:rsidDel="00000000" w:rsidR="00000000" w:rsidRPr="00000000">
        <w:rPr>
          <w:b w:val="1"/>
          <w:bCs w:val="1"/>
          <w:sz w:val="24"/>
          <w:szCs w:val="24"/>
          <w:rtl w:val="0"/>
        </w:rPr>
        <w:t xml:space="preserve">PostgreSQL Relational Database Instance</w:t>
      </w:r>
      <w:r w:rsidDel="00000000" w:rsidR="00000000" w:rsidRPr="00000000">
        <w:rPr>
          <w:sz w:val="24"/>
          <w:szCs w:val="24"/>
          <w:rtl w:val="0"/>
        </w:rPr>
        <w:t xml:space="preserve"> utilizing a secure parameter string configuration and structured SQL </w:t>
      </w:r>
      <w:r w:rsidDel="00000000" w:rsidR="00000000" w:rsidRPr="00000000">
        <w:rPr>
          <w:b w:val="1"/>
          <w:bCs w:val="1"/>
          <w:sz w:val="24"/>
          <w:szCs w:val="24"/>
          <w:rtl w:val="0"/>
        </w:rPr>
        <w:t xml:space="preserve">UPSERT (</w:t>
      </w:r>
      <w:r w:rsidDel="00000000" w:rsidR="00000000" w:rsidRPr="00000000">
        <w:rPr>
          <w:rFonts w:ascii="Courier New" w:cs="Courier New" w:eastAsia="Courier New" w:hAnsi="Courier New"/>
          <w:b w:val="1"/>
          <w:bCs w:val="1"/>
          <w:color w:val="188038"/>
          <w:sz w:val="21"/>
          <w:szCs w:val="21"/>
          <w:rtl w:val="0"/>
        </w:rPr>
        <w:t xml:space="preserve">ON CONFLICT DO UPDATE</w:t>
      </w:r>
      <w:r w:rsidDel="00000000" w:rsidR="00000000" w:rsidRPr="00000000">
        <w:rPr>
          <w:b w:val="1"/>
          <w:bCs w:val="1"/>
          <w:sz w:val="24"/>
          <w:szCs w:val="24"/>
          <w:rtl w:val="0"/>
        </w:rPr>
        <w:t xml:space="preserve">)</w:t>
      </w:r>
      <w:r w:rsidDel="00000000" w:rsidR="00000000" w:rsidRPr="00000000">
        <w:rPr>
          <w:sz w:val="24"/>
          <w:szCs w:val="24"/>
          <w:rtl w:val="0"/>
        </w:rPr>
        <w:t xml:space="preserve"> handling rules.</w:t>
      </w:r>
    </w:p>
    <w:p w:rsidR="00000000" w:rsidDel="00000000" w:rsidP="00000000" w:rsidRDefault="00000000" w:rsidRPr="00000000" w14:paraId="00000015">
      <w:pPr>
        <w:spacing w:after="180" w:lineRule="auto"/>
        <w:rPr>
          <w:sz w:val="24"/>
          <w:szCs w:val="24"/>
        </w:rPr>
      </w:pPr>
      <w:r w:rsidDel="00000000" w:rsidR="00000000" w:rsidRPr="00000000">
        <w:rPr>
          <w:b w:val="1"/>
          <w:bCs w:val="1"/>
          <w:sz w:val="24"/>
          <w:szCs w:val="24"/>
          <w:rtl w:val="0"/>
        </w:rPr>
        <w:t xml:space="preserve">Analytical Visual Layer:</w:t>
      </w:r>
      <w:r w:rsidDel="00000000" w:rsidR="00000000" w:rsidRPr="00000000">
        <w:rPr>
          <w:sz w:val="24"/>
          <w:szCs w:val="24"/>
          <w:rtl w:val="0"/>
        </w:rPr>
        <w:t xml:space="preserve"> Queries active storage tables on demand, leverages </w:t>
      </w:r>
      <w:r w:rsidDel="00000000" w:rsidR="00000000" w:rsidRPr="00000000">
        <w:rPr>
          <w:b w:val="1"/>
          <w:bCs w:val="1"/>
          <w:sz w:val="24"/>
          <w:szCs w:val="24"/>
          <w:rtl w:val="0"/>
        </w:rPr>
        <w:t xml:space="preserve">Pandas</w:t>
      </w:r>
      <w:r w:rsidDel="00000000" w:rsidR="00000000" w:rsidRPr="00000000">
        <w:rPr>
          <w:sz w:val="24"/>
          <w:szCs w:val="24"/>
          <w:rtl w:val="0"/>
        </w:rPr>
        <w:t xml:space="preserve"> to compile data, and uses </w:t>
      </w:r>
      <w:r w:rsidDel="00000000" w:rsidR="00000000" w:rsidRPr="00000000">
        <w:rPr>
          <w:b w:val="1"/>
          <w:bCs w:val="1"/>
          <w:sz w:val="24"/>
          <w:szCs w:val="24"/>
          <w:rtl w:val="0"/>
        </w:rPr>
        <w:t xml:space="preserve">Seaborn</w:t>
      </w:r>
      <w:r w:rsidDel="00000000" w:rsidR="00000000" w:rsidRPr="00000000">
        <w:rPr>
          <w:sz w:val="24"/>
          <w:szCs w:val="24"/>
          <w:rtl w:val="0"/>
        </w:rPr>
        <w:t xml:space="preserve"> to export high-resolution executive analytics cockpits tracking key performance indicators (KPIs), traffic lines, and engagement metrics.</w:t>
      </w:r>
    </w:p>
    <w:p w:rsidR="00000000" w:rsidDel="00000000" w:rsidP="00000000" w:rsidRDefault="00000000" w:rsidRPr="00000000" w14:paraId="00000016">
      <w:pPr>
        <w:spacing w:after="180" w:before="360" w:lineRule="auto"/>
        <w:rPr>
          <w:sz w:val="30"/>
          <w:szCs w:val="30"/>
        </w:rPr>
      </w:pPr>
      <w:r w:rsidDel="00000000" w:rsidR="00000000" w:rsidRPr="00000000">
        <w:rPr>
          <w:sz w:val="30"/>
          <w:szCs w:val="30"/>
          <w:rtl w:val="0"/>
        </w:rPr>
        <w:t xml:space="preserve">Hardware &amp; Software Requirements</w:t>
      </w:r>
    </w:p>
    <w:p w:rsidR="00000000" w:rsidDel="00000000" w:rsidP="00000000" w:rsidRDefault="00000000" w:rsidRPr="00000000" w14:paraId="00000017">
      <w:pPr>
        <w:numPr>
          <w:ilvl w:val="0"/>
          <w:numId w:val="1"/>
        </w:numPr>
        <w:spacing w:after="0" w:afterAutospacing="0" w:before="180" w:lineRule="auto"/>
        <w:ind w:left="720" w:hanging="360"/>
      </w:pPr>
      <w:r w:rsidDel="00000000" w:rsidR="00000000" w:rsidRPr="00000000">
        <w:rPr>
          <w:b w:val="1"/>
          <w:bCs w:val="1"/>
          <w:sz w:val="24"/>
          <w:szCs w:val="24"/>
          <w:rtl w:val="0"/>
        </w:rPr>
        <w:t xml:space="preserve">Operating System:</w:t>
      </w:r>
      <w:r w:rsidDel="00000000" w:rsidR="00000000" w:rsidRPr="00000000">
        <w:rPr>
          <w:sz w:val="24"/>
          <w:szCs w:val="24"/>
          <w:rtl w:val="0"/>
        </w:rPr>
        <w:t xml:space="preserve"> Windows 10/11 (64-Bit)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Development Environment:</w:t>
      </w:r>
      <w:r w:rsidDel="00000000" w:rsidR="00000000" w:rsidRPr="00000000">
        <w:rPr>
          <w:sz w:val="24"/>
          <w:szCs w:val="24"/>
          <w:rtl w:val="0"/>
        </w:rPr>
        <w:t xml:space="preserve"> Visual Studio Code (VS Code), Python 3.13</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Primary Libraries: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ultralytics</w:t>
      </w:r>
      <w:r w:rsidDel="00000000" w:rsidR="00000000" w:rsidRPr="00000000">
        <w:rPr>
          <w:sz w:val="24"/>
          <w:szCs w:val="24"/>
          <w:rtl w:val="0"/>
        </w:rPr>
        <w:t xml:space="preserve"> (YOLO), </w:t>
      </w:r>
      <w:r w:rsidDel="00000000" w:rsidR="00000000" w:rsidRPr="00000000">
        <w:rPr>
          <w:rFonts w:ascii="Courier New" w:cs="Courier New" w:eastAsia="Courier New" w:hAnsi="Courier New"/>
          <w:color w:val="188038"/>
          <w:sz w:val="21"/>
          <w:szCs w:val="21"/>
          <w:rtl w:val="0"/>
        </w:rPr>
        <w:t xml:space="preserve">deep-sort-realtime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opencv-python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psycopg2-binary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pandas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seaborn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matplotlib</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Database Management System:</w:t>
      </w:r>
      <w:r w:rsidDel="00000000" w:rsidR="00000000" w:rsidRPr="00000000">
        <w:rPr>
          <w:sz w:val="24"/>
          <w:szCs w:val="24"/>
          <w:rtl w:val="0"/>
        </w:rPr>
        <w:t xml:space="preserve"> PostgreSQL 16+, pgAdmin 4</w:t>
      </w:r>
    </w:p>
    <w:p w:rsidR="00000000" w:rsidDel="00000000" w:rsidP="00000000" w:rsidRDefault="00000000" w:rsidRPr="00000000" w14:paraId="0000001B">
      <w:pPr>
        <w:numPr>
          <w:ilvl w:val="0"/>
          <w:numId w:val="1"/>
        </w:numPr>
        <w:spacing w:after="420" w:before="0" w:beforeAutospacing="0" w:lineRule="auto"/>
        <w:ind w:left="720" w:hanging="360"/>
      </w:pPr>
      <w:r w:rsidDel="00000000" w:rsidR="00000000" w:rsidRPr="00000000">
        <w:rPr>
          <w:b w:val="1"/>
          <w:bCs w:val="1"/>
          <w:sz w:val="24"/>
          <w:szCs w:val="24"/>
          <w:rtl w:val="0"/>
        </w:rPr>
        <w:t xml:space="preserve">Hardware Profile:</w:t>
      </w:r>
      <w:r w:rsidDel="00000000" w:rsidR="00000000" w:rsidRPr="00000000">
        <w:rPr>
          <w:sz w:val="24"/>
          <w:szCs w:val="24"/>
          <w:rtl w:val="0"/>
        </w:rPr>
        <w:t xml:space="preserve"> Standard Integrated Webcam / External Camera Node, Multi-Core CPU/GPU</w:t>
      </w:r>
    </w:p>
    <w:p w:rsidR="00000000" w:rsidDel="00000000" w:rsidP="00000000" w:rsidRDefault="00000000" w:rsidRPr="00000000" w14:paraId="0000001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