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Filtered Folder View Toggle in Listing p" w:id="1"/>
      <w:bookmarkEnd w:id="1"/>
      <w:r>
        <w:rPr>
          <w:b w:val="0"/>
        </w:rPr>
      </w:r>
      <w:r>
        <w:rPr>
          <w:color w:val="29292E"/>
        </w:rPr>
        <w:t>Filtered</w:t>
      </w:r>
      <w:r>
        <w:rPr>
          <w:color w:val="29292E"/>
          <w:spacing w:val="-6"/>
        </w:rPr>
        <w:t> </w:t>
      </w:r>
      <w:r>
        <w:rPr>
          <w:color w:val="29292E"/>
        </w:rPr>
        <w:t>Folder</w:t>
      </w:r>
      <w:r>
        <w:rPr>
          <w:color w:val="29292E"/>
          <w:spacing w:val="-6"/>
        </w:rPr>
        <w:t> </w:t>
      </w:r>
      <w:r>
        <w:rPr>
          <w:color w:val="29292E"/>
        </w:rPr>
        <w:t>View</w:t>
      </w:r>
      <w:r>
        <w:rPr>
          <w:color w:val="29292E"/>
          <w:spacing w:val="-5"/>
        </w:rPr>
        <w:t> </w:t>
      </w:r>
      <w:r>
        <w:rPr>
          <w:color w:val="29292E"/>
        </w:rPr>
        <w:t>Toggle</w:t>
      </w:r>
      <w:r>
        <w:rPr>
          <w:color w:val="29292E"/>
          <w:spacing w:val="-6"/>
        </w:rPr>
        <w:t> </w:t>
      </w:r>
      <w:r>
        <w:rPr>
          <w:color w:val="29292E"/>
        </w:rPr>
        <w:t>in</w:t>
      </w:r>
      <w:r>
        <w:rPr>
          <w:color w:val="29292E"/>
          <w:spacing w:val="-6"/>
        </w:rPr>
        <w:t> </w:t>
      </w:r>
      <w:r>
        <w:rPr>
          <w:color w:val="29292E"/>
        </w:rPr>
        <w:t>Listing</w:t>
      </w:r>
      <w:r>
        <w:rPr>
          <w:color w:val="29292E"/>
          <w:spacing w:val="-5"/>
        </w:rPr>
        <w:t> </w:t>
      </w:r>
      <w:r>
        <w:rPr>
          <w:color w:val="29292E"/>
          <w:spacing w:val="-4"/>
        </w:rPr>
        <w:t>page</w:t>
      </w:r>
    </w:p>
    <w:p>
      <w:pPr>
        <w:pStyle w:val="BodyText"/>
        <w:spacing w:before="360"/>
        <w:ind w:left="0" w:firstLine="0"/>
      </w:pPr>
      <w:r>
        <w:rPr>
          <w:color w:val="29292E"/>
        </w:rPr>
        <w:t>Tasks</w:t>
      </w:r>
      <w:r>
        <w:rPr>
          <w:color w:val="29292E"/>
          <w:spacing w:val="-8"/>
        </w:rPr>
        <w:t> </w:t>
      </w:r>
      <w:r>
        <w:rPr>
          <w:color w:val="29292E"/>
        </w:rPr>
        <w:t>to</w:t>
      </w:r>
      <w:r>
        <w:rPr>
          <w:color w:val="29292E"/>
          <w:spacing w:val="-8"/>
        </w:rPr>
        <w:t> </w:t>
      </w:r>
      <w:r>
        <w:rPr>
          <w:color w:val="29292E"/>
        </w:rPr>
        <w:t>be</w:t>
      </w:r>
      <w:r>
        <w:rPr>
          <w:color w:val="29292E"/>
          <w:spacing w:val="-8"/>
        </w:rPr>
        <w:t> </w:t>
      </w:r>
      <w:r>
        <w:rPr>
          <w:color w:val="29292E"/>
          <w:spacing w:val="-4"/>
        </w:rPr>
        <w:t>done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Allow switching between consolidated and folder-based view when </w:t>
      </w:r>
      <w:r>
        <w:rPr>
          <w:color w:val="29292E"/>
          <w:spacing w:val="-2"/>
          <w:sz w:val="21"/>
        </w:rPr>
        <w:t>filters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are </w:t>
      </w:r>
      <w:r>
        <w:rPr>
          <w:color w:val="29292E"/>
          <w:spacing w:val="-2"/>
          <w:sz w:val="21"/>
        </w:rPr>
        <w:t>applied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Ensure only folders with matching cases ones are rendered, with necessary </w:t>
      </w:r>
      <w:r>
        <w:rPr>
          <w:color w:val="29292E"/>
          <w:spacing w:val="-2"/>
          <w:sz w:val="21"/>
        </w:rPr>
        <w:t>parents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Implement folder/consolidated toggle component above the </w:t>
      </w:r>
      <w:r>
        <w:rPr>
          <w:color w:val="29292E"/>
          <w:spacing w:val="-2"/>
          <w:sz w:val="21"/>
        </w:rPr>
        <w:t>listing</w:t>
      </w:r>
    </w:p>
    <w:p>
      <w:pPr>
        <w:pStyle w:val="BodyText"/>
        <w:spacing w:before="72"/>
        <w:ind w:left="0" w:firstLine="0"/>
      </w:pPr>
    </w:p>
    <w:p>
      <w:pPr>
        <w:pStyle w:val="BodyText"/>
        <w:spacing w:before="0"/>
        <w:ind w:left="0" w:firstLine="0"/>
      </w:pPr>
      <w:r>
        <w:rPr>
          <w:color w:val="29292E"/>
          <w:spacing w:val="-2"/>
        </w:rPr>
        <w:t>Logic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The toggle is visible when any filter is </w:t>
      </w:r>
      <w:r>
        <w:rPr>
          <w:color w:val="29292E"/>
          <w:spacing w:val="-2"/>
          <w:sz w:val="21"/>
        </w:rPr>
        <w:t>applied.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When enabled, folders containing filtered matched ones are shown with their parent </w:t>
      </w:r>
      <w:r>
        <w:rPr>
          <w:color w:val="29292E"/>
          <w:spacing w:val="-2"/>
          <w:sz w:val="21"/>
        </w:rPr>
        <w:t>path.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All folder actions are disabled in filtered </w:t>
      </w:r>
      <w:r>
        <w:rPr>
          <w:color w:val="29292E"/>
          <w:spacing w:val="-2"/>
          <w:sz w:val="21"/>
        </w:rPr>
        <w:t>view.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sz w:val="21"/>
        </w:rPr>
      </w:pPr>
      <w:r>
        <w:rPr>
          <w:color w:val="29292E"/>
          <w:sz w:val="21"/>
        </w:rPr>
        <w:t>Folder counts should reflect number post-</w:t>
      </w:r>
      <w:r>
        <w:rPr>
          <w:color w:val="29292E"/>
          <w:spacing w:val="-2"/>
          <w:sz w:val="21"/>
        </w:rPr>
        <w:t>filter</w:t>
      </w:r>
    </w:p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9292E"/>
        <w:spacing w:val="0"/>
        <w:w w:val="6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719" w:hanging="359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Filtered Folder View </dc:title>
  <dcterms:created xsi:type="dcterms:W3CDTF">2026-02-16T09:23:54Z</dcterms:created>
  <dcterms:modified xsi:type="dcterms:W3CDTF">2026-02-16T09:23:54Z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2026-02-16T00:00:00Z</vt:filetime>
  </property>
</Properties>
</file>