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6EDB301" w14:textId="56623971" w:rsidR="00B30CE6" w:rsidRDefault="000971A9" w:rsidP="000971A9">
      <w:pPr>
        <w:pStyle w:val="ListParagraph"/>
        <w:numPr>
          <w:ilvl w:val="0"/>
          <w:numId w:val="1"/>
        </w:numPr>
      </w:pPr>
      <w:r>
        <w:t>Find local IP address:</w:t>
      </w:r>
    </w:p>
    <w:p w14:paraId="405454F2" w14:textId="77777777" w:rsidR="000971A9" w:rsidRDefault="000971A9" w:rsidP="000971A9">
      <w:pPr>
        <w:pStyle w:val="ListParagraph"/>
      </w:pPr>
    </w:p>
    <w:p w14:paraId="37E7EB02" w14:textId="77777777" w:rsidR="000971A9" w:rsidRDefault="000971A9" w:rsidP="000971A9">
      <w:pPr>
        <w:pStyle w:val="ListParagraph"/>
      </w:pPr>
    </w:p>
    <w:p w14:paraId="5477651B" w14:textId="49B0585B" w:rsidR="000971A9" w:rsidRDefault="000971A9" w:rsidP="000971A9">
      <w:pPr>
        <w:pStyle w:val="ListParagraph"/>
      </w:pPr>
      <w:r>
        <w:t xml:space="preserve">      </w:t>
      </w:r>
      <w:r>
        <w:rPr>
          <w:noProof/>
        </w:rPr>
        <w:drawing>
          <wp:inline distT="0" distB="0" distL="0" distR="0" wp14:anchorId="0D3A88AF" wp14:editId="76B9D413">
            <wp:extent cx="4692650" cy="2646948"/>
            <wp:effectExtent l="0" t="0" r="0" b="1270"/>
            <wp:docPr id="42526041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25260414" name="Picture 425260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28" cy="26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8D4" w14:textId="77777777" w:rsidR="000971A9" w:rsidRDefault="000971A9" w:rsidP="000971A9">
      <w:pPr>
        <w:pStyle w:val="ListParagraph"/>
      </w:pPr>
    </w:p>
    <w:p w14:paraId="4AD82576" w14:textId="2F5CA3E6" w:rsidR="000971A9" w:rsidRDefault="000971A9" w:rsidP="000971A9">
      <w:pPr>
        <w:pStyle w:val="ListParagraph"/>
        <w:numPr>
          <w:ilvl w:val="0"/>
          <w:numId w:val="1"/>
        </w:numPr>
      </w:pPr>
      <w:r>
        <w:t xml:space="preserve">Find the </w:t>
      </w:r>
      <w:proofErr w:type="gramStart"/>
      <w:r>
        <w:t>all open</w:t>
      </w:r>
      <w:proofErr w:type="gramEnd"/>
      <w:r>
        <w:t xml:space="preserve"> ports:</w:t>
      </w:r>
    </w:p>
    <w:p w14:paraId="319385CE" w14:textId="6B089EE8" w:rsidR="000971A9" w:rsidRDefault="000971A9" w:rsidP="000971A9">
      <w:pPr>
        <w:pStyle w:val="ListParagraph"/>
      </w:pPr>
    </w:p>
    <w:p w14:paraId="2DE95257" w14:textId="77777777" w:rsidR="000971A9" w:rsidRDefault="000971A9" w:rsidP="000971A9">
      <w:pPr>
        <w:pStyle w:val="ListParagraph"/>
      </w:pPr>
    </w:p>
    <w:p w14:paraId="5863A698" w14:textId="4BC18BB2" w:rsidR="000971A9" w:rsidRDefault="000971A9" w:rsidP="000971A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B19116A" wp14:editId="7384E0C6">
            <wp:extent cx="3911801" cy="2940201"/>
            <wp:effectExtent l="0" t="0" r="0" b="0"/>
            <wp:docPr id="1971033457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71033457" name="Picture 1971033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970" w14:textId="77777777" w:rsidR="00CF49B0" w:rsidRDefault="00CF49B0" w:rsidP="00CF49B0"/>
    <w:p w14:paraId="270C8A8F" w14:textId="7272BA95" w:rsidR="00CF49B0" w:rsidRDefault="00CF49B0" w:rsidP="00CF49B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wireshark</w:t>
      </w:r>
      <w:proofErr w:type="spellEnd"/>
      <w:r>
        <w:t xml:space="preserve"> capture packets</w:t>
      </w:r>
    </w:p>
    <w:p w14:paraId="072F8646" w14:textId="77777777" w:rsidR="00CF49B0" w:rsidRDefault="00CF49B0" w:rsidP="00CF49B0">
      <w:pPr>
        <w:pStyle w:val="ListParagraph"/>
      </w:pPr>
    </w:p>
    <w:p w14:paraId="1698ABDD" w14:textId="521A4D31" w:rsidR="00CF49B0" w:rsidRDefault="00CF49B0" w:rsidP="00CF49B0">
      <w:pPr>
        <w:pStyle w:val="ListParagraph"/>
      </w:pPr>
      <w:r>
        <w:rPr>
          <w:noProof/>
        </w:rPr>
        <w:lastRenderedPageBreak/>
        <w:drawing>
          <wp:inline distT="0" distB="0" distL="0" distR="0" wp14:anchorId="561027CB" wp14:editId="3830079D">
            <wp:extent cx="4775200" cy="2039485"/>
            <wp:effectExtent l="0" t="0" r="6350" b="0"/>
            <wp:docPr id="421949064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21949064" name="Picture 421949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568" cy="20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709" w14:textId="77777777" w:rsidR="00CF49B0" w:rsidRDefault="00CF49B0" w:rsidP="00CF49B0"/>
    <w:p w14:paraId="6C244033" w14:textId="77777777" w:rsidR="00CF49B0" w:rsidRDefault="00CF49B0" w:rsidP="00CF49B0"/>
    <w:p w14:paraId="6A02165B" w14:textId="7AD540B2" w:rsidR="00CF49B0" w:rsidRDefault="00CF49B0" w:rsidP="00CF49B0">
      <w:pPr>
        <w:pStyle w:val="ListParagraph"/>
        <w:numPr>
          <w:ilvl w:val="0"/>
          <w:numId w:val="1"/>
        </w:numPr>
      </w:pPr>
      <w:r>
        <w:t>Research on the open ports.</w:t>
      </w:r>
    </w:p>
    <w:p w14:paraId="7B594EA4" w14:textId="77777777" w:rsidR="00CF49B0" w:rsidRDefault="00CF49B0" w:rsidP="00CF49B0">
      <w:pPr>
        <w:pStyle w:val="ListParagraph"/>
      </w:pPr>
    </w:p>
    <w:p w14:paraId="3B94298F" w14:textId="77777777" w:rsidR="00CF49B0" w:rsidRPr="00CF49B0" w:rsidRDefault="00CF49B0" w:rsidP="00CF49B0">
      <w:pPr>
        <w:pStyle w:val="ListParagraph"/>
        <w:numPr>
          <w:ilvl w:val="0"/>
          <w:numId w:val="3"/>
        </w:numPr>
        <w:rPr>
          <w:b/>
          <w:bCs/>
        </w:rPr>
      </w:pPr>
      <w:r w:rsidRPr="00CF49B0">
        <w:rPr>
          <w:b/>
          <w:bCs/>
        </w:rPr>
        <w:t>Port 53 (TCP/UDP) – DNS (Domain Name System)</w:t>
      </w:r>
    </w:p>
    <w:p w14:paraId="3E0B261F" w14:textId="77777777" w:rsidR="00CF49B0" w:rsidRPr="00CF49B0" w:rsidRDefault="00CF49B0" w:rsidP="00CF49B0">
      <w:pPr>
        <w:pStyle w:val="ListParagraph"/>
        <w:numPr>
          <w:ilvl w:val="0"/>
          <w:numId w:val="2"/>
        </w:numPr>
      </w:pPr>
      <w:r w:rsidRPr="00CF49B0">
        <w:rPr>
          <w:b/>
          <w:bCs/>
        </w:rPr>
        <w:t>Purpose</w:t>
      </w:r>
      <w:r w:rsidRPr="00CF49B0">
        <w:t>: Resolves domain names (like google.com) to IP addresses.</w:t>
      </w:r>
    </w:p>
    <w:p w14:paraId="4CC23E90" w14:textId="77777777" w:rsidR="00CF49B0" w:rsidRPr="00CF49B0" w:rsidRDefault="00CF49B0" w:rsidP="00CF49B0">
      <w:pPr>
        <w:pStyle w:val="ListParagraph"/>
        <w:numPr>
          <w:ilvl w:val="0"/>
          <w:numId w:val="2"/>
        </w:numPr>
      </w:pPr>
      <w:r w:rsidRPr="00CF49B0">
        <w:rPr>
          <w:b/>
          <w:bCs/>
        </w:rPr>
        <w:t>Common Use</w:t>
      </w:r>
      <w:r w:rsidRPr="00CF49B0">
        <w:t>:</w:t>
      </w:r>
    </w:p>
    <w:p w14:paraId="52E70935" w14:textId="77777777" w:rsidR="00CF49B0" w:rsidRPr="00CF49B0" w:rsidRDefault="00CF49B0" w:rsidP="00CF49B0">
      <w:pPr>
        <w:pStyle w:val="ListParagraph"/>
        <w:numPr>
          <w:ilvl w:val="1"/>
          <w:numId w:val="2"/>
        </w:numPr>
      </w:pPr>
      <w:r w:rsidRPr="00CF49B0">
        <w:t xml:space="preserve">Used by DNS servers like BIND, </w:t>
      </w:r>
      <w:proofErr w:type="spellStart"/>
      <w:r w:rsidRPr="00CF49B0">
        <w:t>dnsmasq</w:t>
      </w:r>
      <w:proofErr w:type="spellEnd"/>
      <w:r w:rsidRPr="00CF49B0">
        <w:t>, Unbound.</w:t>
      </w:r>
    </w:p>
    <w:p w14:paraId="04590981" w14:textId="77777777" w:rsidR="00CF49B0" w:rsidRPr="00CF49B0" w:rsidRDefault="00CF49B0" w:rsidP="00CF49B0">
      <w:pPr>
        <w:pStyle w:val="ListParagraph"/>
        <w:numPr>
          <w:ilvl w:val="0"/>
          <w:numId w:val="2"/>
        </w:numPr>
      </w:pPr>
      <w:r w:rsidRPr="00CF49B0">
        <w:rPr>
          <w:b/>
          <w:bCs/>
        </w:rPr>
        <w:t>Risks</w:t>
      </w:r>
      <w:r w:rsidRPr="00CF49B0">
        <w:t>:</w:t>
      </w:r>
    </w:p>
    <w:p w14:paraId="66CE45C5" w14:textId="77777777" w:rsidR="00CF49B0" w:rsidRPr="00CF49B0" w:rsidRDefault="00CF49B0" w:rsidP="00CF49B0">
      <w:pPr>
        <w:pStyle w:val="ListParagraph"/>
        <w:numPr>
          <w:ilvl w:val="1"/>
          <w:numId w:val="2"/>
        </w:numPr>
      </w:pPr>
      <w:r w:rsidRPr="00CF49B0">
        <w:t xml:space="preserve">If open to the internet, </w:t>
      </w:r>
      <w:r w:rsidRPr="00CF49B0">
        <w:rPr>
          <w:b/>
          <w:bCs/>
        </w:rPr>
        <w:t>can be exploited for DNS amplification attacks</w:t>
      </w:r>
      <w:r w:rsidRPr="00CF49B0">
        <w:t xml:space="preserve"> (DDoS).</w:t>
      </w:r>
    </w:p>
    <w:p w14:paraId="12578158" w14:textId="77777777" w:rsidR="00CF49B0" w:rsidRDefault="00CF49B0" w:rsidP="00CF49B0">
      <w:pPr>
        <w:pStyle w:val="ListParagraph"/>
        <w:numPr>
          <w:ilvl w:val="1"/>
          <w:numId w:val="2"/>
        </w:numPr>
      </w:pPr>
      <w:r w:rsidRPr="00CF49B0">
        <w:t>Misconfigured DNS may allow zone transfers (AXFR) exposing internal records.</w:t>
      </w:r>
    </w:p>
    <w:p w14:paraId="5D4F248B" w14:textId="77777777" w:rsidR="00CF49B0" w:rsidRDefault="00CF49B0" w:rsidP="00CF49B0">
      <w:pPr>
        <w:pStyle w:val="ListParagraph"/>
        <w:ind w:start="72pt"/>
      </w:pPr>
    </w:p>
    <w:p w14:paraId="05DAECA6" w14:textId="77777777" w:rsidR="00CF49B0" w:rsidRDefault="00CF49B0" w:rsidP="00CF49B0">
      <w:pPr>
        <w:pStyle w:val="ListParagraph"/>
        <w:ind w:start="72pt"/>
      </w:pPr>
    </w:p>
    <w:p w14:paraId="52D6B1DA" w14:textId="77777777" w:rsidR="00CF49B0" w:rsidRPr="00CF49B0" w:rsidRDefault="00CF49B0" w:rsidP="00CF49B0">
      <w:pPr>
        <w:pStyle w:val="ListParagraph"/>
        <w:numPr>
          <w:ilvl w:val="0"/>
          <w:numId w:val="3"/>
        </w:numPr>
        <w:rPr>
          <w:b/>
          <w:bCs/>
        </w:rPr>
      </w:pPr>
      <w:r w:rsidRPr="00CF49B0">
        <w:rPr>
          <w:b/>
          <w:bCs/>
        </w:rPr>
        <w:t>Port 7070 (TCP) – Custom / Proxy / Streaming</w:t>
      </w:r>
    </w:p>
    <w:p w14:paraId="1171EAFD" w14:textId="77777777" w:rsidR="00CF49B0" w:rsidRPr="00CF49B0" w:rsidRDefault="00CF49B0" w:rsidP="00CF49B0">
      <w:pPr>
        <w:pStyle w:val="ListParagraph"/>
        <w:numPr>
          <w:ilvl w:val="0"/>
          <w:numId w:val="4"/>
        </w:numPr>
      </w:pPr>
      <w:r w:rsidRPr="00CF49B0">
        <w:rPr>
          <w:b/>
          <w:bCs/>
        </w:rPr>
        <w:t>Purpose</w:t>
      </w:r>
      <w:r w:rsidRPr="00CF49B0">
        <w:t>: Not officially reserved, but commonly used for:</w:t>
      </w:r>
    </w:p>
    <w:p w14:paraId="5A50A9E0" w14:textId="77777777" w:rsidR="00CF49B0" w:rsidRPr="00CF49B0" w:rsidRDefault="00CF49B0" w:rsidP="00CF49B0">
      <w:pPr>
        <w:pStyle w:val="ListParagraph"/>
        <w:numPr>
          <w:ilvl w:val="1"/>
          <w:numId w:val="4"/>
        </w:numPr>
      </w:pPr>
      <w:r w:rsidRPr="00CF49B0">
        <w:rPr>
          <w:b/>
          <w:bCs/>
        </w:rPr>
        <w:t xml:space="preserve">RealNetworks </w:t>
      </w:r>
      <w:proofErr w:type="spellStart"/>
      <w:r w:rsidRPr="00CF49B0">
        <w:rPr>
          <w:b/>
          <w:bCs/>
        </w:rPr>
        <w:t>RealServer</w:t>
      </w:r>
      <w:proofErr w:type="spellEnd"/>
      <w:r w:rsidRPr="00CF49B0">
        <w:t xml:space="preserve"> (streaming media)</w:t>
      </w:r>
    </w:p>
    <w:p w14:paraId="6391D887" w14:textId="77777777" w:rsidR="00CF49B0" w:rsidRPr="00CF49B0" w:rsidRDefault="00CF49B0" w:rsidP="00CF49B0">
      <w:pPr>
        <w:pStyle w:val="ListParagraph"/>
        <w:numPr>
          <w:ilvl w:val="1"/>
          <w:numId w:val="4"/>
        </w:numPr>
      </w:pPr>
      <w:r w:rsidRPr="00CF49B0">
        <w:rPr>
          <w:b/>
          <w:bCs/>
        </w:rPr>
        <w:t>Proxy servers</w:t>
      </w:r>
      <w:r w:rsidRPr="00CF49B0">
        <w:t xml:space="preserve">, like </w:t>
      </w:r>
      <w:r w:rsidRPr="00CF49B0">
        <w:rPr>
          <w:b/>
          <w:bCs/>
        </w:rPr>
        <w:t>Sock proxy</w:t>
      </w:r>
      <w:r w:rsidRPr="00CF49B0">
        <w:t>, or internal admin tools</w:t>
      </w:r>
    </w:p>
    <w:p w14:paraId="6D2CB14B" w14:textId="77777777" w:rsidR="00CF49B0" w:rsidRPr="00CF49B0" w:rsidRDefault="00CF49B0" w:rsidP="00CF49B0">
      <w:pPr>
        <w:pStyle w:val="ListParagraph"/>
        <w:numPr>
          <w:ilvl w:val="0"/>
          <w:numId w:val="4"/>
        </w:numPr>
      </w:pPr>
      <w:r w:rsidRPr="00CF49B0">
        <w:rPr>
          <w:b/>
          <w:bCs/>
        </w:rPr>
        <w:t>Risks</w:t>
      </w:r>
      <w:r w:rsidRPr="00CF49B0">
        <w:t>:</w:t>
      </w:r>
    </w:p>
    <w:p w14:paraId="669A8CEB" w14:textId="77777777" w:rsidR="00CF49B0" w:rsidRPr="00CF49B0" w:rsidRDefault="00CF49B0" w:rsidP="00CF49B0">
      <w:pPr>
        <w:pStyle w:val="ListParagraph"/>
        <w:numPr>
          <w:ilvl w:val="1"/>
          <w:numId w:val="4"/>
        </w:numPr>
      </w:pPr>
      <w:r w:rsidRPr="00CF49B0">
        <w:t xml:space="preserve">May expose </w:t>
      </w:r>
      <w:r w:rsidRPr="00CF49B0">
        <w:rPr>
          <w:b/>
          <w:bCs/>
        </w:rPr>
        <w:t>unauthenticated internal tools</w:t>
      </w:r>
      <w:r w:rsidRPr="00CF49B0">
        <w:t xml:space="preserve">, </w:t>
      </w:r>
      <w:r w:rsidRPr="00CF49B0">
        <w:rPr>
          <w:b/>
          <w:bCs/>
        </w:rPr>
        <w:t>custom web services</w:t>
      </w:r>
      <w:r w:rsidRPr="00CF49B0">
        <w:t xml:space="preserve">, or </w:t>
      </w:r>
      <w:r w:rsidRPr="00CF49B0">
        <w:rPr>
          <w:b/>
          <w:bCs/>
        </w:rPr>
        <w:t>poorly secured admin panels</w:t>
      </w:r>
      <w:r w:rsidRPr="00CF49B0">
        <w:t>.</w:t>
      </w:r>
    </w:p>
    <w:p w14:paraId="521D0B2E" w14:textId="77777777" w:rsidR="00CF49B0" w:rsidRPr="00CF49B0" w:rsidRDefault="00CF49B0" w:rsidP="00CF49B0">
      <w:pPr>
        <w:pStyle w:val="ListParagraph"/>
        <w:numPr>
          <w:ilvl w:val="1"/>
          <w:numId w:val="4"/>
        </w:numPr>
      </w:pPr>
      <w:r w:rsidRPr="00CF49B0">
        <w:rPr>
          <w:b/>
          <w:bCs/>
        </w:rPr>
        <w:t>Attackers scan this port</w:t>
      </w:r>
      <w:r w:rsidRPr="00CF49B0">
        <w:t xml:space="preserve"> often for misconfigured services.</w:t>
      </w:r>
    </w:p>
    <w:p w14:paraId="56023D03" w14:textId="77777777" w:rsidR="00CF49B0" w:rsidRPr="00CF49B0" w:rsidRDefault="00CF49B0" w:rsidP="00CF49B0">
      <w:pPr>
        <w:pStyle w:val="ListParagraph"/>
        <w:ind w:start="72pt"/>
      </w:pPr>
    </w:p>
    <w:p w14:paraId="028BAFAF" w14:textId="77777777" w:rsidR="00CF49B0" w:rsidRDefault="00CF49B0" w:rsidP="00CF49B0">
      <w:pPr>
        <w:pStyle w:val="ListParagraph"/>
      </w:pPr>
    </w:p>
    <w:sectPr w:rsidR="00CF49B0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30032487"/>
    <w:multiLevelType w:val="hybridMultilevel"/>
    <w:tmpl w:val="E5A22B82"/>
    <w:lvl w:ilvl="0" w:tplc="40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BE04E75"/>
    <w:multiLevelType w:val="multilevel"/>
    <w:tmpl w:val="554EE44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51A30DDE"/>
    <w:multiLevelType w:val="multilevel"/>
    <w:tmpl w:val="59AC95B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7BBD6721"/>
    <w:multiLevelType w:val="hybridMultilevel"/>
    <w:tmpl w:val="1B9CA160"/>
    <w:lvl w:ilvl="0" w:tplc="4009000B">
      <w:start w:val="1"/>
      <w:numFmt w:val="bullet"/>
      <w:lvlText w:val=""/>
      <w:lvlJc w:val="start"/>
      <w:pPr>
        <w:ind w:start="72pt" w:hanging="18pt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 w16cid:durableId="2108579588">
    <w:abstractNumId w:val="0"/>
  </w:num>
  <w:num w:numId="2" w16cid:durableId="552545868">
    <w:abstractNumId w:val="1"/>
  </w:num>
  <w:num w:numId="3" w16cid:durableId="1616331699">
    <w:abstractNumId w:val="3"/>
  </w:num>
  <w:num w:numId="4" w16cid:durableId="155203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A9"/>
    <w:rsid w:val="000971A9"/>
    <w:rsid w:val="00226E8F"/>
    <w:rsid w:val="004A126A"/>
    <w:rsid w:val="00943676"/>
    <w:rsid w:val="00B30CE6"/>
    <w:rsid w:val="00C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DE58"/>
  <w15:chartTrackingRefBased/>
  <w15:docId w15:val="{5B71D03F-4B3F-49B2-8D50-328844CD8D5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A9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1A9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1A9"/>
    <w:pPr>
      <w:keepNext/>
      <w:keepLines/>
      <w:spacing w:before="8pt" w:after="4pt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1A9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1A9"/>
    <w:pPr>
      <w:keepNext/>
      <w:keepLines/>
      <w:spacing w:before="4pt" w:after="2pt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1A9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1A9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1A9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1A9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1A9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1A9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1A9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09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18pt" w:after="18pt"/>
      <w:ind w:start="43.20pt" w:end="43.20pt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3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5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0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3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1</cp:revision>
  <dcterms:created xsi:type="dcterms:W3CDTF">2025-06-24T06:13:00Z</dcterms:created>
  <dcterms:modified xsi:type="dcterms:W3CDTF">2025-06-24T06:56:00Z</dcterms:modified>
</cp:coreProperties>
</file>