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Fenil Shah for serving as a judge and/or mentor for the Cloud Development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