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Talha Gorsi for serving as a judge and/or mentor for the Artifical Intelligence &amp; Machine Learning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