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7EF315" w14:textId="77777777" w:rsidR="000D53C8" w:rsidRDefault="00E30ACE">
      <w:pPr>
        <w:pStyle w:val="Title"/>
        <w:tabs>
          <w:tab w:val="left" w:pos="9356"/>
        </w:tabs>
        <w:rPr>
          <w:color w:val="000000" w:themeColor="text1"/>
          <w:lang w:val="en-IN"/>
        </w:rPr>
      </w:pPr>
      <w:bookmarkStart w:id="0" w:name="_Hlk155817358"/>
      <w:r>
        <w:rPr>
          <w:color w:val="000000" w:themeColor="text1"/>
          <w:lang w:val="en-IN"/>
        </w:rPr>
        <w:t>DDPS SALESFORCE</w:t>
      </w:r>
      <w:r>
        <w:rPr>
          <w:color w:val="000000" w:themeColor="text1"/>
        </w:rPr>
        <w:t xml:space="preserve"> APPLICARION</w:t>
      </w:r>
    </w:p>
    <w:bookmarkEnd w:id="0"/>
    <w:p w14:paraId="264053CF" w14:textId="77777777" w:rsidR="000D53C8" w:rsidRDefault="00E30ACE">
      <w:pPr>
        <w:pStyle w:val="BodyText"/>
        <w:tabs>
          <w:tab w:val="left" w:pos="9356"/>
        </w:tabs>
        <w:jc w:val="center"/>
        <w:rPr>
          <w:rFonts w:ascii="Times New Roman" w:hAnsi="Times New Roman" w:cs="Times New Roman"/>
          <w:b/>
          <w:color w:val="000000" w:themeColor="text1"/>
          <w:sz w:val="44"/>
        </w:rPr>
      </w:pPr>
      <w:r>
        <w:rPr>
          <w:rFonts w:ascii="Times New Roman" w:hAnsi="Times New Roman" w:cs="Times New Roman"/>
          <w:b/>
          <w:color w:val="000000" w:themeColor="text1"/>
          <w:sz w:val="40"/>
          <w:szCs w:val="40"/>
        </w:rPr>
        <w:t>(</w:t>
      </w:r>
      <w:r>
        <w:rPr>
          <w:rFonts w:ascii="Times New Roman" w:hAnsi="Times New Roman" w:cs="Times New Roman"/>
          <w:b/>
          <w:color w:val="000000" w:themeColor="text1"/>
          <w:sz w:val="40"/>
          <w:szCs w:val="40"/>
          <w:lang w:val="en-IN"/>
        </w:rPr>
        <w:t>Salesforce</w:t>
      </w:r>
      <w:r>
        <w:rPr>
          <w:rFonts w:ascii="Times New Roman" w:hAnsi="Times New Roman" w:cs="Times New Roman"/>
          <w:b/>
          <w:color w:val="000000" w:themeColor="text1"/>
          <w:sz w:val="40"/>
          <w:szCs w:val="40"/>
        </w:rPr>
        <w:t xml:space="preserve"> Application)</w:t>
      </w:r>
    </w:p>
    <w:p w14:paraId="0CDBE440" w14:textId="77777777" w:rsidR="000D53C8" w:rsidRDefault="000D53C8">
      <w:pPr>
        <w:pStyle w:val="BodyText"/>
        <w:tabs>
          <w:tab w:val="left" w:pos="9356"/>
        </w:tabs>
        <w:jc w:val="center"/>
        <w:rPr>
          <w:rFonts w:ascii="Times New Roman" w:hAnsi="Times New Roman" w:cs="Times New Roman"/>
          <w:b/>
          <w:color w:val="000000" w:themeColor="text1"/>
          <w:sz w:val="44"/>
        </w:rPr>
      </w:pPr>
    </w:p>
    <w:p w14:paraId="6AD019A1" w14:textId="77777777" w:rsidR="000D53C8" w:rsidRDefault="00E30ACE">
      <w:pPr>
        <w:tabs>
          <w:tab w:val="left" w:pos="9356"/>
        </w:tabs>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 PROJECT REPORT</w:t>
      </w:r>
    </w:p>
    <w:p w14:paraId="4C742009" w14:textId="77777777" w:rsidR="000D53C8" w:rsidRDefault="00E30ACE">
      <w:pPr>
        <w:tabs>
          <w:tab w:val="left" w:pos="9356"/>
        </w:tabs>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for</w:t>
      </w:r>
    </w:p>
    <w:p w14:paraId="1DFDDE80" w14:textId="77777777" w:rsidR="000D53C8" w:rsidRDefault="00E30ACE">
      <w:pPr>
        <w:tabs>
          <w:tab w:val="left" w:pos="9356"/>
        </w:tabs>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Mini Project (KCA353)</w:t>
      </w:r>
    </w:p>
    <w:p w14:paraId="2F4D9730" w14:textId="77777777" w:rsidR="000D53C8" w:rsidRDefault="00E30ACE">
      <w:pPr>
        <w:tabs>
          <w:tab w:val="left" w:pos="9356"/>
        </w:tabs>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Session (202</w:t>
      </w:r>
      <w:r>
        <w:rPr>
          <w:rFonts w:ascii="Times New Roman" w:hAnsi="Times New Roman" w:cs="Times New Roman"/>
          <w:b/>
          <w:color w:val="000000" w:themeColor="text1"/>
          <w:sz w:val="28"/>
          <w:szCs w:val="28"/>
          <w:lang w:val="en-IN"/>
        </w:rPr>
        <w:t>4</w:t>
      </w:r>
      <w:r>
        <w:rPr>
          <w:rFonts w:ascii="Times New Roman" w:hAnsi="Times New Roman" w:cs="Times New Roman"/>
          <w:b/>
          <w:color w:val="000000" w:themeColor="text1"/>
          <w:sz w:val="28"/>
          <w:szCs w:val="28"/>
        </w:rPr>
        <w:t>-2</w:t>
      </w:r>
      <w:r>
        <w:rPr>
          <w:rFonts w:ascii="Times New Roman" w:hAnsi="Times New Roman" w:cs="Times New Roman"/>
          <w:b/>
          <w:color w:val="000000" w:themeColor="text1"/>
          <w:sz w:val="28"/>
          <w:szCs w:val="28"/>
          <w:lang w:val="en-IN"/>
        </w:rPr>
        <w:t>5</w:t>
      </w:r>
      <w:r>
        <w:rPr>
          <w:rFonts w:ascii="Times New Roman" w:hAnsi="Times New Roman" w:cs="Times New Roman"/>
          <w:b/>
          <w:color w:val="000000" w:themeColor="text1"/>
          <w:sz w:val="28"/>
          <w:szCs w:val="28"/>
        </w:rPr>
        <w:t>)</w:t>
      </w:r>
    </w:p>
    <w:p w14:paraId="4EADD93D" w14:textId="77777777" w:rsidR="000D53C8" w:rsidRDefault="000D53C8">
      <w:pPr>
        <w:tabs>
          <w:tab w:val="left" w:pos="9356"/>
        </w:tabs>
        <w:jc w:val="center"/>
        <w:rPr>
          <w:rFonts w:ascii="Times New Roman" w:hAnsi="Times New Roman" w:cs="Times New Roman"/>
          <w:color w:val="000000" w:themeColor="text1"/>
        </w:rPr>
      </w:pPr>
    </w:p>
    <w:p w14:paraId="7E73D9F7" w14:textId="77777777" w:rsidR="000D53C8" w:rsidRDefault="00E30ACE">
      <w:pPr>
        <w:jc w:val="center"/>
        <w:rPr>
          <w:rFonts w:ascii="Times New Roman" w:hAnsi="Times New Roman" w:cs="Times New Roman"/>
          <w:b/>
          <w:color w:val="000000" w:themeColor="text1"/>
          <w:spacing w:val="-67"/>
          <w:sz w:val="28"/>
        </w:rPr>
      </w:pPr>
      <w:r>
        <w:rPr>
          <w:rFonts w:ascii="Times New Roman" w:hAnsi="Times New Roman" w:cs="Times New Roman"/>
          <w:b/>
          <w:color w:val="000000" w:themeColor="text1"/>
          <w:sz w:val="28"/>
        </w:rPr>
        <w:t>Submitted By</w:t>
      </w:r>
      <w:r>
        <w:rPr>
          <w:rFonts w:ascii="Times New Roman" w:hAnsi="Times New Roman" w:cs="Times New Roman"/>
          <w:b/>
          <w:color w:val="000000" w:themeColor="text1"/>
          <w:spacing w:val="-67"/>
          <w:sz w:val="28"/>
        </w:rPr>
        <w:t xml:space="preserve"> </w:t>
      </w:r>
    </w:p>
    <w:p w14:paraId="3D7DCCA5" w14:textId="77777777" w:rsidR="000D53C8" w:rsidRDefault="00E30ACE">
      <w:pPr>
        <w:jc w:val="center"/>
        <w:rPr>
          <w:rFonts w:ascii="Times New Roman" w:hAnsi="Times New Roman"/>
          <w:b/>
          <w:sz w:val="28"/>
          <w:szCs w:val="28"/>
        </w:rPr>
      </w:pPr>
      <w:r>
        <w:rPr>
          <w:rFonts w:ascii="Times New Roman" w:hAnsi="Times New Roman" w:cs="Times New Roman"/>
          <w:b/>
          <w:color w:val="000000" w:themeColor="text1"/>
          <w:sz w:val="28"/>
        </w:rPr>
        <w:br/>
      </w:r>
      <w:r>
        <w:rPr>
          <w:rFonts w:ascii="Times New Roman" w:hAnsi="Times New Roman"/>
          <w:b/>
          <w:sz w:val="28"/>
          <w:szCs w:val="28"/>
        </w:rPr>
        <w:t>Kajal Kushwaha</w:t>
      </w:r>
    </w:p>
    <w:p w14:paraId="1E20AFC8" w14:textId="77777777" w:rsidR="000D53C8" w:rsidRDefault="00E30ACE">
      <w:pPr>
        <w:jc w:val="center"/>
        <w:rPr>
          <w:rFonts w:ascii="Times New Roman" w:hAnsi="Times New Roman"/>
          <w:b/>
          <w:sz w:val="24"/>
          <w:szCs w:val="24"/>
        </w:rPr>
      </w:pPr>
      <w:r>
        <w:rPr>
          <w:rFonts w:ascii="Times New Roman" w:hAnsi="Times New Roman"/>
          <w:b/>
          <w:sz w:val="24"/>
          <w:szCs w:val="24"/>
        </w:rPr>
        <w:t>2200290140077</w:t>
      </w:r>
    </w:p>
    <w:p w14:paraId="67045D53" w14:textId="77777777" w:rsidR="000D53C8" w:rsidRDefault="000D53C8">
      <w:pPr>
        <w:tabs>
          <w:tab w:val="left" w:pos="9356"/>
        </w:tabs>
        <w:jc w:val="center"/>
        <w:rPr>
          <w:rFonts w:ascii="Times New Roman" w:hAnsi="Times New Roman" w:cs="Times New Roman"/>
          <w:b/>
          <w:color w:val="000000" w:themeColor="text1"/>
          <w:sz w:val="24"/>
        </w:rPr>
      </w:pPr>
    </w:p>
    <w:p w14:paraId="2D7D38E8" w14:textId="77777777" w:rsidR="000D53C8" w:rsidRDefault="000D53C8">
      <w:pPr>
        <w:pStyle w:val="BodyText"/>
        <w:tabs>
          <w:tab w:val="left" w:pos="9356"/>
        </w:tabs>
        <w:jc w:val="center"/>
        <w:rPr>
          <w:rFonts w:ascii="Times New Roman" w:hAnsi="Times New Roman" w:cs="Times New Roman"/>
          <w:b/>
          <w:color w:val="000000" w:themeColor="text1"/>
          <w:sz w:val="26"/>
        </w:rPr>
      </w:pPr>
    </w:p>
    <w:p w14:paraId="37FCEA82" w14:textId="77777777" w:rsidR="000D53C8" w:rsidRDefault="00E30ACE">
      <w:pPr>
        <w:tabs>
          <w:tab w:val="left" w:pos="9356"/>
        </w:tabs>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t>Submitted in partial fulfillment of the Requirements for the Degree of</w:t>
      </w:r>
    </w:p>
    <w:p w14:paraId="7CBD48FA" w14:textId="77777777" w:rsidR="000D53C8" w:rsidRDefault="000D53C8">
      <w:pPr>
        <w:pStyle w:val="BodyText"/>
        <w:tabs>
          <w:tab w:val="left" w:pos="9356"/>
        </w:tabs>
        <w:jc w:val="center"/>
        <w:rPr>
          <w:rFonts w:ascii="Times New Roman" w:hAnsi="Times New Roman" w:cs="Times New Roman"/>
          <w:b/>
          <w:color w:val="000000" w:themeColor="text1"/>
          <w:sz w:val="28"/>
        </w:rPr>
      </w:pPr>
    </w:p>
    <w:p w14:paraId="04A5912A" w14:textId="77777777" w:rsidR="000D53C8" w:rsidRDefault="00E30ACE">
      <w:pPr>
        <w:pStyle w:val="Title"/>
        <w:tabs>
          <w:tab w:val="left" w:pos="9356"/>
        </w:tabs>
        <w:rPr>
          <w:color w:val="000000" w:themeColor="text1"/>
        </w:rPr>
      </w:pPr>
      <w:r>
        <w:rPr>
          <w:color w:val="000000" w:themeColor="text1"/>
        </w:rPr>
        <w:t>MASTER OF</w:t>
      </w:r>
      <w:r>
        <w:rPr>
          <w:color w:val="000000" w:themeColor="text1"/>
          <w:spacing w:val="-3"/>
        </w:rPr>
        <w:t xml:space="preserve"> </w:t>
      </w:r>
      <w:r>
        <w:rPr>
          <w:color w:val="000000" w:themeColor="text1"/>
        </w:rPr>
        <w:t>COMPUTER</w:t>
      </w:r>
      <w:r>
        <w:rPr>
          <w:color w:val="000000" w:themeColor="text1"/>
          <w:spacing w:val="-3"/>
        </w:rPr>
        <w:t xml:space="preserve"> </w:t>
      </w:r>
      <w:r>
        <w:rPr>
          <w:color w:val="000000" w:themeColor="text1"/>
        </w:rPr>
        <w:t>APPLICATIONS</w:t>
      </w:r>
    </w:p>
    <w:p w14:paraId="5EBEB2ED" w14:textId="77777777" w:rsidR="000D53C8" w:rsidRDefault="00E30ACE">
      <w:pPr>
        <w:pStyle w:val="Heading4"/>
        <w:tabs>
          <w:tab w:val="left" w:pos="9356"/>
        </w:tabs>
        <w:ind w:left="0"/>
        <w:jc w:val="center"/>
        <w:rPr>
          <w:color w:val="000000" w:themeColor="text1"/>
        </w:rPr>
      </w:pPr>
      <w:r>
        <w:rPr>
          <w:color w:val="000000" w:themeColor="text1"/>
        </w:rPr>
        <w:t>Under</w:t>
      </w:r>
      <w:r>
        <w:rPr>
          <w:color w:val="000000" w:themeColor="text1"/>
          <w:spacing w:val="-2"/>
        </w:rPr>
        <w:t xml:space="preserve"> </w:t>
      </w:r>
      <w:r>
        <w:rPr>
          <w:color w:val="000000" w:themeColor="text1"/>
        </w:rPr>
        <w:t>the</w:t>
      </w:r>
      <w:r>
        <w:rPr>
          <w:color w:val="000000" w:themeColor="text1"/>
          <w:spacing w:val="-1"/>
        </w:rPr>
        <w:t xml:space="preserve"> </w:t>
      </w:r>
      <w:r>
        <w:rPr>
          <w:color w:val="000000" w:themeColor="text1"/>
        </w:rPr>
        <w:t>Supervision</w:t>
      </w:r>
      <w:r>
        <w:rPr>
          <w:color w:val="000000" w:themeColor="text1"/>
          <w:spacing w:val="-2"/>
        </w:rPr>
        <w:t xml:space="preserve"> </w:t>
      </w:r>
      <w:r>
        <w:rPr>
          <w:color w:val="000000" w:themeColor="text1"/>
        </w:rPr>
        <w:t>of</w:t>
      </w:r>
    </w:p>
    <w:p w14:paraId="54E3108D" w14:textId="77777777" w:rsidR="000D53C8" w:rsidRDefault="00E30ACE">
      <w:pPr>
        <w:tabs>
          <w:tab w:val="left" w:pos="9356"/>
        </w:tabs>
        <w:jc w:val="center"/>
        <w:rPr>
          <w:rFonts w:ascii="Times New Roman" w:hAnsi="Times New Roman" w:cs="Times New Roman"/>
          <w:color w:val="000000" w:themeColor="text1"/>
          <w:sz w:val="28"/>
          <w:lang w:val="en-IN"/>
        </w:rPr>
      </w:pPr>
      <w:r>
        <w:rPr>
          <w:rFonts w:ascii="Times New Roman" w:hAnsi="Times New Roman"/>
          <w:b/>
          <w:sz w:val="28"/>
          <w:szCs w:val="28"/>
        </w:rPr>
        <w:t>Mrs. Sh</w:t>
      </w:r>
      <w:r w:rsidR="007E50AE">
        <w:rPr>
          <w:rFonts w:ascii="Times New Roman" w:hAnsi="Times New Roman"/>
          <w:b/>
          <w:sz w:val="28"/>
          <w:szCs w:val="28"/>
        </w:rPr>
        <w:t>ruti Mam</w:t>
      </w:r>
    </w:p>
    <w:p w14:paraId="25FEE4FD" w14:textId="77777777" w:rsidR="000D53C8" w:rsidRDefault="00E30ACE">
      <w:pPr>
        <w:tabs>
          <w:tab w:val="left" w:pos="9356"/>
        </w:tabs>
        <w:jc w:val="center"/>
        <w:rPr>
          <w:rFonts w:ascii="Times New Roman" w:hAnsi="Times New Roman" w:cs="Times New Roman"/>
          <w:b/>
          <w:bCs/>
          <w:color w:val="000000" w:themeColor="text1"/>
          <w:spacing w:val="-2"/>
          <w:sz w:val="28"/>
        </w:rPr>
      </w:pPr>
      <w:r>
        <w:rPr>
          <w:rFonts w:ascii="Times New Roman" w:hAnsi="Times New Roman" w:cs="Times New Roman"/>
          <w:b/>
          <w:bCs/>
          <w:color w:val="000000" w:themeColor="text1"/>
          <w:spacing w:val="-2"/>
          <w:sz w:val="28"/>
          <w:lang w:val="en-IN"/>
        </w:rPr>
        <w:t xml:space="preserve">Associate </w:t>
      </w:r>
      <w:r>
        <w:rPr>
          <w:rFonts w:ascii="Times New Roman" w:hAnsi="Times New Roman" w:cs="Times New Roman"/>
          <w:b/>
          <w:bCs/>
          <w:color w:val="000000" w:themeColor="text1"/>
          <w:spacing w:val="-2"/>
          <w:sz w:val="28"/>
        </w:rPr>
        <w:t>Professor</w:t>
      </w:r>
    </w:p>
    <w:p w14:paraId="3EA389BD" w14:textId="77777777" w:rsidR="000D53C8" w:rsidRDefault="00E30ACE">
      <w:pPr>
        <w:tabs>
          <w:tab w:val="left" w:pos="9356"/>
        </w:tabs>
        <w:jc w:val="center"/>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noProof/>
          <w:color w:val="000000" w:themeColor="text1"/>
          <w:sz w:val="32"/>
          <w:szCs w:val="32"/>
        </w:rPr>
        <w:drawing>
          <wp:anchor distT="0" distB="0" distL="0" distR="0" simplePos="0" relativeHeight="251659264" behindDoc="0" locked="0" layoutInCell="1" allowOverlap="1" wp14:anchorId="5AC06FA7" wp14:editId="23884677">
            <wp:simplePos x="0" y="0"/>
            <wp:positionH relativeFrom="page">
              <wp:posOffset>3077210</wp:posOffset>
            </wp:positionH>
            <wp:positionV relativeFrom="paragraph">
              <wp:posOffset>356870</wp:posOffset>
            </wp:positionV>
            <wp:extent cx="1619250" cy="1619250"/>
            <wp:effectExtent l="0" t="0" r="0" b="0"/>
            <wp:wrapTopAndBottom/>
            <wp:docPr id="1" name="image1.jpeg"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ktu logo à¤à¥ à¤²à¤¿à¤ à¤à¤®à¥à¤ à¤ªà¤°à¤¿à¤£à¤¾à¤®"/>
                    <pic:cNvPicPr>
                      <a:picLocks noChangeAspect="1"/>
                    </pic:cNvPicPr>
                  </pic:nvPicPr>
                  <pic:blipFill>
                    <a:blip r:embed="rId9" cstate="print"/>
                    <a:stretch>
                      <a:fillRect/>
                    </a:stretch>
                  </pic:blipFill>
                  <pic:spPr>
                    <a:xfrm>
                      <a:off x="0" y="0"/>
                      <a:ext cx="1619250" cy="1619250"/>
                    </a:xfrm>
                    <a:prstGeom prst="rect">
                      <a:avLst/>
                    </a:prstGeom>
                  </pic:spPr>
                </pic:pic>
              </a:graphicData>
            </a:graphic>
          </wp:anchor>
        </w:drawing>
      </w:r>
    </w:p>
    <w:p w14:paraId="22E7EA9C" w14:textId="77777777" w:rsidR="000D53C8" w:rsidRDefault="000D53C8">
      <w:pPr>
        <w:pStyle w:val="Heading3"/>
        <w:tabs>
          <w:tab w:val="left" w:pos="9356"/>
        </w:tabs>
        <w:ind w:left="0"/>
        <w:jc w:val="center"/>
        <w:rPr>
          <w:color w:val="000000" w:themeColor="text1"/>
        </w:rPr>
      </w:pPr>
    </w:p>
    <w:p w14:paraId="36201912" w14:textId="77777777" w:rsidR="000D53C8" w:rsidRDefault="000D53C8">
      <w:pPr>
        <w:rPr>
          <w:rFonts w:ascii="Times New Roman" w:hAnsi="Times New Roman" w:cs="Times New Roman"/>
          <w:color w:val="000000" w:themeColor="text1"/>
        </w:rPr>
      </w:pPr>
    </w:p>
    <w:p w14:paraId="086E9C70" w14:textId="77777777" w:rsidR="000D53C8" w:rsidRDefault="00E30ACE">
      <w:pPr>
        <w:tabs>
          <w:tab w:val="left" w:pos="9356"/>
        </w:tabs>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Submitted to</w:t>
      </w:r>
    </w:p>
    <w:p w14:paraId="16742073" w14:textId="77777777" w:rsidR="000D53C8" w:rsidRDefault="00E30ACE">
      <w:pPr>
        <w:tabs>
          <w:tab w:val="left" w:pos="9356"/>
        </w:tabs>
        <w:jc w:val="center"/>
        <w:rPr>
          <w:rFonts w:ascii="Times New Roman" w:hAnsi="Times New Roman" w:cs="Times New Roman"/>
          <w:b/>
          <w:bCs/>
          <w:smallCaps/>
          <w:color w:val="000000" w:themeColor="text1"/>
          <w:sz w:val="28"/>
          <w:szCs w:val="28"/>
        </w:rPr>
      </w:pPr>
      <w:r>
        <w:rPr>
          <w:rFonts w:ascii="Times New Roman" w:hAnsi="Times New Roman" w:cs="Times New Roman"/>
          <w:b/>
          <w:bCs/>
          <w:smallCaps/>
          <w:color w:val="000000" w:themeColor="text1"/>
          <w:sz w:val="28"/>
          <w:szCs w:val="28"/>
        </w:rPr>
        <w:t>Department Of Computer Applications</w:t>
      </w:r>
    </w:p>
    <w:p w14:paraId="000D9241" w14:textId="77777777" w:rsidR="000D53C8" w:rsidRDefault="00E30ACE">
      <w:pPr>
        <w:tabs>
          <w:tab w:val="left" w:pos="9356"/>
        </w:tabs>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KIET Group of Institutions, Ghaziabad</w:t>
      </w:r>
    </w:p>
    <w:p w14:paraId="23B07D1D" w14:textId="77777777" w:rsidR="000D53C8" w:rsidRDefault="00E30ACE">
      <w:pPr>
        <w:tabs>
          <w:tab w:val="left" w:pos="9356"/>
        </w:tabs>
        <w:jc w:val="center"/>
        <w:rPr>
          <w:rFonts w:ascii="Times New Roman" w:hAnsi="Times New Roman" w:cs="Times New Roman"/>
          <w:b/>
          <w:color w:val="000000" w:themeColor="text1"/>
          <w:sz w:val="28"/>
          <w:szCs w:val="28"/>
        </w:rPr>
      </w:pPr>
      <w:r>
        <w:rPr>
          <w:rFonts w:ascii="Times New Roman" w:hAnsi="Times New Roman" w:cs="Times New Roman"/>
          <w:b/>
          <w:bCs/>
          <w:color w:val="000000" w:themeColor="text1"/>
          <w:sz w:val="28"/>
          <w:szCs w:val="28"/>
        </w:rPr>
        <w:t>Uttar Pradesh-201206</w:t>
      </w:r>
    </w:p>
    <w:p w14:paraId="44BC8F89" w14:textId="77777777" w:rsidR="000D53C8" w:rsidRDefault="00E30ACE">
      <w:pPr>
        <w:pStyle w:val="Heading1"/>
        <w:tabs>
          <w:tab w:val="left" w:pos="9356"/>
        </w:tabs>
        <w:spacing w:before="0"/>
        <w:ind w:left="0"/>
        <w:jc w:val="center"/>
        <w:rPr>
          <w:smallCaps/>
          <w:color w:val="000000" w:themeColor="text1"/>
          <w:sz w:val="28"/>
          <w:szCs w:val="28"/>
        </w:rPr>
      </w:pPr>
      <w:r>
        <w:rPr>
          <w:smallCaps/>
          <w:color w:val="000000" w:themeColor="text1"/>
          <w:sz w:val="28"/>
          <w:szCs w:val="28"/>
        </w:rPr>
        <w:t>(</w:t>
      </w:r>
      <w:r>
        <w:rPr>
          <w:smallCaps/>
          <w:color w:val="000000" w:themeColor="text1"/>
          <w:sz w:val="28"/>
          <w:szCs w:val="28"/>
          <w:lang w:val="en-IN"/>
        </w:rPr>
        <w:t>May</w:t>
      </w:r>
      <w:r>
        <w:rPr>
          <w:smallCaps/>
          <w:color w:val="000000" w:themeColor="text1"/>
          <w:sz w:val="28"/>
          <w:szCs w:val="28"/>
        </w:rPr>
        <w:t xml:space="preserve"> 202</w:t>
      </w:r>
      <w:r>
        <w:rPr>
          <w:smallCaps/>
          <w:color w:val="000000" w:themeColor="text1"/>
          <w:sz w:val="28"/>
          <w:szCs w:val="28"/>
          <w:lang w:val="en-IN"/>
        </w:rPr>
        <w:t>4</w:t>
      </w:r>
      <w:r>
        <w:rPr>
          <w:smallCaps/>
          <w:color w:val="000000" w:themeColor="text1"/>
          <w:sz w:val="28"/>
          <w:szCs w:val="28"/>
        </w:rPr>
        <w:t>)</w:t>
      </w:r>
    </w:p>
    <w:p w14:paraId="10DB659F" w14:textId="77777777" w:rsidR="000D53C8" w:rsidRDefault="00E30ACE">
      <w:pPr>
        <w:widowControl/>
        <w:autoSpaceDE/>
        <w:autoSpaceDN/>
        <w:rPr>
          <w:rFonts w:ascii="Times New Roman" w:hAnsi="Times New Roman" w:cs="Times New Roman"/>
          <w:b/>
          <w:color w:val="000000" w:themeColor="text1"/>
          <w:sz w:val="28"/>
        </w:rPr>
      </w:pPr>
      <w:r>
        <w:rPr>
          <w:rFonts w:ascii="Times New Roman" w:hAnsi="Times New Roman" w:cs="Times New Roman"/>
          <w:b/>
          <w:color w:val="000000" w:themeColor="text1"/>
          <w:sz w:val="28"/>
        </w:rPr>
        <w:br w:type="page"/>
      </w:r>
    </w:p>
    <w:p w14:paraId="4BD638FD" w14:textId="77777777" w:rsidR="000D53C8" w:rsidRDefault="00E30ACE">
      <w:pPr>
        <w:jc w:val="center"/>
        <w:rPr>
          <w:rFonts w:ascii="Times New Roman" w:hAnsi="Times New Roman" w:cs="Times New Roman"/>
          <w:b/>
          <w:bCs/>
          <w:smallCaps/>
          <w:color w:val="000000" w:themeColor="text1"/>
          <w:sz w:val="34"/>
          <w:szCs w:val="28"/>
        </w:rPr>
      </w:pPr>
      <w:r>
        <w:rPr>
          <w:rFonts w:ascii="Times New Roman" w:hAnsi="Times New Roman" w:cs="Times New Roman"/>
          <w:b/>
          <w:color w:val="000000" w:themeColor="text1"/>
          <w:sz w:val="28"/>
        </w:rPr>
        <w:lastRenderedPageBreak/>
        <w:t>DECLARATION</w:t>
      </w:r>
    </w:p>
    <w:p w14:paraId="74550C89" w14:textId="77777777" w:rsidR="000D53C8" w:rsidRDefault="000D53C8">
      <w:pPr>
        <w:ind w:left="709"/>
        <w:jc w:val="both"/>
        <w:rPr>
          <w:rFonts w:ascii="Times New Roman" w:hAnsi="Times New Roman" w:cs="Times New Roman"/>
          <w:b/>
          <w:bCs/>
          <w:smallCaps/>
          <w:color w:val="000000" w:themeColor="text1"/>
          <w:sz w:val="34"/>
          <w:szCs w:val="28"/>
        </w:rPr>
      </w:pPr>
    </w:p>
    <w:p w14:paraId="7DCEE0AC" w14:textId="77777777" w:rsidR="000D53C8" w:rsidRDefault="00E30ACE">
      <w:pPr>
        <w:pStyle w:val="BodyText"/>
        <w:spacing w:line="360" w:lineRule="auto"/>
        <w:ind w:left="567" w:right="321" w:firstLine="426"/>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I</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hereby</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declare</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that</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the</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work</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presented</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in</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report</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entitled</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w:t>
      </w:r>
      <w:r>
        <w:rPr>
          <w:rFonts w:ascii="Times New Roman" w:hAnsi="Times New Roman" w:cs="Times New Roman"/>
          <w:color w:val="000000" w:themeColor="text1"/>
          <w:sz w:val="24"/>
          <w:lang w:val="en-IN"/>
        </w:rPr>
        <w:t xml:space="preserve">DDPS Salesforce </w:t>
      </w:r>
      <w:r>
        <w:rPr>
          <w:rFonts w:ascii="Times New Roman" w:hAnsi="Times New Roman" w:cs="Times New Roman"/>
          <w:color w:val="000000" w:themeColor="text1"/>
          <w:sz w:val="24"/>
        </w:rPr>
        <w:t>Application” was carried out by me. I have not submitted the matter embodied in this report</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for the award of any other degree or diploma of any other University of Institute. I have</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given</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due</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credit</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to</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the</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original</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authors/sources</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for</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all</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the</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words,</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ideas,</w:t>
      </w:r>
      <w:r>
        <w:rPr>
          <w:rFonts w:ascii="Times New Roman" w:hAnsi="Times New Roman" w:cs="Times New Roman"/>
          <w:color w:val="000000" w:themeColor="text1"/>
          <w:spacing w:val="55"/>
          <w:sz w:val="24"/>
        </w:rPr>
        <w:t xml:space="preserve"> </w:t>
      </w:r>
      <w:r>
        <w:rPr>
          <w:rFonts w:ascii="Times New Roman" w:hAnsi="Times New Roman" w:cs="Times New Roman"/>
          <w:color w:val="000000" w:themeColor="text1"/>
          <w:sz w:val="24"/>
        </w:rPr>
        <w:t>diagrams,</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graphics,</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computer</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programs,</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that</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are</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not</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my</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original</w:t>
      </w:r>
      <w:r>
        <w:rPr>
          <w:rFonts w:ascii="Times New Roman" w:hAnsi="Times New Roman" w:cs="Times New Roman"/>
          <w:color w:val="000000" w:themeColor="text1"/>
          <w:spacing w:val="55"/>
          <w:sz w:val="24"/>
        </w:rPr>
        <w:t xml:space="preserve"> </w:t>
      </w:r>
      <w:r>
        <w:rPr>
          <w:rFonts w:ascii="Times New Roman" w:hAnsi="Times New Roman" w:cs="Times New Roman"/>
          <w:color w:val="000000" w:themeColor="text1"/>
          <w:sz w:val="24"/>
        </w:rPr>
        <w:t>contribution.</w:t>
      </w:r>
      <w:r>
        <w:rPr>
          <w:rFonts w:ascii="Times New Roman" w:hAnsi="Times New Roman" w:cs="Times New Roman"/>
          <w:color w:val="000000" w:themeColor="text1"/>
          <w:spacing w:val="55"/>
          <w:sz w:val="24"/>
        </w:rPr>
        <w:t xml:space="preserve"> </w:t>
      </w:r>
      <w:r>
        <w:rPr>
          <w:rFonts w:ascii="Times New Roman" w:hAnsi="Times New Roman" w:cs="Times New Roman"/>
          <w:color w:val="000000" w:themeColor="text1"/>
          <w:sz w:val="24"/>
        </w:rPr>
        <w:t>I</w:t>
      </w:r>
      <w:r>
        <w:rPr>
          <w:rFonts w:ascii="Times New Roman" w:hAnsi="Times New Roman" w:cs="Times New Roman"/>
          <w:color w:val="000000" w:themeColor="text1"/>
          <w:spacing w:val="55"/>
          <w:sz w:val="24"/>
        </w:rPr>
        <w:t xml:space="preserve"> </w:t>
      </w:r>
      <w:r>
        <w:rPr>
          <w:rFonts w:ascii="Times New Roman" w:hAnsi="Times New Roman" w:cs="Times New Roman"/>
          <w:color w:val="000000" w:themeColor="text1"/>
          <w:sz w:val="24"/>
        </w:rPr>
        <w:t>have</w:t>
      </w:r>
      <w:r>
        <w:rPr>
          <w:rFonts w:ascii="Times New Roman" w:hAnsi="Times New Roman" w:cs="Times New Roman"/>
          <w:color w:val="000000" w:themeColor="text1"/>
          <w:spacing w:val="55"/>
          <w:sz w:val="24"/>
        </w:rPr>
        <w:t xml:space="preserve"> </w:t>
      </w:r>
      <w:r>
        <w:rPr>
          <w:rFonts w:ascii="Times New Roman" w:hAnsi="Times New Roman" w:cs="Times New Roman"/>
          <w:color w:val="000000" w:themeColor="text1"/>
          <w:sz w:val="24"/>
        </w:rPr>
        <w:t>used</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quotation</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marks</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to</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identify</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verbatim</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sentences</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and</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give</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credit</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to</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the</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original</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authors/sources. I affirm that no portion of my work is plagiarized, and the experiments</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and results reported in the report are not manipulated. In the event of a complaint of</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plagiarism</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and</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the</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manipulation</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of</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the</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experiments</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and</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results,</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I</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shall</w:t>
      </w:r>
      <w:r>
        <w:rPr>
          <w:rFonts w:ascii="Times New Roman" w:hAnsi="Times New Roman" w:cs="Times New Roman"/>
          <w:color w:val="000000" w:themeColor="text1"/>
          <w:spacing w:val="55"/>
          <w:sz w:val="24"/>
        </w:rPr>
        <w:t xml:space="preserve"> </w:t>
      </w:r>
      <w:r>
        <w:rPr>
          <w:rFonts w:ascii="Times New Roman" w:hAnsi="Times New Roman" w:cs="Times New Roman"/>
          <w:color w:val="000000" w:themeColor="text1"/>
          <w:sz w:val="24"/>
        </w:rPr>
        <w:t>be</w:t>
      </w:r>
      <w:r>
        <w:rPr>
          <w:rFonts w:ascii="Times New Roman" w:hAnsi="Times New Roman" w:cs="Times New Roman"/>
          <w:color w:val="000000" w:themeColor="text1"/>
          <w:spacing w:val="55"/>
          <w:sz w:val="24"/>
        </w:rPr>
        <w:t xml:space="preserve"> </w:t>
      </w:r>
      <w:r>
        <w:rPr>
          <w:rFonts w:ascii="Times New Roman" w:hAnsi="Times New Roman" w:cs="Times New Roman"/>
          <w:color w:val="000000" w:themeColor="text1"/>
          <w:sz w:val="24"/>
        </w:rPr>
        <w:t>fully</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responsible</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and answerable.</w:t>
      </w:r>
    </w:p>
    <w:p w14:paraId="048E1EE6" w14:textId="77777777" w:rsidR="000D53C8" w:rsidRDefault="00E30ACE">
      <w:pPr>
        <w:spacing w:line="360" w:lineRule="auto"/>
        <w:ind w:left="709"/>
        <w:jc w:val="both"/>
        <w:rPr>
          <w:rFonts w:ascii="Times New Roman" w:hAnsi="Times New Roman" w:cs="Times New Roman"/>
          <w:b/>
          <w:bCs/>
          <w:smallCaps/>
          <w:color w:val="000000" w:themeColor="text1"/>
          <w:sz w:val="28"/>
          <w:szCs w:val="28"/>
        </w:rPr>
      </w:pPr>
      <w:r>
        <w:rPr>
          <w:rFonts w:ascii="Times New Roman" w:hAnsi="Times New Roman" w:cs="Times New Roman"/>
          <w:b/>
          <w:bCs/>
          <w:smallCaps/>
          <w:color w:val="000000" w:themeColor="text1"/>
          <w:sz w:val="28"/>
          <w:szCs w:val="28"/>
        </w:rPr>
        <w:tab/>
      </w:r>
    </w:p>
    <w:p w14:paraId="5B440D22" w14:textId="77777777" w:rsidR="000D53C8" w:rsidRDefault="00E30ACE">
      <w:pPr>
        <w:tabs>
          <w:tab w:val="left" w:pos="6079"/>
        </w:tabs>
        <w:spacing w:line="360" w:lineRule="auto"/>
        <w:ind w:left="665"/>
        <w:jc w:val="both"/>
        <w:rPr>
          <w:rFonts w:ascii="Times New Roman" w:hAnsi="Times New Roman" w:cs="Times New Roman"/>
          <w:color w:val="000000" w:themeColor="text1"/>
          <w:spacing w:val="15"/>
          <w:sz w:val="24"/>
        </w:rPr>
      </w:pPr>
      <w:r>
        <w:rPr>
          <w:rFonts w:ascii="Times New Roman" w:hAnsi="Times New Roman" w:cs="Times New Roman"/>
          <w:b/>
          <w:bCs/>
          <w:color w:val="000000" w:themeColor="text1"/>
          <w:spacing w:val="15"/>
          <w:sz w:val="24"/>
        </w:rPr>
        <w:t>Name</w:t>
      </w:r>
      <w:r>
        <w:rPr>
          <w:rFonts w:ascii="Times New Roman" w:hAnsi="Times New Roman" w:cs="Times New Roman"/>
          <w:color w:val="000000" w:themeColor="text1"/>
          <w:spacing w:val="15"/>
          <w:sz w:val="24"/>
        </w:rPr>
        <w:t>: Kajal Kushwaha</w:t>
      </w:r>
      <w:r>
        <w:rPr>
          <w:rFonts w:ascii="Times New Roman" w:hAnsi="Times New Roman" w:cs="Times New Roman"/>
          <w:color w:val="000000" w:themeColor="text1"/>
          <w:spacing w:val="15"/>
          <w:sz w:val="24"/>
        </w:rPr>
        <w:tab/>
      </w:r>
    </w:p>
    <w:p w14:paraId="5CB8B84D" w14:textId="77777777" w:rsidR="000D53C8" w:rsidRDefault="00E30ACE">
      <w:pPr>
        <w:tabs>
          <w:tab w:val="left" w:pos="6079"/>
        </w:tabs>
        <w:spacing w:line="360" w:lineRule="auto"/>
        <w:ind w:left="665"/>
        <w:jc w:val="both"/>
        <w:rPr>
          <w:rFonts w:ascii="Times New Roman" w:hAnsi="Times New Roman" w:cs="Times New Roman"/>
          <w:color w:val="000000" w:themeColor="text1"/>
          <w:spacing w:val="15"/>
          <w:sz w:val="24"/>
        </w:rPr>
      </w:pPr>
      <w:r>
        <w:rPr>
          <w:rFonts w:ascii="Times New Roman" w:hAnsi="Times New Roman" w:cs="Times New Roman"/>
          <w:b/>
          <w:bCs/>
          <w:color w:val="000000" w:themeColor="text1"/>
          <w:spacing w:val="15"/>
          <w:sz w:val="24"/>
        </w:rPr>
        <w:t>Roll No</w:t>
      </w:r>
      <w:r>
        <w:rPr>
          <w:rFonts w:ascii="Times New Roman" w:hAnsi="Times New Roman" w:cs="Times New Roman"/>
          <w:color w:val="000000" w:themeColor="text1"/>
          <w:spacing w:val="15"/>
          <w:sz w:val="24"/>
        </w:rPr>
        <w:t>.: 2200290140077</w:t>
      </w:r>
    </w:p>
    <w:p w14:paraId="358351D7" w14:textId="77777777" w:rsidR="000D53C8" w:rsidRDefault="000D53C8">
      <w:pPr>
        <w:tabs>
          <w:tab w:val="left" w:pos="6079"/>
        </w:tabs>
        <w:spacing w:line="360" w:lineRule="auto"/>
        <w:ind w:left="665"/>
        <w:jc w:val="both"/>
        <w:rPr>
          <w:rFonts w:ascii="Times New Roman" w:hAnsi="Times New Roman" w:cs="Times New Roman"/>
          <w:color w:val="000000" w:themeColor="text1"/>
          <w:spacing w:val="15"/>
          <w:sz w:val="24"/>
        </w:rPr>
      </w:pPr>
    </w:p>
    <w:p w14:paraId="09E78637" w14:textId="77777777" w:rsidR="000D53C8" w:rsidRDefault="00E30ACE">
      <w:pPr>
        <w:tabs>
          <w:tab w:val="left" w:pos="6079"/>
        </w:tabs>
        <w:spacing w:line="360" w:lineRule="auto"/>
        <w:ind w:firstLineChars="200" w:firstLine="510"/>
        <w:jc w:val="both"/>
        <w:rPr>
          <w:rFonts w:ascii="Times New Roman" w:hAnsi="Times New Roman" w:cs="Times New Roman"/>
          <w:color w:val="000000" w:themeColor="text1"/>
          <w:spacing w:val="15"/>
          <w:sz w:val="24"/>
        </w:rPr>
      </w:pPr>
      <w:r>
        <w:rPr>
          <w:rFonts w:ascii="Times New Roman" w:hAnsi="Times New Roman" w:cs="Times New Roman"/>
          <w:color w:val="000000" w:themeColor="text1"/>
          <w:spacing w:val="15"/>
          <w:sz w:val="24"/>
        </w:rPr>
        <w:t xml:space="preserve"> </w:t>
      </w:r>
      <w:r>
        <w:rPr>
          <w:rFonts w:ascii="Times New Roman" w:hAnsi="Times New Roman" w:cs="Times New Roman"/>
          <w:b/>
          <w:bCs/>
          <w:color w:val="000000" w:themeColor="text1"/>
          <w:spacing w:val="15"/>
          <w:sz w:val="24"/>
        </w:rPr>
        <w:t>(Candidate Signature)</w:t>
      </w:r>
    </w:p>
    <w:p w14:paraId="1214AF0B" w14:textId="77777777" w:rsidR="000D53C8" w:rsidRDefault="000D53C8">
      <w:pPr>
        <w:tabs>
          <w:tab w:val="left" w:pos="6079"/>
        </w:tabs>
        <w:spacing w:line="360" w:lineRule="auto"/>
        <w:ind w:left="665"/>
        <w:jc w:val="both"/>
        <w:rPr>
          <w:rFonts w:ascii="Times New Roman" w:hAnsi="Times New Roman" w:cs="Times New Roman"/>
          <w:color w:val="000000" w:themeColor="text1"/>
          <w:spacing w:val="15"/>
          <w:sz w:val="24"/>
        </w:rPr>
      </w:pPr>
    </w:p>
    <w:p w14:paraId="3E8C0247" w14:textId="77777777" w:rsidR="000D53C8" w:rsidRDefault="00E30ACE">
      <w:pPr>
        <w:tabs>
          <w:tab w:val="left" w:pos="567"/>
          <w:tab w:val="left" w:pos="6079"/>
        </w:tabs>
        <w:spacing w:line="360" w:lineRule="auto"/>
        <w:ind w:left="567"/>
        <w:jc w:val="both"/>
        <w:rPr>
          <w:rFonts w:ascii="Times New Roman" w:hAnsi="Times New Roman" w:cs="Times New Roman"/>
          <w:b/>
          <w:color w:val="000000" w:themeColor="text1"/>
          <w:sz w:val="24"/>
        </w:rPr>
      </w:pPr>
      <w:r>
        <w:rPr>
          <w:rFonts w:ascii="Times New Roman" w:eastAsia="Times New Roman" w:hAnsi="Times New Roman" w:cs="Times New Roman"/>
          <w:b/>
          <w:color w:val="000000" w:themeColor="text1"/>
          <w:sz w:val="24"/>
        </w:rPr>
        <w:tab/>
      </w:r>
    </w:p>
    <w:p w14:paraId="1C4029FF" w14:textId="77777777" w:rsidR="000D53C8" w:rsidRDefault="000D53C8">
      <w:pPr>
        <w:pStyle w:val="BodyText"/>
        <w:jc w:val="both"/>
        <w:rPr>
          <w:rFonts w:ascii="Times New Roman" w:hAnsi="Times New Roman" w:cs="Times New Roman"/>
          <w:b/>
          <w:color w:val="000000" w:themeColor="text1"/>
          <w:sz w:val="24"/>
        </w:rPr>
      </w:pPr>
    </w:p>
    <w:p w14:paraId="6497EB0F" w14:textId="77777777" w:rsidR="000D53C8" w:rsidRDefault="000D53C8">
      <w:pPr>
        <w:jc w:val="both"/>
        <w:rPr>
          <w:rFonts w:ascii="Times New Roman" w:hAnsi="Times New Roman" w:cs="Times New Roman"/>
          <w:color w:val="000000" w:themeColor="text1"/>
        </w:rPr>
      </w:pPr>
    </w:p>
    <w:p w14:paraId="33218CF8" w14:textId="77777777" w:rsidR="000D53C8" w:rsidRDefault="000D53C8">
      <w:pPr>
        <w:jc w:val="both"/>
        <w:rPr>
          <w:rFonts w:ascii="Times New Roman" w:hAnsi="Times New Roman" w:cs="Times New Roman"/>
          <w:color w:val="000000" w:themeColor="text1"/>
        </w:rPr>
      </w:pPr>
    </w:p>
    <w:p w14:paraId="2929DCDD" w14:textId="77777777" w:rsidR="000D53C8" w:rsidRDefault="000D53C8">
      <w:pPr>
        <w:jc w:val="both"/>
        <w:rPr>
          <w:rFonts w:ascii="Times New Roman" w:hAnsi="Times New Roman" w:cs="Times New Roman"/>
          <w:color w:val="000000" w:themeColor="text1"/>
        </w:rPr>
      </w:pPr>
    </w:p>
    <w:p w14:paraId="460ACACC" w14:textId="77777777" w:rsidR="000D53C8" w:rsidRDefault="000D53C8">
      <w:pPr>
        <w:jc w:val="both"/>
        <w:rPr>
          <w:rFonts w:ascii="Times New Roman" w:hAnsi="Times New Roman" w:cs="Times New Roman"/>
          <w:color w:val="000000" w:themeColor="text1"/>
        </w:rPr>
      </w:pPr>
    </w:p>
    <w:p w14:paraId="2712DD03" w14:textId="77777777" w:rsidR="000D53C8" w:rsidRDefault="000D53C8">
      <w:pPr>
        <w:jc w:val="both"/>
        <w:rPr>
          <w:rFonts w:ascii="Times New Roman" w:hAnsi="Times New Roman" w:cs="Times New Roman"/>
          <w:color w:val="000000" w:themeColor="text1"/>
        </w:rPr>
      </w:pPr>
    </w:p>
    <w:p w14:paraId="19B57AF5" w14:textId="77777777" w:rsidR="000D53C8" w:rsidRDefault="000D53C8">
      <w:pPr>
        <w:jc w:val="both"/>
        <w:rPr>
          <w:rFonts w:ascii="Times New Roman" w:hAnsi="Times New Roman" w:cs="Times New Roman"/>
          <w:color w:val="000000" w:themeColor="text1"/>
        </w:rPr>
      </w:pPr>
    </w:p>
    <w:p w14:paraId="623ACBB0" w14:textId="77777777" w:rsidR="000D53C8" w:rsidRDefault="000D53C8">
      <w:pPr>
        <w:jc w:val="both"/>
        <w:rPr>
          <w:rFonts w:ascii="Times New Roman" w:hAnsi="Times New Roman" w:cs="Times New Roman"/>
          <w:color w:val="000000" w:themeColor="text1"/>
        </w:rPr>
      </w:pPr>
    </w:p>
    <w:p w14:paraId="04A5121B" w14:textId="77777777" w:rsidR="000D53C8" w:rsidRDefault="000D53C8">
      <w:pPr>
        <w:jc w:val="both"/>
        <w:rPr>
          <w:rFonts w:ascii="Times New Roman" w:hAnsi="Times New Roman" w:cs="Times New Roman"/>
          <w:color w:val="000000" w:themeColor="text1"/>
        </w:rPr>
      </w:pPr>
    </w:p>
    <w:p w14:paraId="4BB45041" w14:textId="77777777" w:rsidR="000D53C8" w:rsidRDefault="00E30ACE">
      <w:pPr>
        <w:widowControl/>
        <w:autoSpaceDE/>
        <w:autoSpaceDN/>
        <w:rPr>
          <w:rFonts w:ascii="Times New Roman" w:hAnsi="Times New Roman" w:cs="Times New Roman"/>
          <w:color w:val="000000" w:themeColor="text1"/>
        </w:rPr>
      </w:pPr>
      <w:r>
        <w:rPr>
          <w:rFonts w:ascii="Times New Roman" w:hAnsi="Times New Roman" w:cs="Times New Roman"/>
          <w:color w:val="000000" w:themeColor="text1"/>
        </w:rPr>
        <w:br w:type="page"/>
      </w:r>
    </w:p>
    <w:p w14:paraId="5F779B2A" w14:textId="77777777" w:rsidR="000D53C8" w:rsidRDefault="00E30ACE">
      <w:pPr>
        <w:widowControl/>
        <w:autoSpaceDE/>
        <w:autoSpaceDN/>
        <w:jc w:val="center"/>
        <w:rPr>
          <w:rFonts w:ascii="Times New Roman" w:hAnsi="Times New Roman" w:cs="Times New Roman"/>
          <w:b/>
          <w:bCs/>
          <w:color w:val="000000" w:themeColor="text1"/>
          <w:sz w:val="26"/>
          <w:szCs w:val="21"/>
        </w:rPr>
      </w:pPr>
      <w:r>
        <w:rPr>
          <w:rFonts w:ascii="Times New Roman" w:hAnsi="Times New Roman" w:cs="Times New Roman"/>
          <w:b/>
          <w:bCs/>
          <w:color w:val="000000" w:themeColor="text1"/>
          <w:sz w:val="28"/>
          <w:szCs w:val="28"/>
        </w:rPr>
        <w:lastRenderedPageBreak/>
        <w:t>CERTIFICATE</w:t>
      </w:r>
    </w:p>
    <w:p w14:paraId="0A887407" w14:textId="77777777" w:rsidR="000D53C8" w:rsidRDefault="000D53C8">
      <w:pPr>
        <w:pStyle w:val="BodyText"/>
        <w:jc w:val="both"/>
        <w:rPr>
          <w:rFonts w:ascii="Times New Roman" w:hAnsi="Times New Roman" w:cs="Times New Roman"/>
          <w:b/>
          <w:color w:val="000000" w:themeColor="text1"/>
          <w:sz w:val="52"/>
        </w:rPr>
      </w:pPr>
    </w:p>
    <w:p w14:paraId="2FD7D4E2" w14:textId="77777777" w:rsidR="000D53C8" w:rsidRDefault="00E30ACE">
      <w:pPr>
        <w:spacing w:line="480" w:lineRule="auto"/>
        <w:ind w:left="121" w:right="116"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Certified</w:t>
      </w:r>
      <w:r>
        <w:rPr>
          <w:rFonts w:ascii="Times New Roman" w:hAnsi="Times New Roman" w:cs="Times New Roman"/>
          <w:color w:val="000000" w:themeColor="text1"/>
          <w:spacing w:val="-12"/>
          <w:sz w:val="24"/>
          <w:szCs w:val="24"/>
        </w:rPr>
        <w:t xml:space="preserve"> </w:t>
      </w:r>
      <w:r>
        <w:rPr>
          <w:rFonts w:ascii="Times New Roman" w:hAnsi="Times New Roman" w:cs="Times New Roman"/>
          <w:color w:val="000000" w:themeColor="text1"/>
          <w:sz w:val="24"/>
          <w:szCs w:val="24"/>
        </w:rPr>
        <w:t>that</w:t>
      </w:r>
      <w:r>
        <w:rPr>
          <w:rFonts w:ascii="Times New Roman" w:hAnsi="Times New Roman" w:cs="Times New Roman"/>
          <w:color w:val="000000" w:themeColor="text1"/>
          <w:spacing w:val="-11"/>
          <w:sz w:val="24"/>
          <w:szCs w:val="24"/>
        </w:rPr>
        <w:t xml:space="preserve"> </w:t>
      </w:r>
      <w:r>
        <w:rPr>
          <w:rFonts w:ascii="Times New Roman" w:eastAsia="Times New Roman" w:hAnsi="Times New Roman"/>
          <w:b/>
          <w:bCs/>
          <w:color w:val="000000"/>
          <w:sz w:val="24"/>
          <w:szCs w:val="24"/>
          <w:lang w:eastAsia="en-IN"/>
        </w:rPr>
        <w:t>Kajal Kushwaha 2200290140077</w:t>
      </w:r>
      <w:r>
        <w:rPr>
          <w:rFonts w:ascii="Times New Roman" w:hAnsi="Times New Roman" w:cs="Times New Roman"/>
          <w:b/>
          <w:color w:val="000000" w:themeColor="text1"/>
          <w:spacing w:val="-13"/>
          <w:sz w:val="24"/>
          <w:szCs w:val="24"/>
        </w:rPr>
        <w:t xml:space="preserve"> </w:t>
      </w:r>
      <w:r>
        <w:rPr>
          <w:rFonts w:ascii="Times New Roman" w:hAnsi="Times New Roman" w:cs="Times New Roman"/>
          <w:b/>
          <w:color w:val="000000" w:themeColor="text1"/>
          <w:spacing w:val="-13"/>
          <w:sz w:val="24"/>
          <w:szCs w:val="24"/>
          <w:lang w:val="en-IN"/>
        </w:rPr>
        <w:t xml:space="preserve">has </w:t>
      </w:r>
      <w:r>
        <w:rPr>
          <w:rFonts w:ascii="Times New Roman" w:hAnsi="Times New Roman" w:cs="Times New Roman"/>
          <w:color w:val="000000" w:themeColor="text1"/>
          <w:sz w:val="24"/>
          <w:szCs w:val="24"/>
        </w:rPr>
        <w:t>carried</w:t>
      </w:r>
      <w:r>
        <w:rPr>
          <w:rFonts w:ascii="Times New Roman" w:hAnsi="Times New Roman" w:cs="Times New Roman"/>
          <w:color w:val="000000" w:themeColor="text1"/>
          <w:spacing w:val="-12"/>
          <w:sz w:val="24"/>
          <w:szCs w:val="24"/>
        </w:rPr>
        <w:t xml:space="preserve"> </w:t>
      </w:r>
      <w:r>
        <w:rPr>
          <w:rFonts w:ascii="Times New Roman" w:hAnsi="Times New Roman" w:cs="Times New Roman"/>
          <w:color w:val="000000" w:themeColor="text1"/>
          <w:sz w:val="24"/>
          <w:szCs w:val="24"/>
        </w:rPr>
        <w:t>out</w:t>
      </w:r>
      <w:r>
        <w:rPr>
          <w:rFonts w:ascii="Times New Roman" w:hAnsi="Times New Roman" w:cs="Times New Roman"/>
          <w:color w:val="000000" w:themeColor="text1"/>
          <w:spacing w:val="-12"/>
          <w:sz w:val="24"/>
          <w:szCs w:val="24"/>
        </w:rPr>
        <w:t xml:space="preserve"> </w:t>
      </w:r>
      <w:r>
        <w:rPr>
          <w:rFonts w:ascii="Times New Roman" w:hAnsi="Times New Roman" w:cs="Times New Roman"/>
          <w:color w:val="000000" w:themeColor="text1"/>
          <w:sz w:val="24"/>
          <w:szCs w:val="24"/>
        </w:rPr>
        <w:t>the</w:t>
      </w:r>
      <w:r>
        <w:rPr>
          <w:rFonts w:ascii="Times New Roman" w:hAnsi="Times New Roman" w:cs="Times New Roman"/>
          <w:color w:val="000000" w:themeColor="text1"/>
          <w:spacing w:val="-12"/>
          <w:sz w:val="24"/>
          <w:szCs w:val="24"/>
        </w:rPr>
        <w:t xml:space="preserve"> </w:t>
      </w:r>
      <w:r>
        <w:rPr>
          <w:rFonts w:ascii="Times New Roman" w:hAnsi="Times New Roman" w:cs="Times New Roman"/>
          <w:color w:val="000000" w:themeColor="text1"/>
          <w:sz w:val="24"/>
          <w:szCs w:val="24"/>
        </w:rPr>
        <w:t>project</w:t>
      </w:r>
      <w:r>
        <w:rPr>
          <w:rFonts w:ascii="Times New Roman" w:hAnsi="Times New Roman" w:cs="Times New Roman"/>
          <w:color w:val="000000" w:themeColor="text1"/>
          <w:spacing w:val="-58"/>
          <w:sz w:val="24"/>
          <w:szCs w:val="24"/>
        </w:rPr>
        <w:t xml:space="preserve"> </w:t>
      </w:r>
      <w:r>
        <w:rPr>
          <w:rFonts w:ascii="Times New Roman" w:hAnsi="Times New Roman" w:cs="Times New Roman"/>
          <w:color w:val="000000" w:themeColor="text1"/>
          <w:sz w:val="24"/>
          <w:szCs w:val="24"/>
        </w:rPr>
        <w:t>work having “</w:t>
      </w:r>
      <w:r>
        <w:rPr>
          <w:rFonts w:ascii="Times New Roman" w:hAnsi="Times New Roman" w:cs="Times New Roman"/>
          <w:b/>
          <w:color w:val="000000" w:themeColor="text1"/>
          <w:sz w:val="24"/>
          <w:szCs w:val="24"/>
          <w:lang w:val="en-IN"/>
        </w:rPr>
        <w:t>DDPS Salesforce Application</w:t>
      </w:r>
      <w:r>
        <w:rPr>
          <w:rFonts w:ascii="Times New Roman" w:hAnsi="Times New Roman" w:cs="Times New Roman"/>
          <w:color w:val="000000" w:themeColor="text1"/>
          <w:sz w:val="24"/>
          <w:szCs w:val="24"/>
        </w:rPr>
        <w:t>” for Master of Computer Applications</w:t>
      </w:r>
      <w:r>
        <w:rPr>
          <w:rFonts w:ascii="Times New Roman" w:hAnsi="Times New Roman" w:cs="Times New Roman"/>
          <w:color w:val="000000" w:themeColor="text1"/>
          <w:spacing w:val="1"/>
          <w:sz w:val="24"/>
          <w:szCs w:val="24"/>
        </w:rPr>
        <w:t xml:space="preserve"> </w:t>
      </w:r>
      <w:r>
        <w:rPr>
          <w:rFonts w:ascii="Times New Roman" w:hAnsi="Times New Roman" w:cs="Times New Roman"/>
          <w:color w:val="000000" w:themeColor="text1"/>
          <w:sz w:val="24"/>
          <w:szCs w:val="24"/>
        </w:rPr>
        <w:t>from Dr. A.P.J. Abdul Kalam Technical University (AKTU</w:t>
      </w:r>
      <w:r>
        <w:rPr>
          <w:rFonts w:ascii="Times New Roman" w:hAnsi="Times New Roman" w:cs="Times New Roman"/>
          <w:b/>
          <w:color w:val="000000" w:themeColor="text1"/>
          <w:sz w:val="24"/>
          <w:szCs w:val="24"/>
        </w:rPr>
        <w:t>)</w:t>
      </w:r>
      <w:r>
        <w:rPr>
          <w:rFonts w:ascii="Times New Roman" w:hAnsi="Times New Roman" w:cs="Times New Roman"/>
          <w:color w:val="000000" w:themeColor="text1"/>
          <w:sz w:val="24"/>
          <w:szCs w:val="24"/>
        </w:rPr>
        <w:t>, Technical University, Lucknow under</w:t>
      </w:r>
      <w:r>
        <w:rPr>
          <w:rFonts w:ascii="Times New Roman" w:hAnsi="Times New Roman" w:cs="Times New Roman"/>
          <w:color w:val="000000" w:themeColor="text1"/>
          <w:spacing w:val="1"/>
          <w:sz w:val="24"/>
          <w:szCs w:val="24"/>
        </w:rPr>
        <w:t xml:space="preserve"> </w:t>
      </w:r>
      <w:r>
        <w:rPr>
          <w:rFonts w:ascii="Times New Roman" w:hAnsi="Times New Roman" w:cs="Times New Roman"/>
          <w:color w:val="000000" w:themeColor="text1"/>
          <w:sz w:val="24"/>
          <w:szCs w:val="24"/>
        </w:rPr>
        <w:t>my supervision. The project report embodies original work, and studies are carried out by the student</w:t>
      </w:r>
      <w:r>
        <w:rPr>
          <w:rFonts w:ascii="Times New Roman" w:hAnsi="Times New Roman" w:cs="Times New Roman"/>
          <w:color w:val="000000" w:themeColor="text1"/>
          <w:spacing w:val="-57"/>
          <w:sz w:val="24"/>
          <w:szCs w:val="24"/>
        </w:rPr>
        <w:t xml:space="preserve"> </w:t>
      </w:r>
      <w:r>
        <w:rPr>
          <w:rFonts w:ascii="Times New Roman" w:hAnsi="Times New Roman" w:cs="Times New Roman"/>
          <w:color w:val="000000" w:themeColor="text1"/>
          <w:sz w:val="24"/>
          <w:szCs w:val="24"/>
        </w:rPr>
        <w:t>himself/herself and the contents of the project report do not form the basis for the award of any other</w:t>
      </w:r>
      <w:r>
        <w:rPr>
          <w:rFonts w:ascii="Times New Roman" w:hAnsi="Times New Roman" w:cs="Times New Roman"/>
          <w:color w:val="000000" w:themeColor="text1"/>
          <w:spacing w:val="-57"/>
          <w:sz w:val="24"/>
          <w:szCs w:val="24"/>
        </w:rPr>
        <w:t xml:space="preserve"> </w:t>
      </w:r>
      <w:r>
        <w:rPr>
          <w:rFonts w:ascii="Times New Roman" w:hAnsi="Times New Roman" w:cs="Times New Roman"/>
          <w:color w:val="000000" w:themeColor="text1"/>
          <w:sz w:val="24"/>
          <w:szCs w:val="24"/>
        </w:rPr>
        <w:t>degree</w:t>
      </w:r>
      <w:r>
        <w:rPr>
          <w:rFonts w:ascii="Times New Roman" w:hAnsi="Times New Roman" w:cs="Times New Roman"/>
          <w:color w:val="000000" w:themeColor="text1"/>
          <w:spacing w:val="-2"/>
          <w:sz w:val="24"/>
          <w:szCs w:val="24"/>
        </w:rPr>
        <w:t xml:space="preserve"> </w:t>
      </w:r>
      <w:r>
        <w:rPr>
          <w:rFonts w:ascii="Times New Roman" w:hAnsi="Times New Roman" w:cs="Times New Roman"/>
          <w:color w:val="000000" w:themeColor="text1"/>
          <w:sz w:val="24"/>
          <w:szCs w:val="24"/>
        </w:rPr>
        <w:t>to the</w:t>
      </w:r>
      <w:r>
        <w:rPr>
          <w:rFonts w:ascii="Times New Roman" w:hAnsi="Times New Roman" w:cs="Times New Roman"/>
          <w:color w:val="000000" w:themeColor="text1"/>
          <w:spacing w:val="1"/>
          <w:sz w:val="24"/>
          <w:szCs w:val="24"/>
        </w:rPr>
        <w:t xml:space="preserve"> </w:t>
      </w:r>
      <w:r>
        <w:rPr>
          <w:rFonts w:ascii="Times New Roman" w:hAnsi="Times New Roman" w:cs="Times New Roman"/>
          <w:color w:val="000000" w:themeColor="text1"/>
          <w:sz w:val="24"/>
          <w:szCs w:val="24"/>
        </w:rPr>
        <w:t>candidate</w:t>
      </w:r>
      <w:r>
        <w:rPr>
          <w:rFonts w:ascii="Times New Roman" w:hAnsi="Times New Roman" w:cs="Times New Roman"/>
          <w:color w:val="000000" w:themeColor="text1"/>
          <w:spacing w:val="-1"/>
          <w:sz w:val="24"/>
          <w:szCs w:val="24"/>
        </w:rPr>
        <w:t xml:space="preserve"> </w:t>
      </w:r>
      <w:r>
        <w:rPr>
          <w:rFonts w:ascii="Times New Roman" w:hAnsi="Times New Roman" w:cs="Times New Roman"/>
          <w:color w:val="000000" w:themeColor="text1"/>
          <w:sz w:val="24"/>
          <w:szCs w:val="24"/>
        </w:rPr>
        <w:t>or</w:t>
      </w:r>
      <w:r>
        <w:rPr>
          <w:rFonts w:ascii="Times New Roman" w:hAnsi="Times New Roman" w:cs="Times New Roman"/>
          <w:color w:val="000000" w:themeColor="text1"/>
          <w:spacing w:val="-1"/>
          <w:sz w:val="24"/>
          <w:szCs w:val="24"/>
        </w:rPr>
        <w:t xml:space="preserve"> </w:t>
      </w:r>
      <w:r>
        <w:rPr>
          <w:rFonts w:ascii="Times New Roman" w:hAnsi="Times New Roman" w:cs="Times New Roman"/>
          <w:color w:val="000000" w:themeColor="text1"/>
          <w:sz w:val="24"/>
          <w:szCs w:val="24"/>
        </w:rPr>
        <w:t>to anybody else from</w:t>
      </w:r>
      <w:r>
        <w:rPr>
          <w:rFonts w:ascii="Times New Roman" w:hAnsi="Times New Roman" w:cs="Times New Roman"/>
          <w:color w:val="000000" w:themeColor="text1"/>
          <w:spacing w:val="-1"/>
          <w:sz w:val="24"/>
          <w:szCs w:val="24"/>
        </w:rPr>
        <w:t xml:space="preserve"> </w:t>
      </w:r>
      <w:r>
        <w:rPr>
          <w:rFonts w:ascii="Times New Roman" w:hAnsi="Times New Roman" w:cs="Times New Roman"/>
          <w:color w:val="000000" w:themeColor="text1"/>
          <w:sz w:val="24"/>
          <w:szCs w:val="24"/>
        </w:rPr>
        <w:t>this or any other</w:t>
      </w:r>
      <w:r>
        <w:rPr>
          <w:rFonts w:ascii="Times New Roman" w:hAnsi="Times New Roman" w:cs="Times New Roman"/>
          <w:color w:val="000000" w:themeColor="text1"/>
          <w:spacing w:val="-2"/>
          <w:sz w:val="24"/>
          <w:szCs w:val="24"/>
        </w:rPr>
        <w:t xml:space="preserve"> </w:t>
      </w:r>
      <w:r>
        <w:rPr>
          <w:rFonts w:ascii="Times New Roman" w:hAnsi="Times New Roman" w:cs="Times New Roman"/>
          <w:color w:val="000000" w:themeColor="text1"/>
          <w:sz w:val="24"/>
          <w:szCs w:val="24"/>
        </w:rPr>
        <w:t>University/Institution.</w:t>
      </w:r>
    </w:p>
    <w:p w14:paraId="060EBF9E" w14:textId="77777777" w:rsidR="000D53C8" w:rsidRDefault="000D53C8">
      <w:pPr>
        <w:pStyle w:val="BodyText"/>
        <w:jc w:val="both"/>
        <w:rPr>
          <w:rFonts w:ascii="Times New Roman" w:hAnsi="Times New Roman" w:cs="Times New Roman"/>
          <w:color w:val="000000" w:themeColor="text1"/>
          <w:sz w:val="28"/>
        </w:rPr>
      </w:pPr>
    </w:p>
    <w:p w14:paraId="7ED9B7E2" w14:textId="77777777" w:rsidR="000D53C8" w:rsidRDefault="00E30ACE">
      <w:pPr>
        <w:ind w:left="121" w:right="1034"/>
        <w:jc w:val="both"/>
        <w:rPr>
          <w:rFonts w:ascii="Times New Roman" w:hAnsi="Times New Roman" w:cs="Times New Roman"/>
          <w:b/>
          <w:bCs/>
          <w:color w:val="000000" w:themeColor="text1"/>
          <w:sz w:val="24"/>
        </w:rPr>
      </w:pPr>
      <w:proofErr w:type="gramStart"/>
      <w:r>
        <w:rPr>
          <w:rFonts w:ascii="Times New Roman" w:hAnsi="Times New Roman" w:cs="Times New Roman"/>
          <w:b/>
          <w:bCs/>
          <w:color w:val="000000" w:themeColor="text1"/>
          <w:sz w:val="24"/>
        </w:rPr>
        <w:t>Date :</w:t>
      </w:r>
      <w:proofErr w:type="gramEnd"/>
      <w:r>
        <w:rPr>
          <w:rFonts w:ascii="Times New Roman" w:hAnsi="Times New Roman" w:cs="Times New Roman"/>
          <w:b/>
          <w:bCs/>
          <w:color w:val="000000" w:themeColor="text1"/>
          <w:sz w:val="24"/>
        </w:rPr>
        <w:t xml:space="preserve"> </w:t>
      </w:r>
    </w:p>
    <w:p w14:paraId="01704EBE" w14:textId="77777777" w:rsidR="000D53C8" w:rsidRDefault="00E30ACE">
      <w:pPr>
        <w:ind w:left="3600"/>
        <w:jc w:val="both"/>
        <w:rPr>
          <w:rFonts w:ascii="Times New Roman" w:eastAsia="Times New Roman" w:hAnsi="Times New Roman"/>
          <w:sz w:val="24"/>
          <w:szCs w:val="24"/>
          <w:lang w:eastAsia="en-IN"/>
        </w:rPr>
      </w:pPr>
      <w:r>
        <w:rPr>
          <w:rFonts w:ascii="Times New Roman" w:hAnsi="Times New Roman" w:cs="Times New Roman"/>
          <w:color w:val="000000" w:themeColor="text1"/>
          <w:sz w:val="28"/>
          <w:lang w:val="en-IN"/>
        </w:rPr>
        <w:tab/>
      </w:r>
      <w:r>
        <w:rPr>
          <w:rFonts w:ascii="Times New Roman" w:hAnsi="Times New Roman" w:cs="Times New Roman"/>
          <w:color w:val="000000" w:themeColor="text1"/>
          <w:sz w:val="28"/>
          <w:lang w:val="en-IN"/>
        </w:rPr>
        <w:tab/>
      </w:r>
      <w:r>
        <w:rPr>
          <w:rFonts w:ascii="Times New Roman" w:hAnsi="Times New Roman" w:cs="Times New Roman"/>
          <w:color w:val="000000" w:themeColor="text1"/>
          <w:sz w:val="28"/>
          <w:lang w:val="en-IN"/>
        </w:rPr>
        <w:tab/>
      </w:r>
      <w:r>
        <w:rPr>
          <w:rFonts w:ascii="Times New Roman" w:hAnsi="Times New Roman" w:cs="Times New Roman"/>
          <w:color w:val="000000" w:themeColor="text1"/>
          <w:sz w:val="28"/>
          <w:lang w:val="en-IN"/>
        </w:rPr>
        <w:tab/>
      </w:r>
      <w:r>
        <w:rPr>
          <w:rFonts w:ascii="Times New Roman" w:hAnsi="Times New Roman" w:cs="Times New Roman"/>
          <w:color w:val="000000" w:themeColor="text1"/>
          <w:sz w:val="28"/>
          <w:lang w:val="en-IN"/>
        </w:rPr>
        <w:tab/>
      </w:r>
      <w:r>
        <w:rPr>
          <w:rFonts w:ascii="Times New Roman" w:hAnsi="Times New Roman" w:cs="Times New Roman"/>
          <w:color w:val="000000" w:themeColor="text1"/>
          <w:sz w:val="28"/>
          <w:lang w:val="en-IN"/>
        </w:rPr>
        <w:tab/>
      </w:r>
      <w:r>
        <w:rPr>
          <w:rFonts w:ascii="Times New Roman" w:hAnsi="Times New Roman" w:cs="Times New Roman"/>
          <w:color w:val="000000" w:themeColor="text1"/>
          <w:sz w:val="28"/>
          <w:lang w:val="en-IN"/>
        </w:rPr>
        <w:tab/>
      </w:r>
      <w:r>
        <w:rPr>
          <w:rFonts w:ascii="Times New Roman" w:hAnsi="Times New Roman" w:cs="Times New Roman"/>
          <w:color w:val="000000" w:themeColor="text1"/>
          <w:sz w:val="28"/>
          <w:lang w:val="en-IN"/>
        </w:rPr>
        <w:tab/>
      </w:r>
      <w:r>
        <w:rPr>
          <w:rFonts w:ascii="Times New Roman" w:hAnsi="Times New Roman" w:cs="Times New Roman"/>
          <w:color w:val="000000" w:themeColor="text1"/>
          <w:sz w:val="28"/>
          <w:lang w:val="en-IN"/>
        </w:rPr>
        <w:tab/>
      </w:r>
      <w:r>
        <w:rPr>
          <w:rFonts w:ascii="Times New Roman" w:hAnsi="Times New Roman" w:cs="Times New Roman"/>
          <w:color w:val="000000" w:themeColor="text1"/>
          <w:sz w:val="28"/>
          <w:lang w:val="en-IN"/>
        </w:rPr>
        <w:tab/>
      </w:r>
      <w:r>
        <w:rPr>
          <w:rFonts w:ascii="Times New Roman" w:hAnsi="Times New Roman" w:cs="Times New Roman"/>
          <w:color w:val="000000" w:themeColor="text1"/>
          <w:sz w:val="28"/>
          <w:lang w:val="en-IN"/>
        </w:rPr>
        <w:tab/>
      </w:r>
      <w:r>
        <w:rPr>
          <w:rFonts w:ascii="Times New Roman" w:eastAsia="Times New Roman" w:hAnsi="Times New Roman"/>
          <w:b/>
          <w:bCs/>
          <w:color w:val="000000"/>
          <w:sz w:val="24"/>
          <w:szCs w:val="24"/>
          <w:lang w:eastAsia="en-IN"/>
        </w:rPr>
        <w:t>Kajal Kushwaha (2200290140077</w:t>
      </w:r>
      <w:r>
        <w:rPr>
          <w:rFonts w:ascii="Times New Roman" w:eastAsia="Times New Roman" w:hAnsi="Times New Roman"/>
          <w:b/>
          <w:bCs/>
          <w:color w:val="000000"/>
          <w:sz w:val="26"/>
          <w:szCs w:val="26"/>
          <w:lang w:eastAsia="en-IN"/>
        </w:rPr>
        <w:t>)</w:t>
      </w:r>
    </w:p>
    <w:p w14:paraId="4C898964" w14:textId="77777777" w:rsidR="000D53C8" w:rsidRDefault="00E30ACE">
      <w:pPr>
        <w:jc w:val="both"/>
        <w:rPr>
          <w:rFonts w:ascii="Times New Roman" w:hAnsi="Times New Roman" w:cs="Times New Roman"/>
          <w:b/>
          <w:bCs/>
          <w:color w:val="000000" w:themeColor="text1"/>
          <w:sz w:val="24"/>
          <w:szCs w:val="24"/>
          <w:lang w:val="en-IN"/>
        </w:rPr>
      </w:pPr>
      <w:r>
        <w:rPr>
          <w:rFonts w:ascii="Times New Roman" w:hAnsi="Times New Roman" w:cs="Times New Roman"/>
          <w:b/>
          <w:bCs/>
          <w:color w:val="000000" w:themeColor="text1"/>
          <w:sz w:val="24"/>
          <w:szCs w:val="24"/>
          <w:lang w:val="en-IN"/>
        </w:rPr>
        <w:tab/>
      </w:r>
    </w:p>
    <w:p w14:paraId="5368AE46" w14:textId="77777777" w:rsidR="000D53C8" w:rsidRDefault="000D53C8">
      <w:pPr>
        <w:jc w:val="both"/>
        <w:rPr>
          <w:rFonts w:ascii="Times New Roman" w:hAnsi="Times New Roman" w:cs="Times New Roman"/>
          <w:b/>
          <w:bCs/>
          <w:color w:val="000000" w:themeColor="text1"/>
          <w:sz w:val="24"/>
          <w:szCs w:val="24"/>
          <w:lang w:val="en-IN"/>
        </w:rPr>
      </w:pPr>
    </w:p>
    <w:p w14:paraId="71F29CC7" w14:textId="77777777" w:rsidR="000D53C8" w:rsidRDefault="000D53C8">
      <w:pPr>
        <w:jc w:val="both"/>
        <w:rPr>
          <w:rFonts w:ascii="Times New Roman" w:hAnsi="Times New Roman" w:cs="Times New Roman"/>
          <w:b/>
          <w:bCs/>
          <w:color w:val="000000" w:themeColor="text1"/>
          <w:sz w:val="24"/>
          <w:szCs w:val="24"/>
          <w:lang w:val="en-IN"/>
        </w:rPr>
      </w:pPr>
    </w:p>
    <w:p w14:paraId="037566F9" w14:textId="77777777" w:rsidR="000D53C8" w:rsidRDefault="00E30ACE">
      <w:pPr>
        <w:ind w:left="121" w:right="1034"/>
        <w:jc w:val="both"/>
        <w:rPr>
          <w:rFonts w:ascii="Times New Roman" w:hAnsi="Times New Roman" w:cs="Times New Roman"/>
          <w:color w:val="000000" w:themeColor="text1"/>
          <w:sz w:val="24"/>
        </w:rPr>
      </w:pPr>
      <w:r>
        <w:rPr>
          <w:rFonts w:ascii="Times New Roman" w:hAnsi="Times New Roman" w:cs="Times New Roman"/>
          <w:color w:val="000000" w:themeColor="text1"/>
          <w:sz w:val="24"/>
        </w:rPr>
        <w:t>This</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is</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to certify</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that the</w:t>
      </w:r>
      <w:r>
        <w:rPr>
          <w:rFonts w:ascii="Times New Roman" w:hAnsi="Times New Roman" w:cs="Times New Roman"/>
          <w:color w:val="000000" w:themeColor="text1"/>
          <w:spacing w:val="-2"/>
          <w:sz w:val="24"/>
        </w:rPr>
        <w:t xml:space="preserve"> </w:t>
      </w:r>
      <w:r>
        <w:rPr>
          <w:rFonts w:ascii="Times New Roman" w:hAnsi="Times New Roman" w:cs="Times New Roman"/>
          <w:color w:val="000000" w:themeColor="text1"/>
          <w:sz w:val="24"/>
        </w:rPr>
        <w:t>above</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statement</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made</w:t>
      </w:r>
      <w:r>
        <w:rPr>
          <w:rFonts w:ascii="Times New Roman" w:hAnsi="Times New Roman" w:cs="Times New Roman"/>
          <w:color w:val="000000" w:themeColor="text1"/>
          <w:spacing w:val="-2"/>
          <w:sz w:val="24"/>
        </w:rPr>
        <w:t xml:space="preserve"> </w:t>
      </w:r>
      <w:r>
        <w:rPr>
          <w:rFonts w:ascii="Times New Roman" w:hAnsi="Times New Roman" w:cs="Times New Roman"/>
          <w:color w:val="000000" w:themeColor="text1"/>
          <w:sz w:val="24"/>
        </w:rPr>
        <w:t>by</w:t>
      </w:r>
      <w:r>
        <w:rPr>
          <w:rFonts w:ascii="Times New Roman" w:hAnsi="Times New Roman" w:cs="Times New Roman"/>
          <w:color w:val="000000" w:themeColor="text1"/>
          <w:spacing w:val="2"/>
          <w:sz w:val="24"/>
        </w:rPr>
        <w:t xml:space="preserve"> </w:t>
      </w:r>
      <w:r>
        <w:rPr>
          <w:rFonts w:ascii="Times New Roman" w:hAnsi="Times New Roman" w:cs="Times New Roman"/>
          <w:color w:val="000000" w:themeColor="text1"/>
          <w:sz w:val="24"/>
        </w:rPr>
        <w:t>the</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candidate</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is</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correct to</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the best</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of</w:t>
      </w:r>
      <w:r>
        <w:rPr>
          <w:rFonts w:ascii="Times New Roman" w:hAnsi="Times New Roman" w:cs="Times New Roman"/>
          <w:color w:val="000000" w:themeColor="text1"/>
          <w:spacing w:val="-1"/>
          <w:sz w:val="24"/>
        </w:rPr>
        <w:t xml:space="preserve"> </w:t>
      </w:r>
      <w:r>
        <w:rPr>
          <w:rFonts w:ascii="Times New Roman" w:hAnsi="Times New Roman" w:cs="Times New Roman"/>
          <w:color w:val="000000" w:themeColor="text1"/>
          <w:sz w:val="24"/>
        </w:rPr>
        <w:t>my</w:t>
      </w:r>
      <w:r>
        <w:rPr>
          <w:rFonts w:ascii="Times New Roman" w:hAnsi="Times New Roman" w:cs="Times New Roman"/>
          <w:color w:val="000000" w:themeColor="text1"/>
          <w:spacing w:val="-57"/>
          <w:sz w:val="24"/>
        </w:rPr>
        <w:t xml:space="preserve"> </w:t>
      </w:r>
      <w:r>
        <w:rPr>
          <w:rFonts w:ascii="Times New Roman" w:hAnsi="Times New Roman" w:cs="Times New Roman"/>
          <w:color w:val="000000" w:themeColor="text1"/>
          <w:sz w:val="24"/>
        </w:rPr>
        <w:t>knowledge.</w:t>
      </w:r>
    </w:p>
    <w:p w14:paraId="49FC087E" w14:textId="77777777" w:rsidR="000D53C8" w:rsidRDefault="000D53C8">
      <w:pPr>
        <w:ind w:left="121" w:right="1034"/>
        <w:jc w:val="both"/>
        <w:rPr>
          <w:rFonts w:ascii="Times New Roman" w:hAnsi="Times New Roman" w:cs="Times New Roman"/>
          <w:b/>
          <w:bCs/>
          <w:color w:val="000000" w:themeColor="text1"/>
          <w:sz w:val="24"/>
        </w:rPr>
      </w:pPr>
    </w:p>
    <w:p w14:paraId="64DE9FCA" w14:textId="77777777" w:rsidR="000D53C8" w:rsidRDefault="00E30ACE">
      <w:pPr>
        <w:ind w:left="121" w:right="1034"/>
        <w:jc w:val="both"/>
        <w:rPr>
          <w:rFonts w:ascii="Times New Roman" w:hAnsi="Times New Roman" w:cs="Times New Roman"/>
          <w:b/>
          <w:bCs/>
          <w:color w:val="000000" w:themeColor="text1"/>
          <w:sz w:val="24"/>
        </w:rPr>
      </w:pPr>
      <w:r>
        <w:rPr>
          <w:rFonts w:ascii="Times New Roman" w:hAnsi="Times New Roman" w:cs="Times New Roman"/>
          <w:b/>
          <w:bCs/>
          <w:color w:val="000000" w:themeColor="text1"/>
          <w:sz w:val="24"/>
        </w:rPr>
        <w:t xml:space="preserve">Date: </w:t>
      </w:r>
    </w:p>
    <w:p w14:paraId="4BA4F64D" w14:textId="77777777" w:rsidR="000D53C8" w:rsidRDefault="000D53C8">
      <w:pPr>
        <w:ind w:right="1034"/>
        <w:jc w:val="both"/>
        <w:rPr>
          <w:rFonts w:ascii="Times New Roman" w:hAnsi="Times New Roman" w:cs="Times New Roman"/>
          <w:b/>
          <w:bCs/>
          <w:color w:val="000000" w:themeColor="text1"/>
          <w:sz w:val="24"/>
        </w:rPr>
      </w:pPr>
    </w:p>
    <w:p w14:paraId="1289D3B9" w14:textId="77777777" w:rsidR="000D53C8" w:rsidRDefault="000D53C8">
      <w:pPr>
        <w:ind w:right="1034"/>
        <w:jc w:val="both"/>
        <w:rPr>
          <w:rFonts w:ascii="Times New Roman" w:hAnsi="Times New Roman" w:cs="Times New Roman"/>
          <w:b/>
          <w:bCs/>
          <w:color w:val="000000" w:themeColor="text1"/>
          <w:sz w:val="24"/>
        </w:rPr>
      </w:pPr>
    </w:p>
    <w:p w14:paraId="4C8C1B53" w14:textId="77777777" w:rsidR="000D53C8" w:rsidRDefault="000D53C8">
      <w:pPr>
        <w:pStyle w:val="BodyText"/>
        <w:jc w:val="both"/>
        <w:rPr>
          <w:rFonts w:ascii="Times New Roman" w:hAnsi="Times New Roman" w:cs="Times New Roman"/>
          <w:color w:val="000000" w:themeColor="text1"/>
          <w:sz w:val="28"/>
        </w:rPr>
      </w:pPr>
    </w:p>
    <w:p w14:paraId="3601250E" w14:textId="77777777" w:rsidR="000D53C8" w:rsidRDefault="00E30ACE">
      <w:pPr>
        <w:jc w:val="both"/>
        <w:rPr>
          <w:rFonts w:ascii="Times New Roman" w:eastAsia="Times New Roman" w:hAnsi="Times New Roman" w:cs="Times New Roman"/>
          <w:b/>
          <w:bCs/>
          <w:color w:val="000000" w:themeColor="text1"/>
          <w:sz w:val="24"/>
          <w:szCs w:val="24"/>
          <w:lang w:eastAsia="en-IN"/>
        </w:rPr>
      </w:pPr>
      <w:r>
        <w:rPr>
          <w:rFonts w:ascii="Times New Roman" w:eastAsia="Times New Roman" w:hAnsi="Times New Roman"/>
          <w:b/>
          <w:bCs/>
          <w:color w:val="000000"/>
          <w:sz w:val="24"/>
          <w:szCs w:val="24"/>
          <w:lang w:eastAsia="en-IN"/>
        </w:rPr>
        <w:t>Ms. Shalika Mam</w:t>
      </w:r>
      <w:r>
        <w:rPr>
          <w:rFonts w:ascii="Times New Roman" w:eastAsia="Times New Roman" w:hAnsi="Times New Roman" w:cs="Times New Roman"/>
          <w:b/>
          <w:bCs/>
          <w:color w:val="000000" w:themeColor="text1"/>
          <w:sz w:val="24"/>
          <w:szCs w:val="24"/>
          <w:lang w:eastAsia="en-IN"/>
        </w:rPr>
        <w:tab/>
      </w:r>
      <w:r>
        <w:rPr>
          <w:rFonts w:ascii="Times New Roman" w:eastAsia="Times New Roman" w:hAnsi="Times New Roman" w:cs="Times New Roman"/>
          <w:b/>
          <w:bCs/>
          <w:color w:val="000000" w:themeColor="text1"/>
          <w:sz w:val="24"/>
          <w:szCs w:val="24"/>
          <w:lang w:eastAsia="en-IN"/>
        </w:rPr>
        <w:tab/>
      </w:r>
      <w:r>
        <w:rPr>
          <w:rFonts w:ascii="Times New Roman" w:eastAsia="Times New Roman" w:hAnsi="Times New Roman" w:cs="Times New Roman"/>
          <w:b/>
          <w:bCs/>
          <w:color w:val="000000" w:themeColor="text1"/>
          <w:sz w:val="24"/>
          <w:szCs w:val="24"/>
          <w:lang w:eastAsia="en-IN"/>
        </w:rPr>
        <w:tab/>
        <w:t xml:space="preserve">            </w:t>
      </w:r>
      <w:r>
        <w:rPr>
          <w:rFonts w:ascii="Times New Roman" w:eastAsia="Times New Roman" w:hAnsi="Times New Roman" w:cs="Times New Roman"/>
          <w:b/>
          <w:bCs/>
          <w:color w:val="000000" w:themeColor="text1"/>
          <w:sz w:val="24"/>
          <w:szCs w:val="24"/>
          <w:lang w:eastAsia="en-IN"/>
        </w:rPr>
        <w:tab/>
        <w:t>Dr. Arun Kumar Tripathi</w:t>
      </w:r>
    </w:p>
    <w:p w14:paraId="64F7651F" w14:textId="77777777" w:rsidR="000D53C8" w:rsidRDefault="00E30ACE">
      <w:pPr>
        <w:jc w:val="both"/>
        <w:rPr>
          <w:rFonts w:ascii="Times New Roman" w:eastAsia="Times New Roman" w:hAnsi="Times New Roman" w:cs="Times New Roman"/>
          <w:b/>
          <w:bCs/>
          <w:color w:val="000000" w:themeColor="text1"/>
          <w:sz w:val="24"/>
          <w:szCs w:val="24"/>
          <w:lang w:eastAsia="en-IN"/>
        </w:rPr>
      </w:pPr>
      <w:r>
        <w:rPr>
          <w:rFonts w:ascii="Times New Roman" w:eastAsia="Times New Roman" w:hAnsi="Times New Roman"/>
          <w:b/>
          <w:bCs/>
          <w:color w:val="000000"/>
          <w:sz w:val="24"/>
          <w:szCs w:val="24"/>
          <w:lang w:eastAsia="en-IN"/>
        </w:rPr>
        <w:t>Assistant Professor</w:t>
      </w:r>
      <w:r>
        <w:rPr>
          <w:rFonts w:ascii="Times New Roman" w:eastAsia="Times New Roman" w:hAnsi="Times New Roman" w:cs="Times New Roman"/>
          <w:b/>
          <w:bCs/>
          <w:color w:val="000000" w:themeColor="text1"/>
          <w:sz w:val="24"/>
          <w:szCs w:val="24"/>
          <w:lang w:eastAsia="en-IN"/>
        </w:rPr>
        <w:tab/>
      </w:r>
      <w:r>
        <w:rPr>
          <w:rFonts w:ascii="Times New Roman" w:eastAsia="Times New Roman" w:hAnsi="Times New Roman" w:cs="Times New Roman"/>
          <w:b/>
          <w:bCs/>
          <w:color w:val="000000" w:themeColor="text1"/>
          <w:sz w:val="24"/>
          <w:szCs w:val="24"/>
          <w:lang w:eastAsia="en-IN"/>
        </w:rPr>
        <w:tab/>
      </w:r>
      <w:r>
        <w:rPr>
          <w:rFonts w:ascii="Times New Roman" w:eastAsia="Times New Roman" w:hAnsi="Times New Roman" w:cs="Times New Roman"/>
          <w:b/>
          <w:bCs/>
          <w:color w:val="000000" w:themeColor="text1"/>
          <w:sz w:val="24"/>
          <w:szCs w:val="24"/>
          <w:lang w:eastAsia="en-IN"/>
        </w:rPr>
        <w:tab/>
      </w:r>
      <w:r>
        <w:rPr>
          <w:rFonts w:ascii="Times New Roman" w:eastAsia="Times New Roman" w:hAnsi="Times New Roman" w:cs="Times New Roman"/>
          <w:b/>
          <w:bCs/>
          <w:color w:val="000000" w:themeColor="text1"/>
          <w:sz w:val="24"/>
          <w:szCs w:val="24"/>
          <w:lang w:eastAsia="en-IN"/>
        </w:rPr>
        <w:tab/>
      </w:r>
      <w:r>
        <w:rPr>
          <w:rFonts w:ascii="Times New Roman" w:eastAsia="Times New Roman" w:hAnsi="Times New Roman" w:cs="Times New Roman"/>
          <w:b/>
          <w:bCs/>
          <w:color w:val="000000" w:themeColor="text1"/>
          <w:sz w:val="24"/>
          <w:szCs w:val="24"/>
          <w:lang w:eastAsia="en-IN"/>
        </w:rPr>
        <w:tab/>
        <w:t>Professor &amp; Head</w:t>
      </w:r>
    </w:p>
    <w:p w14:paraId="01EF4AB4" w14:textId="77777777" w:rsidR="000D53C8" w:rsidRDefault="00E30ACE">
      <w:pPr>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b/>
          <w:bCs/>
          <w:color w:val="000000" w:themeColor="text1"/>
          <w:sz w:val="24"/>
          <w:szCs w:val="24"/>
          <w:lang w:eastAsia="en-IN"/>
        </w:rPr>
        <w:t>Department of Computer Applications</w:t>
      </w:r>
      <w:r>
        <w:rPr>
          <w:rFonts w:ascii="Times New Roman" w:eastAsia="Times New Roman" w:hAnsi="Times New Roman" w:cs="Times New Roman"/>
          <w:b/>
          <w:bCs/>
          <w:color w:val="000000" w:themeColor="text1"/>
          <w:sz w:val="24"/>
          <w:szCs w:val="24"/>
          <w:lang w:eastAsia="en-IN"/>
        </w:rPr>
        <w:tab/>
      </w:r>
      <w:r>
        <w:rPr>
          <w:rFonts w:ascii="Times New Roman" w:eastAsia="Times New Roman" w:hAnsi="Times New Roman" w:cs="Times New Roman"/>
          <w:b/>
          <w:bCs/>
          <w:color w:val="000000" w:themeColor="text1"/>
          <w:sz w:val="24"/>
          <w:szCs w:val="24"/>
          <w:lang w:eastAsia="en-IN"/>
        </w:rPr>
        <w:tab/>
        <w:t>Department of Computer Applications</w:t>
      </w:r>
      <w:r>
        <w:rPr>
          <w:rFonts w:ascii="Times New Roman" w:eastAsia="Times New Roman" w:hAnsi="Times New Roman" w:cs="Times New Roman"/>
          <w:b/>
          <w:bCs/>
          <w:color w:val="000000" w:themeColor="text1"/>
          <w:sz w:val="24"/>
          <w:szCs w:val="24"/>
          <w:lang w:eastAsia="en-IN"/>
        </w:rPr>
        <w:tab/>
      </w:r>
    </w:p>
    <w:p w14:paraId="54119935" w14:textId="77777777" w:rsidR="000D53C8" w:rsidRDefault="00E30ACE">
      <w:pPr>
        <w:pStyle w:val="BodyText"/>
        <w:jc w:val="both"/>
        <w:rPr>
          <w:rFonts w:ascii="Times New Roman" w:eastAsia="Times New Roman" w:hAnsi="Times New Roman" w:cs="Times New Roman"/>
          <w:b/>
          <w:bCs/>
          <w:color w:val="000000" w:themeColor="text1"/>
          <w:sz w:val="24"/>
          <w:szCs w:val="24"/>
          <w:lang w:eastAsia="en-IN"/>
        </w:rPr>
      </w:pPr>
      <w:r>
        <w:rPr>
          <w:rFonts w:ascii="Times New Roman" w:eastAsia="Times New Roman" w:hAnsi="Times New Roman" w:cs="Times New Roman"/>
          <w:b/>
          <w:bCs/>
          <w:color w:val="000000" w:themeColor="text1"/>
          <w:sz w:val="24"/>
          <w:szCs w:val="24"/>
          <w:lang w:eastAsia="en-IN"/>
        </w:rPr>
        <w:t xml:space="preserve">KIET Group of Institutions, Ghaziabad    </w:t>
      </w:r>
      <w:r>
        <w:rPr>
          <w:rFonts w:ascii="Times New Roman" w:eastAsia="Times New Roman" w:hAnsi="Times New Roman" w:cs="Times New Roman"/>
          <w:b/>
          <w:bCs/>
          <w:color w:val="000000" w:themeColor="text1"/>
          <w:sz w:val="24"/>
          <w:szCs w:val="24"/>
          <w:lang w:eastAsia="en-IN"/>
        </w:rPr>
        <w:tab/>
      </w:r>
      <w:r>
        <w:rPr>
          <w:rFonts w:ascii="Times New Roman" w:eastAsia="Times New Roman" w:hAnsi="Times New Roman" w:cs="Times New Roman"/>
          <w:b/>
          <w:bCs/>
          <w:color w:val="000000" w:themeColor="text1"/>
          <w:sz w:val="24"/>
          <w:szCs w:val="24"/>
          <w:lang w:eastAsia="en-IN"/>
        </w:rPr>
        <w:tab/>
        <w:t>KIET Group of Institutions, Ghaziabad</w:t>
      </w:r>
      <w:r>
        <w:rPr>
          <w:rFonts w:ascii="Times New Roman" w:eastAsia="Times New Roman" w:hAnsi="Times New Roman" w:cs="Times New Roman"/>
          <w:b/>
          <w:bCs/>
          <w:color w:val="000000" w:themeColor="text1"/>
          <w:sz w:val="24"/>
          <w:szCs w:val="24"/>
          <w:lang w:eastAsia="en-IN"/>
        </w:rPr>
        <w:tab/>
      </w:r>
    </w:p>
    <w:p w14:paraId="422F5A7A" w14:textId="77777777" w:rsidR="000D53C8" w:rsidRDefault="000D53C8">
      <w:pPr>
        <w:pStyle w:val="BodyText"/>
        <w:jc w:val="both"/>
        <w:rPr>
          <w:rFonts w:ascii="Times New Roman" w:eastAsia="Times New Roman" w:hAnsi="Times New Roman" w:cs="Times New Roman"/>
          <w:b/>
          <w:bCs/>
          <w:color w:val="000000" w:themeColor="text1"/>
          <w:sz w:val="24"/>
          <w:szCs w:val="24"/>
          <w:lang w:eastAsia="en-IN"/>
        </w:rPr>
      </w:pPr>
    </w:p>
    <w:p w14:paraId="2DAECB18" w14:textId="77777777" w:rsidR="000D53C8" w:rsidRDefault="000D53C8">
      <w:pPr>
        <w:pStyle w:val="BodyText"/>
        <w:jc w:val="both"/>
        <w:rPr>
          <w:rFonts w:ascii="Times New Roman" w:hAnsi="Times New Roman" w:cs="Times New Roman"/>
          <w:b/>
          <w:color w:val="000000" w:themeColor="text1"/>
          <w:sz w:val="26"/>
        </w:rPr>
      </w:pPr>
    </w:p>
    <w:p w14:paraId="25B22A37" w14:textId="77777777" w:rsidR="000D53C8" w:rsidRDefault="000D53C8">
      <w:pPr>
        <w:pStyle w:val="BodyText"/>
        <w:jc w:val="both"/>
        <w:rPr>
          <w:rFonts w:ascii="Times New Roman" w:hAnsi="Times New Roman" w:cs="Times New Roman"/>
          <w:b/>
          <w:color w:val="000000" w:themeColor="text1"/>
          <w:sz w:val="26"/>
        </w:rPr>
      </w:pPr>
    </w:p>
    <w:p w14:paraId="3F0A594C" w14:textId="77777777" w:rsidR="000D53C8" w:rsidRDefault="000D53C8">
      <w:pPr>
        <w:pStyle w:val="BodyText"/>
        <w:jc w:val="both"/>
        <w:rPr>
          <w:rFonts w:ascii="Times New Roman" w:hAnsi="Times New Roman" w:cs="Times New Roman"/>
          <w:b/>
          <w:color w:val="000000" w:themeColor="text1"/>
          <w:sz w:val="26"/>
        </w:rPr>
      </w:pPr>
    </w:p>
    <w:p w14:paraId="0B107FDF" w14:textId="77777777" w:rsidR="000D53C8" w:rsidRDefault="000D53C8">
      <w:pPr>
        <w:pStyle w:val="BodyText"/>
        <w:jc w:val="both"/>
        <w:rPr>
          <w:rFonts w:ascii="Times New Roman" w:hAnsi="Times New Roman" w:cs="Times New Roman"/>
          <w:b/>
          <w:color w:val="000000" w:themeColor="text1"/>
          <w:sz w:val="26"/>
        </w:rPr>
      </w:pPr>
    </w:p>
    <w:p w14:paraId="13063786" w14:textId="77777777" w:rsidR="000D53C8" w:rsidRDefault="000D53C8">
      <w:pPr>
        <w:pStyle w:val="BodyText"/>
        <w:jc w:val="both"/>
        <w:rPr>
          <w:rFonts w:ascii="Times New Roman" w:hAnsi="Times New Roman" w:cs="Times New Roman"/>
          <w:b/>
          <w:color w:val="000000" w:themeColor="text1"/>
          <w:sz w:val="26"/>
        </w:rPr>
      </w:pPr>
    </w:p>
    <w:p w14:paraId="708CDB48" w14:textId="77777777" w:rsidR="000D53C8" w:rsidRDefault="000D53C8">
      <w:pPr>
        <w:pStyle w:val="BodyText"/>
        <w:jc w:val="both"/>
        <w:rPr>
          <w:rFonts w:ascii="Times New Roman" w:hAnsi="Times New Roman" w:cs="Times New Roman"/>
          <w:b/>
          <w:color w:val="000000" w:themeColor="text1"/>
          <w:sz w:val="26"/>
        </w:rPr>
      </w:pPr>
    </w:p>
    <w:p w14:paraId="66C53D8F" w14:textId="77777777" w:rsidR="000D53C8" w:rsidRDefault="000D53C8">
      <w:pPr>
        <w:pStyle w:val="BodyText"/>
        <w:jc w:val="both"/>
        <w:rPr>
          <w:rFonts w:ascii="Times New Roman" w:hAnsi="Times New Roman" w:cs="Times New Roman"/>
          <w:b/>
          <w:color w:val="000000" w:themeColor="text1"/>
          <w:sz w:val="26"/>
        </w:rPr>
      </w:pPr>
    </w:p>
    <w:p w14:paraId="37D78013" w14:textId="77777777" w:rsidR="000D53C8" w:rsidRDefault="00E30ACE">
      <w:pPr>
        <w:widowControl/>
        <w:autoSpaceDE/>
        <w:autoSpaceDN/>
        <w:rPr>
          <w:rFonts w:ascii="Times New Roman" w:eastAsia="Times New Roman" w:hAnsi="Times New Roman" w:cs="Times New Roman"/>
          <w:b/>
          <w:bCs/>
          <w:color w:val="000000" w:themeColor="text1"/>
          <w:sz w:val="28"/>
          <w:szCs w:val="28"/>
        </w:rPr>
      </w:pPr>
      <w:r>
        <w:rPr>
          <w:rFonts w:ascii="Times New Roman" w:hAnsi="Times New Roman" w:cs="Times New Roman"/>
          <w:color w:val="000000" w:themeColor="text1"/>
          <w:sz w:val="28"/>
          <w:szCs w:val="28"/>
        </w:rPr>
        <w:br w:type="page"/>
      </w:r>
    </w:p>
    <w:p w14:paraId="61592CAC" w14:textId="77777777" w:rsidR="000D53C8" w:rsidRDefault="00E30ACE">
      <w:pPr>
        <w:pStyle w:val="Heading1"/>
        <w:spacing w:before="0"/>
        <w:ind w:left="6" w:right="7"/>
        <w:jc w:val="center"/>
        <w:rPr>
          <w:color w:val="000000" w:themeColor="text1"/>
          <w:sz w:val="28"/>
          <w:szCs w:val="28"/>
        </w:rPr>
      </w:pPr>
      <w:r>
        <w:rPr>
          <w:color w:val="000000" w:themeColor="text1"/>
          <w:sz w:val="28"/>
          <w:szCs w:val="28"/>
        </w:rPr>
        <w:lastRenderedPageBreak/>
        <w:t>ABSTRACT</w:t>
      </w:r>
    </w:p>
    <w:p w14:paraId="35139F2C" w14:textId="77777777" w:rsidR="000D53C8" w:rsidRDefault="000D53C8">
      <w:pPr>
        <w:jc w:val="both"/>
        <w:rPr>
          <w:rFonts w:ascii="Times New Roman" w:hAnsi="Times New Roman" w:cs="Times New Roman"/>
          <w:color w:val="000000" w:themeColor="text1"/>
          <w:sz w:val="24"/>
        </w:rPr>
      </w:pPr>
    </w:p>
    <w:p w14:paraId="4CCE28E9" w14:textId="77777777" w:rsidR="000D53C8" w:rsidRDefault="00E30ACE">
      <w:pPr>
        <w:spacing w:line="360" w:lineRule="auto"/>
        <w:jc w:val="both"/>
        <w:rPr>
          <w:rFonts w:ascii="Times New Roman" w:hAnsi="Times New Roman"/>
          <w:bCs/>
          <w:sz w:val="24"/>
          <w:szCs w:val="24"/>
        </w:rPr>
      </w:pPr>
      <w:r>
        <w:rPr>
          <w:rFonts w:ascii="Times New Roman" w:hAnsi="Times New Roman"/>
          <w:bCs/>
          <w:sz w:val="24"/>
          <w:szCs w:val="24"/>
        </w:rPr>
        <w:t xml:space="preserve">The </w:t>
      </w:r>
      <w:r>
        <w:rPr>
          <w:rFonts w:ascii="Times New Roman" w:hAnsi="Times New Roman"/>
          <w:bCs/>
          <w:sz w:val="24"/>
          <w:szCs w:val="24"/>
          <w:lang w:val="en-IN"/>
        </w:rPr>
        <w:t>DDPS</w:t>
      </w:r>
      <w:r>
        <w:rPr>
          <w:rFonts w:ascii="Times New Roman" w:hAnsi="Times New Roman"/>
          <w:bCs/>
          <w:sz w:val="24"/>
          <w:szCs w:val="24"/>
        </w:rPr>
        <w:t xml:space="preserve"> Salesforce Application is a comprehensive Customer Relationship Management (CRM) system tailored for KIET Group of Institutions. Designed to streamline operations, enhance communication, and foster a robust relationship between the institution and its stakeholders, this application leverages the power of Salesforce's cloud-based solutions.</w:t>
      </w:r>
    </w:p>
    <w:p w14:paraId="1C0448E4" w14:textId="77777777" w:rsidR="000D53C8" w:rsidRDefault="000D53C8">
      <w:pPr>
        <w:spacing w:line="360" w:lineRule="auto"/>
        <w:jc w:val="both"/>
        <w:rPr>
          <w:rFonts w:ascii="Times New Roman" w:hAnsi="Times New Roman"/>
          <w:bCs/>
          <w:sz w:val="24"/>
          <w:szCs w:val="24"/>
        </w:rPr>
      </w:pPr>
    </w:p>
    <w:p w14:paraId="6B6D08ED" w14:textId="77777777" w:rsidR="000D53C8" w:rsidRDefault="000D53C8">
      <w:pPr>
        <w:spacing w:line="360" w:lineRule="auto"/>
        <w:jc w:val="both"/>
        <w:rPr>
          <w:rFonts w:ascii="Times New Roman" w:hAnsi="Times New Roman"/>
          <w:bCs/>
          <w:sz w:val="24"/>
          <w:szCs w:val="24"/>
        </w:rPr>
      </w:pPr>
    </w:p>
    <w:p w14:paraId="50FC4B7B" w14:textId="77777777" w:rsidR="000D53C8" w:rsidRDefault="00E30ACE">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A The primary goal of the </w:t>
      </w:r>
      <w:r>
        <w:rPr>
          <w:rFonts w:ascii="Times New Roman" w:hAnsi="Times New Roman" w:cs="Times New Roman"/>
          <w:color w:val="000000" w:themeColor="text1"/>
          <w:sz w:val="24"/>
          <w:lang w:val="en-IN"/>
        </w:rPr>
        <w:t>DDPS</w:t>
      </w:r>
      <w:r>
        <w:rPr>
          <w:rFonts w:ascii="Times New Roman" w:hAnsi="Times New Roman" w:cs="Times New Roman"/>
          <w:color w:val="000000" w:themeColor="text1"/>
          <w:sz w:val="24"/>
        </w:rPr>
        <w:t xml:space="preserve"> Salesforce Application is to optimize the management of student admissions, alumni relations, faculty interactions, and administrative tasks. By integrating various functionalities into a single platform, the application aims to improve efficiency, data accessibility, and decision-making processes within the institution</w:t>
      </w:r>
    </w:p>
    <w:p w14:paraId="79E8905C" w14:textId="77777777" w:rsidR="000D53C8" w:rsidRDefault="000D53C8">
      <w:pPr>
        <w:spacing w:line="360" w:lineRule="auto"/>
        <w:jc w:val="both"/>
        <w:rPr>
          <w:rFonts w:ascii="Times New Roman" w:hAnsi="Times New Roman" w:cs="Times New Roman"/>
          <w:color w:val="000000" w:themeColor="text1"/>
          <w:sz w:val="24"/>
        </w:rPr>
      </w:pPr>
    </w:p>
    <w:p w14:paraId="69F72217" w14:textId="77777777" w:rsidR="000D53C8" w:rsidRDefault="000D53C8">
      <w:pPr>
        <w:spacing w:line="360" w:lineRule="auto"/>
        <w:jc w:val="both"/>
        <w:rPr>
          <w:rFonts w:ascii="Times New Roman" w:hAnsi="Times New Roman" w:cs="Times New Roman"/>
          <w:color w:val="000000" w:themeColor="text1"/>
          <w:sz w:val="24"/>
        </w:rPr>
      </w:pPr>
    </w:p>
    <w:p w14:paraId="48E3B22F" w14:textId="10F9E6E1" w:rsidR="000D53C8" w:rsidRDefault="00E30ACE">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In The </w:t>
      </w:r>
      <w:r>
        <w:rPr>
          <w:rFonts w:ascii="Times New Roman" w:hAnsi="Times New Roman" w:cs="Times New Roman"/>
          <w:color w:val="000000" w:themeColor="text1"/>
          <w:sz w:val="24"/>
          <w:lang w:val="en-IN"/>
        </w:rPr>
        <w:t>DDPS</w:t>
      </w:r>
      <w:r>
        <w:rPr>
          <w:rFonts w:ascii="Times New Roman" w:hAnsi="Times New Roman" w:cs="Times New Roman"/>
          <w:color w:val="000000" w:themeColor="text1"/>
          <w:sz w:val="24"/>
        </w:rPr>
        <w:t xml:space="preserve"> Salesforce Application represents a significant advancement in the way educational institutions manage their relationships and operations. By leveraging the robust features of Salesforce, </w:t>
      </w:r>
      <w:r w:rsidR="00867293">
        <w:rPr>
          <w:rFonts w:ascii="Times New Roman" w:hAnsi="Times New Roman" w:cs="Times New Roman"/>
          <w:color w:val="000000" w:themeColor="text1"/>
          <w:sz w:val="24"/>
          <w:lang w:val="en-IN"/>
        </w:rPr>
        <w:t>DDPS</w:t>
      </w:r>
      <w:r w:rsidR="00867293">
        <w:rPr>
          <w:rFonts w:ascii="Times New Roman" w:hAnsi="Times New Roman" w:cs="Times New Roman"/>
          <w:color w:val="000000" w:themeColor="text1"/>
          <w:sz w:val="24"/>
        </w:rPr>
        <w:t xml:space="preserve"> can</w:t>
      </w:r>
      <w:r>
        <w:rPr>
          <w:rFonts w:ascii="Times New Roman" w:hAnsi="Times New Roman" w:cs="Times New Roman"/>
          <w:color w:val="000000" w:themeColor="text1"/>
          <w:sz w:val="24"/>
        </w:rPr>
        <w:t xml:space="preserve"> enhance its service delivery, improve stakeholder engagement, and achieve its strategic goals more efficiently. This application serves as a model for other educational institutions looking to modernize their CRM and administrative processes.</w:t>
      </w:r>
    </w:p>
    <w:p w14:paraId="62378924" w14:textId="77777777" w:rsidR="000D53C8" w:rsidRDefault="000D53C8">
      <w:pPr>
        <w:spacing w:line="360" w:lineRule="auto"/>
        <w:jc w:val="both"/>
        <w:rPr>
          <w:rFonts w:ascii="Times New Roman" w:hAnsi="Times New Roman" w:cs="Times New Roman"/>
          <w:color w:val="000000" w:themeColor="text1"/>
          <w:sz w:val="24"/>
        </w:rPr>
      </w:pPr>
    </w:p>
    <w:p w14:paraId="079522A4" w14:textId="77777777" w:rsidR="000D53C8" w:rsidRDefault="000D53C8">
      <w:pPr>
        <w:jc w:val="both"/>
        <w:rPr>
          <w:rFonts w:ascii="Times New Roman" w:hAnsi="Times New Roman" w:cs="Times New Roman"/>
          <w:color w:val="000000" w:themeColor="text1"/>
          <w:sz w:val="24"/>
        </w:rPr>
      </w:pPr>
    </w:p>
    <w:p w14:paraId="7F5EAB04" w14:textId="77777777" w:rsidR="000D53C8" w:rsidRDefault="000D53C8">
      <w:pPr>
        <w:jc w:val="both"/>
        <w:rPr>
          <w:rFonts w:ascii="Times New Roman" w:hAnsi="Times New Roman" w:cs="Times New Roman"/>
          <w:color w:val="000000" w:themeColor="text1"/>
          <w:sz w:val="24"/>
        </w:rPr>
      </w:pPr>
    </w:p>
    <w:p w14:paraId="6DD3B68E" w14:textId="77777777" w:rsidR="000D53C8" w:rsidRDefault="000D53C8">
      <w:pPr>
        <w:jc w:val="both"/>
        <w:rPr>
          <w:rFonts w:ascii="Times New Roman" w:hAnsi="Times New Roman" w:cs="Times New Roman"/>
          <w:color w:val="000000" w:themeColor="text1"/>
          <w:sz w:val="24"/>
        </w:rPr>
      </w:pPr>
    </w:p>
    <w:p w14:paraId="6E0F5A66" w14:textId="77777777" w:rsidR="000D53C8" w:rsidRDefault="000D53C8">
      <w:pPr>
        <w:jc w:val="both"/>
        <w:rPr>
          <w:rFonts w:ascii="Times New Roman" w:hAnsi="Times New Roman" w:cs="Times New Roman"/>
          <w:color w:val="000000" w:themeColor="text1"/>
          <w:sz w:val="24"/>
        </w:rPr>
      </w:pPr>
    </w:p>
    <w:p w14:paraId="5E0BDBC9" w14:textId="77777777" w:rsidR="000D53C8" w:rsidRDefault="000D53C8">
      <w:pPr>
        <w:jc w:val="both"/>
        <w:rPr>
          <w:rFonts w:ascii="Times New Roman" w:hAnsi="Times New Roman" w:cs="Times New Roman"/>
          <w:color w:val="000000" w:themeColor="text1"/>
          <w:sz w:val="24"/>
        </w:rPr>
      </w:pPr>
    </w:p>
    <w:p w14:paraId="07FB9B0B" w14:textId="77777777" w:rsidR="000D53C8" w:rsidRDefault="000D53C8">
      <w:pPr>
        <w:jc w:val="both"/>
        <w:rPr>
          <w:rFonts w:ascii="Times New Roman" w:hAnsi="Times New Roman" w:cs="Times New Roman"/>
          <w:color w:val="000000" w:themeColor="text1"/>
          <w:sz w:val="24"/>
        </w:rPr>
      </w:pPr>
    </w:p>
    <w:p w14:paraId="5A77B37C" w14:textId="77777777" w:rsidR="000D53C8" w:rsidRDefault="000D53C8">
      <w:pPr>
        <w:jc w:val="both"/>
        <w:rPr>
          <w:rFonts w:ascii="Times New Roman" w:hAnsi="Times New Roman" w:cs="Times New Roman"/>
          <w:color w:val="000000" w:themeColor="text1"/>
          <w:sz w:val="24"/>
        </w:rPr>
      </w:pPr>
    </w:p>
    <w:p w14:paraId="3D2D889E" w14:textId="77777777" w:rsidR="000D53C8" w:rsidRDefault="000D53C8">
      <w:pPr>
        <w:jc w:val="both"/>
        <w:rPr>
          <w:rFonts w:ascii="Times New Roman" w:hAnsi="Times New Roman" w:cs="Times New Roman"/>
          <w:color w:val="000000" w:themeColor="text1"/>
          <w:sz w:val="24"/>
        </w:rPr>
      </w:pPr>
    </w:p>
    <w:p w14:paraId="16DEF6CF" w14:textId="77777777" w:rsidR="000D53C8" w:rsidRDefault="000D53C8">
      <w:pPr>
        <w:jc w:val="both"/>
        <w:rPr>
          <w:rFonts w:ascii="Times New Roman" w:hAnsi="Times New Roman" w:cs="Times New Roman"/>
          <w:color w:val="000000" w:themeColor="text1"/>
          <w:sz w:val="24"/>
        </w:rPr>
      </w:pPr>
    </w:p>
    <w:p w14:paraId="02AF1BC6" w14:textId="77777777" w:rsidR="000D53C8" w:rsidRDefault="000D53C8">
      <w:pPr>
        <w:jc w:val="both"/>
        <w:rPr>
          <w:rFonts w:ascii="Times New Roman" w:hAnsi="Times New Roman" w:cs="Times New Roman"/>
          <w:color w:val="000000" w:themeColor="text1"/>
          <w:sz w:val="24"/>
        </w:rPr>
      </w:pPr>
    </w:p>
    <w:p w14:paraId="12C933BA" w14:textId="77777777" w:rsidR="000D53C8" w:rsidRDefault="000D53C8">
      <w:pPr>
        <w:jc w:val="both"/>
        <w:rPr>
          <w:rFonts w:ascii="Times New Roman" w:hAnsi="Times New Roman" w:cs="Times New Roman"/>
          <w:color w:val="000000" w:themeColor="text1"/>
          <w:sz w:val="24"/>
        </w:rPr>
      </w:pPr>
    </w:p>
    <w:p w14:paraId="4BD23446" w14:textId="77777777" w:rsidR="000D53C8" w:rsidRDefault="000D53C8">
      <w:pPr>
        <w:jc w:val="both"/>
        <w:rPr>
          <w:rFonts w:ascii="Times New Roman" w:hAnsi="Times New Roman" w:cs="Times New Roman"/>
          <w:color w:val="000000" w:themeColor="text1"/>
          <w:sz w:val="24"/>
        </w:rPr>
      </w:pPr>
    </w:p>
    <w:p w14:paraId="5A2C39C5" w14:textId="77777777" w:rsidR="000D53C8" w:rsidRDefault="00E30ACE">
      <w:pPr>
        <w:widowControl/>
        <w:autoSpaceDE/>
        <w:autoSpaceDN/>
        <w:rPr>
          <w:rFonts w:ascii="Times New Roman" w:eastAsia="Times New Roman" w:hAnsi="Times New Roman" w:cs="Times New Roman"/>
          <w:b/>
          <w:bCs/>
          <w:color w:val="000000" w:themeColor="text1"/>
          <w:sz w:val="28"/>
          <w:szCs w:val="28"/>
        </w:rPr>
      </w:pPr>
      <w:r>
        <w:rPr>
          <w:rFonts w:ascii="Times New Roman" w:hAnsi="Times New Roman" w:cs="Times New Roman"/>
          <w:color w:val="000000" w:themeColor="text1"/>
          <w:sz w:val="28"/>
          <w:szCs w:val="28"/>
        </w:rPr>
        <w:br w:type="page"/>
      </w:r>
    </w:p>
    <w:p w14:paraId="6DB11A53" w14:textId="77777777" w:rsidR="000D53C8" w:rsidRDefault="00E30ACE">
      <w:pPr>
        <w:pStyle w:val="Heading1"/>
        <w:spacing w:before="0"/>
        <w:ind w:left="3"/>
        <w:jc w:val="center"/>
        <w:rPr>
          <w:color w:val="000000" w:themeColor="text1"/>
          <w:sz w:val="28"/>
          <w:szCs w:val="28"/>
        </w:rPr>
      </w:pPr>
      <w:r>
        <w:rPr>
          <w:color w:val="000000" w:themeColor="text1"/>
          <w:sz w:val="28"/>
          <w:szCs w:val="28"/>
        </w:rPr>
        <w:lastRenderedPageBreak/>
        <w:t>ACKNOWLEDGEMENT</w:t>
      </w:r>
    </w:p>
    <w:p w14:paraId="3E4BC13D" w14:textId="77777777" w:rsidR="000D53C8" w:rsidRDefault="000D53C8">
      <w:pPr>
        <w:pStyle w:val="BodyText"/>
        <w:jc w:val="both"/>
        <w:rPr>
          <w:rFonts w:ascii="Times New Roman" w:hAnsi="Times New Roman" w:cs="Times New Roman"/>
          <w:b/>
          <w:color w:val="000000" w:themeColor="text1"/>
          <w:sz w:val="53"/>
        </w:rPr>
      </w:pPr>
    </w:p>
    <w:p w14:paraId="7B4107F7" w14:textId="77777777" w:rsidR="000D53C8" w:rsidRDefault="00E30ACE">
      <w:pPr>
        <w:spacing w:line="360" w:lineRule="auto"/>
        <w:ind w:left="121" w:right="114"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Success in life is never attained single handedly. My deepest gratitude goes to my thesis supervisor, Mrs. Shalika Mam (Associate Professor) for their guidance, help and encouragement throughout my project work. Their enlightening ideas, comments, and suggestions have guided me a lot in completing this project successfully.</w:t>
      </w:r>
    </w:p>
    <w:p w14:paraId="08DB8186" w14:textId="77777777" w:rsidR="000D53C8" w:rsidRDefault="000D53C8">
      <w:pPr>
        <w:spacing w:line="360" w:lineRule="auto"/>
        <w:ind w:left="121" w:right="114" w:firstLine="720"/>
        <w:jc w:val="both"/>
        <w:rPr>
          <w:rFonts w:ascii="Times New Roman" w:hAnsi="Times New Roman" w:cs="Times New Roman"/>
          <w:color w:val="000000" w:themeColor="text1"/>
          <w:sz w:val="24"/>
          <w:szCs w:val="24"/>
        </w:rPr>
      </w:pPr>
    </w:p>
    <w:p w14:paraId="6804AFA5" w14:textId="77777777" w:rsidR="000D53C8" w:rsidRDefault="00E30ACE">
      <w:pPr>
        <w:spacing w:line="360" w:lineRule="auto"/>
        <w:ind w:left="121" w:right="114" w:firstLine="720"/>
        <w:jc w:val="both"/>
        <w:rPr>
          <w:rFonts w:ascii="Times New Roman" w:hAnsi="Times New Roman" w:cs="Times New Roman"/>
          <w:color w:val="000000" w:themeColor="text1"/>
          <w:spacing w:val="-57"/>
          <w:sz w:val="24"/>
          <w:szCs w:val="24"/>
        </w:rPr>
      </w:pPr>
      <w:r>
        <w:rPr>
          <w:rFonts w:ascii="Times New Roman" w:hAnsi="Times New Roman" w:cs="Times New Roman"/>
          <w:color w:val="000000" w:themeColor="text1"/>
          <w:sz w:val="24"/>
          <w:szCs w:val="24"/>
        </w:rPr>
        <w:t xml:space="preserve">Words are not enough to express my gratitude to </w:t>
      </w:r>
      <w:r>
        <w:rPr>
          <w:rFonts w:ascii="Times New Roman" w:hAnsi="Times New Roman" w:cs="Times New Roman"/>
          <w:b/>
          <w:color w:val="000000" w:themeColor="text1"/>
          <w:sz w:val="24"/>
          <w:szCs w:val="24"/>
        </w:rPr>
        <w:t>Dr. Arun Kumar Tripathi, Professor and</w:t>
      </w:r>
      <w:r>
        <w:rPr>
          <w:rFonts w:ascii="Times New Roman" w:hAnsi="Times New Roman" w:cs="Times New Roman"/>
          <w:b/>
          <w:color w:val="000000" w:themeColor="text1"/>
          <w:spacing w:val="-57"/>
          <w:sz w:val="24"/>
          <w:szCs w:val="24"/>
        </w:rPr>
        <w:t xml:space="preserve"> </w:t>
      </w:r>
      <w:r>
        <w:rPr>
          <w:rFonts w:ascii="Times New Roman" w:hAnsi="Times New Roman" w:cs="Times New Roman"/>
          <w:b/>
          <w:color w:val="000000" w:themeColor="text1"/>
          <w:sz w:val="24"/>
          <w:szCs w:val="24"/>
        </w:rPr>
        <w:t>Head, Department of Computer Applications</w:t>
      </w:r>
      <w:r>
        <w:rPr>
          <w:rFonts w:ascii="Times New Roman" w:hAnsi="Times New Roman" w:cs="Times New Roman"/>
          <w:color w:val="000000" w:themeColor="text1"/>
          <w:sz w:val="24"/>
          <w:szCs w:val="24"/>
        </w:rPr>
        <w:t>, for his insightful comments and administrative help</w:t>
      </w:r>
      <w:r>
        <w:rPr>
          <w:rFonts w:ascii="Times New Roman" w:hAnsi="Times New Roman" w:cs="Times New Roman"/>
          <w:color w:val="000000" w:themeColor="text1"/>
          <w:spacing w:val="-57"/>
          <w:sz w:val="24"/>
          <w:szCs w:val="24"/>
        </w:rPr>
        <w:t xml:space="preserve"> </w:t>
      </w:r>
      <w:r>
        <w:rPr>
          <w:rFonts w:ascii="Times New Roman" w:hAnsi="Times New Roman" w:cs="Times New Roman"/>
          <w:color w:val="000000" w:themeColor="text1"/>
          <w:sz w:val="24"/>
          <w:szCs w:val="24"/>
        </w:rPr>
        <w:t>at</w:t>
      </w:r>
      <w:r>
        <w:rPr>
          <w:rFonts w:ascii="Times New Roman" w:hAnsi="Times New Roman" w:cs="Times New Roman"/>
          <w:color w:val="000000" w:themeColor="text1"/>
          <w:spacing w:val="-1"/>
          <w:sz w:val="24"/>
          <w:szCs w:val="24"/>
        </w:rPr>
        <w:t xml:space="preserve"> </w:t>
      </w:r>
      <w:r>
        <w:rPr>
          <w:rFonts w:ascii="Times New Roman" w:hAnsi="Times New Roman" w:cs="Times New Roman"/>
          <w:color w:val="000000" w:themeColor="text1"/>
          <w:sz w:val="24"/>
          <w:szCs w:val="24"/>
        </w:rPr>
        <w:t>various occasions. Fortunately,</w:t>
      </w:r>
      <w:r>
        <w:rPr>
          <w:rFonts w:ascii="Times New Roman" w:hAnsi="Times New Roman" w:cs="Times New Roman"/>
          <w:color w:val="000000" w:themeColor="text1"/>
          <w:spacing w:val="-10"/>
          <w:sz w:val="24"/>
          <w:szCs w:val="24"/>
        </w:rPr>
        <w:t xml:space="preserve"> </w:t>
      </w:r>
      <w:r>
        <w:rPr>
          <w:rFonts w:ascii="Times New Roman" w:hAnsi="Times New Roman" w:cs="Times New Roman"/>
          <w:color w:val="000000" w:themeColor="text1"/>
          <w:sz w:val="24"/>
          <w:szCs w:val="24"/>
        </w:rPr>
        <w:t>I</w:t>
      </w:r>
      <w:r>
        <w:rPr>
          <w:rFonts w:ascii="Times New Roman" w:hAnsi="Times New Roman" w:cs="Times New Roman"/>
          <w:color w:val="000000" w:themeColor="text1"/>
          <w:spacing w:val="-14"/>
          <w:sz w:val="24"/>
          <w:szCs w:val="24"/>
        </w:rPr>
        <w:t xml:space="preserve"> </w:t>
      </w:r>
      <w:r>
        <w:rPr>
          <w:rFonts w:ascii="Times New Roman" w:hAnsi="Times New Roman" w:cs="Times New Roman"/>
          <w:color w:val="000000" w:themeColor="text1"/>
          <w:sz w:val="24"/>
          <w:szCs w:val="24"/>
        </w:rPr>
        <w:t>have</w:t>
      </w:r>
      <w:r>
        <w:rPr>
          <w:rFonts w:ascii="Times New Roman" w:hAnsi="Times New Roman" w:cs="Times New Roman"/>
          <w:color w:val="000000" w:themeColor="text1"/>
          <w:spacing w:val="-12"/>
          <w:sz w:val="24"/>
          <w:szCs w:val="24"/>
        </w:rPr>
        <w:t xml:space="preserve"> </w:t>
      </w:r>
      <w:r>
        <w:rPr>
          <w:rFonts w:ascii="Times New Roman" w:hAnsi="Times New Roman" w:cs="Times New Roman"/>
          <w:color w:val="000000" w:themeColor="text1"/>
          <w:sz w:val="24"/>
          <w:szCs w:val="24"/>
        </w:rPr>
        <w:t>many</w:t>
      </w:r>
      <w:r>
        <w:rPr>
          <w:rFonts w:ascii="Times New Roman" w:hAnsi="Times New Roman" w:cs="Times New Roman"/>
          <w:color w:val="000000" w:themeColor="text1"/>
          <w:spacing w:val="-9"/>
          <w:sz w:val="24"/>
          <w:szCs w:val="24"/>
        </w:rPr>
        <w:t xml:space="preserve"> </w:t>
      </w:r>
      <w:r>
        <w:rPr>
          <w:rFonts w:ascii="Times New Roman" w:hAnsi="Times New Roman" w:cs="Times New Roman"/>
          <w:color w:val="000000" w:themeColor="text1"/>
          <w:sz w:val="24"/>
          <w:szCs w:val="24"/>
        </w:rPr>
        <w:t>understanding</w:t>
      </w:r>
      <w:r>
        <w:rPr>
          <w:rFonts w:ascii="Times New Roman" w:hAnsi="Times New Roman" w:cs="Times New Roman"/>
          <w:color w:val="000000" w:themeColor="text1"/>
          <w:spacing w:val="-12"/>
          <w:sz w:val="24"/>
          <w:szCs w:val="24"/>
        </w:rPr>
        <w:t xml:space="preserve"> </w:t>
      </w:r>
      <w:r>
        <w:rPr>
          <w:rFonts w:ascii="Times New Roman" w:hAnsi="Times New Roman" w:cs="Times New Roman"/>
          <w:color w:val="000000" w:themeColor="text1"/>
          <w:sz w:val="24"/>
          <w:szCs w:val="24"/>
        </w:rPr>
        <w:t>friends,</w:t>
      </w:r>
      <w:r>
        <w:rPr>
          <w:rFonts w:ascii="Times New Roman" w:hAnsi="Times New Roman" w:cs="Times New Roman"/>
          <w:color w:val="000000" w:themeColor="text1"/>
          <w:spacing w:val="-11"/>
          <w:sz w:val="24"/>
          <w:szCs w:val="24"/>
        </w:rPr>
        <w:t xml:space="preserve"> </w:t>
      </w:r>
      <w:r>
        <w:rPr>
          <w:rFonts w:ascii="Times New Roman" w:hAnsi="Times New Roman" w:cs="Times New Roman"/>
          <w:color w:val="000000" w:themeColor="text1"/>
          <w:sz w:val="24"/>
          <w:szCs w:val="24"/>
        </w:rPr>
        <w:t>who</w:t>
      </w:r>
      <w:r>
        <w:rPr>
          <w:rFonts w:ascii="Times New Roman" w:hAnsi="Times New Roman" w:cs="Times New Roman"/>
          <w:color w:val="000000" w:themeColor="text1"/>
          <w:spacing w:val="-11"/>
          <w:sz w:val="24"/>
          <w:szCs w:val="24"/>
        </w:rPr>
        <w:t xml:space="preserve"> </w:t>
      </w:r>
      <w:r>
        <w:rPr>
          <w:rFonts w:ascii="Times New Roman" w:hAnsi="Times New Roman" w:cs="Times New Roman"/>
          <w:color w:val="000000" w:themeColor="text1"/>
          <w:sz w:val="24"/>
          <w:szCs w:val="24"/>
        </w:rPr>
        <w:t>have</w:t>
      </w:r>
      <w:r>
        <w:rPr>
          <w:rFonts w:ascii="Times New Roman" w:hAnsi="Times New Roman" w:cs="Times New Roman"/>
          <w:color w:val="000000" w:themeColor="text1"/>
          <w:spacing w:val="-12"/>
          <w:sz w:val="24"/>
          <w:szCs w:val="24"/>
        </w:rPr>
        <w:t xml:space="preserve"> </w:t>
      </w:r>
      <w:r>
        <w:rPr>
          <w:rFonts w:ascii="Times New Roman" w:hAnsi="Times New Roman" w:cs="Times New Roman"/>
          <w:color w:val="000000" w:themeColor="text1"/>
          <w:sz w:val="24"/>
          <w:szCs w:val="24"/>
        </w:rPr>
        <w:t>helped</w:t>
      </w:r>
      <w:r>
        <w:rPr>
          <w:rFonts w:ascii="Times New Roman" w:hAnsi="Times New Roman" w:cs="Times New Roman"/>
          <w:color w:val="000000" w:themeColor="text1"/>
          <w:spacing w:val="-13"/>
          <w:sz w:val="24"/>
          <w:szCs w:val="24"/>
        </w:rPr>
        <w:t xml:space="preserve"> </w:t>
      </w:r>
      <w:r>
        <w:rPr>
          <w:rFonts w:ascii="Times New Roman" w:hAnsi="Times New Roman" w:cs="Times New Roman"/>
          <w:color w:val="000000" w:themeColor="text1"/>
          <w:sz w:val="24"/>
          <w:szCs w:val="24"/>
        </w:rPr>
        <w:t>me</w:t>
      </w:r>
      <w:r>
        <w:rPr>
          <w:rFonts w:ascii="Times New Roman" w:hAnsi="Times New Roman" w:cs="Times New Roman"/>
          <w:color w:val="000000" w:themeColor="text1"/>
          <w:spacing w:val="-12"/>
          <w:sz w:val="24"/>
          <w:szCs w:val="24"/>
        </w:rPr>
        <w:t xml:space="preserve"> </w:t>
      </w:r>
      <w:r>
        <w:rPr>
          <w:rFonts w:ascii="Times New Roman" w:hAnsi="Times New Roman" w:cs="Times New Roman"/>
          <w:color w:val="000000" w:themeColor="text1"/>
          <w:sz w:val="24"/>
          <w:szCs w:val="24"/>
        </w:rPr>
        <w:t>a</w:t>
      </w:r>
      <w:r>
        <w:rPr>
          <w:rFonts w:ascii="Times New Roman" w:hAnsi="Times New Roman" w:cs="Times New Roman"/>
          <w:color w:val="000000" w:themeColor="text1"/>
          <w:spacing w:val="-12"/>
          <w:sz w:val="24"/>
          <w:szCs w:val="24"/>
        </w:rPr>
        <w:t xml:space="preserve"> </w:t>
      </w:r>
      <w:r>
        <w:rPr>
          <w:rFonts w:ascii="Times New Roman" w:hAnsi="Times New Roman" w:cs="Times New Roman"/>
          <w:color w:val="000000" w:themeColor="text1"/>
          <w:sz w:val="24"/>
          <w:szCs w:val="24"/>
        </w:rPr>
        <w:t>lot</w:t>
      </w:r>
      <w:r>
        <w:rPr>
          <w:rFonts w:ascii="Times New Roman" w:hAnsi="Times New Roman" w:cs="Times New Roman"/>
          <w:color w:val="000000" w:themeColor="text1"/>
          <w:spacing w:val="-10"/>
          <w:sz w:val="24"/>
          <w:szCs w:val="24"/>
        </w:rPr>
        <w:t xml:space="preserve"> </w:t>
      </w:r>
      <w:r>
        <w:rPr>
          <w:rFonts w:ascii="Times New Roman" w:hAnsi="Times New Roman" w:cs="Times New Roman"/>
          <w:color w:val="000000" w:themeColor="text1"/>
          <w:sz w:val="24"/>
          <w:szCs w:val="24"/>
        </w:rPr>
        <w:t>on</w:t>
      </w:r>
      <w:r>
        <w:rPr>
          <w:rFonts w:ascii="Times New Roman" w:hAnsi="Times New Roman" w:cs="Times New Roman"/>
          <w:color w:val="000000" w:themeColor="text1"/>
          <w:spacing w:val="-12"/>
          <w:sz w:val="24"/>
          <w:szCs w:val="24"/>
        </w:rPr>
        <w:t xml:space="preserve"> </w:t>
      </w:r>
      <w:r>
        <w:rPr>
          <w:rFonts w:ascii="Times New Roman" w:hAnsi="Times New Roman" w:cs="Times New Roman"/>
          <w:color w:val="000000" w:themeColor="text1"/>
          <w:sz w:val="24"/>
          <w:szCs w:val="24"/>
        </w:rPr>
        <w:t>many</w:t>
      </w:r>
      <w:r>
        <w:rPr>
          <w:rFonts w:ascii="Times New Roman" w:hAnsi="Times New Roman" w:cs="Times New Roman"/>
          <w:color w:val="000000" w:themeColor="text1"/>
          <w:spacing w:val="-12"/>
          <w:sz w:val="24"/>
          <w:szCs w:val="24"/>
        </w:rPr>
        <w:t xml:space="preserve"> </w:t>
      </w:r>
      <w:r>
        <w:rPr>
          <w:rFonts w:ascii="Times New Roman" w:hAnsi="Times New Roman" w:cs="Times New Roman"/>
          <w:color w:val="000000" w:themeColor="text1"/>
          <w:sz w:val="24"/>
          <w:szCs w:val="24"/>
        </w:rPr>
        <w:t>critical</w:t>
      </w:r>
      <w:r>
        <w:rPr>
          <w:rFonts w:ascii="Times New Roman" w:hAnsi="Times New Roman" w:cs="Times New Roman"/>
          <w:color w:val="000000" w:themeColor="text1"/>
          <w:spacing w:val="-11"/>
          <w:sz w:val="24"/>
          <w:szCs w:val="24"/>
        </w:rPr>
        <w:t xml:space="preserve"> </w:t>
      </w:r>
      <w:r>
        <w:rPr>
          <w:rFonts w:ascii="Times New Roman" w:hAnsi="Times New Roman" w:cs="Times New Roman"/>
          <w:color w:val="000000" w:themeColor="text1"/>
          <w:sz w:val="24"/>
          <w:szCs w:val="24"/>
        </w:rPr>
        <w:t>conditions.</w:t>
      </w:r>
      <w:r>
        <w:rPr>
          <w:rFonts w:ascii="Times New Roman" w:hAnsi="Times New Roman" w:cs="Times New Roman"/>
          <w:color w:val="000000" w:themeColor="text1"/>
          <w:spacing w:val="-57"/>
          <w:sz w:val="24"/>
          <w:szCs w:val="24"/>
        </w:rPr>
        <w:t xml:space="preserve"> </w:t>
      </w:r>
    </w:p>
    <w:p w14:paraId="16D32F1A" w14:textId="77777777" w:rsidR="000D53C8" w:rsidRDefault="00E30ACE">
      <w:pPr>
        <w:spacing w:line="360" w:lineRule="auto"/>
        <w:ind w:left="121" w:right="114"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Finally,</w:t>
      </w:r>
      <w:r>
        <w:rPr>
          <w:rFonts w:ascii="Times New Roman" w:hAnsi="Times New Roman" w:cs="Times New Roman"/>
          <w:color w:val="000000" w:themeColor="text1"/>
          <w:spacing w:val="1"/>
          <w:sz w:val="24"/>
          <w:szCs w:val="24"/>
        </w:rPr>
        <w:t xml:space="preserve"> </w:t>
      </w:r>
      <w:r>
        <w:rPr>
          <w:rFonts w:ascii="Times New Roman" w:hAnsi="Times New Roman" w:cs="Times New Roman"/>
          <w:color w:val="000000" w:themeColor="text1"/>
          <w:sz w:val="24"/>
          <w:szCs w:val="24"/>
        </w:rPr>
        <w:t>my</w:t>
      </w:r>
      <w:r>
        <w:rPr>
          <w:rFonts w:ascii="Times New Roman" w:hAnsi="Times New Roman" w:cs="Times New Roman"/>
          <w:color w:val="000000" w:themeColor="text1"/>
          <w:spacing w:val="1"/>
          <w:sz w:val="24"/>
          <w:szCs w:val="24"/>
        </w:rPr>
        <w:t xml:space="preserve"> </w:t>
      </w:r>
      <w:r>
        <w:rPr>
          <w:rFonts w:ascii="Times New Roman" w:hAnsi="Times New Roman" w:cs="Times New Roman"/>
          <w:color w:val="000000" w:themeColor="text1"/>
          <w:sz w:val="24"/>
          <w:szCs w:val="24"/>
        </w:rPr>
        <w:t>sincere</w:t>
      </w:r>
      <w:r>
        <w:rPr>
          <w:rFonts w:ascii="Times New Roman" w:hAnsi="Times New Roman" w:cs="Times New Roman"/>
          <w:color w:val="000000" w:themeColor="text1"/>
          <w:spacing w:val="1"/>
          <w:sz w:val="24"/>
          <w:szCs w:val="24"/>
        </w:rPr>
        <w:t xml:space="preserve"> </w:t>
      </w:r>
      <w:r>
        <w:rPr>
          <w:rFonts w:ascii="Times New Roman" w:hAnsi="Times New Roman" w:cs="Times New Roman"/>
          <w:color w:val="000000" w:themeColor="text1"/>
          <w:sz w:val="24"/>
          <w:szCs w:val="24"/>
        </w:rPr>
        <w:t>thanks</w:t>
      </w:r>
      <w:r>
        <w:rPr>
          <w:rFonts w:ascii="Times New Roman" w:hAnsi="Times New Roman" w:cs="Times New Roman"/>
          <w:color w:val="000000" w:themeColor="text1"/>
          <w:spacing w:val="1"/>
          <w:sz w:val="24"/>
          <w:szCs w:val="24"/>
        </w:rPr>
        <w:t xml:space="preserve"> </w:t>
      </w:r>
      <w:r>
        <w:rPr>
          <w:rFonts w:ascii="Times New Roman" w:hAnsi="Times New Roman" w:cs="Times New Roman"/>
          <w:color w:val="000000" w:themeColor="text1"/>
          <w:sz w:val="24"/>
          <w:szCs w:val="24"/>
        </w:rPr>
        <w:t>go</w:t>
      </w:r>
      <w:r>
        <w:rPr>
          <w:rFonts w:ascii="Times New Roman" w:hAnsi="Times New Roman" w:cs="Times New Roman"/>
          <w:color w:val="000000" w:themeColor="text1"/>
          <w:spacing w:val="1"/>
          <w:sz w:val="24"/>
          <w:szCs w:val="24"/>
        </w:rPr>
        <w:t xml:space="preserve"> </w:t>
      </w:r>
      <w:r>
        <w:rPr>
          <w:rFonts w:ascii="Times New Roman" w:hAnsi="Times New Roman" w:cs="Times New Roman"/>
          <w:color w:val="000000" w:themeColor="text1"/>
          <w:sz w:val="24"/>
          <w:szCs w:val="24"/>
        </w:rPr>
        <w:t>to</w:t>
      </w:r>
      <w:r>
        <w:rPr>
          <w:rFonts w:ascii="Times New Roman" w:hAnsi="Times New Roman" w:cs="Times New Roman"/>
          <w:color w:val="000000" w:themeColor="text1"/>
          <w:spacing w:val="1"/>
          <w:sz w:val="24"/>
          <w:szCs w:val="24"/>
        </w:rPr>
        <w:t xml:space="preserve"> </w:t>
      </w:r>
      <w:r>
        <w:rPr>
          <w:rFonts w:ascii="Times New Roman" w:hAnsi="Times New Roman" w:cs="Times New Roman"/>
          <w:color w:val="000000" w:themeColor="text1"/>
          <w:sz w:val="24"/>
          <w:szCs w:val="24"/>
        </w:rPr>
        <w:t>my</w:t>
      </w:r>
      <w:r>
        <w:rPr>
          <w:rFonts w:ascii="Times New Roman" w:hAnsi="Times New Roman" w:cs="Times New Roman"/>
          <w:color w:val="000000" w:themeColor="text1"/>
          <w:spacing w:val="1"/>
          <w:sz w:val="24"/>
          <w:szCs w:val="24"/>
        </w:rPr>
        <w:t xml:space="preserve"> </w:t>
      </w:r>
      <w:r>
        <w:rPr>
          <w:rFonts w:ascii="Times New Roman" w:hAnsi="Times New Roman" w:cs="Times New Roman"/>
          <w:color w:val="000000" w:themeColor="text1"/>
          <w:sz w:val="24"/>
          <w:szCs w:val="24"/>
        </w:rPr>
        <w:t>family</w:t>
      </w:r>
      <w:r>
        <w:rPr>
          <w:rFonts w:ascii="Times New Roman" w:hAnsi="Times New Roman" w:cs="Times New Roman"/>
          <w:color w:val="000000" w:themeColor="text1"/>
          <w:spacing w:val="1"/>
          <w:sz w:val="24"/>
          <w:szCs w:val="24"/>
        </w:rPr>
        <w:t xml:space="preserve"> </w:t>
      </w:r>
      <w:r>
        <w:rPr>
          <w:rFonts w:ascii="Times New Roman" w:hAnsi="Times New Roman" w:cs="Times New Roman"/>
          <w:color w:val="000000" w:themeColor="text1"/>
          <w:sz w:val="24"/>
          <w:szCs w:val="24"/>
        </w:rPr>
        <w:t>members</w:t>
      </w:r>
      <w:r>
        <w:rPr>
          <w:rFonts w:ascii="Times New Roman" w:hAnsi="Times New Roman" w:cs="Times New Roman"/>
          <w:color w:val="000000" w:themeColor="text1"/>
          <w:spacing w:val="1"/>
          <w:sz w:val="24"/>
          <w:szCs w:val="24"/>
        </w:rPr>
        <w:t xml:space="preserve"> </w:t>
      </w:r>
      <w:r>
        <w:rPr>
          <w:rFonts w:ascii="Times New Roman" w:hAnsi="Times New Roman" w:cs="Times New Roman"/>
          <w:color w:val="000000" w:themeColor="text1"/>
          <w:sz w:val="24"/>
          <w:szCs w:val="24"/>
        </w:rPr>
        <w:t>and</w:t>
      </w:r>
      <w:r>
        <w:rPr>
          <w:rFonts w:ascii="Times New Roman" w:hAnsi="Times New Roman" w:cs="Times New Roman"/>
          <w:color w:val="000000" w:themeColor="text1"/>
          <w:spacing w:val="1"/>
          <w:sz w:val="24"/>
          <w:szCs w:val="24"/>
        </w:rPr>
        <w:t xml:space="preserve"> </w:t>
      </w:r>
      <w:r>
        <w:rPr>
          <w:rFonts w:ascii="Times New Roman" w:hAnsi="Times New Roman" w:cs="Times New Roman"/>
          <w:color w:val="000000" w:themeColor="text1"/>
          <w:sz w:val="24"/>
          <w:szCs w:val="24"/>
        </w:rPr>
        <w:t>all</w:t>
      </w:r>
      <w:r>
        <w:rPr>
          <w:rFonts w:ascii="Times New Roman" w:hAnsi="Times New Roman" w:cs="Times New Roman"/>
          <w:color w:val="000000" w:themeColor="text1"/>
          <w:spacing w:val="60"/>
          <w:sz w:val="24"/>
          <w:szCs w:val="24"/>
        </w:rPr>
        <w:t xml:space="preserve"> </w:t>
      </w:r>
      <w:r>
        <w:rPr>
          <w:rFonts w:ascii="Times New Roman" w:hAnsi="Times New Roman" w:cs="Times New Roman"/>
          <w:color w:val="000000" w:themeColor="text1"/>
          <w:sz w:val="24"/>
          <w:szCs w:val="24"/>
        </w:rPr>
        <w:t>those</w:t>
      </w:r>
      <w:r>
        <w:rPr>
          <w:rFonts w:ascii="Times New Roman" w:hAnsi="Times New Roman" w:cs="Times New Roman"/>
          <w:color w:val="000000" w:themeColor="text1"/>
          <w:spacing w:val="60"/>
          <w:sz w:val="24"/>
          <w:szCs w:val="24"/>
        </w:rPr>
        <w:t xml:space="preserve"> </w:t>
      </w:r>
      <w:r>
        <w:rPr>
          <w:rFonts w:ascii="Times New Roman" w:hAnsi="Times New Roman" w:cs="Times New Roman"/>
          <w:color w:val="000000" w:themeColor="text1"/>
          <w:sz w:val="24"/>
          <w:szCs w:val="24"/>
        </w:rPr>
        <w:t>who</w:t>
      </w:r>
      <w:r>
        <w:rPr>
          <w:rFonts w:ascii="Times New Roman" w:hAnsi="Times New Roman" w:cs="Times New Roman"/>
          <w:color w:val="000000" w:themeColor="text1"/>
          <w:spacing w:val="60"/>
          <w:sz w:val="24"/>
          <w:szCs w:val="24"/>
        </w:rPr>
        <w:t xml:space="preserve"> </w:t>
      </w:r>
      <w:r>
        <w:rPr>
          <w:rFonts w:ascii="Times New Roman" w:hAnsi="Times New Roman" w:cs="Times New Roman"/>
          <w:color w:val="000000" w:themeColor="text1"/>
          <w:sz w:val="24"/>
          <w:szCs w:val="24"/>
        </w:rPr>
        <w:t>have</w:t>
      </w:r>
      <w:r>
        <w:rPr>
          <w:rFonts w:ascii="Times New Roman" w:hAnsi="Times New Roman" w:cs="Times New Roman"/>
          <w:color w:val="000000" w:themeColor="text1"/>
          <w:spacing w:val="60"/>
          <w:sz w:val="24"/>
          <w:szCs w:val="24"/>
        </w:rPr>
        <w:t xml:space="preserve"> </w:t>
      </w:r>
      <w:r>
        <w:rPr>
          <w:rFonts w:ascii="Times New Roman" w:hAnsi="Times New Roman" w:cs="Times New Roman"/>
          <w:color w:val="000000" w:themeColor="text1"/>
          <w:sz w:val="24"/>
          <w:szCs w:val="24"/>
        </w:rPr>
        <w:t>directly</w:t>
      </w:r>
      <w:r>
        <w:rPr>
          <w:rFonts w:ascii="Times New Roman" w:hAnsi="Times New Roman" w:cs="Times New Roman"/>
          <w:color w:val="000000" w:themeColor="text1"/>
          <w:spacing w:val="60"/>
          <w:sz w:val="24"/>
          <w:szCs w:val="24"/>
        </w:rPr>
        <w:t xml:space="preserve"> </w:t>
      </w:r>
      <w:r>
        <w:rPr>
          <w:rFonts w:ascii="Times New Roman" w:hAnsi="Times New Roman" w:cs="Times New Roman"/>
          <w:color w:val="000000" w:themeColor="text1"/>
          <w:sz w:val="24"/>
          <w:szCs w:val="24"/>
        </w:rPr>
        <w:t>and</w:t>
      </w:r>
      <w:r>
        <w:rPr>
          <w:rFonts w:ascii="Times New Roman" w:hAnsi="Times New Roman" w:cs="Times New Roman"/>
          <w:color w:val="000000" w:themeColor="text1"/>
          <w:spacing w:val="1"/>
          <w:sz w:val="24"/>
          <w:szCs w:val="24"/>
        </w:rPr>
        <w:t xml:space="preserve"> </w:t>
      </w:r>
      <w:r>
        <w:rPr>
          <w:rFonts w:ascii="Times New Roman" w:hAnsi="Times New Roman" w:cs="Times New Roman"/>
          <w:color w:val="000000" w:themeColor="text1"/>
          <w:sz w:val="24"/>
          <w:szCs w:val="24"/>
        </w:rPr>
        <w:t>indirectly</w:t>
      </w:r>
      <w:r>
        <w:rPr>
          <w:rFonts w:ascii="Times New Roman" w:hAnsi="Times New Roman" w:cs="Times New Roman"/>
          <w:color w:val="000000" w:themeColor="text1"/>
          <w:spacing w:val="3"/>
          <w:sz w:val="24"/>
          <w:szCs w:val="24"/>
        </w:rPr>
        <w:t xml:space="preserve"> </w:t>
      </w:r>
      <w:r>
        <w:rPr>
          <w:rFonts w:ascii="Times New Roman" w:hAnsi="Times New Roman" w:cs="Times New Roman"/>
          <w:color w:val="000000" w:themeColor="text1"/>
          <w:sz w:val="24"/>
          <w:szCs w:val="24"/>
        </w:rPr>
        <w:t>provided</w:t>
      </w:r>
      <w:r>
        <w:rPr>
          <w:rFonts w:ascii="Times New Roman" w:hAnsi="Times New Roman" w:cs="Times New Roman"/>
          <w:color w:val="000000" w:themeColor="text1"/>
          <w:spacing w:val="8"/>
          <w:sz w:val="24"/>
          <w:szCs w:val="24"/>
        </w:rPr>
        <w:t xml:space="preserve"> </w:t>
      </w:r>
      <w:r>
        <w:rPr>
          <w:rFonts w:ascii="Times New Roman" w:hAnsi="Times New Roman" w:cs="Times New Roman"/>
          <w:color w:val="000000" w:themeColor="text1"/>
          <w:sz w:val="24"/>
          <w:szCs w:val="24"/>
        </w:rPr>
        <w:t>me</w:t>
      </w:r>
      <w:r>
        <w:rPr>
          <w:rFonts w:ascii="Times New Roman" w:hAnsi="Times New Roman" w:cs="Times New Roman"/>
          <w:color w:val="000000" w:themeColor="text1"/>
          <w:spacing w:val="3"/>
          <w:sz w:val="24"/>
          <w:szCs w:val="24"/>
        </w:rPr>
        <w:t xml:space="preserve"> </w:t>
      </w:r>
      <w:r>
        <w:rPr>
          <w:rFonts w:ascii="Times New Roman" w:hAnsi="Times New Roman" w:cs="Times New Roman"/>
          <w:color w:val="000000" w:themeColor="text1"/>
          <w:sz w:val="24"/>
          <w:szCs w:val="24"/>
        </w:rPr>
        <w:t>with</w:t>
      </w:r>
      <w:r>
        <w:rPr>
          <w:rFonts w:ascii="Times New Roman" w:hAnsi="Times New Roman" w:cs="Times New Roman"/>
          <w:color w:val="000000" w:themeColor="text1"/>
          <w:spacing w:val="6"/>
          <w:sz w:val="24"/>
          <w:szCs w:val="24"/>
        </w:rPr>
        <w:t xml:space="preserve"> </w:t>
      </w:r>
      <w:r>
        <w:rPr>
          <w:rFonts w:ascii="Times New Roman" w:hAnsi="Times New Roman" w:cs="Times New Roman"/>
          <w:color w:val="000000" w:themeColor="text1"/>
          <w:sz w:val="24"/>
          <w:szCs w:val="24"/>
        </w:rPr>
        <w:t>moral</w:t>
      </w:r>
      <w:r>
        <w:rPr>
          <w:rFonts w:ascii="Times New Roman" w:hAnsi="Times New Roman" w:cs="Times New Roman"/>
          <w:color w:val="000000" w:themeColor="text1"/>
          <w:spacing w:val="4"/>
          <w:sz w:val="24"/>
          <w:szCs w:val="24"/>
        </w:rPr>
        <w:t xml:space="preserve"> </w:t>
      </w:r>
      <w:r>
        <w:rPr>
          <w:rFonts w:ascii="Times New Roman" w:hAnsi="Times New Roman" w:cs="Times New Roman"/>
          <w:color w:val="000000" w:themeColor="text1"/>
          <w:sz w:val="24"/>
          <w:szCs w:val="24"/>
        </w:rPr>
        <w:t>support</w:t>
      </w:r>
      <w:r>
        <w:rPr>
          <w:rFonts w:ascii="Times New Roman" w:hAnsi="Times New Roman" w:cs="Times New Roman"/>
          <w:color w:val="000000" w:themeColor="text1"/>
          <w:spacing w:val="6"/>
          <w:sz w:val="24"/>
          <w:szCs w:val="24"/>
        </w:rPr>
        <w:t xml:space="preserve"> </w:t>
      </w:r>
      <w:r>
        <w:rPr>
          <w:rFonts w:ascii="Times New Roman" w:hAnsi="Times New Roman" w:cs="Times New Roman"/>
          <w:color w:val="000000" w:themeColor="text1"/>
          <w:sz w:val="24"/>
          <w:szCs w:val="24"/>
        </w:rPr>
        <w:t>and</w:t>
      </w:r>
      <w:r>
        <w:rPr>
          <w:rFonts w:ascii="Times New Roman" w:hAnsi="Times New Roman" w:cs="Times New Roman"/>
          <w:color w:val="000000" w:themeColor="text1"/>
          <w:spacing w:val="4"/>
          <w:sz w:val="24"/>
          <w:szCs w:val="24"/>
        </w:rPr>
        <w:t xml:space="preserve"> </w:t>
      </w:r>
      <w:r>
        <w:rPr>
          <w:rFonts w:ascii="Times New Roman" w:hAnsi="Times New Roman" w:cs="Times New Roman"/>
          <w:color w:val="000000" w:themeColor="text1"/>
          <w:sz w:val="24"/>
          <w:szCs w:val="24"/>
        </w:rPr>
        <w:t>other</w:t>
      </w:r>
      <w:r>
        <w:rPr>
          <w:rFonts w:ascii="Times New Roman" w:hAnsi="Times New Roman" w:cs="Times New Roman"/>
          <w:color w:val="000000" w:themeColor="text1"/>
          <w:spacing w:val="2"/>
          <w:sz w:val="24"/>
          <w:szCs w:val="24"/>
        </w:rPr>
        <w:t xml:space="preserve"> </w:t>
      </w:r>
      <w:r>
        <w:rPr>
          <w:rFonts w:ascii="Times New Roman" w:hAnsi="Times New Roman" w:cs="Times New Roman"/>
          <w:color w:val="000000" w:themeColor="text1"/>
          <w:sz w:val="24"/>
          <w:szCs w:val="24"/>
        </w:rPr>
        <w:t>kind</w:t>
      </w:r>
      <w:r>
        <w:rPr>
          <w:rFonts w:ascii="Times New Roman" w:hAnsi="Times New Roman" w:cs="Times New Roman"/>
          <w:color w:val="000000" w:themeColor="text1"/>
          <w:spacing w:val="5"/>
          <w:sz w:val="24"/>
          <w:szCs w:val="24"/>
        </w:rPr>
        <w:t xml:space="preserve"> </w:t>
      </w:r>
      <w:r>
        <w:rPr>
          <w:rFonts w:ascii="Times New Roman" w:hAnsi="Times New Roman" w:cs="Times New Roman"/>
          <w:color w:val="000000" w:themeColor="text1"/>
          <w:sz w:val="24"/>
          <w:szCs w:val="24"/>
        </w:rPr>
        <w:t>of</w:t>
      </w:r>
      <w:r>
        <w:rPr>
          <w:rFonts w:ascii="Times New Roman" w:hAnsi="Times New Roman" w:cs="Times New Roman"/>
          <w:color w:val="000000" w:themeColor="text1"/>
          <w:spacing w:val="2"/>
          <w:sz w:val="24"/>
          <w:szCs w:val="24"/>
        </w:rPr>
        <w:t xml:space="preserve"> </w:t>
      </w:r>
      <w:r>
        <w:rPr>
          <w:rFonts w:ascii="Times New Roman" w:hAnsi="Times New Roman" w:cs="Times New Roman"/>
          <w:color w:val="000000" w:themeColor="text1"/>
          <w:sz w:val="24"/>
          <w:szCs w:val="24"/>
        </w:rPr>
        <w:t>help.</w:t>
      </w:r>
      <w:r>
        <w:rPr>
          <w:rFonts w:ascii="Times New Roman" w:hAnsi="Times New Roman" w:cs="Times New Roman"/>
          <w:color w:val="000000" w:themeColor="text1"/>
          <w:spacing w:val="5"/>
          <w:sz w:val="24"/>
          <w:szCs w:val="24"/>
        </w:rPr>
        <w:t xml:space="preserve"> </w:t>
      </w:r>
      <w:r>
        <w:rPr>
          <w:rFonts w:ascii="Times New Roman" w:hAnsi="Times New Roman" w:cs="Times New Roman"/>
          <w:color w:val="000000" w:themeColor="text1"/>
          <w:sz w:val="24"/>
          <w:szCs w:val="24"/>
        </w:rPr>
        <w:t>Without</w:t>
      </w:r>
      <w:r>
        <w:rPr>
          <w:rFonts w:ascii="Times New Roman" w:hAnsi="Times New Roman" w:cs="Times New Roman"/>
          <w:color w:val="000000" w:themeColor="text1"/>
          <w:spacing w:val="6"/>
          <w:sz w:val="24"/>
          <w:szCs w:val="24"/>
        </w:rPr>
        <w:t xml:space="preserve"> </w:t>
      </w:r>
      <w:r>
        <w:rPr>
          <w:rFonts w:ascii="Times New Roman" w:hAnsi="Times New Roman" w:cs="Times New Roman"/>
          <w:color w:val="000000" w:themeColor="text1"/>
          <w:sz w:val="24"/>
          <w:szCs w:val="24"/>
        </w:rPr>
        <w:t>their</w:t>
      </w:r>
      <w:r>
        <w:rPr>
          <w:rFonts w:ascii="Times New Roman" w:hAnsi="Times New Roman" w:cs="Times New Roman"/>
          <w:color w:val="000000" w:themeColor="text1"/>
          <w:spacing w:val="3"/>
          <w:sz w:val="24"/>
          <w:szCs w:val="24"/>
        </w:rPr>
        <w:t xml:space="preserve"> </w:t>
      </w:r>
      <w:r>
        <w:rPr>
          <w:rFonts w:ascii="Times New Roman" w:hAnsi="Times New Roman" w:cs="Times New Roman"/>
          <w:color w:val="000000" w:themeColor="text1"/>
          <w:sz w:val="24"/>
          <w:szCs w:val="24"/>
        </w:rPr>
        <w:t>support,</w:t>
      </w:r>
      <w:r>
        <w:rPr>
          <w:rFonts w:ascii="Times New Roman" w:hAnsi="Times New Roman" w:cs="Times New Roman"/>
          <w:color w:val="000000" w:themeColor="text1"/>
          <w:spacing w:val="6"/>
          <w:sz w:val="24"/>
          <w:szCs w:val="24"/>
        </w:rPr>
        <w:t xml:space="preserve"> </w:t>
      </w:r>
      <w:r>
        <w:rPr>
          <w:rFonts w:ascii="Times New Roman" w:hAnsi="Times New Roman" w:cs="Times New Roman"/>
          <w:color w:val="000000" w:themeColor="text1"/>
          <w:sz w:val="24"/>
          <w:szCs w:val="24"/>
        </w:rPr>
        <w:t>completion</w:t>
      </w:r>
      <w:r>
        <w:rPr>
          <w:rFonts w:ascii="Times New Roman" w:hAnsi="Times New Roman" w:cs="Times New Roman"/>
          <w:color w:val="000000" w:themeColor="text1"/>
          <w:spacing w:val="-57"/>
          <w:sz w:val="24"/>
          <w:szCs w:val="24"/>
        </w:rPr>
        <w:t xml:space="preserve"> </w:t>
      </w:r>
      <w:r>
        <w:rPr>
          <w:rFonts w:ascii="Times New Roman" w:hAnsi="Times New Roman" w:cs="Times New Roman"/>
          <w:color w:val="000000" w:themeColor="text1"/>
          <w:sz w:val="24"/>
          <w:szCs w:val="24"/>
        </w:rPr>
        <w:t>of</w:t>
      </w:r>
      <w:r>
        <w:rPr>
          <w:rFonts w:ascii="Times New Roman" w:hAnsi="Times New Roman" w:cs="Times New Roman"/>
          <w:color w:val="000000" w:themeColor="text1"/>
          <w:spacing w:val="29"/>
          <w:sz w:val="24"/>
          <w:szCs w:val="24"/>
        </w:rPr>
        <w:t xml:space="preserve"> </w:t>
      </w:r>
      <w:r>
        <w:rPr>
          <w:rFonts w:ascii="Times New Roman" w:hAnsi="Times New Roman" w:cs="Times New Roman"/>
          <w:color w:val="000000" w:themeColor="text1"/>
          <w:sz w:val="24"/>
          <w:szCs w:val="24"/>
        </w:rPr>
        <w:t>this</w:t>
      </w:r>
      <w:r>
        <w:rPr>
          <w:rFonts w:ascii="Times New Roman" w:hAnsi="Times New Roman" w:cs="Times New Roman"/>
          <w:color w:val="000000" w:themeColor="text1"/>
          <w:spacing w:val="30"/>
          <w:sz w:val="24"/>
          <w:szCs w:val="24"/>
        </w:rPr>
        <w:t xml:space="preserve"> </w:t>
      </w:r>
      <w:r>
        <w:rPr>
          <w:rFonts w:ascii="Times New Roman" w:hAnsi="Times New Roman" w:cs="Times New Roman"/>
          <w:color w:val="000000" w:themeColor="text1"/>
          <w:sz w:val="24"/>
          <w:szCs w:val="24"/>
        </w:rPr>
        <w:t>work</w:t>
      </w:r>
      <w:r>
        <w:rPr>
          <w:rFonts w:ascii="Times New Roman" w:hAnsi="Times New Roman" w:cs="Times New Roman"/>
          <w:color w:val="000000" w:themeColor="text1"/>
          <w:spacing w:val="29"/>
          <w:sz w:val="24"/>
          <w:szCs w:val="24"/>
        </w:rPr>
        <w:t xml:space="preserve"> </w:t>
      </w:r>
      <w:r>
        <w:rPr>
          <w:rFonts w:ascii="Times New Roman" w:hAnsi="Times New Roman" w:cs="Times New Roman"/>
          <w:color w:val="000000" w:themeColor="text1"/>
          <w:sz w:val="24"/>
          <w:szCs w:val="24"/>
        </w:rPr>
        <w:t>would</w:t>
      </w:r>
      <w:r>
        <w:rPr>
          <w:rFonts w:ascii="Times New Roman" w:hAnsi="Times New Roman" w:cs="Times New Roman"/>
          <w:color w:val="000000" w:themeColor="text1"/>
          <w:spacing w:val="30"/>
          <w:sz w:val="24"/>
          <w:szCs w:val="24"/>
        </w:rPr>
        <w:t xml:space="preserve"> </w:t>
      </w:r>
      <w:r>
        <w:rPr>
          <w:rFonts w:ascii="Times New Roman" w:hAnsi="Times New Roman" w:cs="Times New Roman"/>
          <w:color w:val="000000" w:themeColor="text1"/>
          <w:sz w:val="24"/>
          <w:szCs w:val="24"/>
        </w:rPr>
        <w:t>not</w:t>
      </w:r>
      <w:r>
        <w:rPr>
          <w:rFonts w:ascii="Times New Roman" w:hAnsi="Times New Roman" w:cs="Times New Roman"/>
          <w:color w:val="000000" w:themeColor="text1"/>
          <w:spacing w:val="28"/>
          <w:sz w:val="24"/>
          <w:szCs w:val="24"/>
        </w:rPr>
        <w:t xml:space="preserve"> </w:t>
      </w:r>
      <w:r>
        <w:rPr>
          <w:rFonts w:ascii="Times New Roman" w:hAnsi="Times New Roman" w:cs="Times New Roman"/>
          <w:color w:val="000000" w:themeColor="text1"/>
          <w:sz w:val="24"/>
          <w:szCs w:val="24"/>
        </w:rPr>
        <w:t>have</w:t>
      </w:r>
      <w:r>
        <w:rPr>
          <w:rFonts w:ascii="Times New Roman" w:hAnsi="Times New Roman" w:cs="Times New Roman"/>
          <w:color w:val="000000" w:themeColor="text1"/>
          <w:spacing w:val="29"/>
          <w:sz w:val="24"/>
          <w:szCs w:val="24"/>
        </w:rPr>
        <w:t xml:space="preserve"> </w:t>
      </w:r>
      <w:r>
        <w:rPr>
          <w:rFonts w:ascii="Times New Roman" w:hAnsi="Times New Roman" w:cs="Times New Roman"/>
          <w:color w:val="000000" w:themeColor="text1"/>
          <w:sz w:val="24"/>
          <w:szCs w:val="24"/>
        </w:rPr>
        <w:t>been</w:t>
      </w:r>
      <w:r>
        <w:rPr>
          <w:rFonts w:ascii="Times New Roman" w:hAnsi="Times New Roman" w:cs="Times New Roman"/>
          <w:color w:val="000000" w:themeColor="text1"/>
          <w:spacing w:val="30"/>
          <w:sz w:val="24"/>
          <w:szCs w:val="24"/>
        </w:rPr>
        <w:t xml:space="preserve"> </w:t>
      </w:r>
      <w:r>
        <w:rPr>
          <w:rFonts w:ascii="Times New Roman" w:hAnsi="Times New Roman" w:cs="Times New Roman"/>
          <w:color w:val="000000" w:themeColor="text1"/>
          <w:sz w:val="24"/>
          <w:szCs w:val="24"/>
        </w:rPr>
        <w:t>possible</w:t>
      </w:r>
      <w:r>
        <w:rPr>
          <w:rFonts w:ascii="Times New Roman" w:hAnsi="Times New Roman" w:cs="Times New Roman"/>
          <w:color w:val="000000" w:themeColor="text1"/>
          <w:spacing w:val="29"/>
          <w:sz w:val="24"/>
          <w:szCs w:val="24"/>
        </w:rPr>
        <w:t xml:space="preserve"> </w:t>
      </w:r>
      <w:r>
        <w:rPr>
          <w:rFonts w:ascii="Times New Roman" w:hAnsi="Times New Roman" w:cs="Times New Roman"/>
          <w:color w:val="000000" w:themeColor="text1"/>
          <w:sz w:val="24"/>
          <w:szCs w:val="24"/>
        </w:rPr>
        <w:t xml:space="preserve">in </w:t>
      </w:r>
      <w:r>
        <w:rPr>
          <w:rFonts w:ascii="Times New Roman" w:hAnsi="Times New Roman" w:cs="Times New Roman"/>
          <w:color w:val="000000" w:themeColor="text1"/>
          <w:spacing w:val="30"/>
          <w:sz w:val="24"/>
          <w:szCs w:val="24"/>
        </w:rPr>
        <w:t>ti</w:t>
      </w:r>
      <w:r>
        <w:rPr>
          <w:rFonts w:ascii="Times New Roman" w:hAnsi="Times New Roman" w:cs="Times New Roman"/>
          <w:color w:val="000000" w:themeColor="text1"/>
          <w:sz w:val="24"/>
          <w:szCs w:val="24"/>
        </w:rPr>
        <w:t>me.</w:t>
      </w:r>
      <w:r>
        <w:rPr>
          <w:rFonts w:ascii="Times New Roman" w:hAnsi="Times New Roman" w:cs="Times New Roman"/>
          <w:color w:val="000000" w:themeColor="text1"/>
          <w:spacing w:val="29"/>
          <w:sz w:val="24"/>
          <w:szCs w:val="24"/>
        </w:rPr>
        <w:t xml:space="preserve"> </w:t>
      </w:r>
      <w:r>
        <w:rPr>
          <w:rFonts w:ascii="Times New Roman" w:hAnsi="Times New Roman" w:cs="Times New Roman"/>
          <w:color w:val="000000" w:themeColor="text1"/>
          <w:sz w:val="24"/>
          <w:szCs w:val="24"/>
        </w:rPr>
        <w:t>They</w:t>
      </w:r>
      <w:r>
        <w:rPr>
          <w:rFonts w:ascii="Times New Roman" w:hAnsi="Times New Roman" w:cs="Times New Roman"/>
          <w:color w:val="000000" w:themeColor="text1"/>
          <w:spacing w:val="30"/>
          <w:sz w:val="24"/>
          <w:szCs w:val="24"/>
        </w:rPr>
        <w:t xml:space="preserve"> </w:t>
      </w:r>
      <w:r>
        <w:rPr>
          <w:rFonts w:ascii="Times New Roman" w:hAnsi="Times New Roman" w:cs="Times New Roman"/>
          <w:color w:val="000000" w:themeColor="text1"/>
          <w:sz w:val="24"/>
          <w:szCs w:val="24"/>
        </w:rPr>
        <w:t>keep</w:t>
      </w:r>
      <w:r>
        <w:rPr>
          <w:rFonts w:ascii="Times New Roman" w:hAnsi="Times New Roman" w:cs="Times New Roman"/>
          <w:color w:val="000000" w:themeColor="text1"/>
          <w:spacing w:val="29"/>
          <w:sz w:val="24"/>
          <w:szCs w:val="24"/>
        </w:rPr>
        <w:t xml:space="preserve"> </w:t>
      </w:r>
      <w:r>
        <w:rPr>
          <w:rFonts w:ascii="Times New Roman" w:hAnsi="Times New Roman" w:cs="Times New Roman"/>
          <w:color w:val="000000" w:themeColor="text1"/>
          <w:sz w:val="24"/>
          <w:szCs w:val="24"/>
        </w:rPr>
        <w:t>my</w:t>
      </w:r>
      <w:r>
        <w:rPr>
          <w:rFonts w:ascii="Times New Roman" w:hAnsi="Times New Roman" w:cs="Times New Roman"/>
          <w:color w:val="000000" w:themeColor="text1"/>
          <w:spacing w:val="30"/>
          <w:sz w:val="24"/>
          <w:szCs w:val="24"/>
        </w:rPr>
        <w:t xml:space="preserve"> </w:t>
      </w:r>
      <w:r>
        <w:rPr>
          <w:rFonts w:ascii="Times New Roman" w:hAnsi="Times New Roman" w:cs="Times New Roman"/>
          <w:color w:val="000000" w:themeColor="text1"/>
          <w:sz w:val="24"/>
          <w:szCs w:val="24"/>
        </w:rPr>
        <w:t>life</w:t>
      </w:r>
      <w:r>
        <w:rPr>
          <w:rFonts w:ascii="Times New Roman" w:hAnsi="Times New Roman" w:cs="Times New Roman"/>
          <w:color w:val="000000" w:themeColor="text1"/>
          <w:spacing w:val="29"/>
          <w:sz w:val="24"/>
          <w:szCs w:val="24"/>
        </w:rPr>
        <w:t xml:space="preserve"> </w:t>
      </w:r>
      <w:r>
        <w:rPr>
          <w:rFonts w:ascii="Times New Roman" w:hAnsi="Times New Roman" w:cs="Times New Roman"/>
          <w:color w:val="000000" w:themeColor="text1"/>
          <w:sz w:val="24"/>
          <w:szCs w:val="24"/>
        </w:rPr>
        <w:t>filled</w:t>
      </w:r>
      <w:r>
        <w:rPr>
          <w:rFonts w:ascii="Times New Roman" w:hAnsi="Times New Roman" w:cs="Times New Roman"/>
          <w:color w:val="000000" w:themeColor="text1"/>
          <w:spacing w:val="29"/>
          <w:sz w:val="24"/>
          <w:szCs w:val="24"/>
        </w:rPr>
        <w:t xml:space="preserve"> </w:t>
      </w:r>
      <w:r>
        <w:rPr>
          <w:rFonts w:ascii="Times New Roman" w:hAnsi="Times New Roman" w:cs="Times New Roman"/>
          <w:color w:val="000000" w:themeColor="text1"/>
          <w:sz w:val="24"/>
          <w:szCs w:val="24"/>
        </w:rPr>
        <w:t>with</w:t>
      </w:r>
      <w:r>
        <w:rPr>
          <w:rFonts w:ascii="Times New Roman" w:hAnsi="Times New Roman" w:cs="Times New Roman"/>
          <w:color w:val="000000" w:themeColor="text1"/>
          <w:spacing w:val="30"/>
          <w:sz w:val="24"/>
          <w:szCs w:val="24"/>
        </w:rPr>
        <w:t xml:space="preserve"> </w:t>
      </w:r>
      <w:r>
        <w:rPr>
          <w:rFonts w:ascii="Times New Roman" w:hAnsi="Times New Roman" w:cs="Times New Roman"/>
          <w:color w:val="000000" w:themeColor="text1"/>
          <w:sz w:val="24"/>
          <w:szCs w:val="24"/>
        </w:rPr>
        <w:t>enjoyment</w:t>
      </w:r>
      <w:r>
        <w:rPr>
          <w:rFonts w:ascii="Times New Roman" w:hAnsi="Times New Roman" w:cs="Times New Roman"/>
          <w:color w:val="000000" w:themeColor="text1"/>
          <w:spacing w:val="31"/>
          <w:sz w:val="24"/>
          <w:szCs w:val="24"/>
        </w:rPr>
        <w:t xml:space="preserve"> </w:t>
      </w:r>
      <w:r>
        <w:rPr>
          <w:rFonts w:ascii="Times New Roman" w:hAnsi="Times New Roman" w:cs="Times New Roman"/>
          <w:color w:val="000000" w:themeColor="text1"/>
          <w:sz w:val="24"/>
          <w:szCs w:val="24"/>
        </w:rPr>
        <w:t>and happiness.</w:t>
      </w:r>
    </w:p>
    <w:p w14:paraId="3EC2A9F9" w14:textId="77777777" w:rsidR="000D53C8" w:rsidRDefault="000D53C8">
      <w:pPr>
        <w:pStyle w:val="BodyText"/>
        <w:jc w:val="both"/>
        <w:rPr>
          <w:rFonts w:ascii="Times New Roman" w:hAnsi="Times New Roman" w:cs="Times New Roman"/>
          <w:color w:val="000000" w:themeColor="text1"/>
          <w:sz w:val="28"/>
          <w:szCs w:val="28"/>
        </w:rPr>
      </w:pPr>
    </w:p>
    <w:p w14:paraId="4CFF91C5" w14:textId="77777777" w:rsidR="000D53C8" w:rsidRDefault="000D53C8">
      <w:pPr>
        <w:ind w:left="102" w:right="116"/>
        <w:jc w:val="both"/>
        <w:rPr>
          <w:rFonts w:ascii="Times New Roman" w:hAnsi="Times New Roman" w:cs="Times New Roman"/>
          <w:color w:val="000000" w:themeColor="text1"/>
          <w:sz w:val="28"/>
          <w:szCs w:val="28"/>
        </w:rPr>
      </w:pPr>
    </w:p>
    <w:p w14:paraId="03880404" w14:textId="77777777" w:rsidR="000D53C8" w:rsidRDefault="000D53C8">
      <w:pPr>
        <w:pStyle w:val="BodyText"/>
        <w:jc w:val="both"/>
        <w:rPr>
          <w:rFonts w:ascii="Times New Roman" w:hAnsi="Times New Roman" w:cs="Times New Roman"/>
          <w:color w:val="000000" w:themeColor="text1"/>
          <w:sz w:val="28"/>
          <w:szCs w:val="28"/>
        </w:rPr>
      </w:pPr>
    </w:p>
    <w:p w14:paraId="140ED1F1" w14:textId="77777777" w:rsidR="000D53C8" w:rsidRDefault="000D53C8">
      <w:pPr>
        <w:pStyle w:val="BodyText"/>
        <w:jc w:val="both"/>
        <w:rPr>
          <w:rFonts w:ascii="Times New Roman" w:hAnsi="Times New Roman" w:cs="Times New Roman"/>
          <w:color w:val="000000" w:themeColor="text1"/>
          <w:sz w:val="26"/>
        </w:rPr>
      </w:pPr>
    </w:p>
    <w:p w14:paraId="1798BEC7" w14:textId="77777777" w:rsidR="000D53C8" w:rsidRDefault="000D53C8">
      <w:pPr>
        <w:pStyle w:val="BodyText"/>
        <w:jc w:val="both"/>
        <w:rPr>
          <w:rFonts w:ascii="Times New Roman" w:hAnsi="Times New Roman" w:cs="Times New Roman"/>
          <w:color w:val="000000" w:themeColor="text1"/>
          <w:sz w:val="26"/>
        </w:rPr>
      </w:pPr>
    </w:p>
    <w:p w14:paraId="59DBA2EC" w14:textId="77777777" w:rsidR="000D53C8" w:rsidRDefault="00E30ACE">
      <w:pPr>
        <w:ind w:right="177"/>
        <w:jc w:val="right"/>
        <w:rPr>
          <w:rFonts w:ascii="Times New Roman" w:hAnsi="Times New Roman"/>
          <w:sz w:val="24"/>
          <w:szCs w:val="24"/>
        </w:rPr>
      </w:pPr>
      <w:r>
        <w:rPr>
          <w:rFonts w:ascii="Times New Roman" w:hAnsi="Times New Roman"/>
          <w:sz w:val="24"/>
          <w:szCs w:val="24"/>
        </w:rPr>
        <w:t>Kajal Kushwaha (2200290140077)</w:t>
      </w:r>
    </w:p>
    <w:p w14:paraId="5A060E46" w14:textId="77777777" w:rsidR="000D53C8" w:rsidRDefault="000D53C8">
      <w:pPr>
        <w:ind w:left="5040" w:right="114" w:firstLine="720"/>
        <w:jc w:val="both"/>
        <w:rPr>
          <w:rFonts w:ascii="Times New Roman" w:hAnsi="Times New Roman" w:cs="Times New Roman"/>
          <w:b/>
          <w:color w:val="000000" w:themeColor="text1"/>
          <w:sz w:val="28"/>
          <w:szCs w:val="28"/>
        </w:rPr>
      </w:pPr>
    </w:p>
    <w:p w14:paraId="355E8BC4" w14:textId="77777777" w:rsidR="000D53C8" w:rsidRDefault="000D53C8">
      <w:pPr>
        <w:jc w:val="both"/>
        <w:rPr>
          <w:rFonts w:ascii="Times New Roman" w:hAnsi="Times New Roman" w:cs="Times New Roman"/>
          <w:color w:val="000000" w:themeColor="text1"/>
          <w:sz w:val="24"/>
        </w:rPr>
      </w:pPr>
    </w:p>
    <w:p w14:paraId="0724AD1B" w14:textId="77777777" w:rsidR="000D53C8" w:rsidRDefault="00E30ACE">
      <w:pPr>
        <w:ind w:left="5040" w:right="114" w:firstLine="720"/>
        <w:jc w:val="both"/>
        <w:rPr>
          <w:rFonts w:ascii="Times New Roman" w:hAnsi="Times New Roman" w:cs="Times New Roman"/>
          <w:b/>
          <w:color w:val="000000" w:themeColor="text1"/>
          <w:sz w:val="24"/>
        </w:rPr>
        <w:sectPr w:rsidR="000D53C8">
          <w:headerReference w:type="default" r:id="rId10"/>
          <w:pgSz w:w="12240" w:h="15840"/>
          <w:pgMar w:top="1440" w:right="1440" w:bottom="1440" w:left="1440" w:header="720" w:footer="720" w:gutter="0"/>
          <w:cols w:space="720"/>
        </w:sectPr>
      </w:pPr>
      <w:r>
        <w:rPr>
          <w:rFonts w:ascii="Times New Roman" w:hAnsi="Times New Roman" w:cs="Times New Roman"/>
          <w:color w:val="000000" w:themeColor="text1"/>
          <w:sz w:val="24"/>
        </w:rPr>
        <w:t xml:space="preserve">       </w:t>
      </w:r>
    </w:p>
    <w:p w14:paraId="2511A28D" w14:textId="77777777" w:rsidR="000D53C8" w:rsidRDefault="00E30ACE">
      <w:pPr>
        <w:pStyle w:val="Heading1"/>
        <w:spacing w:before="0"/>
        <w:ind w:left="3"/>
        <w:jc w:val="center"/>
        <w:rPr>
          <w:color w:val="000000" w:themeColor="text1"/>
          <w:sz w:val="28"/>
          <w:szCs w:val="28"/>
        </w:rPr>
      </w:pPr>
      <w:r>
        <w:rPr>
          <w:color w:val="000000" w:themeColor="text1"/>
          <w:sz w:val="28"/>
          <w:szCs w:val="28"/>
          <w:lang w:val="en-IN"/>
        </w:rPr>
        <w:lastRenderedPageBreak/>
        <w:t>TABLE OF CONTENTS</w:t>
      </w:r>
    </w:p>
    <w:p w14:paraId="3095C87A" w14:textId="77777777" w:rsidR="000D53C8" w:rsidRDefault="000D53C8">
      <w:pPr>
        <w:pStyle w:val="BodyText"/>
        <w:jc w:val="both"/>
        <w:rPr>
          <w:rFonts w:ascii="Times New Roman" w:hAnsi="Times New Roman" w:cs="Times New Roman"/>
          <w:b/>
          <w:color w:val="000000" w:themeColor="text1"/>
          <w:sz w:val="20"/>
        </w:rPr>
      </w:pPr>
    </w:p>
    <w:p w14:paraId="7D38AE35" w14:textId="77777777" w:rsidR="000D53C8" w:rsidRDefault="000D53C8">
      <w:pPr>
        <w:pStyle w:val="BodyText"/>
        <w:jc w:val="both"/>
        <w:rPr>
          <w:rFonts w:ascii="Times New Roman" w:hAnsi="Times New Roman" w:cs="Times New Roman"/>
          <w:b/>
          <w:color w:val="000000" w:themeColor="text1"/>
          <w:sz w:val="20"/>
        </w:rPr>
      </w:pPr>
    </w:p>
    <w:p w14:paraId="028028CF" w14:textId="77777777" w:rsidR="000D53C8" w:rsidRDefault="000D53C8">
      <w:pPr>
        <w:pStyle w:val="BodyText"/>
        <w:jc w:val="both"/>
        <w:rPr>
          <w:rFonts w:ascii="Times New Roman" w:hAnsi="Times New Roman" w:cs="Times New Roman"/>
          <w:b/>
          <w:color w:val="000000" w:themeColor="text1"/>
          <w:sz w:val="20"/>
        </w:rPr>
      </w:pPr>
    </w:p>
    <w:p w14:paraId="09AA42ED" w14:textId="77777777" w:rsidR="000D53C8" w:rsidRDefault="000D53C8">
      <w:pPr>
        <w:pStyle w:val="BodyText"/>
        <w:jc w:val="both"/>
        <w:rPr>
          <w:rFonts w:ascii="Times New Roman" w:hAnsi="Times New Roman" w:cs="Times New Roman"/>
          <w:b/>
          <w:color w:val="000000" w:themeColor="text1"/>
          <w:sz w:val="11"/>
        </w:rPr>
      </w:pPr>
    </w:p>
    <w:tbl>
      <w:tblPr>
        <w:tblW w:w="0" w:type="auto"/>
        <w:tblInd w:w="113" w:type="dxa"/>
        <w:tblLayout w:type="fixed"/>
        <w:tblCellMar>
          <w:left w:w="0" w:type="dxa"/>
          <w:right w:w="0" w:type="dxa"/>
        </w:tblCellMar>
        <w:tblLook w:val="04A0" w:firstRow="1" w:lastRow="0" w:firstColumn="1" w:lastColumn="0" w:noHBand="0" w:noVBand="1"/>
      </w:tblPr>
      <w:tblGrid>
        <w:gridCol w:w="8804"/>
        <w:gridCol w:w="882"/>
      </w:tblGrid>
      <w:tr w:rsidR="000D53C8" w14:paraId="5A022959" w14:textId="77777777">
        <w:trPr>
          <w:trHeight w:val="371"/>
        </w:trPr>
        <w:tc>
          <w:tcPr>
            <w:tcW w:w="8804" w:type="dxa"/>
          </w:tcPr>
          <w:p w14:paraId="63D63AA4" w14:textId="77777777" w:rsidR="000D53C8" w:rsidRDefault="00E30ACE">
            <w:pPr>
              <w:pStyle w:val="TableParagraph"/>
              <w:spacing w:before="0"/>
              <w:ind w:left="0" w:right="29"/>
              <w:jc w:val="both"/>
              <w:rPr>
                <w:color w:val="000000" w:themeColor="text1"/>
                <w:sz w:val="24"/>
                <w:lang w:val="en-IN"/>
              </w:rPr>
            </w:pPr>
            <w:r>
              <w:rPr>
                <w:color w:val="000000" w:themeColor="text1"/>
                <w:sz w:val="24"/>
              </w:rPr>
              <w:t>Certificate</w:t>
            </w:r>
            <w:r>
              <w:rPr>
                <w:color w:val="000000" w:themeColor="text1"/>
                <w:sz w:val="24"/>
                <w:lang w:val="en-IN"/>
              </w:rPr>
              <w:t xml:space="preserve">                                                                                                                                 </w:t>
            </w:r>
          </w:p>
        </w:tc>
        <w:tc>
          <w:tcPr>
            <w:tcW w:w="882" w:type="dxa"/>
          </w:tcPr>
          <w:p w14:paraId="2C948D6C" w14:textId="77777777" w:rsidR="000D53C8" w:rsidRDefault="00E30ACE">
            <w:pPr>
              <w:pStyle w:val="TableParagraph"/>
              <w:spacing w:before="0"/>
              <w:jc w:val="both"/>
              <w:rPr>
                <w:color w:val="000000" w:themeColor="text1"/>
                <w:sz w:val="24"/>
              </w:rPr>
            </w:pPr>
            <w:proofErr w:type="spellStart"/>
            <w:r>
              <w:rPr>
                <w:color w:val="000000" w:themeColor="text1"/>
                <w:sz w:val="24"/>
              </w:rPr>
              <w:t>i</w:t>
            </w:r>
            <w:proofErr w:type="spellEnd"/>
          </w:p>
        </w:tc>
      </w:tr>
      <w:tr w:rsidR="000D53C8" w14:paraId="7520FB0E" w14:textId="77777777">
        <w:trPr>
          <w:trHeight w:val="447"/>
        </w:trPr>
        <w:tc>
          <w:tcPr>
            <w:tcW w:w="8804" w:type="dxa"/>
          </w:tcPr>
          <w:p w14:paraId="1FF90F41" w14:textId="77777777" w:rsidR="000D53C8" w:rsidRDefault="00E30ACE">
            <w:pPr>
              <w:pStyle w:val="TableParagraph"/>
              <w:spacing w:before="0"/>
              <w:ind w:left="0" w:right="48"/>
              <w:jc w:val="both"/>
              <w:rPr>
                <w:color w:val="000000" w:themeColor="text1"/>
                <w:sz w:val="24"/>
              </w:rPr>
            </w:pPr>
            <w:r>
              <w:rPr>
                <w:color w:val="000000" w:themeColor="text1"/>
                <w:sz w:val="24"/>
              </w:rPr>
              <w:t>Abstract</w:t>
            </w:r>
            <w:r>
              <w:rPr>
                <w:color w:val="000000" w:themeColor="text1"/>
                <w:sz w:val="24"/>
                <w:lang w:val="en-IN"/>
              </w:rPr>
              <w:t xml:space="preserve">                                                                                                                                </w:t>
            </w:r>
            <w:proofErr w:type="gramStart"/>
            <w:r>
              <w:rPr>
                <w:color w:val="000000" w:themeColor="text1"/>
                <w:sz w:val="24"/>
                <w:lang w:val="en-IN"/>
              </w:rPr>
              <w:t xml:space="preserve">  </w:t>
            </w:r>
            <w:r>
              <w:rPr>
                <w:color w:val="000000" w:themeColor="text1"/>
                <w:sz w:val="24"/>
              </w:rPr>
              <w:t>.</w:t>
            </w:r>
            <w:proofErr w:type="gramEnd"/>
          </w:p>
        </w:tc>
        <w:tc>
          <w:tcPr>
            <w:tcW w:w="882" w:type="dxa"/>
          </w:tcPr>
          <w:p w14:paraId="30CAF4E0" w14:textId="77777777" w:rsidR="000D53C8" w:rsidRDefault="00E30ACE">
            <w:pPr>
              <w:pStyle w:val="TableParagraph"/>
              <w:spacing w:before="0"/>
              <w:jc w:val="both"/>
              <w:rPr>
                <w:color w:val="000000" w:themeColor="text1"/>
                <w:sz w:val="24"/>
              </w:rPr>
            </w:pPr>
            <w:r>
              <w:rPr>
                <w:color w:val="000000" w:themeColor="text1"/>
                <w:sz w:val="24"/>
              </w:rPr>
              <w:t>ii</w:t>
            </w:r>
          </w:p>
        </w:tc>
      </w:tr>
      <w:tr w:rsidR="000D53C8" w14:paraId="1ADD1901" w14:textId="77777777">
        <w:trPr>
          <w:trHeight w:val="446"/>
        </w:trPr>
        <w:tc>
          <w:tcPr>
            <w:tcW w:w="8804" w:type="dxa"/>
          </w:tcPr>
          <w:p w14:paraId="0D4C4572" w14:textId="77777777" w:rsidR="000D53C8" w:rsidRDefault="00E30ACE">
            <w:pPr>
              <w:pStyle w:val="TableParagraph"/>
              <w:spacing w:before="0"/>
              <w:ind w:left="0" w:right="36"/>
              <w:jc w:val="both"/>
              <w:rPr>
                <w:color w:val="000000" w:themeColor="text1"/>
                <w:sz w:val="24"/>
                <w:lang w:val="en-IN"/>
              </w:rPr>
            </w:pPr>
            <w:r>
              <w:rPr>
                <w:color w:val="000000" w:themeColor="text1"/>
                <w:sz w:val="24"/>
                <w:lang w:val="en-IN"/>
              </w:rPr>
              <w:t xml:space="preserve">Acknowledgement                                                                                                                 </w:t>
            </w:r>
          </w:p>
        </w:tc>
        <w:tc>
          <w:tcPr>
            <w:tcW w:w="882" w:type="dxa"/>
          </w:tcPr>
          <w:p w14:paraId="4210D58B" w14:textId="77777777" w:rsidR="000D53C8" w:rsidRDefault="00E30ACE">
            <w:pPr>
              <w:pStyle w:val="TableParagraph"/>
              <w:spacing w:before="0"/>
              <w:jc w:val="both"/>
              <w:rPr>
                <w:color w:val="000000" w:themeColor="text1"/>
                <w:sz w:val="24"/>
              </w:rPr>
            </w:pPr>
            <w:r>
              <w:rPr>
                <w:color w:val="000000" w:themeColor="text1"/>
                <w:sz w:val="24"/>
              </w:rPr>
              <w:t>iii</w:t>
            </w:r>
          </w:p>
        </w:tc>
      </w:tr>
      <w:tr w:rsidR="000D53C8" w14:paraId="65D0226F" w14:textId="77777777">
        <w:trPr>
          <w:trHeight w:val="446"/>
        </w:trPr>
        <w:tc>
          <w:tcPr>
            <w:tcW w:w="8804" w:type="dxa"/>
          </w:tcPr>
          <w:p w14:paraId="2F14F73B" w14:textId="77777777" w:rsidR="000D53C8" w:rsidRDefault="00E30ACE">
            <w:pPr>
              <w:pStyle w:val="TableParagraph"/>
              <w:spacing w:before="0"/>
              <w:ind w:left="0" w:right="19"/>
              <w:jc w:val="both"/>
              <w:rPr>
                <w:color w:val="000000" w:themeColor="text1"/>
                <w:sz w:val="24"/>
                <w:lang w:val="en-IN"/>
              </w:rPr>
            </w:pPr>
            <w:r>
              <w:rPr>
                <w:color w:val="000000" w:themeColor="text1"/>
                <w:sz w:val="24"/>
              </w:rPr>
              <w:t>Table</w:t>
            </w:r>
            <w:r>
              <w:rPr>
                <w:color w:val="000000" w:themeColor="text1"/>
                <w:spacing w:val="-3"/>
                <w:sz w:val="24"/>
              </w:rPr>
              <w:t xml:space="preserve"> </w:t>
            </w:r>
            <w:r>
              <w:rPr>
                <w:color w:val="000000" w:themeColor="text1"/>
                <w:sz w:val="24"/>
              </w:rPr>
              <w:t>of</w:t>
            </w:r>
            <w:r>
              <w:rPr>
                <w:color w:val="000000" w:themeColor="text1"/>
                <w:spacing w:val="-4"/>
                <w:sz w:val="24"/>
              </w:rPr>
              <w:t xml:space="preserve"> </w:t>
            </w:r>
            <w:r>
              <w:rPr>
                <w:color w:val="000000" w:themeColor="text1"/>
                <w:sz w:val="24"/>
              </w:rPr>
              <w:t>Content</w:t>
            </w:r>
            <w:r>
              <w:rPr>
                <w:color w:val="000000" w:themeColor="text1"/>
                <w:sz w:val="24"/>
                <w:lang w:val="en-IN"/>
              </w:rPr>
              <w:t xml:space="preserve">                                                                                                                      </w:t>
            </w:r>
          </w:p>
        </w:tc>
        <w:tc>
          <w:tcPr>
            <w:tcW w:w="882" w:type="dxa"/>
          </w:tcPr>
          <w:p w14:paraId="525D714B" w14:textId="77777777" w:rsidR="000D53C8" w:rsidRDefault="00E30ACE">
            <w:pPr>
              <w:pStyle w:val="TableParagraph"/>
              <w:spacing w:before="0"/>
              <w:jc w:val="both"/>
              <w:rPr>
                <w:color w:val="000000" w:themeColor="text1"/>
                <w:sz w:val="24"/>
              </w:rPr>
            </w:pPr>
            <w:r>
              <w:rPr>
                <w:color w:val="000000" w:themeColor="text1"/>
                <w:sz w:val="24"/>
              </w:rPr>
              <w:t>iv</w:t>
            </w:r>
          </w:p>
        </w:tc>
      </w:tr>
      <w:tr w:rsidR="000D53C8" w14:paraId="6D023BA4" w14:textId="77777777">
        <w:trPr>
          <w:trHeight w:val="446"/>
        </w:trPr>
        <w:tc>
          <w:tcPr>
            <w:tcW w:w="8804" w:type="dxa"/>
          </w:tcPr>
          <w:p w14:paraId="7CC5F481" w14:textId="77777777" w:rsidR="000D53C8" w:rsidRDefault="00E30ACE">
            <w:pPr>
              <w:pStyle w:val="TableParagraph"/>
              <w:spacing w:before="0"/>
              <w:ind w:left="0"/>
              <w:jc w:val="both"/>
              <w:rPr>
                <w:color w:val="000000" w:themeColor="text1"/>
                <w:sz w:val="24"/>
                <w:lang w:val="en-IN"/>
              </w:rPr>
            </w:pPr>
            <w:r>
              <w:rPr>
                <w:color w:val="000000" w:themeColor="text1"/>
                <w:sz w:val="24"/>
              </w:rPr>
              <w:t>Chapter</w:t>
            </w:r>
            <w:r>
              <w:rPr>
                <w:color w:val="000000" w:themeColor="text1"/>
                <w:spacing w:val="-8"/>
                <w:sz w:val="24"/>
              </w:rPr>
              <w:t xml:space="preserve"> </w:t>
            </w:r>
            <w:r>
              <w:rPr>
                <w:color w:val="000000" w:themeColor="text1"/>
                <w:sz w:val="24"/>
              </w:rPr>
              <w:t>1</w:t>
            </w:r>
            <w:r>
              <w:rPr>
                <w:color w:val="000000" w:themeColor="text1"/>
                <w:spacing w:val="-1"/>
                <w:sz w:val="24"/>
              </w:rPr>
              <w:t xml:space="preserve"> </w:t>
            </w:r>
            <w:r>
              <w:rPr>
                <w:color w:val="000000" w:themeColor="text1"/>
                <w:sz w:val="24"/>
              </w:rPr>
              <w:t>–</w:t>
            </w:r>
            <w:r>
              <w:rPr>
                <w:color w:val="000000" w:themeColor="text1"/>
                <w:spacing w:val="1"/>
                <w:sz w:val="24"/>
              </w:rPr>
              <w:t xml:space="preserve"> </w:t>
            </w:r>
            <w:r>
              <w:rPr>
                <w:color w:val="000000" w:themeColor="text1"/>
                <w:sz w:val="24"/>
              </w:rPr>
              <w:t>Introduction</w:t>
            </w:r>
            <w:r>
              <w:rPr>
                <w:color w:val="000000" w:themeColor="text1"/>
                <w:sz w:val="24"/>
                <w:lang w:val="en-IN"/>
              </w:rPr>
              <w:t xml:space="preserve">                                                                                                         </w:t>
            </w:r>
          </w:p>
        </w:tc>
        <w:tc>
          <w:tcPr>
            <w:tcW w:w="882" w:type="dxa"/>
          </w:tcPr>
          <w:p w14:paraId="5142068D" w14:textId="77777777" w:rsidR="000D53C8" w:rsidRDefault="00E30ACE">
            <w:pPr>
              <w:pStyle w:val="TableParagraph"/>
              <w:spacing w:before="0"/>
              <w:jc w:val="both"/>
              <w:rPr>
                <w:color w:val="000000" w:themeColor="text1"/>
                <w:sz w:val="24"/>
              </w:rPr>
            </w:pPr>
            <w:r>
              <w:rPr>
                <w:color w:val="000000" w:themeColor="text1"/>
                <w:sz w:val="24"/>
              </w:rPr>
              <w:t>01 -</w:t>
            </w:r>
            <w:r>
              <w:rPr>
                <w:color w:val="000000" w:themeColor="text1"/>
                <w:spacing w:val="-1"/>
                <w:sz w:val="24"/>
              </w:rPr>
              <w:t xml:space="preserve"> </w:t>
            </w:r>
            <w:r>
              <w:rPr>
                <w:color w:val="000000" w:themeColor="text1"/>
                <w:sz w:val="24"/>
              </w:rPr>
              <w:t>09</w:t>
            </w:r>
          </w:p>
        </w:tc>
      </w:tr>
      <w:tr w:rsidR="000D53C8" w14:paraId="716FFAF0" w14:textId="77777777">
        <w:trPr>
          <w:trHeight w:val="446"/>
        </w:trPr>
        <w:tc>
          <w:tcPr>
            <w:tcW w:w="8804" w:type="dxa"/>
          </w:tcPr>
          <w:p w14:paraId="09B6FC6A" w14:textId="77777777" w:rsidR="000D53C8" w:rsidRDefault="00E30ACE">
            <w:pPr>
              <w:pStyle w:val="TableParagraph"/>
              <w:spacing w:before="0"/>
              <w:ind w:left="0" w:right="21"/>
              <w:jc w:val="both"/>
              <w:rPr>
                <w:color w:val="000000" w:themeColor="text1"/>
                <w:sz w:val="24"/>
                <w:lang w:val="en-IN"/>
              </w:rPr>
            </w:pPr>
            <w:r>
              <w:rPr>
                <w:color w:val="000000" w:themeColor="text1"/>
                <w:sz w:val="24"/>
              </w:rPr>
              <w:t>1.1</w:t>
            </w:r>
            <w:r>
              <w:rPr>
                <w:color w:val="000000" w:themeColor="text1"/>
                <w:spacing w:val="-4"/>
                <w:sz w:val="24"/>
              </w:rPr>
              <w:t xml:space="preserve"> </w:t>
            </w:r>
            <w:r>
              <w:rPr>
                <w:color w:val="000000" w:themeColor="text1"/>
                <w:sz w:val="24"/>
              </w:rPr>
              <w:t>Project</w:t>
            </w:r>
            <w:r>
              <w:rPr>
                <w:color w:val="000000" w:themeColor="text1"/>
                <w:spacing w:val="-3"/>
                <w:sz w:val="24"/>
              </w:rPr>
              <w:t xml:space="preserve"> </w:t>
            </w:r>
            <w:r>
              <w:rPr>
                <w:color w:val="000000" w:themeColor="text1"/>
                <w:sz w:val="24"/>
              </w:rPr>
              <w:t>description</w:t>
            </w:r>
            <w:r>
              <w:rPr>
                <w:color w:val="000000" w:themeColor="text1"/>
                <w:sz w:val="24"/>
                <w:lang w:val="en-IN"/>
              </w:rPr>
              <w:t xml:space="preserve">                                                                                               </w:t>
            </w:r>
          </w:p>
        </w:tc>
        <w:tc>
          <w:tcPr>
            <w:tcW w:w="882" w:type="dxa"/>
          </w:tcPr>
          <w:p w14:paraId="4BFE2F78" w14:textId="77777777" w:rsidR="000D53C8" w:rsidRDefault="00E30ACE">
            <w:pPr>
              <w:pStyle w:val="TableParagraph"/>
              <w:spacing w:before="0"/>
              <w:jc w:val="both"/>
              <w:rPr>
                <w:color w:val="000000" w:themeColor="text1"/>
                <w:sz w:val="24"/>
              </w:rPr>
            </w:pPr>
            <w:r>
              <w:rPr>
                <w:color w:val="000000" w:themeColor="text1"/>
                <w:sz w:val="24"/>
              </w:rPr>
              <w:t>01 -</w:t>
            </w:r>
            <w:r>
              <w:rPr>
                <w:color w:val="000000" w:themeColor="text1"/>
                <w:spacing w:val="-1"/>
                <w:sz w:val="24"/>
              </w:rPr>
              <w:t xml:space="preserve"> </w:t>
            </w:r>
            <w:r>
              <w:rPr>
                <w:color w:val="000000" w:themeColor="text1"/>
                <w:sz w:val="24"/>
              </w:rPr>
              <w:t>02</w:t>
            </w:r>
          </w:p>
        </w:tc>
      </w:tr>
      <w:tr w:rsidR="000D53C8" w14:paraId="7114BFCB" w14:textId="77777777">
        <w:trPr>
          <w:trHeight w:val="447"/>
        </w:trPr>
        <w:tc>
          <w:tcPr>
            <w:tcW w:w="8804" w:type="dxa"/>
          </w:tcPr>
          <w:p w14:paraId="6FFABC0D" w14:textId="77777777" w:rsidR="000D53C8" w:rsidRDefault="00E30ACE">
            <w:pPr>
              <w:pStyle w:val="TableParagraph"/>
              <w:spacing w:before="0"/>
              <w:ind w:left="0" w:right="28"/>
              <w:jc w:val="both"/>
              <w:rPr>
                <w:color w:val="000000" w:themeColor="text1"/>
                <w:sz w:val="24"/>
                <w:lang w:val="en-IN"/>
              </w:rPr>
            </w:pPr>
            <w:r>
              <w:rPr>
                <w:color w:val="000000" w:themeColor="text1"/>
                <w:sz w:val="24"/>
              </w:rPr>
              <w:t>1.2</w:t>
            </w:r>
            <w:r>
              <w:rPr>
                <w:color w:val="000000" w:themeColor="text1"/>
                <w:spacing w:val="-1"/>
                <w:sz w:val="24"/>
              </w:rPr>
              <w:t xml:space="preserve"> </w:t>
            </w:r>
            <w:r>
              <w:rPr>
                <w:color w:val="000000" w:themeColor="text1"/>
                <w:sz w:val="24"/>
              </w:rPr>
              <w:t>Literature</w:t>
            </w:r>
            <w:r>
              <w:rPr>
                <w:color w:val="000000" w:themeColor="text1"/>
                <w:spacing w:val="-5"/>
                <w:sz w:val="24"/>
              </w:rPr>
              <w:t xml:space="preserve"> </w:t>
            </w:r>
            <w:r>
              <w:rPr>
                <w:color w:val="000000" w:themeColor="text1"/>
                <w:sz w:val="24"/>
              </w:rPr>
              <w:t>Review</w:t>
            </w:r>
            <w:r>
              <w:rPr>
                <w:color w:val="000000" w:themeColor="text1"/>
                <w:sz w:val="24"/>
                <w:lang w:val="en-IN"/>
              </w:rPr>
              <w:t xml:space="preserve">                                                                                                </w:t>
            </w:r>
          </w:p>
        </w:tc>
        <w:tc>
          <w:tcPr>
            <w:tcW w:w="882" w:type="dxa"/>
          </w:tcPr>
          <w:p w14:paraId="010D2A19" w14:textId="77777777" w:rsidR="000D53C8" w:rsidRDefault="00E30ACE">
            <w:pPr>
              <w:pStyle w:val="TableParagraph"/>
              <w:spacing w:before="0"/>
              <w:jc w:val="both"/>
              <w:rPr>
                <w:color w:val="000000" w:themeColor="text1"/>
                <w:sz w:val="24"/>
              </w:rPr>
            </w:pPr>
            <w:r>
              <w:rPr>
                <w:color w:val="000000" w:themeColor="text1"/>
                <w:sz w:val="24"/>
              </w:rPr>
              <w:t>02 -</w:t>
            </w:r>
            <w:r>
              <w:rPr>
                <w:color w:val="000000" w:themeColor="text1"/>
                <w:spacing w:val="-1"/>
                <w:sz w:val="24"/>
              </w:rPr>
              <w:t xml:space="preserve"> </w:t>
            </w:r>
            <w:r>
              <w:rPr>
                <w:color w:val="000000" w:themeColor="text1"/>
                <w:sz w:val="24"/>
              </w:rPr>
              <w:t>06</w:t>
            </w:r>
          </w:p>
        </w:tc>
      </w:tr>
      <w:tr w:rsidR="000D53C8" w14:paraId="2EF324E5" w14:textId="77777777">
        <w:trPr>
          <w:trHeight w:val="446"/>
        </w:trPr>
        <w:tc>
          <w:tcPr>
            <w:tcW w:w="8804" w:type="dxa"/>
          </w:tcPr>
          <w:p w14:paraId="440ED039" w14:textId="77777777" w:rsidR="000D53C8" w:rsidRDefault="00E30ACE">
            <w:pPr>
              <w:pStyle w:val="TableParagraph"/>
              <w:spacing w:before="0"/>
              <w:ind w:left="0" w:right="23"/>
              <w:jc w:val="both"/>
              <w:rPr>
                <w:color w:val="000000" w:themeColor="text1"/>
                <w:sz w:val="24"/>
                <w:lang w:val="en-IN"/>
              </w:rPr>
            </w:pPr>
            <w:r>
              <w:rPr>
                <w:color w:val="000000" w:themeColor="text1"/>
                <w:sz w:val="24"/>
              </w:rPr>
              <w:t>1.3</w:t>
            </w:r>
            <w:r>
              <w:rPr>
                <w:color w:val="000000" w:themeColor="text1"/>
                <w:spacing w:val="-2"/>
                <w:sz w:val="24"/>
              </w:rPr>
              <w:t xml:space="preserve"> </w:t>
            </w:r>
            <w:r>
              <w:rPr>
                <w:color w:val="000000" w:themeColor="text1"/>
                <w:sz w:val="24"/>
              </w:rPr>
              <w:t>Hardware</w:t>
            </w:r>
            <w:r>
              <w:rPr>
                <w:color w:val="000000" w:themeColor="text1"/>
                <w:spacing w:val="-5"/>
                <w:sz w:val="24"/>
              </w:rPr>
              <w:t xml:space="preserve"> </w:t>
            </w:r>
            <w:r>
              <w:rPr>
                <w:color w:val="000000" w:themeColor="text1"/>
                <w:sz w:val="24"/>
              </w:rPr>
              <w:t>/</w:t>
            </w:r>
            <w:r>
              <w:rPr>
                <w:color w:val="000000" w:themeColor="text1"/>
                <w:spacing w:val="-1"/>
                <w:sz w:val="24"/>
              </w:rPr>
              <w:t xml:space="preserve"> </w:t>
            </w:r>
            <w:r>
              <w:rPr>
                <w:color w:val="000000" w:themeColor="text1"/>
                <w:sz w:val="24"/>
              </w:rPr>
              <w:t>Software</w:t>
            </w:r>
            <w:r>
              <w:rPr>
                <w:color w:val="000000" w:themeColor="text1"/>
                <w:spacing w:val="-1"/>
                <w:sz w:val="24"/>
              </w:rPr>
              <w:t xml:space="preserve"> </w:t>
            </w:r>
            <w:r>
              <w:rPr>
                <w:color w:val="000000" w:themeColor="text1"/>
                <w:sz w:val="24"/>
              </w:rPr>
              <w:t>used</w:t>
            </w:r>
            <w:r>
              <w:rPr>
                <w:color w:val="000000" w:themeColor="text1"/>
                <w:spacing w:val="-1"/>
                <w:sz w:val="24"/>
              </w:rPr>
              <w:t xml:space="preserve"> </w:t>
            </w:r>
            <w:r>
              <w:rPr>
                <w:color w:val="000000" w:themeColor="text1"/>
                <w:sz w:val="24"/>
              </w:rPr>
              <w:t>in</w:t>
            </w:r>
            <w:r>
              <w:rPr>
                <w:color w:val="000000" w:themeColor="text1"/>
                <w:spacing w:val="-1"/>
                <w:sz w:val="24"/>
              </w:rPr>
              <w:t xml:space="preserve"> </w:t>
            </w:r>
            <w:proofErr w:type="spellStart"/>
            <w:r>
              <w:rPr>
                <w:color w:val="000000" w:themeColor="text1"/>
                <w:sz w:val="24"/>
              </w:rPr>
              <w:t>Projec</w:t>
            </w:r>
            <w:proofErr w:type="spellEnd"/>
            <w:r>
              <w:rPr>
                <w:color w:val="000000" w:themeColor="text1"/>
                <w:sz w:val="24"/>
                <w:lang w:val="en-IN"/>
              </w:rPr>
              <w:t xml:space="preserve">t                                                                   </w:t>
            </w:r>
          </w:p>
        </w:tc>
        <w:tc>
          <w:tcPr>
            <w:tcW w:w="882" w:type="dxa"/>
          </w:tcPr>
          <w:p w14:paraId="0756FB4B" w14:textId="77777777" w:rsidR="000D53C8" w:rsidRDefault="00E30ACE">
            <w:pPr>
              <w:pStyle w:val="TableParagraph"/>
              <w:spacing w:before="0"/>
              <w:jc w:val="both"/>
              <w:rPr>
                <w:color w:val="000000" w:themeColor="text1"/>
                <w:sz w:val="24"/>
              </w:rPr>
            </w:pPr>
            <w:r>
              <w:rPr>
                <w:color w:val="000000" w:themeColor="text1"/>
                <w:sz w:val="24"/>
              </w:rPr>
              <w:t>07</w:t>
            </w:r>
          </w:p>
        </w:tc>
      </w:tr>
      <w:tr w:rsidR="000D53C8" w14:paraId="66C20034" w14:textId="77777777">
        <w:trPr>
          <w:trHeight w:val="446"/>
        </w:trPr>
        <w:tc>
          <w:tcPr>
            <w:tcW w:w="8804" w:type="dxa"/>
          </w:tcPr>
          <w:p w14:paraId="40DB24F5" w14:textId="77777777" w:rsidR="000D53C8" w:rsidRDefault="00E30ACE">
            <w:pPr>
              <w:pStyle w:val="TableParagraph"/>
              <w:spacing w:before="0"/>
              <w:ind w:left="0" w:right="9"/>
              <w:jc w:val="both"/>
              <w:rPr>
                <w:color w:val="000000" w:themeColor="text1"/>
                <w:sz w:val="24"/>
              </w:rPr>
            </w:pPr>
            <w:r>
              <w:rPr>
                <w:color w:val="000000" w:themeColor="text1"/>
                <w:sz w:val="24"/>
              </w:rPr>
              <w:t>1.4</w:t>
            </w:r>
            <w:r>
              <w:rPr>
                <w:color w:val="000000" w:themeColor="text1"/>
                <w:spacing w:val="-5"/>
                <w:sz w:val="24"/>
              </w:rPr>
              <w:t xml:space="preserve"> </w:t>
            </w:r>
            <w:r>
              <w:rPr>
                <w:color w:val="000000" w:themeColor="text1"/>
                <w:sz w:val="24"/>
              </w:rPr>
              <w:t>Functional</w:t>
            </w:r>
            <w:r>
              <w:rPr>
                <w:color w:val="000000" w:themeColor="text1"/>
                <w:spacing w:val="-3"/>
                <w:sz w:val="24"/>
              </w:rPr>
              <w:t xml:space="preserve"> </w:t>
            </w:r>
            <w:r>
              <w:rPr>
                <w:color w:val="000000" w:themeColor="text1"/>
                <w:sz w:val="24"/>
              </w:rPr>
              <w:t>Requirements</w:t>
            </w:r>
            <w:r>
              <w:rPr>
                <w:color w:val="000000" w:themeColor="text1"/>
                <w:sz w:val="24"/>
                <w:lang w:val="en-IN"/>
              </w:rPr>
              <w:t xml:space="preserve">                                                                                  </w:t>
            </w:r>
            <w:proofErr w:type="gramStart"/>
            <w:r>
              <w:rPr>
                <w:color w:val="000000" w:themeColor="text1"/>
                <w:sz w:val="24"/>
                <w:lang w:val="en-IN"/>
              </w:rPr>
              <w:t xml:space="preserve">  </w:t>
            </w:r>
            <w:r>
              <w:rPr>
                <w:color w:val="000000" w:themeColor="text1"/>
                <w:sz w:val="24"/>
              </w:rPr>
              <w:t>.</w:t>
            </w:r>
            <w:proofErr w:type="gramEnd"/>
          </w:p>
        </w:tc>
        <w:tc>
          <w:tcPr>
            <w:tcW w:w="882" w:type="dxa"/>
          </w:tcPr>
          <w:p w14:paraId="32259496" w14:textId="77777777" w:rsidR="000D53C8" w:rsidRDefault="00E30ACE">
            <w:pPr>
              <w:pStyle w:val="TableParagraph"/>
              <w:spacing w:before="0"/>
              <w:jc w:val="both"/>
              <w:rPr>
                <w:color w:val="000000" w:themeColor="text1"/>
                <w:sz w:val="24"/>
              </w:rPr>
            </w:pPr>
            <w:r>
              <w:rPr>
                <w:color w:val="000000" w:themeColor="text1"/>
                <w:sz w:val="24"/>
              </w:rPr>
              <w:t>08</w:t>
            </w:r>
          </w:p>
        </w:tc>
      </w:tr>
      <w:tr w:rsidR="000D53C8" w14:paraId="5F0C3BF8" w14:textId="77777777">
        <w:trPr>
          <w:trHeight w:val="446"/>
        </w:trPr>
        <w:tc>
          <w:tcPr>
            <w:tcW w:w="8804" w:type="dxa"/>
          </w:tcPr>
          <w:p w14:paraId="3B8EB032" w14:textId="77777777" w:rsidR="000D53C8" w:rsidRDefault="00E30ACE">
            <w:pPr>
              <w:pStyle w:val="TableParagraph"/>
              <w:spacing w:before="0"/>
              <w:ind w:left="0" w:right="57"/>
              <w:jc w:val="both"/>
              <w:rPr>
                <w:color w:val="000000" w:themeColor="text1"/>
                <w:sz w:val="24"/>
                <w:lang w:val="en-IN"/>
              </w:rPr>
            </w:pPr>
            <w:r>
              <w:rPr>
                <w:color w:val="000000" w:themeColor="text1"/>
                <w:sz w:val="24"/>
              </w:rPr>
              <w:t>1.5</w:t>
            </w:r>
            <w:r>
              <w:rPr>
                <w:color w:val="000000" w:themeColor="text1"/>
                <w:spacing w:val="-4"/>
                <w:sz w:val="24"/>
              </w:rPr>
              <w:t xml:space="preserve"> </w:t>
            </w:r>
            <w:r>
              <w:rPr>
                <w:color w:val="000000" w:themeColor="text1"/>
                <w:sz w:val="24"/>
              </w:rPr>
              <w:t>Non-</w:t>
            </w:r>
            <w:r>
              <w:rPr>
                <w:color w:val="000000" w:themeColor="text1"/>
                <w:spacing w:val="-5"/>
                <w:sz w:val="24"/>
              </w:rPr>
              <w:t xml:space="preserve"> </w:t>
            </w:r>
            <w:r>
              <w:rPr>
                <w:color w:val="000000" w:themeColor="text1"/>
                <w:sz w:val="24"/>
              </w:rPr>
              <w:t>Functional</w:t>
            </w:r>
            <w:r>
              <w:rPr>
                <w:color w:val="000000" w:themeColor="text1"/>
                <w:spacing w:val="-2"/>
                <w:sz w:val="24"/>
              </w:rPr>
              <w:t xml:space="preserve"> </w:t>
            </w:r>
            <w:r>
              <w:rPr>
                <w:color w:val="000000" w:themeColor="text1"/>
                <w:sz w:val="24"/>
              </w:rPr>
              <w:t>Requirements</w:t>
            </w:r>
            <w:r>
              <w:rPr>
                <w:color w:val="000000" w:themeColor="text1"/>
                <w:sz w:val="24"/>
                <w:lang w:val="en-IN"/>
              </w:rPr>
              <w:t xml:space="preserve">                                                                           </w:t>
            </w:r>
          </w:p>
        </w:tc>
        <w:tc>
          <w:tcPr>
            <w:tcW w:w="882" w:type="dxa"/>
          </w:tcPr>
          <w:p w14:paraId="6C0A37D1" w14:textId="77777777" w:rsidR="000D53C8" w:rsidRDefault="00E30ACE">
            <w:pPr>
              <w:pStyle w:val="TableParagraph"/>
              <w:spacing w:before="0"/>
              <w:jc w:val="both"/>
              <w:rPr>
                <w:color w:val="000000" w:themeColor="text1"/>
                <w:sz w:val="24"/>
              </w:rPr>
            </w:pPr>
            <w:r>
              <w:rPr>
                <w:color w:val="000000" w:themeColor="text1"/>
                <w:sz w:val="24"/>
              </w:rPr>
              <w:t>09</w:t>
            </w:r>
          </w:p>
        </w:tc>
      </w:tr>
      <w:tr w:rsidR="000D53C8" w14:paraId="55289ABE" w14:textId="77777777">
        <w:trPr>
          <w:trHeight w:val="446"/>
        </w:trPr>
        <w:tc>
          <w:tcPr>
            <w:tcW w:w="8804" w:type="dxa"/>
          </w:tcPr>
          <w:p w14:paraId="73657A6C" w14:textId="77777777" w:rsidR="000D53C8" w:rsidRDefault="00E30ACE">
            <w:pPr>
              <w:pStyle w:val="TableParagraph"/>
              <w:spacing w:before="0"/>
              <w:ind w:left="0" w:right="33"/>
              <w:jc w:val="both"/>
              <w:rPr>
                <w:color w:val="000000" w:themeColor="text1"/>
                <w:sz w:val="24"/>
              </w:rPr>
            </w:pPr>
            <w:r>
              <w:rPr>
                <w:color w:val="000000" w:themeColor="text1"/>
                <w:sz w:val="24"/>
              </w:rPr>
              <w:t>Chapter</w:t>
            </w:r>
            <w:r>
              <w:rPr>
                <w:color w:val="000000" w:themeColor="text1"/>
                <w:spacing w:val="-6"/>
                <w:sz w:val="24"/>
              </w:rPr>
              <w:t xml:space="preserve"> </w:t>
            </w:r>
            <w:r>
              <w:rPr>
                <w:color w:val="000000" w:themeColor="text1"/>
                <w:sz w:val="24"/>
              </w:rPr>
              <w:t>2</w:t>
            </w:r>
            <w:r>
              <w:rPr>
                <w:color w:val="000000" w:themeColor="text1"/>
                <w:spacing w:val="-2"/>
                <w:sz w:val="24"/>
              </w:rPr>
              <w:t xml:space="preserve"> </w:t>
            </w:r>
            <w:r>
              <w:rPr>
                <w:color w:val="000000" w:themeColor="text1"/>
                <w:sz w:val="24"/>
              </w:rPr>
              <w:t>Feasibility Study</w:t>
            </w:r>
            <w:r>
              <w:rPr>
                <w:color w:val="000000" w:themeColor="text1"/>
                <w:sz w:val="24"/>
                <w:lang w:val="en-IN"/>
              </w:rPr>
              <w:t xml:space="preserve">                                                                                                 </w:t>
            </w:r>
            <w:proofErr w:type="gramStart"/>
            <w:r>
              <w:rPr>
                <w:color w:val="000000" w:themeColor="text1"/>
                <w:sz w:val="24"/>
                <w:lang w:val="en-IN"/>
              </w:rPr>
              <w:t xml:space="preserve">  </w:t>
            </w:r>
            <w:r>
              <w:rPr>
                <w:color w:val="000000" w:themeColor="text1"/>
                <w:sz w:val="24"/>
              </w:rPr>
              <w:t>.</w:t>
            </w:r>
            <w:proofErr w:type="gramEnd"/>
          </w:p>
        </w:tc>
        <w:tc>
          <w:tcPr>
            <w:tcW w:w="882" w:type="dxa"/>
          </w:tcPr>
          <w:p w14:paraId="17167F91" w14:textId="77777777" w:rsidR="000D53C8" w:rsidRDefault="00E30ACE">
            <w:pPr>
              <w:pStyle w:val="TableParagraph"/>
              <w:spacing w:before="0"/>
              <w:jc w:val="both"/>
              <w:rPr>
                <w:color w:val="000000" w:themeColor="text1"/>
                <w:sz w:val="24"/>
              </w:rPr>
            </w:pPr>
            <w:r>
              <w:rPr>
                <w:color w:val="000000" w:themeColor="text1"/>
                <w:sz w:val="24"/>
              </w:rPr>
              <w:t>10 -</w:t>
            </w:r>
            <w:r>
              <w:rPr>
                <w:color w:val="000000" w:themeColor="text1"/>
                <w:spacing w:val="-1"/>
                <w:sz w:val="24"/>
              </w:rPr>
              <w:t xml:space="preserve"> </w:t>
            </w:r>
            <w:r>
              <w:rPr>
                <w:color w:val="000000" w:themeColor="text1"/>
                <w:sz w:val="24"/>
              </w:rPr>
              <w:t>11</w:t>
            </w:r>
          </w:p>
        </w:tc>
      </w:tr>
      <w:tr w:rsidR="000D53C8" w14:paraId="4EABA351" w14:textId="77777777">
        <w:trPr>
          <w:trHeight w:val="446"/>
        </w:trPr>
        <w:tc>
          <w:tcPr>
            <w:tcW w:w="8804" w:type="dxa"/>
          </w:tcPr>
          <w:p w14:paraId="11C5464A" w14:textId="77777777" w:rsidR="000D53C8" w:rsidRDefault="00E30ACE">
            <w:pPr>
              <w:pStyle w:val="TableParagraph"/>
              <w:spacing w:before="0"/>
              <w:ind w:left="0" w:right="40"/>
              <w:jc w:val="both"/>
              <w:rPr>
                <w:color w:val="000000" w:themeColor="text1"/>
                <w:sz w:val="24"/>
                <w:lang w:val="en-IN"/>
              </w:rPr>
            </w:pPr>
            <w:r>
              <w:rPr>
                <w:color w:val="000000" w:themeColor="text1"/>
                <w:sz w:val="24"/>
              </w:rPr>
              <w:t>2.1</w:t>
            </w:r>
            <w:r>
              <w:rPr>
                <w:color w:val="000000" w:themeColor="text1"/>
                <w:spacing w:val="-5"/>
                <w:sz w:val="24"/>
              </w:rPr>
              <w:t xml:space="preserve"> </w:t>
            </w:r>
            <w:r>
              <w:rPr>
                <w:color w:val="000000" w:themeColor="text1"/>
                <w:sz w:val="24"/>
              </w:rPr>
              <w:t>Technical</w:t>
            </w:r>
            <w:r>
              <w:rPr>
                <w:color w:val="000000" w:themeColor="text1"/>
                <w:spacing w:val="-1"/>
                <w:sz w:val="24"/>
              </w:rPr>
              <w:t xml:space="preserve"> </w:t>
            </w:r>
            <w:r>
              <w:rPr>
                <w:color w:val="000000" w:themeColor="text1"/>
                <w:sz w:val="24"/>
              </w:rPr>
              <w:t>feasibility</w:t>
            </w:r>
            <w:r>
              <w:rPr>
                <w:color w:val="000000" w:themeColor="text1"/>
                <w:sz w:val="24"/>
                <w:lang w:val="en-IN"/>
              </w:rPr>
              <w:t xml:space="preserve">                                                                                            </w:t>
            </w:r>
          </w:p>
        </w:tc>
        <w:tc>
          <w:tcPr>
            <w:tcW w:w="882" w:type="dxa"/>
          </w:tcPr>
          <w:p w14:paraId="58264180" w14:textId="77777777" w:rsidR="000D53C8" w:rsidRDefault="00E30ACE">
            <w:pPr>
              <w:pStyle w:val="TableParagraph"/>
              <w:spacing w:before="0"/>
              <w:jc w:val="both"/>
              <w:rPr>
                <w:color w:val="000000" w:themeColor="text1"/>
                <w:sz w:val="24"/>
              </w:rPr>
            </w:pPr>
            <w:r>
              <w:rPr>
                <w:color w:val="000000" w:themeColor="text1"/>
                <w:sz w:val="24"/>
              </w:rPr>
              <w:t>10</w:t>
            </w:r>
          </w:p>
        </w:tc>
      </w:tr>
      <w:tr w:rsidR="000D53C8" w14:paraId="7A5BF8D2" w14:textId="77777777">
        <w:trPr>
          <w:trHeight w:val="446"/>
        </w:trPr>
        <w:tc>
          <w:tcPr>
            <w:tcW w:w="8804" w:type="dxa"/>
          </w:tcPr>
          <w:p w14:paraId="29A52FC5" w14:textId="77777777" w:rsidR="000D53C8" w:rsidRDefault="00E30ACE">
            <w:pPr>
              <w:pStyle w:val="TableParagraph"/>
              <w:spacing w:before="0"/>
              <w:ind w:left="0" w:right="40"/>
              <w:jc w:val="both"/>
              <w:rPr>
                <w:color w:val="000000" w:themeColor="text1"/>
                <w:sz w:val="24"/>
                <w:lang w:val="en-IN"/>
              </w:rPr>
            </w:pPr>
            <w:r>
              <w:rPr>
                <w:color w:val="000000" w:themeColor="text1"/>
                <w:sz w:val="24"/>
              </w:rPr>
              <w:t>2.2</w:t>
            </w:r>
            <w:r>
              <w:rPr>
                <w:color w:val="000000" w:themeColor="text1"/>
                <w:spacing w:val="-5"/>
                <w:sz w:val="24"/>
              </w:rPr>
              <w:t xml:space="preserve"> </w:t>
            </w:r>
            <w:r>
              <w:rPr>
                <w:color w:val="000000" w:themeColor="text1"/>
                <w:sz w:val="24"/>
              </w:rPr>
              <w:t>Operational</w:t>
            </w:r>
            <w:r>
              <w:rPr>
                <w:color w:val="000000" w:themeColor="text1"/>
                <w:spacing w:val="-2"/>
                <w:sz w:val="24"/>
              </w:rPr>
              <w:t xml:space="preserve"> </w:t>
            </w:r>
            <w:r>
              <w:rPr>
                <w:color w:val="000000" w:themeColor="text1"/>
                <w:sz w:val="24"/>
              </w:rPr>
              <w:t>Feasibility</w:t>
            </w:r>
            <w:r>
              <w:rPr>
                <w:color w:val="000000" w:themeColor="text1"/>
                <w:sz w:val="24"/>
                <w:lang w:val="en-IN"/>
              </w:rPr>
              <w:t xml:space="preserve">                                                                                        </w:t>
            </w:r>
          </w:p>
        </w:tc>
        <w:tc>
          <w:tcPr>
            <w:tcW w:w="882" w:type="dxa"/>
          </w:tcPr>
          <w:p w14:paraId="41266E23" w14:textId="77777777" w:rsidR="000D53C8" w:rsidRDefault="00E30ACE">
            <w:pPr>
              <w:pStyle w:val="TableParagraph"/>
              <w:spacing w:before="0"/>
              <w:jc w:val="both"/>
              <w:rPr>
                <w:color w:val="000000" w:themeColor="text1"/>
                <w:sz w:val="24"/>
              </w:rPr>
            </w:pPr>
            <w:r>
              <w:rPr>
                <w:color w:val="000000" w:themeColor="text1"/>
                <w:sz w:val="24"/>
              </w:rPr>
              <w:t>10</w:t>
            </w:r>
          </w:p>
        </w:tc>
      </w:tr>
      <w:tr w:rsidR="000D53C8" w14:paraId="0FEF9993" w14:textId="77777777">
        <w:trPr>
          <w:trHeight w:val="446"/>
        </w:trPr>
        <w:tc>
          <w:tcPr>
            <w:tcW w:w="8804" w:type="dxa"/>
          </w:tcPr>
          <w:p w14:paraId="356594C3" w14:textId="77777777" w:rsidR="000D53C8" w:rsidRDefault="00E30ACE">
            <w:pPr>
              <w:pStyle w:val="TableParagraph"/>
              <w:spacing w:before="0"/>
              <w:ind w:left="0" w:right="62"/>
              <w:jc w:val="both"/>
              <w:rPr>
                <w:color w:val="000000" w:themeColor="text1"/>
                <w:sz w:val="24"/>
              </w:rPr>
            </w:pPr>
            <w:r>
              <w:rPr>
                <w:color w:val="000000" w:themeColor="text1"/>
                <w:sz w:val="24"/>
              </w:rPr>
              <w:t>2.3</w:t>
            </w:r>
            <w:r>
              <w:rPr>
                <w:color w:val="000000" w:themeColor="text1"/>
                <w:spacing w:val="-6"/>
                <w:sz w:val="24"/>
              </w:rPr>
              <w:t xml:space="preserve"> </w:t>
            </w:r>
            <w:r>
              <w:rPr>
                <w:color w:val="000000" w:themeColor="text1"/>
                <w:sz w:val="24"/>
              </w:rPr>
              <w:t>Behavioral</w:t>
            </w:r>
            <w:r>
              <w:rPr>
                <w:color w:val="000000" w:themeColor="text1"/>
                <w:spacing w:val="-2"/>
                <w:sz w:val="24"/>
              </w:rPr>
              <w:t xml:space="preserve"> </w:t>
            </w:r>
            <w:r>
              <w:rPr>
                <w:color w:val="000000" w:themeColor="text1"/>
                <w:sz w:val="24"/>
              </w:rPr>
              <w:t>Feasibility</w:t>
            </w:r>
            <w:r>
              <w:rPr>
                <w:color w:val="000000" w:themeColor="text1"/>
                <w:sz w:val="24"/>
                <w:lang w:val="en-IN"/>
              </w:rPr>
              <w:t xml:space="preserve">                                                                                      </w:t>
            </w:r>
            <w:proofErr w:type="gramStart"/>
            <w:r>
              <w:rPr>
                <w:color w:val="000000" w:themeColor="text1"/>
                <w:sz w:val="24"/>
                <w:lang w:val="en-IN"/>
              </w:rPr>
              <w:t xml:space="preserve">  </w:t>
            </w:r>
            <w:r>
              <w:rPr>
                <w:color w:val="000000" w:themeColor="text1"/>
                <w:sz w:val="24"/>
              </w:rPr>
              <w:t>.</w:t>
            </w:r>
            <w:proofErr w:type="gramEnd"/>
          </w:p>
        </w:tc>
        <w:tc>
          <w:tcPr>
            <w:tcW w:w="882" w:type="dxa"/>
          </w:tcPr>
          <w:p w14:paraId="1508DC14" w14:textId="77777777" w:rsidR="000D53C8" w:rsidRDefault="00E30ACE">
            <w:pPr>
              <w:pStyle w:val="TableParagraph"/>
              <w:spacing w:before="0"/>
              <w:jc w:val="both"/>
              <w:rPr>
                <w:color w:val="000000" w:themeColor="text1"/>
                <w:sz w:val="24"/>
              </w:rPr>
            </w:pPr>
            <w:r>
              <w:rPr>
                <w:color w:val="000000" w:themeColor="text1"/>
                <w:sz w:val="24"/>
              </w:rPr>
              <w:t>11</w:t>
            </w:r>
          </w:p>
        </w:tc>
      </w:tr>
      <w:tr w:rsidR="000D53C8" w14:paraId="34E82752" w14:textId="77777777">
        <w:trPr>
          <w:trHeight w:val="446"/>
        </w:trPr>
        <w:tc>
          <w:tcPr>
            <w:tcW w:w="8804" w:type="dxa"/>
          </w:tcPr>
          <w:p w14:paraId="75E3599E" w14:textId="77777777" w:rsidR="000D53C8" w:rsidRDefault="00E30ACE">
            <w:pPr>
              <w:pStyle w:val="TableParagraph"/>
              <w:spacing w:before="0"/>
              <w:ind w:left="0" w:right="40"/>
              <w:jc w:val="both"/>
              <w:rPr>
                <w:color w:val="000000" w:themeColor="text1"/>
                <w:sz w:val="24"/>
                <w:lang w:val="en-IN"/>
              </w:rPr>
            </w:pPr>
            <w:r>
              <w:rPr>
                <w:color w:val="000000" w:themeColor="text1"/>
                <w:sz w:val="24"/>
              </w:rPr>
              <w:t>2.4</w:t>
            </w:r>
            <w:r>
              <w:rPr>
                <w:color w:val="000000" w:themeColor="text1"/>
                <w:spacing w:val="-5"/>
                <w:sz w:val="24"/>
              </w:rPr>
              <w:t xml:space="preserve"> </w:t>
            </w:r>
            <w:r>
              <w:rPr>
                <w:color w:val="000000" w:themeColor="text1"/>
                <w:sz w:val="24"/>
              </w:rPr>
              <w:t>Operational</w:t>
            </w:r>
            <w:r>
              <w:rPr>
                <w:color w:val="000000" w:themeColor="text1"/>
                <w:spacing w:val="-2"/>
                <w:sz w:val="24"/>
              </w:rPr>
              <w:t xml:space="preserve"> </w:t>
            </w:r>
            <w:r>
              <w:rPr>
                <w:color w:val="000000" w:themeColor="text1"/>
                <w:sz w:val="24"/>
              </w:rPr>
              <w:t>Feasibility</w:t>
            </w:r>
            <w:r>
              <w:rPr>
                <w:color w:val="000000" w:themeColor="text1"/>
                <w:sz w:val="24"/>
                <w:lang w:val="en-IN"/>
              </w:rPr>
              <w:t xml:space="preserve">                                                                                        </w:t>
            </w:r>
          </w:p>
        </w:tc>
        <w:tc>
          <w:tcPr>
            <w:tcW w:w="882" w:type="dxa"/>
          </w:tcPr>
          <w:p w14:paraId="2DF1EB99" w14:textId="77777777" w:rsidR="000D53C8" w:rsidRDefault="00E30ACE">
            <w:pPr>
              <w:pStyle w:val="TableParagraph"/>
              <w:spacing w:before="0"/>
              <w:jc w:val="both"/>
              <w:rPr>
                <w:color w:val="000000" w:themeColor="text1"/>
                <w:sz w:val="24"/>
              </w:rPr>
            </w:pPr>
            <w:r>
              <w:rPr>
                <w:color w:val="000000" w:themeColor="text1"/>
                <w:sz w:val="24"/>
              </w:rPr>
              <w:t>11</w:t>
            </w:r>
          </w:p>
        </w:tc>
      </w:tr>
      <w:tr w:rsidR="000D53C8" w14:paraId="1F521E25" w14:textId="77777777">
        <w:trPr>
          <w:trHeight w:val="446"/>
        </w:trPr>
        <w:tc>
          <w:tcPr>
            <w:tcW w:w="8804" w:type="dxa"/>
          </w:tcPr>
          <w:p w14:paraId="49394D5B" w14:textId="77777777" w:rsidR="000D53C8" w:rsidRDefault="00E30ACE">
            <w:pPr>
              <w:pStyle w:val="TableParagraph"/>
              <w:spacing w:before="0"/>
              <w:ind w:left="200"/>
              <w:jc w:val="both"/>
              <w:rPr>
                <w:color w:val="000000" w:themeColor="text1"/>
                <w:sz w:val="24"/>
                <w:lang w:val="en-IN"/>
              </w:rPr>
            </w:pPr>
            <w:r>
              <w:rPr>
                <w:color w:val="000000" w:themeColor="text1"/>
                <w:sz w:val="24"/>
              </w:rPr>
              <w:t>Chapter</w:t>
            </w:r>
            <w:r>
              <w:rPr>
                <w:color w:val="000000" w:themeColor="text1"/>
                <w:spacing w:val="-6"/>
                <w:sz w:val="24"/>
              </w:rPr>
              <w:t xml:space="preserve"> </w:t>
            </w:r>
            <w:r>
              <w:rPr>
                <w:color w:val="000000" w:themeColor="text1"/>
                <w:sz w:val="24"/>
              </w:rPr>
              <w:t>3</w:t>
            </w:r>
            <w:r>
              <w:rPr>
                <w:color w:val="000000" w:themeColor="text1"/>
                <w:spacing w:val="-1"/>
                <w:sz w:val="24"/>
              </w:rPr>
              <w:t xml:space="preserve"> </w:t>
            </w:r>
            <w:r>
              <w:rPr>
                <w:color w:val="000000" w:themeColor="text1"/>
                <w:sz w:val="24"/>
              </w:rPr>
              <w:t>Database</w:t>
            </w:r>
            <w:r>
              <w:rPr>
                <w:color w:val="000000" w:themeColor="text1"/>
                <w:spacing w:val="-2"/>
                <w:sz w:val="24"/>
              </w:rPr>
              <w:t xml:space="preserve"> </w:t>
            </w:r>
            <w:r>
              <w:rPr>
                <w:color w:val="000000" w:themeColor="text1"/>
                <w:sz w:val="24"/>
              </w:rPr>
              <w:t>Design</w:t>
            </w:r>
            <w:r>
              <w:rPr>
                <w:color w:val="000000" w:themeColor="text1"/>
                <w:sz w:val="24"/>
                <w:lang w:val="en-IN"/>
              </w:rPr>
              <w:t xml:space="preserve">                        </w:t>
            </w:r>
          </w:p>
        </w:tc>
        <w:tc>
          <w:tcPr>
            <w:tcW w:w="882" w:type="dxa"/>
          </w:tcPr>
          <w:p w14:paraId="36596A5C" w14:textId="77777777" w:rsidR="000D53C8" w:rsidRDefault="00E30ACE">
            <w:pPr>
              <w:pStyle w:val="TableParagraph"/>
              <w:spacing w:before="0"/>
              <w:jc w:val="both"/>
              <w:rPr>
                <w:color w:val="000000" w:themeColor="text1"/>
                <w:sz w:val="24"/>
              </w:rPr>
            </w:pPr>
            <w:r>
              <w:rPr>
                <w:color w:val="000000" w:themeColor="text1"/>
                <w:sz w:val="24"/>
              </w:rPr>
              <w:t>12 -</w:t>
            </w:r>
            <w:r>
              <w:rPr>
                <w:color w:val="000000" w:themeColor="text1"/>
                <w:spacing w:val="-1"/>
                <w:sz w:val="24"/>
              </w:rPr>
              <w:t xml:space="preserve"> </w:t>
            </w:r>
            <w:r>
              <w:rPr>
                <w:color w:val="000000" w:themeColor="text1"/>
                <w:sz w:val="24"/>
              </w:rPr>
              <w:t>24</w:t>
            </w:r>
          </w:p>
        </w:tc>
      </w:tr>
      <w:tr w:rsidR="000D53C8" w14:paraId="40CB8AA5" w14:textId="77777777">
        <w:trPr>
          <w:trHeight w:val="415"/>
        </w:trPr>
        <w:tc>
          <w:tcPr>
            <w:tcW w:w="8804" w:type="dxa"/>
          </w:tcPr>
          <w:p w14:paraId="2C5B394D" w14:textId="77777777" w:rsidR="000D53C8" w:rsidRDefault="00E30ACE">
            <w:pPr>
              <w:pStyle w:val="TableParagraph"/>
              <w:spacing w:before="0"/>
              <w:ind w:left="0" w:right="52"/>
              <w:jc w:val="both"/>
              <w:rPr>
                <w:color w:val="000000" w:themeColor="text1"/>
                <w:sz w:val="24"/>
                <w:lang w:val="en-IN"/>
              </w:rPr>
            </w:pPr>
            <w:r>
              <w:rPr>
                <w:color w:val="000000" w:themeColor="text1"/>
                <w:sz w:val="24"/>
              </w:rPr>
              <w:t>3.1</w:t>
            </w:r>
            <w:r>
              <w:rPr>
                <w:color w:val="000000" w:themeColor="text1"/>
                <w:spacing w:val="-4"/>
                <w:sz w:val="24"/>
              </w:rPr>
              <w:t xml:space="preserve"> </w:t>
            </w:r>
            <w:r>
              <w:rPr>
                <w:color w:val="000000" w:themeColor="text1"/>
                <w:sz w:val="24"/>
              </w:rPr>
              <w:t>Waterfall</w:t>
            </w:r>
            <w:r>
              <w:rPr>
                <w:color w:val="000000" w:themeColor="text1"/>
                <w:spacing w:val="-1"/>
                <w:sz w:val="24"/>
              </w:rPr>
              <w:t xml:space="preserve"> </w:t>
            </w:r>
            <w:r>
              <w:rPr>
                <w:color w:val="000000" w:themeColor="text1"/>
                <w:sz w:val="24"/>
              </w:rPr>
              <w:t>Model</w:t>
            </w:r>
            <w:r>
              <w:rPr>
                <w:color w:val="000000" w:themeColor="text1"/>
                <w:sz w:val="24"/>
                <w:lang w:val="en-IN"/>
              </w:rPr>
              <w:t xml:space="preserve">                                                                                                  </w:t>
            </w:r>
          </w:p>
        </w:tc>
        <w:tc>
          <w:tcPr>
            <w:tcW w:w="882" w:type="dxa"/>
          </w:tcPr>
          <w:p w14:paraId="42B1F9DE" w14:textId="77777777" w:rsidR="000D53C8" w:rsidRDefault="00E30ACE">
            <w:pPr>
              <w:pStyle w:val="TableParagraph"/>
              <w:spacing w:before="0"/>
              <w:jc w:val="both"/>
              <w:rPr>
                <w:color w:val="000000" w:themeColor="text1"/>
                <w:sz w:val="24"/>
              </w:rPr>
            </w:pPr>
            <w:r>
              <w:rPr>
                <w:color w:val="000000" w:themeColor="text1"/>
                <w:sz w:val="24"/>
              </w:rPr>
              <w:t>12</w:t>
            </w:r>
          </w:p>
        </w:tc>
      </w:tr>
      <w:tr w:rsidR="000D53C8" w14:paraId="0C3ACD1E" w14:textId="77777777">
        <w:trPr>
          <w:trHeight w:val="447"/>
        </w:trPr>
        <w:tc>
          <w:tcPr>
            <w:tcW w:w="8804" w:type="dxa"/>
          </w:tcPr>
          <w:p w14:paraId="5B92C357" w14:textId="77777777" w:rsidR="000D53C8" w:rsidRDefault="00E30ACE">
            <w:pPr>
              <w:pStyle w:val="TableParagraph"/>
              <w:spacing w:before="0"/>
              <w:ind w:left="0" w:right="43"/>
              <w:jc w:val="both"/>
              <w:rPr>
                <w:color w:val="000000" w:themeColor="text1"/>
                <w:sz w:val="24"/>
                <w:lang w:val="en-IN"/>
              </w:rPr>
            </w:pPr>
            <w:r>
              <w:rPr>
                <w:color w:val="000000" w:themeColor="text1"/>
                <w:sz w:val="24"/>
              </w:rPr>
              <w:t>3.2</w:t>
            </w:r>
            <w:r>
              <w:rPr>
                <w:color w:val="000000" w:themeColor="text1"/>
                <w:spacing w:val="-5"/>
                <w:sz w:val="24"/>
              </w:rPr>
              <w:t xml:space="preserve"> </w:t>
            </w:r>
            <w:r>
              <w:rPr>
                <w:color w:val="000000" w:themeColor="text1"/>
                <w:sz w:val="24"/>
              </w:rPr>
              <w:t>Requirement</w:t>
            </w:r>
            <w:r>
              <w:rPr>
                <w:color w:val="000000" w:themeColor="text1"/>
                <w:spacing w:val="-2"/>
                <w:sz w:val="24"/>
              </w:rPr>
              <w:t xml:space="preserve"> </w:t>
            </w:r>
            <w:r>
              <w:rPr>
                <w:color w:val="000000" w:themeColor="text1"/>
                <w:sz w:val="24"/>
              </w:rPr>
              <w:t>Gathering</w:t>
            </w:r>
            <w:r>
              <w:rPr>
                <w:color w:val="000000" w:themeColor="text1"/>
                <w:spacing w:val="-2"/>
                <w:sz w:val="24"/>
              </w:rPr>
              <w:t xml:space="preserve"> </w:t>
            </w:r>
            <w:r>
              <w:rPr>
                <w:color w:val="000000" w:themeColor="text1"/>
                <w:sz w:val="24"/>
              </w:rPr>
              <w:t>&amp;</w:t>
            </w:r>
            <w:r>
              <w:rPr>
                <w:color w:val="000000" w:themeColor="text1"/>
                <w:spacing w:val="-2"/>
                <w:sz w:val="24"/>
              </w:rPr>
              <w:t xml:space="preserve"> </w:t>
            </w:r>
            <w:r>
              <w:rPr>
                <w:color w:val="000000" w:themeColor="text1"/>
                <w:sz w:val="24"/>
              </w:rPr>
              <w:t>Analysis</w:t>
            </w:r>
            <w:r>
              <w:rPr>
                <w:color w:val="000000" w:themeColor="text1"/>
                <w:sz w:val="24"/>
                <w:lang w:val="en-IN"/>
              </w:rPr>
              <w:t xml:space="preserve">                                                                    </w:t>
            </w:r>
          </w:p>
        </w:tc>
        <w:tc>
          <w:tcPr>
            <w:tcW w:w="882" w:type="dxa"/>
          </w:tcPr>
          <w:p w14:paraId="285CD3EC" w14:textId="77777777" w:rsidR="000D53C8" w:rsidRDefault="00E30ACE">
            <w:pPr>
              <w:pStyle w:val="TableParagraph"/>
              <w:spacing w:before="0"/>
              <w:jc w:val="both"/>
              <w:rPr>
                <w:color w:val="000000" w:themeColor="text1"/>
                <w:sz w:val="24"/>
              </w:rPr>
            </w:pPr>
            <w:r>
              <w:rPr>
                <w:color w:val="000000" w:themeColor="text1"/>
                <w:sz w:val="24"/>
              </w:rPr>
              <w:t>13</w:t>
            </w:r>
          </w:p>
        </w:tc>
      </w:tr>
      <w:tr w:rsidR="000D53C8" w14:paraId="67EA6D39" w14:textId="77777777">
        <w:trPr>
          <w:trHeight w:val="446"/>
        </w:trPr>
        <w:tc>
          <w:tcPr>
            <w:tcW w:w="8804" w:type="dxa"/>
          </w:tcPr>
          <w:p w14:paraId="46DBBD35" w14:textId="77777777" w:rsidR="000D53C8" w:rsidRDefault="00E30ACE">
            <w:pPr>
              <w:pStyle w:val="TableParagraph"/>
              <w:spacing w:before="0"/>
              <w:ind w:left="0" w:right="19"/>
              <w:jc w:val="both"/>
              <w:rPr>
                <w:color w:val="000000" w:themeColor="text1"/>
                <w:sz w:val="24"/>
              </w:rPr>
            </w:pPr>
            <w:r>
              <w:rPr>
                <w:color w:val="000000" w:themeColor="text1"/>
                <w:sz w:val="24"/>
              </w:rPr>
              <w:t>3.3</w:t>
            </w:r>
            <w:r>
              <w:rPr>
                <w:color w:val="000000" w:themeColor="text1"/>
                <w:spacing w:val="-2"/>
                <w:sz w:val="24"/>
              </w:rPr>
              <w:t xml:space="preserve"> </w:t>
            </w:r>
            <w:r>
              <w:rPr>
                <w:color w:val="000000" w:themeColor="text1"/>
                <w:sz w:val="24"/>
              </w:rPr>
              <w:t>ER</w:t>
            </w:r>
            <w:r>
              <w:rPr>
                <w:color w:val="000000" w:themeColor="text1"/>
                <w:spacing w:val="-1"/>
                <w:sz w:val="24"/>
              </w:rPr>
              <w:t xml:space="preserve"> </w:t>
            </w:r>
            <w:r>
              <w:rPr>
                <w:color w:val="000000" w:themeColor="text1"/>
                <w:sz w:val="24"/>
              </w:rPr>
              <w:t>Diagram</w:t>
            </w:r>
            <w:r>
              <w:rPr>
                <w:color w:val="000000" w:themeColor="text1"/>
                <w:sz w:val="24"/>
                <w:lang w:val="en-IN"/>
              </w:rPr>
              <w:t xml:space="preserve">                                                                                                      </w:t>
            </w:r>
            <w:proofErr w:type="gramStart"/>
            <w:r>
              <w:rPr>
                <w:color w:val="000000" w:themeColor="text1"/>
                <w:sz w:val="24"/>
                <w:lang w:val="en-IN"/>
              </w:rPr>
              <w:t xml:space="preserve">  </w:t>
            </w:r>
            <w:r>
              <w:rPr>
                <w:color w:val="000000" w:themeColor="text1"/>
                <w:sz w:val="24"/>
              </w:rPr>
              <w:t>.</w:t>
            </w:r>
            <w:proofErr w:type="gramEnd"/>
          </w:p>
        </w:tc>
        <w:tc>
          <w:tcPr>
            <w:tcW w:w="882" w:type="dxa"/>
          </w:tcPr>
          <w:p w14:paraId="76F674C4" w14:textId="77777777" w:rsidR="000D53C8" w:rsidRDefault="00E30ACE">
            <w:pPr>
              <w:pStyle w:val="TableParagraph"/>
              <w:spacing w:before="0"/>
              <w:jc w:val="both"/>
              <w:rPr>
                <w:color w:val="000000" w:themeColor="text1"/>
                <w:sz w:val="24"/>
              </w:rPr>
            </w:pPr>
            <w:r>
              <w:rPr>
                <w:color w:val="000000" w:themeColor="text1"/>
                <w:sz w:val="24"/>
              </w:rPr>
              <w:t>14 -</w:t>
            </w:r>
            <w:r>
              <w:rPr>
                <w:color w:val="000000" w:themeColor="text1"/>
                <w:spacing w:val="-1"/>
                <w:sz w:val="24"/>
              </w:rPr>
              <w:t xml:space="preserve"> </w:t>
            </w:r>
            <w:r>
              <w:rPr>
                <w:color w:val="000000" w:themeColor="text1"/>
                <w:sz w:val="24"/>
              </w:rPr>
              <w:t>16</w:t>
            </w:r>
          </w:p>
        </w:tc>
      </w:tr>
      <w:tr w:rsidR="000D53C8" w14:paraId="612CBA80" w14:textId="77777777">
        <w:trPr>
          <w:trHeight w:val="445"/>
        </w:trPr>
        <w:tc>
          <w:tcPr>
            <w:tcW w:w="8804" w:type="dxa"/>
          </w:tcPr>
          <w:p w14:paraId="276D24CF" w14:textId="77777777" w:rsidR="000D53C8" w:rsidRDefault="00E30ACE">
            <w:pPr>
              <w:pStyle w:val="TableParagraph"/>
              <w:spacing w:before="0"/>
              <w:ind w:left="0" w:right="28"/>
              <w:jc w:val="both"/>
              <w:rPr>
                <w:color w:val="000000" w:themeColor="text1"/>
                <w:sz w:val="24"/>
                <w:lang w:val="en-IN"/>
              </w:rPr>
            </w:pPr>
            <w:r>
              <w:rPr>
                <w:color w:val="000000" w:themeColor="text1"/>
                <w:sz w:val="24"/>
              </w:rPr>
              <w:t>3.4 Use</w:t>
            </w:r>
            <w:r>
              <w:rPr>
                <w:color w:val="000000" w:themeColor="text1"/>
                <w:spacing w:val="-4"/>
                <w:sz w:val="24"/>
              </w:rPr>
              <w:t xml:space="preserve"> </w:t>
            </w:r>
            <w:r>
              <w:rPr>
                <w:color w:val="000000" w:themeColor="text1"/>
                <w:sz w:val="24"/>
              </w:rPr>
              <w:t>Case</w:t>
            </w:r>
            <w:r>
              <w:rPr>
                <w:color w:val="000000" w:themeColor="text1"/>
                <w:spacing w:val="-3"/>
                <w:sz w:val="24"/>
              </w:rPr>
              <w:t xml:space="preserve"> </w:t>
            </w:r>
            <w:r>
              <w:rPr>
                <w:color w:val="000000" w:themeColor="text1"/>
                <w:sz w:val="24"/>
              </w:rPr>
              <w:t>Diagram</w:t>
            </w:r>
            <w:r>
              <w:rPr>
                <w:color w:val="000000" w:themeColor="text1"/>
                <w:sz w:val="24"/>
                <w:lang w:val="en-IN"/>
              </w:rPr>
              <w:t xml:space="preserve">                                                                                               </w:t>
            </w:r>
          </w:p>
        </w:tc>
        <w:tc>
          <w:tcPr>
            <w:tcW w:w="882" w:type="dxa"/>
          </w:tcPr>
          <w:p w14:paraId="2129F1C4" w14:textId="77777777" w:rsidR="000D53C8" w:rsidRDefault="00E30ACE">
            <w:pPr>
              <w:pStyle w:val="TableParagraph"/>
              <w:spacing w:before="0"/>
              <w:jc w:val="both"/>
              <w:rPr>
                <w:color w:val="000000" w:themeColor="text1"/>
                <w:sz w:val="24"/>
              </w:rPr>
            </w:pPr>
            <w:r>
              <w:rPr>
                <w:color w:val="000000" w:themeColor="text1"/>
                <w:sz w:val="24"/>
              </w:rPr>
              <w:t>17</w:t>
            </w:r>
          </w:p>
        </w:tc>
      </w:tr>
      <w:tr w:rsidR="000D53C8" w14:paraId="79EE7296" w14:textId="77777777">
        <w:trPr>
          <w:trHeight w:val="446"/>
        </w:trPr>
        <w:tc>
          <w:tcPr>
            <w:tcW w:w="8804" w:type="dxa"/>
          </w:tcPr>
          <w:p w14:paraId="0BFBB996" w14:textId="77777777" w:rsidR="000D53C8" w:rsidRDefault="00E30ACE">
            <w:pPr>
              <w:pStyle w:val="TableParagraph"/>
              <w:spacing w:before="0"/>
              <w:ind w:left="0" w:right="21"/>
              <w:jc w:val="both"/>
              <w:rPr>
                <w:color w:val="000000" w:themeColor="text1"/>
                <w:sz w:val="24"/>
                <w:lang w:val="en-IN"/>
              </w:rPr>
            </w:pPr>
            <w:r>
              <w:rPr>
                <w:color w:val="000000" w:themeColor="text1"/>
                <w:sz w:val="24"/>
              </w:rPr>
              <w:t>3.5</w:t>
            </w:r>
            <w:r>
              <w:rPr>
                <w:color w:val="000000" w:themeColor="text1"/>
                <w:spacing w:val="-4"/>
                <w:sz w:val="24"/>
              </w:rPr>
              <w:t xml:space="preserve"> </w:t>
            </w:r>
            <w:r>
              <w:rPr>
                <w:color w:val="000000" w:themeColor="text1"/>
                <w:sz w:val="24"/>
              </w:rPr>
              <w:t>Activity</w:t>
            </w:r>
            <w:r>
              <w:rPr>
                <w:color w:val="000000" w:themeColor="text1"/>
                <w:spacing w:val="-3"/>
                <w:sz w:val="24"/>
              </w:rPr>
              <w:t xml:space="preserve"> </w:t>
            </w:r>
            <w:r>
              <w:rPr>
                <w:color w:val="000000" w:themeColor="text1"/>
                <w:sz w:val="24"/>
              </w:rPr>
              <w:t>Diagram</w:t>
            </w:r>
            <w:r>
              <w:rPr>
                <w:color w:val="000000" w:themeColor="text1"/>
                <w:sz w:val="24"/>
                <w:lang w:val="en-IN"/>
              </w:rPr>
              <w:t xml:space="preserve">                                                                                                 </w:t>
            </w:r>
          </w:p>
        </w:tc>
        <w:tc>
          <w:tcPr>
            <w:tcW w:w="882" w:type="dxa"/>
          </w:tcPr>
          <w:p w14:paraId="530B7759" w14:textId="77777777" w:rsidR="000D53C8" w:rsidRDefault="00E30ACE">
            <w:pPr>
              <w:pStyle w:val="TableParagraph"/>
              <w:spacing w:before="0"/>
              <w:jc w:val="both"/>
              <w:rPr>
                <w:color w:val="000000" w:themeColor="text1"/>
                <w:sz w:val="24"/>
              </w:rPr>
            </w:pPr>
            <w:r>
              <w:rPr>
                <w:color w:val="000000" w:themeColor="text1"/>
                <w:sz w:val="24"/>
              </w:rPr>
              <w:t>18</w:t>
            </w:r>
          </w:p>
        </w:tc>
      </w:tr>
      <w:tr w:rsidR="000D53C8" w14:paraId="27599768" w14:textId="77777777">
        <w:trPr>
          <w:trHeight w:val="446"/>
        </w:trPr>
        <w:tc>
          <w:tcPr>
            <w:tcW w:w="8804" w:type="dxa"/>
          </w:tcPr>
          <w:p w14:paraId="4BAEDBDA" w14:textId="77777777" w:rsidR="000D53C8" w:rsidRDefault="00E30ACE">
            <w:pPr>
              <w:pStyle w:val="TableParagraph"/>
              <w:spacing w:before="0"/>
              <w:ind w:left="0" w:right="35"/>
              <w:jc w:val="both"/>
              <w:rPr>
                <w:color w:val="000000" w:themeColor="text1"/>
                <w:sz w:val="24"/>
              </w:rPr>
            </w:pPr>
            <w:r>
              <w:rPr>
                <w:color w:val="000000" w:themeColor="text1"/>
                <w:sz w:val="24"/>
              </w:rPr>
              <w:t>3.6</w:t>
            </w:r>
            <w:r>
              <w:rPr>
                <w:color w:val="000000" w:themeColor="text1"/>
                <w:spacing w:val="-4"/>
                <w:sz w:val="24"/>
              </w:rPr>
              <w:t xml:space="preserve"> </w:t>
            </w:r>
            <w:r>
              <w:rPr>
                <w:color w:val="000000" w:themeColor="text1"/>
                <w:sz w:val="24"/>
              </w:rPr>
              <w:t>Sequential</w:t>
            </w:r>
            <w:r>
              <w:rPr>
                <w:color w:val="000000" w:themeColor="text1"/>
                <w:spacing w:val="-3"/>
                <w:sz w:val="24"/>
              </w:rPr>
              <w:t xml:space="preserve"> </w:t>
            </w:r>
            <w:r>
              <w:rPr>
                <w:color w:val="000000" w:themeColor="text1"/>
                <w:sz w:val="24"/>
              </w:rPr>
              <w:t>Diagram</w:t>
            </w:r>
            <w:r>
              <w:rPr>
                <w:color w:val="000000" w:themeColor="text1"/>
                <w:sz w:val="24"/>
                <w:lang w:val="en-IN"/>
              </w:rPr>
              <w:t xml:space="preserve">                                                                                          </w:t>
            </w:r>
            <w:proofErr w:type="gramStart"/>
            <w:r>
              <w:rPr>
                <w:color w:val="000000" w:themeColor="text1"/>
                <w:sz w:val="24"/>
                <w:lang w:val="en-IN"/>
              </w:rPr>
              <w:t xml:space="preserve">  </w:t>
            </w:r>
            <w:r>
              <w:rPr>
                <w:color w:val="000000" w:themeColor="text1"/>
                <w:sz w:val="24"/>
              </w:rPr>
              <w:t>.</w:t>
            </w:r>
            <w:proofErr w:type="gramEnd"/>
          </w:p>
        </w:tc>
        <w:tc>
          <w:tcPr>
            <w:tcW w:w="882" w:type="dxa"/>
          </w:tcPr>
          <w:p w14:paraId="0E3521AD" w14:textId="77777777" w:rsidR="000D53C8" w:rsidRDefault="00E30ACE">
            <w:pPr>
              <w:pStyle w:val="TableParagraph"/>
              <w:spacing w:before="0"/>
              <w:jc w:val="both"/>
              <w:rPr>
                <w:color w:val="000000" w:themeColor="text1"/>
                <w:sz w:val="24"/>
              </w:rPr>
            </w:pPr>
            <w:r>
              <w:rPr>
                <w:color w:val="000000" w:themeColor="text1"/>
                <w:sz w:val="24"/>
              </w:rPr>
              <w:t>19 -</w:t>
            </w:r>
            <w:r>
              <w:rPr>
                <w:color w:val="000000" w:themeColor="text1"/>
                <w:spacing w:val="-1"/>
                <w:sz w:val="24"/>
              </w:rPr>
              <w:t xml:space="preserve"> </w:t>
            </w:r>
            <w:r>
              <w:rPr>
                <w:color w:val="000000" w:themeColor="text1"/>
                <w:sz w:val="24"/>
              </w:rPr>
              <w:t>20</w:t>
            </w:r>
          </w:p>
        </w:tc>
      </w:tr>
      <w:tr w:rsidR="000D53C8" w14:paraId="28B26634" w14:textId="77777777">
        <w:trPr>
          <w:trHeight w:val="446"/>
        </w:trPr>
        <w:tc>
          <w:tcPr>
            <w:tcW w:w="8804" w:type="dxa"/>
          </w:tcPr>
          <w:p w14:paraId="3312350B" w14:textId="77777777" w:rsidR="000D53C8" w:rsidRDefault="00E30ACE">
            <w:pPr>
              <w:pStyle w:val="TableParagraph"/>
              <w:spacing w:before="0"/>
              <w:ind w:left="0" w:right="26"/>
              <w:jc w:val="both"/>
              <w:rPr>
                <w:color w:val="000000" w:themeColor="text1"/>
                <w:sz w:val="24"/>
                <w:lang w:val="en-IN"/>
              </w:rPr>
            </w:pPr>
            <w:r>
              <w:rPr>
                <w:color w:val="000000" w:themeColor="text1"/>
                <w:sz w:val="24"/>
              </w:rPr>
              <w:t>3.7</w:t>
            </w:r>
            <w:r>
              <w:rPr>
                <w:color w:val="000000" w:themeColor="text1"/>
                <w:spacing w:val="-5"/>
                <w:sz w:val="24"/>
              </w:rPr>
              <w:t xml:space="preserve"> </w:t>
            </w:r>
            <w:r>
              <w:rPr>
                <w:color w:val="000000" w:themeColor="text1"/>
                <w:sz w:val="24"/>
              </w:rPr>
              <w:t>Collaboration Diagram</w:t>
            </w:r>
            <w:r>
              <w:rPr>
                <w:color w:val="000000" w:themeColor="text1"/>
                <w:sz w:val="24"/>
                <w:lang w:val="en-IN"/>
              </w:rPr>
              <w:t xml:space="preserve">                                                                                        </w:t>
            </w:r>
          </w:p>
        </w:tc>
        <w:tc>
          <w:tcPr>
            <w:tcW w:w="882" w:type="dxa"/>
          </w:tcPr>
          <w:p w14:paraId="5C89ACAE" w14:textId="77777777" w:rsidR="000D53C8" w:rsidRDefault="00E30ACE">
            <w:pPr>
              <w:pStyle w:val="TableParagraph"/>
              <w:spacing w:before="0"/>
              <w:jc w:val="both"/>
              <w:rPr>
                <w:color w:val="000000" w:themeColor="text1"/>
                <w:sz w:val="24"/>
              </w:rPr>
            </w:pPr>
            <w:r>
              <w:rPr>
                <w:color w:val="000000" w:themeColor="text1"/>
                <w:sz w:val="24"/>
              </w:rPr>
              <w:t>21</w:t>
            </w:r>
          </w:p>
        </w:tc>
      </w:tr>
      <w:tr w:rsidR="000D53C8" w14:paraId="381E8926" w14:textId="77777777">
        <w:trPr>
          <w:trHeight w:val="446"/>
        </w:trPr>
        <w:tc>
          <w:tcPr>
            <w:tcW w:w="8804" w:type="dxa"/>
          </w:tcPr>
          <w:p w14:paraId="5F07AE4F" w14:textId="77777777" w:rsidR="000D53C8" w:rsidRDefault="00E30ACE">
            <w:pPr>
              <w:pStyle w:val="TableParagraph"/>
              <w:spacing w:before="0"/>
              <w:ind w:left="0" w:right="35"/>
              <w:jc w:val="both"/>
              <w:rPr>
                <w:color w:val="000000" w:themeColor="text1"/>
                <w:sz w:val="24"/>
                <w:lang w:val="en-IN"/>
              </w:rPr>
            </w:pPr>
            <w:r>
              <w:rPr>
                <w:color w:val="000000" w:themeColor="text1"/>
                <w:sz w:val="24"/>
              </w:rPr>
              <w:t>3.8</w:t>
            </w:r>
            <w:r>
              <w:rPr>
                <w:color w:val="000000" w:themeColor="text1"/>
                <w:spacing w:val="-4"/>
                <w:sz w:val="24"/>
              </w:rPr>
              <w:t xml:space="preserve"> </w:t>
            </w:r>
            <w:r>
              <w:rPr>
                <w:color w:val="000000" w:themeColor="text1"/>
                <w:sz w:val="24"/>
              </w:rPr>
              <w:t>State</w:t>
            </w:r>
            <w:r>
              <w:rPr>
                <w:color w:val="000000" w:themeColor="text1"/>
                <w:spacing w:val="-4"/>
                <w:sz w:val="24"/>
              </w:rPr>
              <w:t xml:space="preserve"> </w:t>
            </w:r>
            <w:r>
              <w:rPr>
                <w:color w:val="000000" w:themeColor="text1"/>
                <w:sz w:val="24"/>
              </w:rPr>
              <w:t>Chart Diagram</w:t>
            </w:r>
            <w:r>
              <w:rPr>
                <w:color w:val="000000" w:themeColor="text1"/>
                <w:sz w:val="24"/>
                <w:lang w:val="en-IN"/>
              </w:rPr>
              <w:t xml:space="preserve">                                                                                            </w:t>
            </w:r>
          </w:p>
        </w:tc>
        <w:tc>
          <w:tcPr>
            <w:tcW w:w="882" w:type="dxa"/>
          </w:tcPr>
          <w:p w14:paraId="44B6E93C" w14:textId="77777777" w:rsidR="000D53C8" w:rsidRDefault="00E30ACE">
            <w:pPr>
              <w:pStyle w:val="TableParagraph"/>
              <w:spacing w:before="0"/>
              <w:jc w:val="both"/>
              <w:rPr>
                <w:color w:val="000000" w:themeColor="text1"/>
                <w:sz w:val="24"/>
              </w:rPr>
            </w:pPr>
            <w:r>
              <w:rPr>
                <w:color w:val="000000" w:themeColor="text1"/>
                <w:sz w:val="24"/>
              </w:rPr>
              <w:t>22</w:t>
            </w:r>
          </w:p>
        </w:tc>
      </w:tr>
      <w:tr w:rsidR="000D53C8" w14:paraId="454654A5" w14:textId="77777777">
        <w:trPr>
          <w:trHeight w:val="371"/>
        </w:trPr>
        <w:tc>
          <w:tcPr>
            <w:tcW w:w="8804" w:type="dxa"/>
          </w:tcPr>
          <w:p w14:paraId="0680554B" w14:textId="77777777" w:rsidR="000D53C8" w:rsidRDefault="00E30ACE">
            <w:pPr>
              <w:pStyle w:val="TableParagraph"/>
              <w:spacing w:before="0"/>
              <w:ind w:left="0" w:right="45"/>
              <w:jc w:val="both"/>
              <w:rPr>
                <w:color w:val="000000" w:themeColor="text1"/>
                <w:sz w:val="24"/>
                <w:lang w:val="en-IN"/>
              </w:rPr>
            </w:pPr>
            <w:r>
              <w:rPr>
                <w:color w:val="000000" w:themeColor="text1"/>
                <w:sz w:val="24"/>
              </w:rPr>
              <w:t>3.9</w:t>
            </w:r>
            <w:r>
              <w:rPr>
                <w:color w:val="000000" w:themeColor="text1"/>
                <w:spacing w:val="-1"/>
                <w:sz w:val="24"/>
              </w:rPr>
              <w:t xml:space="preserve"> </w:t>
            </w:r>
            <w:r>
              <w:rPr>
                <w:color w:val="000000" w:themeColor="text1"/>
                <w:sz w:val="24"/>
              </w:rPr>
              <w:t>Component</w:t>
            </w:r>
            <w:r>
              <w:rPr>
                <w:color w:val="000000" w:themeColor="text1"/>
                <w:spacing w:val="-1"/>
                <w:sz w:val="24"/>
              </w:rPr>
              <w:t xml:space="preserve"> </w:t>
            </w:r>
            <w:r>
              <w:rPr>
                <w:color w:val="000000" w:themeColor="text1"/>
                <w:sz w:val="24"/>
              </w:rPr>
              <w:t>Diagram</w:t>
            </w:r>
            <w:r>
              <w:rPr>
                <w:color w:val="000000" w:themeColor="text1"/>
                <w:sz w:val="24"/>
                <w:lang w:val="en-IN"/>
              </w:rPr>
              <w:t xml:space="preserve">                                                                                           </w:t>
            </w:r>
          </w:p>
        </w:tc>
        <w:tc>
          <w:tcPr>
            <w:tcW w:w="882" w:type="dxa"/>
          </w:tcPr>
          <w:p w14:paraId="0454D399" w14:textId="77777777" w:rsidR="000D53C8" w:rsidRDefault="00E30ACE">
            <w:pPr>
              <w:pStyle w:val="TableParagraph"/>
              <w:spacing w:before="0"/>
              <w:jc w:val="both"/>
              <w:rPr>
                <w:color w:val="000000" w:themeColor="text1"/>
                <w:sz w:val="24"/>
              </w:rPr>
            </w:pPr>
            <w:r>
              <w:rPr>
                <w:color w:val="000000" w:themeColor="text1"/>
                <w:sz w:val="24"/>
              </w:rPr>
              <w:t>23</w:t>
            </w:r>
          </w:p>
        </w:tc>
      </w:tr>
    </w:tbl>
    <w:p w14:paraId="362A2365" w14:textId="77777777" w:rsidR="000D53C8" w:rsidRDefault="000D53C8">
      <w:pPr>
        <w:jc w:val="both"/>
        <w:rPr>
          <w:rFonts w:ascii="Times New Roman" w:hAnsi="Times New Roman" w:cs="Times New Roman"/>
          <w:color w:val="000000" w:themeColor="text1"/>
          <w:sz w:val="24"/>
        </w:rPr>
        <w:sectPr w:rsidR="000D53C8">
          <w:pgSz w:w="12240" w:h="15840"/>
          <w:pgMar w:top="1440" w:right="1440" w:bottom="1440" w:left="1440" w:header="720" w:footer="720" w:gutter="0"/>
          <w:cols w:space="720"/>
        </w:sectPr>
      </w:pPr>
    </w:p>
    <w:sdt>
      <w:sdtPr>
        <w:rPr>
          <w:color w:val="000000" w:themeColor="text1"/>
        </w:rPr>
        <w:id w:val="1914961852"/>
        <w:docPartObj>
          <w:docPartGallery w:val="Table of Contents"/>
          <w:docPartUnique/>
        </w:docPartObj>
      </w:sdtPr>
      <w:sdtEndPr/>
      <w:sdtContent>
        <w:p w14:paraId="099CB149" w14:textId="77777777" w:rsidR="000D53C8" w:rsidRDefault="00867293">
          <w:pPr>
            <w:pStyle w:val="TOC2"/>
            <w:tabs>
              <w:tab w:val="right" w:leader="dot" w:pos="9206"/>
            </w:tabs>
            <w:spacing w:before="0"/>
            <w:jc w:val="both"/>
            <w:rPr>
              <w:color w:val="000000" w:themeColor="text1"/>
            </w:rPr>
          </w:pPr>
          <w:hyperlink w:anchor="_TOC_250002" w:history="1">
            <w:r w:rsidR="00E30ACE">
              <w:rPr>
                <w:color w:val="000000" w:themeColor="text1"/>
              </w:rPr>
              <w:t>3.10</w:t>
            </w:r>
            <w:r w:rsidR="00E30ACE">
              <w:rPr>
                <w:color w:val="000000" w:themeColor="text1"/>
                <w:spacing w:val="-1"/>
              </w:rPr>
              <w:t xml:space="preserve"> </w:t>
            </w:r>
            <w:r w:rsidR="00E30ACE">
              <w:rPr>
                <w:color w:val="000000" w:themeColor="text1"/>
              </w:rPr>
              <w:t>Deployment Diagram</w:t>
            </w:r>
            <w:r w:rsidR="00E30ACE">
              <w:rPr>
                <w:color w:val="000000" w:themeColor="text1"/>
                <w:lang w:val="en-IN"/>
              </w:rPr>
              <w:t xml:space="preserve">                                                                                     </w:t>
            </w:r>
            <w:r w:rsidR="00E30ACE">
              <w:rPr>
                <w:color w:val="000000" w:themeColor="text1"/>
              </w:rPr>
              <w:t>24</w:t>
            </w:r>
          </w:hyperlink>
        </w:p>
        <w:p w14:paraId="5B49FDF5" w14:textId="77777777" w:rsidR="000D53C8" w:rsidRDefault="00E30ACE">
          <w:pPr>
            <w:pStyle w:val="TOC1"/>
            <w:tabs>
              <w:tab w:val="right" w:leader="dot" w:pos="9645"/>
            </w:tabs>
            <w:spacing w:before="0"/>
            <w:jc w:val="both"/>
            <w:rPr>
              <w:color w:val="000000" w:themeColor="text1"/>
            </w:rPr>
          </w:pPr>
          <w:r>
            <w:rPr>
              <w:color w:val="000000" w:themeColor="text1"/>
            </w:rPr>
            <w:t>Chapter</w:t>
          </w:r>
          <w:r>
            <w:rPr>
              <w:color w:val="000000" w:themeColor="text1"/>
              <w:spacing w:val="-5"/>
            </w:rPr>
            <w:t xml:space="preserve"> </w:t>
          </w:r>
          <w:r>
            <w:rPr>
              <w:color w:val="000000" w:themeColor="text1"/>
            </w:rPr>
            <w:t>4</w:t>
          </w:r>
          <w:r>
            <w:rPr>
              <w:color w:val="000000" w:themeColor="text1"/>
              <w:spacing w:val="-1"/>
            </w:rPr>
            <w:t xml:space="preserve"> </w:t>
          </w:r>
          <w:r>
            <w:rPr>
              <w:color w:val="000000" w:themeColor="text1"/>
            </w:rPr>
            <w:t>Form</w:t>
          </w:r>
          <w:r>
            <w:rPr>
              <w:color w:val="000000" w:themeColor="text1"/>
              <w:spacing w:val="-1"/>
            </w:rPr>
            <w:t xml:space="preserve"> </w:t>
          </w:r>
          <w:r>
            <w:rPr>
              <w:color w:val="000000" w:themeColor="text1"/>
            </w:rPr>
            <w:t>Design</w:t>
          </w:r>
          <w:r>
            <w:rPr>
              <w:color w:val="000000" w:themeColor="text1"/>
              <w:lang w:val="en-IN"/>
            </w:rPr>
            <w:t xml:space="preserve">                                                                                                  </w:t>
          </w:r>
          <w:r>
            <w:rPr>
              <w:color w:val="000000" w:themeColor="text1"/>
            </w:rPr>
            <w:t>25 -</w:t>
          </w:r>
          <w:r>
            <w:rPr>
              <w:color w:val="000000" w:themeColor="text1"/>
              <w:spacing w:val="-1"/>
            </w:rPr>
            <w:t xml:space="preserve"> </w:t>
          </w:r>
          <w:r>
            <w:rPr>
              <w:color w:val="000000" w:themeColor="text1"/>
            </w:rPr>
            <w:t>30</w:t>
          </w:r>
        </w:p>
        <w:p w14:paraId="40A081EF" w14:textId="77777777" w:rsidR="000D53C8" w:rsidRDefault="00E30ACE">
          <w:pPr>
            <w:pStyle w:val="TOC2"/>
            <w:tabs>
              <w:tab w:val="right" w:leader="dot" w:pos="9645"/>
            </w:tabs>
            <w:spacing w:before="0"/>
            <w:jc w:val="both"/>
            <w:rPr>
              <w:color w:val="000000" w:themeColor="text1"/>
              <w:lang w:val="en-IN"/>
            </w:rPr>
          </w:pPr>
          <w:r>
            <w:rPr>
              <w:color w:val="000000" w:themeColor="text1"/>
            </w:rPr>
            <w:t>4.1</w:t>
          </w:r>
          <w:r>
            <w:rPr>
              <w:color w:val="000000" w:themeColor="text1"/>
              <w:spacing w:val="-5"/>
            </w:rPr>
            <w:t xml:space="preserve"> </w:t>
          </w:r>
          <w:r>
            <w:rPr>
              <w:color w:val="000000" w:themeColor="text1"/>
            </w:rPr>
            <w:t>Screenshot</w:t>
          </w:r>
          <w:r>
            <w:rPr>
              <w:color w:val="000000" w:themeColor="text1"/>
              <w:lang w:val="en-IN"/>
            </w:rPr>
            <w:t xml:space="preserve">                                                                                                   </w:t>
          </w:r>
          <w:proofErr w:type="gramStart"/>
          <w:r>
            <w:rPr>
              <w:color w:val="000000" w:themeColor="text1"/>
              <w:lang w:val="en-IN"/>
            </w:rPr>
            <w:t xml:space="preserve">32 </w:t>
          </w:r>
          <w:r>
            <w:rPr>
              <w:color w:val="000000" w:themeColor="text1"/>
            </w:rPr>
            <w:t xml:space="preserve"> -</w:t>
          </w:r>
          <w:proofErr w:type="gramEnd"/>
          <w:r>
            <w:rPr>
              <w:color w:val="000000" w:themeColor="text1"/>
              <w:spacing w:val="-1"/>
            </w:rPr>
            <w:t xml:space="preserve"> </w:t>
          </w:r>
          <w:r>
            <w:rPr>
              <w:color w:val="000000" w:themeColor="text1"/>
              <w:spacing w:val="-1"/>
              <w:lang w:val="en-IN"/>
            </w:rPr>
            <w:t>43</w:t>
          </w:r>
        </w:p>
        <w:p w14:paraId="68A5972C" w14:textId="77777777" w:rsidR="000D53C8" w:rsidRDefault="00E30ACE">
          <w:pPr>
            <w:pStyle w:val="TOC1"/>
            <w:tabs>
              <w:tab w:val="right" w:leader="dot" w:pos="9674"/>
            </w:tabs>
            <w:spacing w:before="0"/>
            <w:jc w:val="both"/>
            <w:rPr>
              <w:color w:val="000000" w:themeColor="text1"/>
              <w:lang w:val="en-IN"/>
            </w:rPr>
          </w:pPr>
          <w:r>
            <w:rPr>
              <w:color w:val="000000" w:themeColor="text1"/>
            </w:rPr>
            <w:t>Chapter</w:t>
          </w:r>
          <w:r>
            <w:rPr>
              <w:color w:val="000000" w:themeColor="text1"/>
              <w:spacing w:val="-5"/>
            </w:rPr>
            <w:t xml:space="preserve"> </w:t>
          </w:r>
          <w:r>
            <w:rPr>
              <w:color w:val="000000" w:themeColor="text1"/>
            </w:rPr>
            <w:t>5 Coding</w:t>
          </w:r>
          <w:r>
            <w:rPr>
              <w:color w:val="000000" w:themeColor="text1"/>
              <w:lang w:val="en-IN"/>
            </w:rPr>
            <w:t xml:space="preserve">                                                                                                           </w:t>
          </w:r>
          <w:r>
            <w:rPr>
              <w:color w:val="000000" w:themeColor="text1"/>
            </w:rPr>
            <w:t>3</w:t>
          </w:r>
          <w:r>
            <w:rPr>
              <w:color w:val="000000" w:themeColor="text1"/>
              <w:lang w:val="en-IN"/>
            </w:rPr>
            <w:t>2</w:t>
          </w:r>
          <w:r>
            <w:rPr>
              <w:color w:val="000000" w:themeColor="text1"/>
            </w:rPr>
            <w:t xml:space="preserve"> -</w:t>
          </w:r>
          <w:r>
            <w:rPr>
              <w:color w:val="000000" w:themeColor="text1"/>
              <w:spacing w:val="-1"/>
            </w:rPr>
            <w:t xml:space="preserve"> </w:t>
          </w:r>
          <w:r>
            <w:rPr>
              <w:color w:val="000000" w:themeColor="text1"/>
              <w:spacing w:val="-1"/>
              <w:lang w:val="en-IN"/>
            </w:rPr>
            <w:t>43</w:t>
          </w:r>
        </w:p>
        <w:p w14:paraId="33A55BA9" w14:textId="77777777" w:rsidR="000D53C8" w:rsidRDefault="00E30ACE">
          <w:pPr>
            <w:pStyle w:val="TOC2"/>
            <w:tabs>
              <w:tab w:val="right" w:leader="dot" w:pos="9645"/>
            </w:tabs>
            <w:spacing w:before="0"/>
            <w:jc w:val="both"/>
            <w:rPr>
              <w:color w:val="000000" w:themeColor="text1"/>
              <w:lang w:val="en-IN"/>
            </w:rPr>
          </w:pPr>
          <w:r>
            <w:rPr>
              <w:color w:val="000000" w:themeColor="text1"/>
            </w:rPr>
            <w:t>5.1</w:t>
          </w:r>
          <w:r>
            <w:rPr>
              <w:color w:val="000000" w:themeColor="text1"/>
              <w:spacing w:val="-1"/>
            </w:rPr>
            <w:t xml:space="preserve"> </w:t>
          </w:r>
          <w:r>
            <w:rPr>
              <w:color w:val="000000" w:themeColor="text1"/>
            </w:rPr>
            <w:t>Module</w:t>
          </w:r>
          <w:r>
            <w:rPr>
              <w:color w:val="000000" w:themeColor="text1"/>
              <w:spacing w:val="-1"/>
            </w:rPr>
            <w:t xml:space="preserve"> </w:t>
          </w:r>
          <w:r>
            <w:rPr>
              <w:color w:val="000000" w:themeColor="text1"/>
            </w:rPr>
            <w:t>wise</w:t>
          </w:r>
          <w:r>
            <w:rPr>
              <w:color w:val="000000" w:themeColor="text1"/>
              <w:spacing w:val="-1"/>
            </w:rPr>
            <w:t xml:space="preserve"> </w:t>
          </w:r>
          <w:r>
            <w:rPr>
              <w:color w:val="000000" w:themeColor="text1"/>
            </w:rPr>
            <w:t>code</w:t>
          </w:r>
          <w:r>
            <w:rPr>
              <w:color w:val="000000" w:themeColor="text1"/>
              <w:lang w:val="en-IN"/>
            </w:rPr>
            <w:t xml:space="preserve">                                                                                        </w:t>
          </w:r>
          <w:r>
            <w:rPr>
              <w:color w:val="000000" w:themeColor="text1"/>
            </w:rPr>
            <w:t>3</w:t>
          </w:r>
          <w:r>
            <w:rPr>
              <w:color w:val="000000" w:themeColor="text1"/>
              <w:lang w:val="en-IN"/>
            </w:rPr>
            <w:t>2</w:t>
          </w:r>
          <w:r>
            <w:rPr>
              <w:color w:val="000000" w:themeColor="text1"/>
            </w:rPr>
            <w:t xml:space="preserve"> -</w:t>
          </w:r>
          <w:r>
            <w:rPr>
              <w:color w:val="000000" w:themeColor="text1"/>
              <w:spacing w:val="-1"/>
            </w:rPr>
            <w:t xml:space="preserve"> </w:t>
          </w:r>
          <w:r>
            <w:rPr>
              <w:color w:val="000000" w:themeColor="text1"/>
              <w:spacing w:val="-1"/>
              <w:lang w:val="en-IN"/>
            </w:rPr>
            <w:t>43</w:t>
          </w:r>
        </w:p>
        <w:p w14:paraId="69BA32B7" w14:textId="77777777" w:rsidR="000D53C8" w:rsidRDefault="00867293">
          <w:pPr>
            <w:pStyle w:val="TOC1"/>
            <w:tabs>
              <w:tab w:val="right" w:leader="dot" w:pos="9645"/>
            </w:tabs>
            <w:spacing w:before="0"/>
            <w:jc w:val="both"/>
            <w:rPr>
              <w:color w:val="000000" w:themeColor="text1"/>
              <w:lang w:val="en-IN"/>
            </w:rPr>
          </w:pPr>
          <w:hyperlink w:anchor="_TOC_250001" w:history="1">
            <w:r w:rsidR="00E30ACE">
              <w:rPr>
                <w:color w:val="000000" w:themeColor="text1"/>
              </w:rPr>
              <w:t>Chapter</w:t>
            </w:r>
            <w:r w:rsidR="00E30ACE">
              <w:rPr>
                <w:color w:val="000000" w:themeColor="text1"/>
                <w:spacing w:val="-3"/>
              </w:rPr>
              <w:t xml:space="preserve"> </w:t>
            </w:r>
            <w:r w:rsidR="00E30ACE">
              <w:rPr>
                <w:color w:val="000000" w:themeColor="text1"/>
              </w:rPr>
              <w:t>6 Conclusion</w:t>
            </w:r>
            <w:r w:rsidR="00E30ACE">
              <w:rPr>
                <w:color w:val="000000" w:themeColor="text1"/>
                <w:lang w:val="en-IN"/>
              </w:rPr>
              <w:t xml:space="preserve"> </w:t>
            </w:r>
          </w:hyperlink>
          <w:r w:rsidR="00E30ACE">
            <w:rPr>
              <w:color w:val="000000" w:themeColor="text1"/>
              <w:lang w:val="en-IN"/>
            </w:rPr>
            <w:t xml:space="preserve">                                                                                                        44</w:t>
          </w:r>
        </w:p>
        <w:p w14:paraId="27388BE5" w14:textId="77777777" w:rsidR="000D53C8" w:rsidRDefault="00E30ACE">
          <w:pPr>
            <w:pStyle w:val="TOC1"/>
            <w:tabs>
              <w:tab w:val="right" w:leader="dot" w:pos="9205"/>
            </w:tabs>
            <w:spacing w:before="0"/>
            <w:ind w:left="572"/>
            <w:jc w:val="both"/>
            <w:rPr>
              <w:color w:val="000000" w:themeColor="text1"/>
              <w:lang w:val="en-IN"/>
            </w:rPr>
          </w:pPr>
          <w:r>
            <w:rPr>
              <w:color w:val="000000" w:themeColor="text1"/>
            </w:rPr>
            <w:t>Chapter</w:t>
          </w:r>
          <w:r>
            <w:rPr>
              <w:color w:val="000000" w:themeColor="text1"/>
              <w:spacing w:val="-3"/>
            </w:rPr>
            <w:t xml:space="preserve"> </w:t>
          </w:r>
          <w:r>
            <w:rPr>
              <w:color w:val="000000" w:themeColor="text1"/>
            </w:rPr>
            <w:t>7 Future</w:t>
          </w:r>
          <w:r>
            <w:rPr>
              <w:color w:val="000000" w:themeColor="text1"/>
              <w:spacing w:val="-1"/>
            </w:rPr>
            <w:t xml:space="preserve"> </w:t>
          </w:r>
          <w:r>
            <w:rPr>
              <w:color w:val="000000" w:themeColor="text1"/>
            </w:rPr>
            <w:t>Scope</w:t>
          </w:r>
          <w:r>
            <w:rPr>
              <w:color w:val="000000" w:themeColor="text1"/>
              <w:lang w:val="en-IN"/>
            </w:rPr>
            <w:t xml:space="preserve">                                                                                                      45</w:t>
          </w:r>
        </w:p>
        <w:p w14:paraId="3F5B9BDF" w14:textId="77777777" w:rsidR="000D53C8" w:rsidRDefault="00867293">
          <w:pPr>
            <w:pStyle w:val="TOC1"/>
            <w:tabs>
              <w:tab w:val="right" w:leader="dot" w:pos="9199"/>
            </w:tabs>
            <w:spacing w:before="0"/>
            <w:jc w:val="both"/>
            <w:rPr>
              <w:color w:val="000000" w:themeColor="text1"/>
            </w:rPr>
          </w:pPr>
          <w:hyperlink w:anchor="_TOC_250000" w:history="1">
            <w:r w:rsidR="00E30ACE">
              <w:rPr>
                <w:color w:val="000000" w:themeColor="text1"/>
              </w:rPr>
              <w:t>Chapter</w:t>
            </w:r>
            <w:r w:rsidR="00E30ACE">
              <w:rPr>
                <w:color w:val="000000" w:themeColor="text1"/>
                <w:spacing w:val="-3"/>
              </w:rPr>
              <w:t xml:space="preserve"> </w:t>
            </w:r>
            <w:r w:rsidR="00E30ACE">
              <w:rPr>
                <w:color w:val="000000" w:themeColor="text1"/>
              </w:rPr>
              <w:t>8 Bibliography</w:t>
            </w:r>
            <w:r w:rsidR="00E30ACE">
              <w:rPr>
                <w:color w:val="000000" w:themeColor="text1"/>
                <w:lang w:val="en-IN"/>
              </w:rPr>
              <w:t xml:space="preserve">                                                                                                      </w:t>
            </w:r>
          </w:hyperlink>
          <w:r w:rsidR="00E30ACE">
            <w:rPr>
              <w:color w:val="000000" w:themeColor="text1"/>
              <w:lang w:val="en-IN"/>
            </w:rPr>
            <w:t xml:space="preserve">46           </w:t>
          </w:r>
        </w:p>
      </w:sdtContent>
    </w:sdt>
    <w:p w14:paraId="38777F05" w14:textId="77777777" w:rsidR="000D53C8" w:rsidRDefault="000D53C8">
      <w:pPr>
        <w:jc w:val="both"/>
        <w:rPr>
          <w:rFonts w:ascii="Times New Roman" w:hAnsi="Times New Roman" w:cs="Times New Roman"/>
          <w:color w:val="000000" w:themeColor="text1"/>
        </w:rPr>
        <w:sectPr w:rsidR="000D53C8">
          <w:footerReference w:type="default" r:id="rId11"/>
          <w:pgSz w:w="12240" w:h="15840"/>
          <w:pgMar w:top="1440" w:right="1440" w:bottom="1440" w:left="1440" w:header="0" w:footer="1012" w:gutter="0"/>
          <w:cols w:space="720"/>
        </w:sectPr>
      </w:pPr>
    </w:p>
    <w:p w14:paraId="5B50C7D2" w14:textId="77777777" w:rsidR="000D53C8" w:rsidRDefault="00E30ACE">
      <w:pPr>
        <w:snapToGrid w:val="0"/>
        <w:ind w:right="500" w:firstLine="7"/>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CHAPTER</w:t>
      </w:r>
      <w:r>
        <w:rPr>
          <w:rFonts w:ascii="Times New Roman" w:hAnsi="Times New Roman" w:cs="Times New Roman"/>
          <w:b/>
          <w:color w:val="000000" w:themeColor="text1"/>
          <w:spacing w:val="1"/>
          <w:sz w:val="28"/>
          <w:szCs w:val="28"/>
        </w:rPr>
        <w:t xml:space="preserve"> </w:t>
      </w:r>
      <w:r>
        <w:rPr>
          <w:rFonts w:ascii="Times New Roman" w:hAnsi="Times New Roman" w:cs="Times New Roman"/>
          <w:b/>
          <w:color w:val="000000" w:themeColor="text1"/>
          <w:sz w:val="28"/>
          <w:szCs w:val="28"/>
        </w:rPr>
        <w:t>1</w:t>
      </w:r>
    </w:p>
    <w:p w14:paraId="450E976F" w14:textId="77777777" w:rsidR="000D53C8" w:rsidRDefault="000D53C8">
      <w:pPr>
        <w:snapToGrid w:val="0"/>
        <w:ind w:right="500" w:firstLine="7"/>
        <w:jc w:val="center"/>
        <w:rPr>
          <w:rFonts w:ascii="Times New Roman" w:hAnsi="Times New Roman" w:cs="Times New Roman"/>
          <w:b/>
          <w:color w:val="000000" w:themeColor="text1"/>
          <w:sz w:val="28"/>
          <w:szCs w:val="28"/>
        </w:rPr>
      </w:pPr>
    </w:p>
    <w:p w14:paraId="5BD4567D" w14:textId="77777777" w:rsidR="000D53C8" w:rsidRDefault="00E30ACE">
      <w:pPr>
        <w:snapToGrid w:val="0"/>
        <w:ind w:right="500" w:firstLine="7"/>
        <w:jc w:val="center"/>
        <w:rPr>
          <w:rStyle w:val="Heading3Char"/>
          <w:rFonts w:eastAsia="Consolas"/>
          <w:color w:val="000000" w:themeColor="text1"/>
          <w:sz w:val="28"/>
          <w:szCs w:val="28"/>
        </w:rPr>
      </w:pPr>
      <w:r>
        <w:rPr>
          <w:rStyle w:val="Heading3Char"/>
          <w:rFonts w:eastAsia="Consolas"/>
          <w:color w:val="000000" w:themeColor="text1"/>
          <w:sz w:val="28"/>
          <w:szCs w:val="28"/>
        </w:rPr>
        <w:t>INTRODU</w:t>
      </w:r>
      <w:r>
        <w:rPr>
          <w:rStyle w:val="Heading3Char"/>
          <w:rFonts w:eastAsia="Consolas"/>
          <w:color w:val="000000" w:themeColor="text1"/>
          <w:sz w:val="28"/>
          <w:szCs w:val="28"/>
          <w:lang w:val="en-IN"/>
        </w:rPr>
        <w:t>CT</w:t>
      </w:r>
      <w:r>
        <w:rPr>
          <w:rStyle w:val="Heading3Char"/>
          <w:rFonts w:eastAsia="Consolas"/>
          <w:color w:val="000000" w:themeColor="text1"/>
          <w:sz w:val="28"/>
          <w:szCs w:val="28"/>
        </w:rPr>
        <w:t>ION</w:t>
      </w:r>
    </w:p>
    <w:p w14:paraId="7C06D917" w14:textId="77777777" w:rsidR="000D53C8" w:rsidRDefault="000D53C8">
      <w:pPr>
        <w:snapToGrid w:val="0"/>
        <w:ind w:right="500" w:firstLine="7"/>
        <w:jc w:val="center"/>
        <w:rPr>
          <w:rStyle w:val="Heading3Char"/>
          <w:rFonts w:eastAsia="Consolas"/>
          <w:color w:val="000000" w:themeColor="text1"/>
          <w:sz w:val="28"/>
          <w:szCs w:val="28"/>
        </w:rPr>
      </w:pPr>
    </w:p>
    <w:p w14:paraId="2DC345D6" w14:textId="77777777" w:rsidR="000D53C8" w:rsidRDefault="00E30ACE">
      <w:pPr>
        <w:pStyle w:val="Heading1"/>
        <w:numPr>
          <w:ilvl w:val="1"/>
          <w:numId w:val="1"/>
        </w:numPr>
        <w:snapToGrid w:val="0"/>
        <w:spacing w:before="0"/>
        <w:jc w:val="both"/>
        <w:rPr>
          <w:color w:val="000000" w:themeColor="text1"/>
          <w:sz w:val="24"/>
          <w:szCs w:val="24"/>
        </w:rPr>
      </w:pPr>
      <w:r>
        <w:rPr>
          <w:color w:val="000000" w:themeColor="text1"/>
          <w:sz w:val="24"/>
          <w:szCs w:val="24"/>
        </w:rPr>
        <w:t>Project Description</w:t>
      </w:r>
    </w:p>
    <w:p w14:paraId="375AED99" w14:textId="77777777" w:rsidR="000D53C8" w:rsidRDefault="000D53C8"/>
    <w:p w14:paraId="3659CBAB" w14:textId="77777777" w:rsidR="000D53C8" w:rsidRDefault="000D53C8">
      <w:pPr>
        <w:pStyle w:val="Heading4"/>
        <w:tabs>
          <w:tab w:val="left" w:pos="1286"/>
        </w:tabs>
        <w:snapToGrid w:val="0"/>
        <w:ind w:left="1285"/>
        <w:jc w:val="both"/>
        <w:rPr>
          <w:color w:val="000000" w:themeColor="text1"/>
          <w:sz w:val="24"/>
          <w:szCs w:val="24"/>
        </w:rPr>
      </w:pPr>
    </w:p>
    <w:p w14:paraId="2DE724BB"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The </w:t>
      </w:r>
      <w:r>
        <w:rPr>
          <w:rFonts w:ascii="Times New Roman" w:hAnsi="Times New Roman" w:cs="Times New Roman"/>
          <w:color w:val="000000" w:themeColor="text1"/>
          <w:sz w:val="24"/>
          <w:szCs w:val="24"/>
          <w:lang w:val="en-IN"/>
        </w:rPr>
        <w:t>DDPS</w:t>
      </w:r>
      <w:r>
        <w:rPr>
          <w:rFonts w:ascii="Times New Roman" w:hAnsi="Times New Roman" w:cs="Times New Roman"/>
          <w:color w:val="000000" w:themeColor="text1"/>
          <w:sz w:val="24"/>
          <w:szCs w:val="24"/>
        </w:rPr>
        <w:t xml:space="preserve"> Salesforce Application is a specialized Customer Relationship Management (CRM) system developed for the</w:t>
      </w:r>
      <w:r>
        <w:rPr>
          <w:rFonts w:ascii="Times New Roman" w:hAnsi="Times New Roman" w:cs="Times New Roman"/>
          <w:color w:val="000000" w:themeColor="text1"/>
          <w:sz w:val="24"/>
          <w:szCs w:val="24"/>
          <w:lang w:val="en-IN"/>
        </w:rPr>
        <w:t xml:space="preserve"> Dehra Dun Public School</w:t>
      </w:r>
      <w:r>
        <w:rPr>
          <w:rFonts w:ascii="Times New Roman" w:hAnsi="Times New Roman" w:cs="Times New Roman"/>
          <w:color w:val="000000" w:themeColor="text1"/>
          <w:sz w:val="24"/>
          <w:szCs w:val="24"/>
        </w:rPr>
        <w:t xml:space="preserve">. In an era where efficient management and seamless communication are crucial for institutional success, this application serves as a pivotal tool to address these needs. By harnessing the power of Salesforce’s cloud-based solutions, the </w:t>
      </w:r>
      <w:r>
        <w:rPr>
          <w:rFonts w:ascii="Times New Roman" w:hAnsi="Times New Roman" w:cs="Times New Roman"/>
          <w:color w:val="000000" w:themeColor="text1"/>
          <w:sz w:val="24"/>
          <w:szCs w:val="24"/>
          <w:lang w:val="en-IN"/>
        </w:rPr>
        <w:t>DDPS</w:t>
      </w:r>
      <w:r>
        <w:rPr>
          <w:rFonts w:ascii="Times New Roman" w:hAnsi="Times New Roman" w:cs="Times New Roman"/>
          <w:color w:val="000000" w:themeColor="text1"/>
          <w:sz w:val="24"/>
          <w:szCs w:val="24"/>
        </w:rPr>
        <w:t xml:space="preserve"> Salesforce Application is designed to streamline various administrative and operational processes, ultimately fostering a more connected and responsive academic </w:t>
      </w:r>
      <w:proofErr w:type="gramStart"/>
      <w:r>
        <w:rPr>
          <w:rFonts w:ascii="Times New Roman" w:hAnsi="Times New Roman" w:cs="Times New Roman"/>
          <w:color w:val="000000" w:themeColor="text1"/>
          <w:sz w:val="24"/>
          <w:szCs w:val="24"/>
        </w:rPr>
        <w:t>environment..</w:t>
      </w:r>
      <w:proofErr w:type="gramEnd"/>
    </w:p>
    <w:p w14:paraId="1778E9F6" w14:textId="77777777" w:rsidR="000D53C8" w:rsidRDefault="000D53C8">
      <w:pPr>
        <w:snapToGrid w:val="0"/>
        <w:jc w:val="both"/>
        <w:rPr>
          <w:rFonts w:ascii="Times New Roman" w:hAnsi="Times New Roman" w:cs="Times New Roman"/>
          <w:color w:val="000000" w:themeColor="text1"/>
          <w:sz w:val="24"/>
          <w:szCs w:val="24"/>
        </w:rPr>
      </w:pPr>
    </w:p>
    <w:p w14:paraId="14B4358C" w14:textId="77777777" w:rsidR="000D53C8" w:rsidRDefault="00E30ACE">
      <w:pPr>
        <w:snapToGrid w:val="0"/>
        <w:jc w:val="both"/>
        <w:rPr>
          <w:rStyle w:val="Heading3Char"/>
          <w:rFonts w:eastAsia="Consolas"/>
          <w:color w:val="000000" w:themeColor="text1"/>
          <w:sz w:val="24"/>
          <w:szCs w:val="24"/>
        </w:rPr>
      </w:pPr>
      <w:r>
        <w:rPr>
          <w:rStyle w:val="Heading3Char"/>
          <w:rFonts w:eastAsia="Consolas"/>
          <w:color w:val="000000" w:themeColor="text1"/>
          <w:sz w:val="24"/>
          <w:szCs w:val="24"/>
        </w:rPr>
        <w:t>User-Friendly Interface</w:t>
      </w:r>
    </w:p>
    <w:p w14:paraId="6076F1A8"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Salesforce offers a user-friendly interface designed to simplify navigation and improve user experience. The intuitive layout features a customizable dashboard, which allows users to personalize their workspace with relevant information and tools. Drag-and-drop functionality, along with point-and-click configuration, minimizes the need for extensive technical knowledge. Contextual help and guided learning paths through Salesforce Trailhead make it easy for users to quickly become proficient. The interface is consistent across different devices, ensuring a seamless experience whether accessed via desktop or mobile, facilitating higher user adoption and satisfaction among faculty, staff, and students at </w:t>
      </w:r>
      <w:proofErr w:type="gramStart"/>
      <w:r>
        <w:rPr>
          <w:rFonts w:ascii="Times New Roman" w:hAnsi="Times New Roman" w:cs="Times New Roman"/>
          <w:color w:val="000000" w:themeColor="text1"/>
          <w:sz w:val="24"/>
          <w:szCs w:val="24"/>
          <w:lang w:val="en-IN"/>
        </w:rPr>
        <w:t>DDPS</w:t>
      </w:r>
      <w:r>
        <w:rPr>
          <w:rFonts w:ascii="Times New Roman" w:hAnsi="Times New Roman" w:cs="Times New Roman"/>
          <w:color w:val="000000" w:themeColor="text1"/>
          <w:sz w:val="24"/>
          <w:szCs w:val="24"/>
        </w:rPr>
        <w:t>..</w:t>
      </w:r>
      <w:proofErr w:type="gramEnd"/>
    </w:p>
    <w:p w14:paraId="4E21A3E8" w14:textId="77777777" w:rsidR="000D53C8" w:rsidRDefault="000D53C8">
      <w:pPr>
        <w:snapToGrid w:val="0"/>
        <w:jc w:val="both"/>
        <w:rPr>
          <w:rFonts w:ascii="Times New Roman" w:hAnsi="Times New Roman" w:cs="Times New Roman"/>
          <w:color w:val="000000" w:themeColor="text1"/>
          <w:sz w:val="24"/>
          <w:szCs w:val="24"/>
        </w:rPr>
      </w:pPr>
    </w:p>
    <w:p w14:paraId="7B99C801" w14:textId="77777777" w:rsidR="000D53C8" w:rsidRDefault="00E30ACE">
      <w:pPr>
        <w:snapToGrid w:val="0"/>
        <w:jc w:val="both"/>
        <w:rPr>
          <w:rStyle w:val="Heading3Char"/>
          <w:rFonts w:eastAsia="Consolas"/>
          <w:color w:val="000000" w:themeColor="text1"/>
          <w:sz w:val="24"/>
          <w:szCs w:val="24"/>
        </w:rPr>
      </w:pPr>
      <w:r>
        <w:rPr>
          <w:rStyle w:val="Heading3Char"/>
          <w:rFonts w:eastAsia="Consolas"/>
          <w:color w:val="000000" w:themeColor="text1"/>
          <w:sz w:val="24"/>
          <w:szCs w:val="24"/>
        </w:rPr>
        <w:t>Diverse Restaurant Selection</w:t>
      </w:r>
    </w:p>
    <w:p w14:paraId="559ACE91"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Salesforce application facilitates a diverse course selection at </w:t>
      </w:r>
      <w:r>
        <w:rPr>
          <w:rFonts w:ascii="Times New Roman" w:hAnsi="Times New Roman" w:cs="Times New Roman"/>
          <w:color w:val="000000" w:themeColor="text1"/>
          <w:sz w:val="24"/>
          <w:szCs w:val="24"/>
          <w:lang w:val="en-IN"/>
        </w:rPr>
        <w:t>DDPS</w:t>
      </w:r>
      <w:r>
        <w:rPr>
          <w:rFonts w:ascii="Times New Roman" w:hAnsi="Times New Roman" w:cs="Times New Roman"/>
          <w:color w:val="000000" w:themeColor="text1"/>
          <w:sz w:val="24"/>
          <w:szCs w:val="24"/>
        </w:rPr>
        <w:t xml:space="preserve"> by offering students a comprehensive catalog spanning various disciplines. It provides detailed course information such as syllabi, prerequisites, and faculty profiles, aiding informed decisions. Students benefit from flexible enrollment options, including cross-departmental selections and customizable learning paths to align with their academic and career goals. Real-time updates ensure students have current information on course availability and schedules, enhancing their overall experience and satisfaction with the diverse range of educational opportunities available through the platform.</w:t>
      </w:r>
    </w:p>
    <w:p w14:paraId="2EF3626D" w14:textId="77777777" w:rsidR="000D53C8" w:rsidRDefault="000D53C8">
      <w:pPr>
        <w:snapToGrid w:val="0"/>
        <w:jc w:val="both"/>
        <w:rPr>
          <w:rFonts w:ascii="Times New Roman" w:hAnsi="Times New Roman" w:cs="Times New Roman"/>
          <w:color w:val="000000" w:themeColor="text1"/>
          <w:sz w:val="24"/>
          <w:szCs w:val="24"/>
        </w:rPr>
      </w:pPr>
    </w:p>
    <w:p w14:paraId="4A13A998" w14:textId="77777777" w:rsidR="000D53C8" w:rsidRDefault="000D53C8">
      <w:pPr>
        <w:snapToGrid w:val="0"/>
        <w:jc w:val="both"/>
        <w:rPr>
          <w:rFonts w:ascii="Times New Roman" w:hAnsi="Times New Roman" w:cs="Times New Roman"/>
          <w:color w:val="000000" w:themeColor="text1"/>
          <w:sz w:val="24"/>
          <w:szCs w:val="24"/>
        </w:rPr>
      </w:pPr>
    </w:p>
    <w:p w14:paraId="6F5DF652" w14:textId="77777777" w:rsidR="000D53C8" w:rsidRDefault="00E30ACE">
      <w:pPr>
        <w:snapToGrid w:val="0"/>
        <w:jc w:val="both"/>
        <w:rPr>
          <w:rStyle w:val="Heading3Char"/>
          <w:rFonts w:eastAsia="Consolas"/>
          <w:color w:val="000000" w:themeColor="text1"/>
          <w:sz w:val="24"/>
          <w:szCs w:val="24"/>
        </w:rPr>
      </w:pPr>
      <w:r>
        <w:rPr>
          <w:rStyle w:val="Heading3Char"/>
          <w:rFonts w:eastAsia="Consolas"/>
          <w:color w:val="000000" w:themeColor="text1"/>
          <w:sz w:val="24"/>
          <w:szCs w:val="24"/>
        </w:rPr>
        <w:t>Real-Time Menu Updates</w:t>
      </w:r>
    </w:p>
    <w:p w14:paraId="02BF9A49"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Real-time updates in the Salesforce application for </w:t>
      </w:r>
      <w:r>
        <w:rPr>
          <w:rFonts w:ascii="Times New Roman" w:hAnsi="Times New Roman" w:cs="Times New Roman"/>
          <w:color w:val="000000" w:themeColor="text1"/>
          <w:sz w:val="24"/>
          <w:szCs w:val="24"/>
          <w:lang w:val="en-IN"/>
        </w:rPr>
        <w:t>DDPS</w:t>
      </w:r>
      <w:r>
        <w:rPr>
          <w:rFonts w:ascii="Times New Roman" w:hAnsi="Times New Roman" w:cs="Times New Roman"/>
          <w:color w:val="000000" w:themeColor="text1"/>
          <w:sz w:val="24"/>
          <w:szCs w:val="24"/>
        </w:rPr>
        <w:t xml:space="preserve"> ensure timely dissemination of critical information to stakeholders. This includes instant notifications on course changes, exam schedules, and academic updates. Faculty and students benefit from current data on grades, attendance, and administrative announcements, fostering transparency and efficiency in academic operations. The system's ability to deliver immediate updates enhances communication, responsiveness, and decision-making across the institution, ensuring seamless educational management and improving overall user satisfaction with real-time access to pertinent information.</w:t>
      </w:r>
    </w:p>
    <w:p w14:paraId="0B8E849E" w14:textId="77777777" w:rsidR="000D53C8" w:rsidRDefault="000D53C8">
      <w:pPr>
        <w:snapToGrid w:val="0"/>
        <w:jc w:val="both"/>
        <w:rPr>
          <w:rFonts w:ascii="Times New Roman" w:hAnsi="Times New Roman" w:cs="Times New Roman"/>
          <w:color w:val="000000" w:themeColor="text1"/>
          <w:sz w:val="24"/>
          <w:szCs w:val="24"/>
        </w:rPr>
      </w:pPr>
    </w:p>
    <w:p w14:paraId="75824750" w14:textId="77777777" w:rsidR="000D53C8" w:rsidRDefault="000D53C8">
      <w:pPr>
        <w:snapToGrid w:val="0"/>
        <w:jc w:val="both"/>
        <w:rPr>
          <w:rFonts w:ascii="Times New Roman" w:hAnsi="Times New Roman" w:cs="Times New Roman"/>
          <w:color w:val="000000" w:themeColor="text1"/>
          <w:sz w:val="24"/>
          <w:szCs w:val="24"/>
        </w:rPr>
      </w:pPr>
    </w:p>
    <w:p w14:paraId="21F6B573" w14:textId="77777777" w:rsidR="000D53C8" w:rsidRDefault="000D53C8">
      <w:pPr>
        <w:snapToGrid w:val="0"/>
        <w:jc w:val="both"/>
        <w:rPr>
          <w:rFonts w:ascii="Times New Roman" w:hAnsi="Times New Roman" w:cs="Times New Roman"/>
          <w:color w:val="000000" w:themeColor="text1"/>
          <w:sz w:val="24"/>
          <w:szCs w:val="24"/>
        </w:rPr>
      </w:pPr>
    </w:p>
    <w:p w14:paraId="109BCEFA" w14:textId="77777777" w:rsidR="000D53C8" w:rsidRDefault="00E30ACE">
      <w:pPr>
        <w:snapToGrid w:val="0"/>
        <w:jc w:val="both"/>
        <w:rPr>
          <w:rStyle w:val="Heading3Char"/>
          <w:rFonts w:eastAsia="Consolas"/>
          <w:color w:val="000000" w:themeColor="text1"/>
          <w:sz w:val="24"/>
          <w:szCs w:val="24"/>
        </w:rPr>
      </w:pPr>
      <w:r>
        <w:rPr>
          <w:rStyle w:val="Heading3Char"/>
          <w:rFonts w:eastAsia="Consolas"/>
          <w:color w:val="000000" w:themeColor="text1"/>
          <w:sz w:val="24"/>
          <w:szCs w:val="24"/>
        </w:rPr>
        <w:t>Efficient Search and Filters</w:t>
      </w:r>
    </w:p>
    <w:p w14:paraId="44600A43"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The Salesforce application at </w:t>
      </w:r>
      <w:r>
        <w:rPr>
          <w:rFonts w:ascii="Times New Roman" w:hAnsi="Times New Roman" w:cs="Times New Roman"/>
          <w:color w:val="000000" w:themeColor="text1"/>
          <w:sz w:val="24"/>
          <w:szCs w:val="24"/>
          <w:lang w:val="en-IN"/>
        </w:rPr>
        <w:t>DDPS</w:t>
      </w:r>
      <w:r>
        <w:rPr>
          <w:rFonts w:ascii="Times New Roman" w:hAnsi="Times New Roman" w:cs="Times New Roman"/>
          <w:color w:val="000000" w:themeColor="text1"/>
          <w:sz w:val="24"/>
          <w:szCs w:val="24"/>
        </w:rPr>
        <w:t xml:space="preserve"> incorporates efficient search and filtering tools to optimize data retrieval. Users can swiftly locate specific information, including student records and course details, through advanced search functionalities. Customizable filters enable refined searches by criteria such as department, instructor, and semester, enhancing accuracy and relevance of results. The interface ensures intuitive navigation, facilitating seamless access to filtered data and promoting productivity among faculty, staff, and students. With mobile accessibility, users can conveniently access information from anywhere, supporting diverse needs and improving overall operational efficiency within the institution.</w:t>
      </w:r>
    </w:p>
    <w:p w14:paraId="33768415" w14:textId="77777777" w:rsidR="000D53C8" w:rsidRDefault="000D53C8">
      <w:pPr>
        <w:snapToGrid w:val="0"/>
        <w:jc w:val="both"/>
        <w:rPr>
          <w:rFonts w:ascii="Times New Roman" w:hAnsi="Times New Roman" w:cs="Times New Roman"/>
          <w:color w:val="000000" w:themeColor="text1"/>
          <w:sz w:val="24"/>
          <w:szCs w:val="24"/>
        </w:rPr>
      </w:pPr>
    </w:p>
    <w:p w14:paraId="64B5E801" w14:textId="77777777" w:rsidR="000D53C8" w:rsidRDefault="00E30ACE">
      <w:pPr>
        <w:snapToGrid w:val="0"/>
        <w:jc w:val="both"/>
        <w:rPr>
          <w:rStyle w:val="Heading3Char"/>
          <w:rFonts w:eastAsia="Consolas"/>
          <w:color w:val="000000" w:themeColor="text1"/>
          <w:sz w:val="24"/>
          <w:szCs w:val="24"/>
        </w:rPr>
      </w:pPr>
      <w:r>
        <w:rPr>
          <w:rStyle w:val="Heading3Char"/>
          <w:rFonts w:eastAsia="Consolas"/>
          <w:color w:val="000000" w:themeColor="text1"/>
          <w:sz w:val="24"/>
          <w:szCs w:val="24"/>
        </w:rPr>
        <w:t>Secure Payment Options</w:t>
      </w:r>
    </w:p>
    <w:p w14:paraId="3192480E"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the Salesforce application for </w:t>
      </w:r>
      <w:r>
        <w:rPr>
          <w:rFonts w:ascii="Times New Roman" w:hAnsi="Times New Roman" w:cs="Times New Roman"/>
          <w:color w:val="000000" w:themeColor="text1"/>
          <w:sz w:val="24"/>
          <w:szCs w:val="24"/>
          <w:lang w:val="en-IN"/>
        </w:rPr>
        <w:t>DDPS</w:t>
      </w:r>
      <w:r>
        <w:rPr>
          <w:rFonts w:ascii="Times New Roman" w:hAnsi="Times New Roman" w:cs="Times New Roman"/>
          <w:color w:val="000000" w:themeColor="text1"/>
          <w:sz w:val="24"/>
          <w:szCs w:val="24"/>
        </w:rPr>
        <w:t>, secure data management is paramount. Data encryption techniques are employed to protect information both in transit and at rest, ensuring confidentiality and integrity. Role-based access controls (RBAC) restrict data access based on user roles, enhancing security. The system complies with stringent privacy regulations such as GDPR and FERPA, safeguarding sensitive data. Detailed audit trails track data access and modifications for accountability and transparency purposes. Regular security updates and patches are applied to mitigate risks and maintain system integrity, providing robust protection against emerging cybersecurity threats and ensuring the security and confidentiality of all institutional data.</w:t>
      </w:r>
    </w:p>
    <w:p w14:paraId="53E304D2" w14:textId="77777777" w:rsidR="000D53C8" w:rsidRDefault="000D53C8">
      <w:pPr>
        <w:snapToGrid w:val="0"/>
        <w:jc w:val="both"/>
        <w:rPr>
          <w:rStyle w:val="Heading3Char"/>
          <w:rFonts w:eastAsia="Consolas"/>
          <w:color w:val="000000" w:themeColor="text1"/>
          <w:sz w:val="24"/>
          <w:szCs w:val="24"/>
          <w:lang w:val="en-IN"/>
        </w:rPr>
      </w:pPr>
    </w:p>
    <w:p w14:paraId="473CCDEC" w14:textId="77777777" w:rsidR="000D53C8" w:rsidRDefault="000D53C8">
      <w:pPr>
        <w:snapToGrid w:val="0"/>
        <w:jc w:val="both"/>
        <w:rPr>
          <w:rStyle w:val="Heading3Char"/>
          <w:rFonts w:eastAsia="Consolas"/>
          <w:color w:val="000000" w:themeColor="text1"/>
          <w:sz w:val="24"/>
          <w:szCs w:val="24"/>
          <w:lang w:val="en-IN"/>
        </w:rPr>
      </w:pPr>
    </w:p>
    <w:p w14:paraId="02B4A437" w14:textId="77777777" w:rsidR="000D53C8" w:rsidRDefault="00E30ACE">
      <w:pPr>
        <w:snapToGrid w:val="0"/>
        <w:jc w:val="both"/>
        <w:rPr>
          <w:rStyle w:val="Heading3Char"/>
          <w:rFonts w:eastAsia="Consolas"/>
          <w:color w:val="000000" w:themeColor="text1"/>
          <w:sz w:val="24"/>
          <w:szCs w:val="24"/>
        </w:rPr>
      </w:pPr>
      <w:r>
        <w:rPr>
          <w:rStyle w:val="Heading3Char"/>
          <w:rFonts w:eastAsia="Consolas"/>
          <w:color w:val="000000" w:themeColor="text1"/>
          <w:sz w:val="24"/>
          <w:szCs w:val="24"/>
        </w:rPr>
        <w:t>Feedback and Ratings</w:t>
      </w:r>
    </w:p>
    <w:p w14:paraId="670C7E69"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feedback and ratings feature in </w:t>
      </w:r>
      <w:r>
        <w:rPr>
          <w:rFonts w:ascii="Times New Roman" w:hAnsi="Times New Roman" w:cs="Times New Roman"/>
          <w:color w:val="000000" w:themeColor="text1"/>
          <w:sz w:val="24"/>
          <w:szCs w:val="24"/>
          <w:lang w:val="en-IN"/>
        </w:rPr>
        <w:t>DDPS</w:t>
      </w:r>
      <w:r>
        <w:rPr>
          <w:rFonts w:ascii="Times New Roman" w:hAnsi="Times New Roman" w:cs="Times New Roman"/>
          <w:color w:val="000000" w:themeColor="text1"/>
          <w:sz w:val="24"/>
          <w:szCs w:val="24"/>
        </w:rPr>
        <w:t xml:space="preserve">'s Salesforce application promotes continuous improvement and stakeholder engagement. Users can provide feedback on courses, instructors, and administrative processes, fostering a culture of responsiveness and transparency. A rating system enables data-driven decision-making by aggregating user ratings for courses and services. Analytics tools transform this feedback into actionable insights, guiding institutional improvements and strategic initiatives. Enhanced communication channels facilitate transparent dialogue between stakeholders, enhancing satisfaction and accountability. This iterative feedback loop ensures ongoing enhancements to educational quality and operational effectiveness, empowering </w:t>
      </w:r>
      <w:r>
        <w:rPr>
          <w:rFonts w:ascii="Times New Roman" w:hAnsi="Times New Roman" w:cs="Times New Roman"/>
          <w:color w:val="000000" w:themeColor="text1"/>
          <w:sz w:val="24"/>
          <w:szCs w:val="24"/>
          <w:lang w:val="en-IN"/>
        </w:rPr>
        <w:t>DDPS</w:t>
      </w:r>
      <w:r>
        <w:rPr>
          <w:rFonts w:ascii="Times New Roman" w:hAnsi="Times New Roman" w:cs="Times New Roman"/>
          <w:color w:val="000000" w:themeColor="text1"/>
          <w:sz w:val="24"/>
          <w:szCs w:val="24"/>
        </w:rPr>
        <w:t xml:space="preserve"> to meet evolving student and faculty needs effectively.</w:t>
      </w:r>
    </w:p>
    <w:p w14:paraId="655A7755" w14:textId="77777777" w:rsidR="000D53C8" w:rsidRDefault="000D53C8">
      <w:pPr>
        <w:snapToGrid w:val="0"/>
        <w:jc w:val="both"/>
        <w:rPr>
          <w:rFonts w:ascii="Times New Roman" w:hAnsi="Times New Roman" w:cs="Times New Roman"/>
          <w:color w:val="000000" w:themeColor="text1"/>
          <w:sz w:val="24"/>
          <w:szCs w:val="24"/>
        </w:rPr>
      </w:pPr>
    </w:p>
    <w:p w14:paraId="5AA0EC04" w14:textId="77777777" w:rsidR="000D53C8" w:rsidRDefault="00E30ACE">
      <w:pPr>
        <w:snapToGrid w:val="0"/>
        <w:jc w:val="both"/>
        <w:rPr>
          <w:rStyle w:val="Heading3Char"/>
          <w:rFonts w:eastAsia="Consolas"/>
          <w:color w:val="000000" w:themeColor="text1"/>
          <w:sz w:val="24"/>
          <w:szCs w:val="24"/>
        </w:rPr>
      </w:pPr>
      <w:r>
        <w:rPr>
          <w:rStyle w:val="Heading3Char"/>
          <w:rFonts w:eastAsia="Consolas"/>
          <w:color w:val="000000" w:themeColor="text1"/>
          <w:sz w:val="24"/>
          <w:szCs w:val="24"/>
        </w:rPr>
        <w:t>Conclusion</w:t>
      </w:r>
    </w:p>
    <w:p w14:paraId="6A8B441F"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conclusion, the Salesforce application represents a transformative tool for </w:t>
      </w:r>
      <w:r>
        <w:rPr>
          <w:rFonts w:ascii="Times New Roman" w:hAnsi="Times New Roman" w:cs="Times New Roman"/>
          <w:color w:val="000000" w:themeColor="text1"/>
          <w:sz w:val="24"/>
          <w:szCs w:val="24"/>
          <w:lang w:val="en-IN"/>
        </w:rPr>
        <w:t>DDPS</w:t>
      </w:r>
      <w:r>
        <w:rPr>
          <w:rFonts w:ascii="Times New Roman" w:hAnsi="Times New Roman" w:cs="Times New Roman"/>
          <w:color w:val="000000" w:themeColor="text1"/>
          <w:sz w:val="24"/>
          <w:szCs w:val="24"/>
        </w:rPr>
        <w:t xml:space="preserve">, enhancing operational efficiency, data security, and stakeholder engagement. With robust features like efficient search capabilities, secure data management, and feedback mechanisms, the platform facilitates streamlined academic and administrative processes. Its user-friendly interface and mobile accessibility ensure seamless navigation and accessibility across devices. By adhering to stringent data protection standards and enabling continuous improvement through feedback and ratings, Salesforce empowers </w:t>
      </w:r>
      <w:r>
        <w:rPr>
          <w:rFonts w:ascii="Times New Roman" w:hAnsi="Times New Roman" w:cs="Times New Roman"/>
          <w:color w:val="000000" w:themeColor="text1"/>
          <w:sz w:val="24"/>
          <w:szCs w:val="24"/>
          <w:lang w:val="en-IN"/>
        </w:rPr>
        <w:t>DDPS</w:t>
      </w:r>
      <w:r>
        <w:rPr>
          <w:rFonts w:ascii="Times New Roman" w:hAnsi="Times New Roman" w:cs="Times New Roman"/>
          <w:color w:val="000000" w:themeColor="text1"/>
          <w:sz w:val="24"/>
          <w:szCs w:val="24"/>
        </w:rPr>
        <w:t xml:space="preserve"> to deliver enhanced educational experiences. Moving forward, leveraging Salesforce will continue to support </w:t>
      </w:r>
      <w:r>
        <w:rPr>
          <w:rFonts w:ascii="Times New Roman" w:hAnsi="Times New Roman" w:cs="Times New Roman"/>
          <w:color w:val="000000" w:themeColor="text1"/>
          <w:sz w:val="24"/>
          <w:szCs w:val="24"/>
          <w:lang w:val="en-IN"/>
        </w:rPr>
        <w:t>DDPS</w:t>
      </w:r>
      <w:r>
        <w:rPr>
          <w:rFonts w:ascii="Times New Roman" w:hAnsi="Times New Roman" w:cs="Times New Roman"/>
          <w:color w:val="000000" w:themeColor="text1"/>
          <w:sz w:val="24"/>
          <w:szCs w:val="24"/>
        </w:rPr>
        <w:t xml:space="preserve"> in achieving its strategic goals, fostering innovation, and meeting the evolving needs of its academic community.</w:t>
      </w:r>
    </w:p>
    <w:p w14:paraId="7BC13DF6" w14:textId="77777777" w:rsidR="000D53C8" w:rsidRDefault="000D53C8">
      <w:pPr>
        <w:snapToGrid w:val="0"/>
        <w:jc w:val="both"/>
        <w:rPr>
          <w:rFonts w:ascii="Times New Roman" w:hAnsi="Times New Roman" w:cs="Times New Roman"/>
          <w:color w:val="000000" w:themeColor="text1"/>
          <w:sz w:val="24"/>
          <w:szCs w:val="24"/>
        </w:rPr>
      </w:pPr>
    </w:p>
    <w:p w14:paraId="3F730B5E" w14:textId="77777777" w:rsidR="000D53C8" w:rsidRDefault="000D53C8">
      <w:pPr>
        <w:snapToGrid w:val="0"/>
        <w:jc w:val="both"/>
        <w:rPr>
          <w:rFonts w:ascii="Times New Roman" w:hAnsi="Times New Roman" w:cs="Times New Roman"/>
          <w:color w:val="000000" w:themeColor="text1"/>
          <w:sz w:val="24"/>
          <w:szCs w:val="24"/>
        </w:rPr>
      </w:pPr>
    </w:p>
    <w:p w14:paraId="3B87D882" w14:textId="77777777" w:rsidR="000D53C8" w:rsidRDefault="000D53C8">
      <w:pPr>
        <w:snapToGrid w:val="0"/>
        <w:jc w:val="both"/>
        <w:rPr>
          <w:rFonts w:ascii="Times New Roman" w:hAnsi="Times New Roman" w:cs="Times New Roman"/>
          <w:color w:val="000000" w:themeColor="text1"/>
          <w:sz w:val="24"/>
          <w:szCs w:val="24"/>
        </w:rPr>
      </w:pPr>
    </w:p>
    <w:p w14:paraId="6589D861" w14:textId="77777777" w:rsidR="000D53C8" w:rsidRDefault="00E30ACE">
      <w:pPr>
        <w:pStyle w:val="Heading3"/>
        <w:numPr>
          <w:ilvl w:val="1"/>
          <w:numId w:val="1"/>
        </w:numPr>
        <w:snapToGrid w:val="0"/>
        <w:jc w:val="both"/>
        <w:rPr>
          <w:color w:val="000000" w:themeColor="text1"/>
          <w:sz w:val="24"/>
          <w:szCs w:val="24"/>
        </w:rPr>
      </w:pPr>
      <w:r>
        <w:rPr>
          <w:color w:val="000000" w:themeColor="text1"/>
          <w:sz w:val="24"/>
          <w:szCs w:val="24"/>
        </w:rPr>
        <w:t>Literature Review</w:t>
      </w:r>
    </w:p>
    <w:p w14:paraId="743EE351" w14:textId="77777777" w:rsidR="000D53C8" w:rsidRDefault="000D53C8"/>
    <w:p w14:paraId="2BA391B7" w14:textId="77777777" w:rsidR="000D53C8" w:rsidRDefault="00E30ACE">
      <w:pPr>
        <w:rPr>
          <w:rFonts w:ascii="Times New Roman" w:hAnsi="Times New Roman" w:cs="Times New Roman"/>
          <w:sz w:val="24"/>
          <w:szCs w:val="24"/>
        </w:rPr>
      </w:pPr>
      <w:r>
        <w:rPr>
          <w:rFonts w:ascii="Times New Roman" w:hAnsi="Times New Roman" w:cs="Times New Roman"/>
          <w:sz w:val="24"/>
          <w:szCs w:val="24"/>
        </w:rPr>
        <w:t xml:space="preserve">A literature review typically involves summarizing and synthesizing existing research and </w:t>
      </w:r>
      <w:r>
        <w:rPr>
          <w:rFonts w:ascii="Times New Roman" w:hAnsi="Times New Roman" w:cs="Times New Roman"/>
          <w:sz w:val="24"/>
          <w:szCs w:val="24"/>
        </w:rPr>
        <w:lastRenderedPageBreak/>
        <w:t>scholarly articles relevant to a particular topic. Here’s a general outline for a literature review on a topic related to Salesforce applications in educational institutions</w:t>
      </w:r>
    </w:p>
    <w:p w14:paraId="3D19D38D" w14:textId="77777777" w:rsidR="000D53C8" w:rsidRDefault="000D53C8">
      <w:pPr>
        <w:pStyle w:val="BodyText"/>
        <w:snapToGrid w:val="0"/>
        <w:jc w:val="both"/>
        <w:rPr>
          <w:rFonts w:ascii="Times New Roman" w:hAnsi="Times New Roman" w:cs="Times New Roman"/>
          <w:b/>
          <w:color w:val="000000" w:themeColor="text1"/>
          <w:sz w:val="24"/>
          <w:szCs w:val="24"/>
        </w:rPr>
      </w:pPr>
    </w:p>
    <w:p w14:paraId="22D5994C" w14:textId="77777777" w:rsidR="000D53C8" w:rsidRDefault="00E30ACE">
      <w:pPr>
        <w:pStyle w:val="Heading3"/>
        <w:snapToGrid w:val="0"/>
        <w:ind w:left="0"/>
        <w:jc w:val="both"/>
        <w:rPr>
          <w:color w:val="000000" w:themeColor="text1"/>
          <w:sz w:val="24"/>
          <w:szCs w:val="24"/>
        </w:rPr>
      </w:pPr>
      <w:r>
        <w:rPr>
          <w:color w:val="000000" w:themeColor="text1"/>
          <w:sz w:val="24"/>
          <w:szCs w:val="24"/>
        </w:rPr>
        <w:t>Introduction</w:t>
      </w:r>
    </w:p>
    <w:p w14:paraId="7766C09D" w14:textId="77777777" w:rsidR="000D53C8" w:rsidRDefault="00E30ACE">
      <w:pPr>
        <w:widowControl/>
        <w:autoSpaceDE/>
        <w:autoSpaceDN/>
        <w:snapToGrid w:val="0"/>
        <w:jc w:val="both"/>
        <w:rPr>
          <w:rFonts w:ascii="Times New Roman" w:hAnsi="Times New Roman" w:cs="Times New Roman"/>
          <w:color w:val="000000" w:themeColor="text1"/>
          <w:sz w:val="24"/>
          <w:szCs w:val="24"/>
          <w:lang w:val="en-IN" w:eastAsia="en-IN"/>
        </w:rPr>
      </w:pPr>
      <w:r>
        <w:rPr>
          <w:rFonts w:ascii="Times New Roman" w:hAnsi="Times New Roman" w:cs="Times New Roman"/>
          <w:color w:val="000000" w:themeColor="text1"/>
          <w:sz w:val="24"/>
          <w:szCs w:val="24"/>
          <w:lang w:val="en-IN" w:eastAsia="en-IN"/>
        </w:rPr>
        <w:t>Salesforce applications have emerged as pivotal tools in modernizing educational management systems, offering customizable solutions to streamline administrative tasks, enhance data management, and improve stakeholder engagement. In academic settings, the adoption of Customer Relationship Management (CRM) systems like Salesforce has gained momentum, promising significant benefits such as improved operational efficiency and data-driven decision-making. This literature review explores the existing research and scholarly discourse surrounding Salesforce's role in educational institutions, highlighting its features, benefits, challenges, and implications. By synthesizing current knowledge, this review aims to provide insights into leveraging Salesforce to meet the evolving needs of educational organizations effectively.</w:t>
      </w:r>
    </w:p>
    <w:p w14:paraId="3BF8363B" w14:textId="77777777" w:rsidR="000D53C8" w:rsidRDefault="000D53C8">
      <w:pPr>
        <w:widowControl/>
        <w:autoSpaceDE/>
        <w:autoSpaceDN/>
        <w:snapToGrid w:val="0"/>
        <w:jc w:val="both"/>
        <w:rPr>
          <w:rFonts w:ascii="Times New Roman" w:hAnsi="Times New Roman" w:cs="Times New Roman"/>
          <w:color w:val="000000" w:themeColor="text1"/>
          <w:sz w:val="24"/>
          <w:szCs w:val="24"/>
          <w:lang w:val="en-IN" w:eastAsia="en-IN"/>
        </w:rPr>
      </w:pPr>
    </w:p>
    <w:p w14:paraId="3C453E31" w14:textId="77777777" w:rsidR="000D53C8" w:rsidRDefault="00E30ACE">
      <w:pPr>
        <w:snapToGrid w:val="0"/>
        <w:jc w:val="both"/>
        <w:rPr>
          <w:rStyle w:val="Heading3Char"/>
          <w:rFonts w:eastAsia="Consolas"/>
          <w:color w:val="000000" w:themeColor="text1"/>
          <w:sz w:val="24"/>
          <w:szCs w:val="24"/>
        </w:rPr>
      </w:pPr>
      <w:r>
        <w:rPr>
          <w:rStyle w:val="Heading3Char"/>
          <w:rFonts w:eastAsia="Consolas"/>
          <w:color w:val="000000" w:themeColor="text1"/>
          <w:sz w:val="24"/>
          <w:szCs w:val="24"/>
        </w:rPr>
        <w:t>Consumer Behavior and Adoption</w:t>
      </w:r>
    </w:p>
    <w:p w14:paraId="476F9F96"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Consumer behavior and adoption in educational settings, particularly regarding technologies like Salesforce, involves studying the motivations and decision-making processes of stakeholders—administrators, faculty, and students. It explores factors influencing adoption, such as perceived benefits, usability, and compatibility with existing systems. Barriers like resistance to change and organizational inertia also play critical roles. The adoption process is often analyzed using models such as the Technology Acceptance Model (TAM), which assesses factors influencing users' acceptance of new technologies. Case studies and empirical research provide insights into successful adoption strategies, guiding educational institutions in effectively implementing and integrating innovative solutions like Salesforce.</w:t>
      </w:r>
    </w:p>
    <w:p w14:paraId="204A29C4" w14:textId="77777777" w:rsidR="000D53C8" w:rsidRDefault="000D53C8">
      <w:pPr>
        <w:snapToGrid w:val="0"/>
        <w:jc w:val="both"/>
        <w:rPr>
          <w:rFonts w:ascii="Times New Roman" w:hAnsi="Times New Roman" w:cs="Times New Roman"/>
          <w:color w:val="000000" w:themeColor="text1"/>
          <w:sz w:val="24"/>
          <w:szCs w:val="24"/>
        </w:rPr>
      </w:pPr>
    </w:p>
    <w:p w14:paraId="583109BC" w14:textId="77777777" w:rsidR="000D53C8" w:rsidRDefault="00E30ACE">
      <w:pPr>
        <w:snapToGrid w:val="0"/>
        <w:jc w:val="both"/>
        <w:rPr>
          <w:rStyle w:val="Heading3Char"/>
          <w:rFonts w:eastAsia="Consolas"/>
          <w:color w:val="000000" w:themeColor="text1"/>
          <w:sz w:val="24"/>
          <w:szCs w:val="24"/>
        </w:rPr>
      </w:pPr>
      <w:r>
        <w:rPr>
          <w:rStyle w:val="Heading3Char"/>
          <w:rFonts w:eastAsia="Consolas"/>
          <w:color w:val="000000" w:themeColor="text1"/>
          <w:sz w:val="24"/>
          <w:szCs w:val="24"/>
        </w:rPr>
        <w:t>User Experience and Interface Design</w:t>
      </w:r>
    </w:p>
    <w:p w14:paraId="6C4F60B6"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User experience (UX) and interface design are critical in Salesforce applications for educational institutions. The design focuses on intuitive navigation and accessibility, ensuring usability across various devices and user proficiency levels. Integrating user feedback helps refine interfaces, enhancing functionality and user satisfaction. Visual design elements are carefully crafted to balance aesthetics with practical usability, promoting efficient interaction with educational data and management tools. By prioritizing UX and interface design, Salesforce applications in education can effectively support stakeholders—administrators, faculty, and students—in achieving their academic and administrative objectives with ease and </w:t>
      </w:r>
      <w:proofErr w:type="gramStart"/>
      <w:r>
        <w:rPr>
          <w:rFonts w:ascii="Times New Roman" w:hAnsi="Times New Roman" w:cs="Times New Roman"/>
          <w:color w:val="000000" w:themeColor="text1"/>
          <w:sz w:val="24"/>
          <w:szCs w:val="24"/>
        </w:rPr>
        <w:t>clarity..</w:t>
      </w:r>
      <w:proofErr w:type="gramEnd"/>
    </w:p>
    <w:p w14:paraId="3C3E2A24" w14:textId="77777777" w:rsidR="000D53C8" w:rsidRDefault="000D53C8">
      <w:pPr>
        <w:snapToGrid w:val="0"/>
        <w:jc w:val="both"/>
        <w:rPr>
          <w:rFonts w:ascii="Times New Roman" w:hAnsi="Times New Roman" w:cs="Times New Roman"/>
          <w:color w:val="000000" w:themeColor="text1"/>
          <w:sz w:val="24"/>
          <w:szCs w:val="24"/>
        </w:rPr>
      </w:pPr>
    </w:p>
    <w:p w14:paraId="37E38304" w14:textId="77777777" w:rsidR="000D53C8" w:rsidRDefault="00E30ACE">
      <w:pPr>
        <w:snapToGrid w:val="0"/>
        <w:jc w:val="both"/>
        <w:rPr>
          <w:rStyle w:val="Heading3Char"/>
          <w:rFonts w:eastAsia="Consolas"/>
          <w:color w:val="000000" w:themeColor="text1"/>
          <w:sz w:val="24"/>
          <w:szCs w:val="24"/>
        </w:rPr>
      </w:pPr>
      <w:r>
        <w:rPr>
          <w:rStyle w:val="Heading3Char"/>
          <w:rFonts w:eastAsia="Consolas"/>
          <w:color w:val="000000" w:themeColor="text1"/>
          <w:sz w:val="24"/>
          <w:szCs w:val="24"/>
        </w:rPr>
        <w:t>Application Partnerships</w:t>
      </w:r>
    </w:p>
    <w:p w14:paraId="2E26056C"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Application partnerships in Salesforce involve collaborating with third-party developers to integrate specialized features like LMS and SIS, providing tailored solutions for education. These partnerships ensure seamless integration, support, and innovation, enhancing Salesforce's capabilities in academic management.</w:t>
      </w:r>
    </w:p>
    <w:p w14:paraId="03AAD954" w14:textId="77777777" w:rsidR="000D53C8" w:rsidRDefault="000D53C8">
      <w:pPr>
        <w:snapToGrid w:val="0"/>
        <w:jc w:val="both"/>
        <w:rPr>
          <w:rStyle w:val="Heading3Char"/>
          <w:rFonts w:eastAsia="Consolas"/>
          <w:color w:val="000000" w:themeColor="text1"/>
          <w:sz w:val="24"/>
          <w:szCs w:val="24"/>
          <w:lang w:val="en-IN"/>
        </w:rPr>
      </w:pPr>
    </w:p>
    <w:p w14:paraId="4C601DDE" w14:textId="77777777" w:rsidR="000D53C8" w:rsidRDefault="000D53C8">
      <w:pPr>
        <w:snapToGrid w:val="0"/>
        <w:jc w:val="both"/>
        <w:rPr>
          <w:rStyle w:val="Heading3Char"/>
          <w:rFonts w:eastAsia="Consolas"/>
          <w:color w:val="000000" w:themeColor="text1"/>
          <w:sz w:val="24"/>
          <w:szCs w:val="24"/>
          <w:lang w:val="en-IN"/>
        </w:rPr>
      </w:pPr>
    </w:p>
    <w:p w14:paraId="1E66A9E3" w14:textId="77777777" w:rsidR="000D53C8" w:rsidRDefault="000D53C8">
      <w:pPr>
        <w:snapToGrid w:val="0"/>
        <w:jc w:val="both"/>
        <w:rPr>
          <w:rStyle w:val="Heading3Char"/>
          <w:rFonts w:eastAsia="Consolas"/>
          <w:color w:val="000000" w:themeColor="text1"/>
          <w:sz w:val="24"/>
          <w:szCs w:val="24"/>
          <w:lang w:val="en-IN"/>
        </w:rPr>
      </w:pPr>
    </w:p>
    <w:p w14:paraId="639033F1" w14:textId="77777777" w:rsidR="000D53C8" w:rsidRDefault="000D53C8">
      <w:pPr>
        <w:snapToGrid w:val="0"/>
        <w:jc w:val="both"/>
        <w:rPr>
          <w:rStyle w:val="Heading3Char"/>
          <w:rFonts w:eastAsia="Consolas"/>
          <w:color w:val="000000" w:themeColor="text1"/>
          <w:sz w:val="24"/>
          <w:szCs w:val="24"/>
          <w:lang w:val="en-IN"/>
        </w:rPr>
      </w:pPr>
    </w:p>
    <w:p w14:paraId="2E259385" w14:textId="77777777" w:rsidR="000D53C8" w:rsidRDefault="00E30ACE">
      <w:pPr>
        <w:snapToGrid w:val="0"/>
        <w:jc w:val="both"/>
        <w:rPr>
          <w:rStyle w:val="Heading3Char"/>
          <w:rFonts w:eastAsia="Consolas"/>
          <w:color w:val="000000" w:themeColor="text1"/>
          <w:sz w:val="24"/>
          <w:szCs w:val="24"/>
        </w:rPr>
      </w:pPr>
      <w:r>
        <w:rPr>
          <w:rStyle w:val="Heading3Char"/>
          <w:rFonts w:eastAsia="Consolas"/>
          <w:color w:val="000000" w:themeColor="text1"/>
          <w:sz w:val="24"/>
          <w:szCs w:val="24"/>
        </w:rPr>
        <w:t>Technology and Innovation</w:t>
      </w:r>
    </w:p>
    <w:p w14:paraId="72992F87" w14:textId="77777777" w:rsidR="000D53C8" w:rsidRDefault="000D53C8">
      <w:pPr>
        <w:snapToGrid w:val="0"/>
        <w:jc w:val="both"/>
        <w:rPr>
          <w:rStyle w:val="Heading3Char"/>
          <w:rFonts w:eastAsia="Consolas"/>
          <w:color w:val="000000" w:themeColor="text1"/>
          <w:sz w:val="24"/>
          <w:szCs w:val="24"/>
        </w:rPr>
      </w:pPr>
    </w:p>
    <w:p w14:paraId="79C1428E"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Technology and innovation play a crucial role in transforming educational management systems, particularly through tools like Salesforce. These advancements empower institutions by enhancing data management, automation capabilities, and analytical insights. By integrating seamlessly with existing systems such as learning management systems (LMS) and student information systems (SIS), technology optimizes operational efficiency and supports informed decision-making. This integration and innovation not only streamline administrative processes but also improve user experiences for stakeholders like administrators, faculty, and students, ultimately helping educational institutions achieve their academic and organizational objectives more effectively.</w:t>
      </w:r>
    </w:p>
    <w:p w14:paraId="06232CD0" w14:textId="77777777" w:rsidR="000D53C8" w:rsidRDefault="000D53C8">
      <w:pPr>
        <w:snapToGrid w:val="0"/>
        <w:jc w:val="both"/>
        <w:rPr>
          <w:rFonts w:ascii="Times New Roman" w:hAnsi="Times New Roman" w:cs="Times New Roman"/>
          <w:color w:val="000000" w:themeColor="text1"/>
          <w:sz w:val="24"/>
          <w:szCs w:val="24"/>
        </w:rPr>
      </w:pPr>
    </w:p>
    <w:p w14:paraId="0E7AD858" w14:textId="77777777" w:rsidR="000D53C8" w:rsidRDefault="000D53C8">
      <w:pPr>
        <w:snapToGrid w:val="0"/>
        <w:jc w:val="both"/>
        <w:rPr>
          <w:rFonts w:ascii="Times New Roman" w:hAnsi="Times New Roman" w:cs="Times New Roman"/>
          <w:color w:val="000000" w:themeColor="text1"/>
          <w:sz w:val="24"/>
          <w:szCs w:val="24"/>
        </w:rPr>
      </w:pPr>
    </w:p>
    <w:p w14:paraId="19CA64F7" w14:textId="77777777" w:rsidR="000D53C8" w:rsidRDefault="00E30ACE">
      <w:pPr>
        <w:snapToGrid w:val="0"/>
        <w:jc w:val="both"/>
        <w:rPr>
          <w:rStyle w:val="Heading3Char"/>
          <w:rFonts w:eastAsia="Consolas"/>
          <w:color w:val="000000" w:themeColor="text1"/>
          <w:sz w:val="24"/>
          <w:szCs w:val="24"/>
        </w:rPr>
      </w:pPr>
      <w:r>
        <w:rPr>
          <w:rStyle w:val="Heading3Char"/>
          <w:rFonts w:eastAsia="Consolas"/>
          <w:color w:val="000000" w:themeColor="text1"/>
          <w:sz w:val="24"/>
          <w:szCs w:val="24"/>
        </w:rPr>
        <w:t>Security and Trust</w:t>
      </w:r>
    </w:p>
    <w:p w14:paraId="049005AA" w14:textId="77777777" w:rsidR="000D53C8" w:rsidRDefault="000D53C8">
      <w:pPr>
        <w:snapToGrid w:val="0"/>
        <w:jc w:val="both"/>
        <w:rPr>
          <w:rFonts w:ascii="Times New Roman" w:hAnsi="Times New Roman" w:cs="Times New Roman"/>
          <w:color w:val="000000" w:themeColor="text1"/>
          <w:sz w:val="24"/>
          <w:szCs w:val="24"/>
        </w:rPr>
      </w:pPr>
    </w:p>
    <w:p w14:paraId="24360B7F"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Security and trust are fundamental pillars in the implementation of Salesforce applications in educational settings. Institutions rely on robust security measures such as data encryption, access controls, and compliance with regulations like GDPR and FERPA to safeguard sensitive information. Building trust involves ensuring data integrity, confidentiality, and transparency in handling student and institutional data. By prioritizing security and trustworthiness, Salesforce enables educational institutions to manage operations confidently, protect privacy, and uphold their commitment to stakeholders' data protection and ethical standards. This approach fosters a secure environment essential for effective academic and administrative management.</w:t>
      </w:r>
    </w:p>
    <w:p w14:paraId="4863DE94" w14:textId="77777777" w:rsidR="000D53C8" w:rsidRDefault="000D53C8">
      <w:pPr>
        <w:snapToGrid w:val="0"/>
        <w:jc w:val="both"/>
        <w:rPr>
          <w:rFonts w:ascii="Times New Roman" w:hAnsi="Times New Roman" w:cs="Times New Roman"/>
          <w:color w:val="000000" w:themeColor="text1"/>
          <w:sz w:val="24"/>
          <w:szCs w:val="24"/>
        </w:rPr>
      </w:pPr>
    </w:p>
    <w:p w14:paraId="3A5EACA2" w14:textId="77777777" w:rsidR="000D53C8" w:rsidRDefault="000D53C8">
      <w:pPr>
        <w:snapToGrid w:val="0"/>
        <w:jc w:val="both"/>
        <w:rPr>
          <w:rFonts w:ascii="Times New Roman" w:hAnsi="Times New Roman" w:cs="Times New Roman"/>
          <w:color w:val="000000" w:themeColor="text1"/>
          <w:sz w:val="24"/>
          <w:szCs w:val="24"/>
        </w:rPr>
      </w:pPr>
    </w:p>
    <w:p w14:paraId="5D1186A9" w14:textId="77777777" w:rsidR="000D53C8" w:rsidRDefault="00E30ACE">
      <w:pPr>
        <w:snapToGrid w:val="0"/>
        <w:jc w:val="both"/>
        <w:rPr>
          <w:rStyle w:val="Heading3Char"/>
          <w:rFonts w:eastAsia="Consolas"/>
          <w:color w:val="000000" w:themeColor="text1"/>
          <w:sz w:val="24"/>
          <w:szCs w:val="24"/>
        </w:rPr>
      </w:pPr>
      <w:r>
        <w:rPr>
          <w:rStyle w:val="Heading3Char"/>
          <w:rFonts w:eastAsia="Consolas"/>
          <w:color w:val="000000" w:themeColor="text1"/>
          <w:sz w:val="24"/>
          <w:szCs w:val="24"/>
        </w:rPr>
        <w:t>Social Impact and Community Building</w:t>
      </w:r>
    </w:p>
    <w:p w14:paraId="0467EA00"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Salesforce applications in education promote social impact and community building by fostering collaboration and engagement among students, alumni, and stakeholders. Institutions use Salesforce to personalize communications, manage community-focused programs, and enhance diversity and inclusion efforts. These initiatives empower educational communities to measure their impact, improve accountability, and foster meaningful connections that contribute to a positive social environment and enriched student experiences. Through Salesforce, educational institutions strengthen their community ties, promote shared values, and drive collective efforts towards achieving broader social goals.</w:t>
      </w:r>
    </w:p>
    <w:p w14:paraId="2188A4FE" w14:textId="77777777" w:rsidR="000D53C8" w:rsidRDefault="000D53C8">
      <w:pPr>
        <w:snapToGrid w:val="0"/>
        <w:jc w:val="both"/>
        <w:rPr>
          <w:rFonts w:ascii="Times New Roman" w:hAnsi="Times New Roman" w:cs="Times New Roman"/>
          <w:color w:val="000000" w:themeColor="text1"/>
          <w:sz w:val="24"/>
          <w:szCs w:val="24"/>
        </w:rPr>
      </w:pPr>
    </w:p>
    <w:p w14:paraId="122E7772" w14:textId="77777777" w:rsidR="000D53C8" w:rsidRDefault="000D53C8">
      <w:pPr>
        <w:snapToGrid w:val="0"/>
        <w:jc w:val="both"/>
        <w:rPr>
          <w:rFonts w:ascii="Times New Roman" w:hAnsi="Times New Roman" w:cs="Times New Roman"/>
          <w:color w:val="000000" w:themeColor="text1"/>
          <w:sz w:val="24"/>
          <w:szCs w:val="24"/>
        </w:rPr>
      </w:pPr>
    </w:p>
    <w:p w14:paraId="1BA91BB8" w14:textId="77777777" w:rsidR="000D53C8" w:rsidRDefault="000D53C8">
      <w:pPr>
        <w:snapToGrid w:val="0"/>
        <w:jc w:val="both"/>
        <w:rPr>
          <w:rFonts w:ascii="Times New Roman" w:hAnsi="Times New Roman" w:cs="Times New Roman"/>
          <w:color w:val="000000" w:themeColor="text1"/>
          <w:sz w:val="24"/>
          <w:szCs w:val="24"/>
        </w:rPr>
      </w:pPr>
    </w:p>
    <w:p w14:paraId="41992A60" w14:textId="77777777" w:rsidR="000D53C8" w:rsidRDefault="000D53C8">
      <w:pPr>
        <w:snapToGrid w:val="0"/>
        <w:jc w:val="both"/>
        <w:rPr>
          <w:rFonts w:ascii="Times New Roman" w:hAnsi="Times New Roman" w:cs="Times New Roman"/>
          <w:color w:val="000000" w:themeColor="text1"/>
          <w:sz w:val="24"/>
          <w:szCs w:val="24"/>
        </w:rPr>
      </w:pPr>
    </w:p>
    <w:p w14:paraId="2BFB781F" w14:textId="77777777" w:rsidR="000D53C8" w:rsidRDefault="000D53C8">
      <w:pPr>
        <w:snapToGrid w:val="0"/>
        <w:jc w:val="both"/>
        <w:rPr>
          <w:rFonts w:ascii="Times New Roman" w:hAnsi="Times New Roman" w:cs="Times New Roman"/>
          <w:color w:val="000000" w:themeColor="text1"/>
          <w:sz w:val="24"/>
          <w:szCs w:val="24"/>
        </w:rPr>
      </w:pPr>
    </w:p>
    <w:p w14:paraId="693C0F88" w14:textId="77777777" w:rsidR="000D53C8" w:rsidRDefault="000D53C8">
      <w:pPr>
        <w:snapToGrid w:val="0"/>
        <w:jc w:val="both"/>
        <w:rPr>
          <w:rFonts w:ascii="Times New Roman" w:hAnsi="Times New Roman" w:cs="Times New Roman"/>
          <w:color w:val="000000" w:themeColor="text1"/>
          <w:sz w:val="24"/>
          <w:szCs w:val="24"/>
        </w:rPr>
      </w:pPr>
    </w:p>
    <w:p w14:paraId="402CBF2E" w14:textId="77777777" w:rsidR="000D53C8" w:rsidRDefault="000D53C8">
      <w:pPr>
        <w:snapToGrid w:val="0"/>
        <w:jc w:val="both"/>
        <w:rPr>
          <w:rFonts w:ascii="Times New Roman" w:hAnsi="Times New Roman" w:cs="Times New Roman"/>
          <w:color w:val="000000" w:themeColor="text1"/>
          <w:sz w:val="24"/>
          <w:szCs w:val="24"/>
        </w:rPr>
      </w:pPr>
    </w:p>
    <w:p w14:paraId="0FAF1B56" w14:textId="77777777" w:rsidR="000D53C8" w:rsidRDefault="000D53C8">
      <w:pPr>
        <w:snapToGrid w:val="0"/>
        <w:jc w:val="both"/>
        <w:rPr>
          <w:rFonts w:ascii="Times New Roman" w:hAnsi="Times New Roman" w:cs="Times New Roman"/>
          <w:color w:val="000000" w:themeColor="text1"/>
          <w:sz w:val="24"/>
          <w:szCs w:val="24"/>
        </w:rPr>
      </w:pPr>
    </w:p>
    <w:p w14:paraId="4BB85AA1" w14:textId="77777777" w:rsidR="000D53C8" w:rsidRDefault="000D53C8">
      <w:pPr>
        <w:snapToGrid w:val="0"/>
        <w:jc w:val="both"/>
        <w:rPr>
          <w:rFonts w:ascii="Times New Roman" w:hAnsi="Times New Roman" w:cs="Times New Roman"/>
          <w:color w:val="000000" w:themeColor="text1"/>
          <w:sz w:val="24"/>
          <w:szCs w:val="24"/>
          <w:lang w:val="en-IN"/>
        </w:rPr>
      </w:pPr>
    </w:p>
    <w:p w14:paraId="7A79A8A7" w14:textId="77777777" w:rsidR="000D53C8" w:rsidRDefault="000D53C8">
      <w:pPr>
        <w:snapToGrid w:val="0"/>
        <w:jc w:val="both"/>
        <w:rPr>
          <w:rFonts w:ascii="Times New Roman" w:hAnsi="Times New Roman" w:cs="Times New Roman"/>
          <w:color w:val="000000" w:themeColor="text1"/>
          <w:sz w:val="24"/>
          <w:szCs w:val="24"/>
          <w:lang w:val="en-IN"/>
        </w:rPr>
      </w:pPr>
    </w:p>
    <w:p w14:paraId="28480A87" w14:textId="77777777" w:rsidR="000D53C8" w:rsidRDefault="000D53C8">
      <w:pPr>
        <w:pStyle w:val="BodyText"/>
        <w:snapToGrid w:val="0"/>
        <w:jc w:val="both"/>
        <w:rPr>
          <w:rFonts w:ascii="Times New Roman" w:hAnsi="Times New Roman" w:cs="Times New Roman"/>
          <w:b/>
          <w:color w:val="000000" w:themeColor="text1"/>
          <w:sz w:val="24"/>
          <w:szCs w:val="24"/>
        </w:rPr>
      </w:pPr>
    </w:p>
    <w:p w14:paraId="6EC89A42" w14:textId="77777777" w:rsidR="000D53C8" w:rsidRDefault="000D53C8">
      <w:pPr>
        <w:pStyle w:val="Heading3"/>
        <w:snapToGrid w:val="0"/>
        <w:jc w:val="both"/>
        <w:rPr>
          <w:color w:val="000000" w:themeColor="text1"/>
          <w:sz w:val="24"/>
          <w:szCs w:val="24"/>
        </w:rPr>
      </w:pPr>
    </w:p>
    <w:p w14:paraId="20D2BF2E" w14:textId="77777777" w:rsidR="000D53C8" w:rsidRDefault="00E30ACE">
      <w:pPr>
        <w:pStyle w:val="Heading3"/>
        <w:snapToGrid w:val="0"/>
        <w:ind w:left="0"/>
        <w:jc w:val="both"/>
        <w:rPr>
          <w:color w:val="000000" w:themeColor="text1"/>
          <w:sz w:val="24"/>
          <w:szCs w:val="24"/>
        </w:rPr>
      </w:pPr>
      <w:r>
        <w:rPr>
          <w:color w:val="000000" w:themeColor="text1"/>
          <w:sz w:val="24"/>
          <w:szCs w:val="24"/>
          <w:lang w:val="en-IN"/>
        </w:rPr>
        <w:t xml:space="preserve">1.3 </w:t>
      </w:r>
      <w:r>
        <w:rPr>
          <w:color w:val="000000" w:themeColor="text1"/>
          <w:sz w:val="24"/>
          <w:szCs w:val="24"/>
        </w:rPr>
        <w:t>Software Used in Project</w:t>
      </w:r>
    </w:p>
    <w:p w14:paraId="4FFCFC16" w14:textId="77777777" w:rsidR="000D53C8" w:rsidRDefault="000D53C8">
      <w:pPr>
        <w:snapToGrid w:val="0"/>
        <w:jc w:val="both"/>
        <w:rPr>
          <w:rFonts w:ascii="Times New Roman" w:hAnsi="Times New Roman" w:cs="Times New Roman"/>
          <w:color w:val="000000" w:themeColor="text1"/>
          <w:sz w:val="24"/>
          <w:szCs w:val="24"/>
        </w:rPr>
      </w:pPr>
    </w:p>
    <w:p w14:paraId="375FB08F" w14:textId="77777777" w:rsidR="000D53C8" w:rsidRDefault="00E30ACE">
      <w:pPr>
        <w:pStyle w:val="Heading1"/>
        <w:tabs>
          <w:tab w:val="left" w:pos="1408"/>
        </w:tabs>
        <w:snapToGrid w:val="0"/>
        <w:spacing w:before="0"/>
        <w:ind w:left="0"/>
        <w:jc w:val="both"/>
        <w:rPr>
          <w:b w:val="0"/>
          <w:bCs w:val="0"/>
          <w:color w:val="000000" w:themeColor="text1"/>
          <w:sz w:val="24"/>
          <w:szCs w:val="24"/>
        </w:rPr>
      </w:pPr>
      <w:r>
        <w:rPr>
          <w:b w:val="0"/>
          <w:bCs w:val="0"/>
          <w:color w:val="000000" w:themeColor="text1"/>
          <w:sz w:val="24"/>
          <w:szCs w:val="24"/>
        </w:rPr>
        <w:t xml:space="preserve">Salesforce itself serves as the central Customer Relationship Management (CRM) platform, </w:t>
      </w:r>
      <w:r>
        <w:rPr>
          <w:b w:val="0"/>
          <w:bCs w:val="0"/>
          <w:color w:val="000000" w:themeColor="text1"/>
          <w:sz w:val="24"/>
          <w:szCs w:val="24"/>
        </w:rPr>
        <w:lastRenderedPageBreak/>
        <w:t>managing data, automating processes, and providing analytics. Integration with third-party systems like Learning Management Systems (LMS) and Student Information Systems (SIS) such as Moodle, Canvas, or Ellucian enhances functionality. Analytics tools such as Tableau or Einstein Analytics offer insights, while communication tools like email platforms and collaboration software facilitate seamless interaction. Development environments like Salesforce Development Environment and Visual Studio Code support custom development, ensuring tailored solutions that optimize educational management and user experiences.</w:t>
      </w:r>
    </w:p>
    <w:p w14:paraId="6D052C3F" w14:textId="77777777" w:rsidR="000D53C8" w:rsidRDefault="000D53C8">
      <w:pPr>
        <w:pStyle w:val="BodyText"/>
        <w:snapToGrid w:val="0"/>
        <w:jc w:val="both"/>
        <w:rPr>
          <w:rFonts w:ascii="Times New Roman" w:hAnsi="Times New Roman" w:cs="Times New Roman"/>
          <w:b/>
          <w:color w:val="000000" w:themeColor="text1"/>
          <w:sz w:val="24"/>
          <w:szCs w:val="24"/>
        </w:rPr>
      </w:pPr>
    </w:p>
    <w:p w14:paraId="7A7F65F8" w14:textId="77777777" w:rsidR="000D53C8" w:rsidRDefault="00E30ACE">
      <w:pPr>
        <w:pStyle w:val="Heading3"/>
        <w:snapToGrid w:val="0"/>
        <w:ind w:left="0"/>
        <w:jc w:val="both"/>
        <w:rPr>
          <w:color w:val="000000" w:themeColor="text1"/>
          <w:sz w:val="24"/>
          <w:szCs w:val="24"/>
          <w:lang w:val="en-IN" w:eastAsia="en-IN"/>
        </w:rPr>
      </w:pPr>
      <w:r>
        <w:rPr>
          <w:color w:val="000000" w:themeColor="text1"/>
          <w:sz w:val="24"/>
          <w:szCs w:val="24"/>
          <w:lang w:eastAsia="en-IN"/>
        </w:rPr>
        <w:t xml:space="preserve">1.3.1. </w:t>
      </w:r>
      <w:r>
        <w:rPr>
          <w:color w:val="000000" w:themeColor="text1"/>
          <w:sz w:val="24"/>
          <w:szCs w:val="24"/>
          <w:lang w:val="en-IN" w:eastAsia="en-IN"/>
        </w:rPr>
        <w:t>Integrated Development Environment (IDE)</w:t>
      </w:r>
    </w:p>
    <w:p w14:paraId="0477C951" w14:textId="77777777" w:rsidR="000D53C8" w:rsidRDefault="000D53C8">
      <w:pPr>
        <w:snapToGrid w:val="0"/>
        <w:jc w:val="both"/>
        <w:rPr>
          <w:rFonts w:ascii="Times New Roman" w:hAnsi="Times New Roman" w:cs="Times New Roman"/>
          <w:color w:val="000000" w:themeColor="text1"/>
          <w:lang w:val="en-IN" w:eastAsia="en-IN"/>
        </w:rPr>
      </w:pPr>
    </w:p>
    <w:p w14:paraId="0272E366" w14:textId="77777777" w:rsidR="000D53C8" w:rsidRDefault="00E30ACE">
      <w:pPr>
        <w:snapToGrid w:val="0"/>
        <w:jc w:val="both"/>
        <w:rPr>
          <w:rFonts w:ascii="Times New Roman" w:hAnsi="Times New Roman" w:cs="Times New Roman"/>
          <w:color w:val="000000" w:themeColor="text1"/>
          <w:sz w:val="24"/>
          <w:szCs w:val="24"/>
          <w:lang w:val="en-IN" w:eastAsia="en-IN"/>
        </w:rPr>
      </w:pPr>
      <w:r>
        <w:rPr>
          <w:rFonts w:ascii="Times New Roman" w:hAnsi="Times New Roman" w:cs="Times New Roman"/>
          <w:b/>
          <w:bCs/>
          <w:color w:val="000000" w:themeColor="text1"/>
          <w:sz w:val="24"/>
          <w:szCs w:val="24"/>
          <w:lang w:val="en-IN" w:eastAsia="en-IN"/>
        </w:rPr>
        <w:t>An Integrated Development Environment</w:t>
      </w:r>
      <w:r>
        <w:rPr>
          <w:rFonts w:ascii="Times New Roman" w:hAnsi="Times New Roman" w:cs="Times New Roman"/>
          <w:color w:val="000000" w:themeColor="text1"/>
          <w:sz w:val="24"/>
          <w:szCs w:val="24"/>
          <w:lang w:val="en-IN" w:eastAsia="en-IN"/>
        </w:rPr>
        <w:t xml:space="preserve"> (IDE) for Salesforce development, such as Salesforce Extensions for Visual Studio Code and Force.com IDE, provides tools for coding, debugging, and deploying applications. It supports efficient development of Apex, Visualforce, and Lightning components, enhancing productivity and workflow management in Salesforce projects.</w:t>
      </w:r>
    </w:p>
    <w:p w14:paraId="0C8A71A9" w14:textId="77777777" w:rsidR="000D53C8" w:rsidRDefault="000D53C8">
      <w:pPr>
        <w:snapToGrid w:val="0"/>
        <w:jc w:val="both"/>
        <w:rPr>
          <w:rFonts w:ascii="Times New Roman" w:hAnsi="Times New Roman" w:cs="Times New Roman"/>
          <w:color w:val="000000" w:themeColor="text1"/>
          <w:sz w:val="24"/>
          <w:szCs w:val="24"/>
          <w:lang w:val="en-IN" w:eastAsia="en-IN"/>
        </w:rPr>
      </w:pPr>
    </w:p>
    <w:p w14:paraId="36371D51" w14:textId="77777777" w:rsidR="000D53C8" w:rsidRDefault="000D53C8">
      <w:pPr>
        <w:snapToGrid w:val="0"/>
        <w:jc w:val="both"/>
        <w:rPr>
          <w:rFonts w:ascii="Times New Roman" w:hAnsi="Times New Roman" w:cs="Times New Roman"/>
          <w:color w:val="000000" w:themeColor="text1"/>
          <w:sz w:val="24"/>
          <w:szCs w:val="24"/>
          <w:lang w:val="en-IN" w:eastAsia="en-IN"/>
        </w:rPr>
      </w:pPr>
    </w:p>
    <w:p w14:paraId="7B6C6A61" w14:textId="77777777" w:rsidR="000D53C8" w:rsidRDefault="00E30ACE">
      <w:pPr>
        <w:pStyle w:val="Heading3"/>
        <w:snapToGrid w:val="0"/>
        <w:ind w:left="0"/>
        <w:jc w:val="both"/>
        <w:rPr>
          <w:color w:val="000000" w:themeColor="text1"/>
          <w:sz w:val="24"/>
          <w:szCs w:val="24"/>
          <w:lang w:val="en-IN" w:eastAsia="en-IN"/>
        </w:rPr>
      </w:pPr>
      <w:r>
        <w:rPr>
          <w:color w:val="000000" w:themeColor="text1"/>
          <w:sz w:val="24"/>
          <w:szCs w:val="24"/>
          <w:lang w:val="en-IN" w:eastAsia="en-IN"/>
        </w:rPr>
        <w:t>Programming Languages</w:t>
      </w:r>
    </w:p>
    <w:p w14:paraId="093A047A" w14:textId="77777777" w:rsidR="000D53C8" w:rsidRDefault="00E30ACE">
      <w:pPr>
        <w:rPr>
          <w:rFonts w:ascii="Times New Roman" w:hAnsi="Times New Roman" w:cs="Times New Roman"/>
          <w:sz w:val="24"/>
          <w:szCs w:val="24"/>
          <w:lang w:val="en-IN" w:eastAsia="en-IN"/>
        </w:rPr>
      </w:pPr>
      <w:r>
        <w:rPr>
          <w:rFonts w:ascii="Times New Roman" w:hAnsi="Times New Roman" w:cs="Times New Roman"/>
          <w:sz w:val="24"/>
          <w:szCs w:val="24"/>
          <w:lang w:val="en-IN" w:eastAsia="en-IN"/>
        </w:rPr>
        <w:t>In Salesforce development, the primary programming languages used are:</w:t>
      </w:r>
    </w:p>
    <w:p w14:paraId="11CA6BE7" w14:textId="77777777" w:rsidR="000D53C8" w:rsidRDefault="000D53C8">
      <w:pPr>
        <w:rPr>
          <w:rFonts w:ascii="Times New Roman" w:hAnsi="Times New Roman" w:cs="Times New Roman"/>
          <w:sz w:val="24"/>
          <w:szCs w:val="24"/>
          <w:lang w:val="en-IN" w:eastAsia="en-IN"/>
        </w:rPr>
      </w:pPr>
    </w:p>
    <w:p w14:paraId="1D9A3D82" w14:textId="77777777" w:rsidR="000D53C8" w:rsidRDefault="00E30ACE">
      <w:pPr>
        <w:snapToGrid w:val="0"/>
        <w:jc w:val="both"/>
        <w:rPr>
          <w:rFonts w:ascii="Times New Roman" w:hAnsi="Times New Roman" w:cs="Times New Roman"/>
          <w:color w:val="000000" w:themeColor="text1"/>
          <w:sz w:val="24"/>
          <w:szCs w:val="24"/>
          <w:lang w:val="en-IN" w:eastAsia="en-IN"/>
        </w:rPr>
      </w:pPr>
      <w:r>
        <w:rPr>
          <w:rStyle w:val="Heading3Char"/>
          <w:rFonts w:eastAsia="Consolas"/>
          <w:color w:val="000000" w:themeColor="text1"/>
          <w:sz w:val="24"/>
          <w:szCs w:val="24"/>
          <w:lang w:val="en-IN" w:eastAsia="en-IN"/>
        </w:rPr>
        <w:t xml:space="preserve">Apex: </w:t>
      </w:r>
      <w:r>
        <w:rPr>
          <w:rFonts w:ascii="Times New Roman" w:hAnsi="Times New Roman" w:cs="Times New Roman"/>
          <w:color w:val="000000" w:themeColor="text1"/>
          <w:sz w:val="24"/>
          <w:szCs w:val="24"/>
          <w:lang w:val="en-IN" w:eastAsia="en-IN"/>
        </w:rPr>
        <w:t>Salesforce's proprietary language for creating business logic and backend processes.</w:t>
      </w:r>
    </w:p>
    <w:p w14:paraId="41366DBB" w14:textId="77777777" w:rsidR="000D53C8" w:rsidRDefault="000D53C8">
      <w:pPr>
        <w:snapToGrid w:val="0"/>
        <w:jc w:val="both"/>
        <w:rPr>
          <w:rFonts w:ascii="Times New Roman" w:hAnsi="Times New Roman" w:cs="Times New Roman"/>
          <w:color w:val="000000" w:themeColor="text1"/>
          <w:sz w:val="24"/>
          <w:szCs w:val="24"/>
          <w:lang w:val="en-IN" w:eastAsia="en-IN"/>
        </w:rPr>
      </w:pPr>
    </w:p>
    <w:p w14:paraId="601C800A" w14:textId="77777777" w:rsidR="000D53C8" w:rsidRDefault="00E30ACE">
      <w:pPr>
        <w:snapToGrid w:val="0"/>
        <w:jc w:val="both"/>
        <w:rPr>
          <w:rFonts w:ascii="Times New Roman" w:hAnsi="Times New Roman" w:cs="Times New Roman"/>
          <w:color w:val="000000" w:themeColor="text1"/>
          <w:sz w:val="24"/>
          <w:szCs w:val="24"/>
          <w:lang w:val="en-IN" w:eastAsia="en-IN"/>
        </w:rPr>
      </w:pPr>
      <w:r>
        <w:rPr>
          <w:rStyle w:val="Heading3Char"/>
          <w:rFonts w:eastAsia="Consolas"/>
          <w:color w:val="000000" w:themeColor="text1"/>
          <w:sz w:val="24"/>
          <w:szCs w:val="24"/>
          <w:lang w:val="en-IN" w:eastAsia="en-IN"/>
        </w:rPr>
        <w:t>Visualforce:</w:t>
      </w:r>
      <w:r>
        <w:rPr>
          <w:rFonts w:ascii="Times New Roman" w:hAnsi="Times New Roman" w:cs="Times New Roman"/>
          <w:color w:val="000000" w:themeColor="text1"/>
          <w:sz w:val="24"/>
          <w:szCs w:val="24"/>
          <w:lang w:val="en-IN" w:eastAsia="en-IN"/>
        </w:rPr>
        <w:t xml:space="preserve"> Markup language for building user interfaces in Salesforce.</w:t>
      </w:r>
    </w:p>
    <w:p w14:paraId="4068E90F" w14:textId="77777777" w:rsidR="000D53C8" w:rsidRDefault="000D53C8">
      <w:pPr>
        <w:snapToGrid w:val="0"/>
        <w:jc w:val="both"/>
        <w:rPr>
          <w:rFonts w:ascii="Times New Roman" w:hAnsi="Times New Roman" w:cs="Times New Roman"/>
          <w:color w:val="000000" w:themeColor="text1"/>
          <w:sz w:val="24"/>
          <w:szCs w:val="24"/>
          <w:lang w:val="en-IN" w:eastAsia="en-IN"/>
        </w:rPr>
      </w:pPr>
    </w:p>
    <w:p w14:paraId="13C1ADBB" w14:textId="77777777" w:rsidR="000D53C8" w:rsidRDefault="00E30ACE">
      <w:pPr>
        <w:snapToGrid w:val="0"/>
        <w:jc w:val="both"/>
        <w:rPr>
          <w:rFonts w:ascii="Times New Roman" w:hAnsi="Times New Roman" w:cs="Times New Roman"/>
          <w:b/>
          <w:bCs/>
          <w:color w:val="000000" w:themeColor="text1"/>
          <w:sz w:val="24"/>
          <w:szCs w:val="24"/>
          <w:lang w:eastAsia="en-IN"/>
        </w:rPr>
      </w:pPr>
      <w:r>
        <w:rPr>
          <w:rFonts w:ascii="Times New Roman" w:hAnsi="Times New Roman" w:cs="Times New Roman"/>
          <w:b/>
          <w:bCs/>
          <w:color w:val="000000" w:themeColor="text1"/>
          <w:sz w:val="24"/>
          <w:szCs w:val="24"/>
          <w:lang w:val="en-IN" w:eastAsia="en-IN"/>
        </w:rPr>
        <w:t>JavaScript</w:t>
      </w:r>
      <w:r>
        <w:rPr>
          <w:rFonts w:ascii="Times New Roman" w:hAnsi="Times New Roman" w:cs="Times New Roman"/>
          <w:b/>
          <w:bCs/>
          <w:color w:val="000000" w:themeColor="text1"/>
          <w:sz w:val="24"/>
          <w:szCs w:val="24"/>
          <w:lang w:eastAsia="en-IN"/>
        </w:rPr>
        <w:t xml:space="preserve">: </w:t>
      </w:r>
      <w:r>
        <w:rPr>
          <w:rFonts w:ascii="Times New Roman" w:hAnsi="Times New Roman" w:cs="Times New Roman"/>
          <w:color w:val="000000" w:themeColor="text1"/>
          <w:sz w:val="24"/>
          <w:szCs w:val="24"/>
          <w:lang w:eastAsia="en-IN"/>
        </w:rPr>
        <w:t>Used within Lightning components for client-side logic and UI customization.</w:t>
      </w:r>
    </w:p>
    <w:p w14:paraId="0832AB24" w14:textId="77777777" w:rsidR="000D53C8" w:rsidRDefault="000D53C8">
      <w:pPr>
        <w:snapToGrid w:val="0"/>
        <w:jc w:val="both"/>
        <w:rPr>
          <w:rFonts w:ascii="Times New Roman" w:hAnsi="Times New Roman" w:cs="Times New Roman"/>
          <w:color w:val="000000" w:themeColor="text1"/>
          <w:sz w:val="24"/>
          <w:szCs w:val="24"/>
          <w:lang w:val="en-IN" w:eastAsia="en-IN"/>
        </w:rPr>
      </w:pPr>
    </w:p>
    <w:p w14:paraId="1ADC2D24" w14:textId="77777777" w:rsidR="000D53C8" w:rsidRDefault="00E30ACE">
      <w:pPr>
        <w:snapToGrid w:val="0"/>
        <w:jc w:val="both"/>
        <w:rPr>
          <w:rFonts w:ascii="Times New Roman" w:hAnsi="Times New Roman" w:cs="Times New Roman"/>
          <w:color w:val="000000" w:themeColor="text1"/>
          <w:sz w:val="24"/>
          <w:szCs w:val="24"/>
          <w:lang w:val="en-IN" w:eastAsia="en-IN"/>
        </w:rPr>
      </w:pPr>
      <w:r>
        <w:rPr>
          <w:rFonts w:ascii="Times New Roman" w:hAnsi="Times New Roman" w:cs="Times New Roman"/>
          <w:color w:val="000000" w:themeColor="text1"/>
          <w:sz w:val="24"/>
          <w:szCs w:val="24"/>
          <w:lang w:val="en-IN" w:eastAsia="en-IN"/>
        </w:rPr>
        <w:t>These languages enable customization and integration within the Salesforce ecosystem, supporting a wide range of application functionalities and user interactions.</w:t>
      </w:r>
    </w:p>
    <w:p w14:paraId="0BBC863D" w14:textId="77777777" w:rsidR="000D53C8" w:rsidRDefault="000D53C8">
      <w:pPr>
        <w:snapToGrid w:val="0"/>
        <w:jc w:val="both"/>
        <w:rPr>
          <w:rFonts w:ascii="Times New Roman" w:hAnsi="Times New Roman" w:cs="Times New Roman"/>
          <w:color w:val="000000" w:themeColor="text1"/>
          <w:sz w:val="24"/>
          <w:szCs w:val="24"/>
          <w:lang w:val="en-IN" w:eastAsia="en-IN"/>
        </w:rPr>
      </w:pPr>
    </w:p>
    <w:p w14:paraId="5A768290" w14:textId="77777777" w:rsidR="000D53C8" w:rsidRDefault="000D53C8">
      <w:pPr>
        <w:snapToGrid w:val="0"/>
        <w:jc w:val="both"/>
        <w:rPr>
          <w:rFonts w:ascii="Times New Roman" w:hAnsi="Times New Roman" w:cs="Times New Roman"/>
          <w:color w:val="000000" w:themeColor="text1"/>
          <w:sz w:val="24"/>
          <w:szCs w:val="24"/>
          <w:lang w:val="en-IN" w:eastAsia="en-IN"/>
        </w:rPr>
      </w:pPr>
    </w:p>
    <w:p w14:paraId="0F7BB531" w14:textId="77777777" w:rsidR="000D53C8" w:rsidRDefault="00E30ACE">
      <w:pPr>
        <w:pStyle w:val="Heading3"/>
        <w:snapToGrid w:val="0"/>
        <w:ind w:left="0"/>
        <w:jc w:val="both"/>
        <w:rPr>
          <w:color w:val="000000" w:themeColor="text1"/>
          <w:sz w:val="24"/>
          <w:szCs w:val="24"/>
          <w:lang w:val="en-IN" w:eastAsia="en-IN"/>
        </w:rPr>
      </w:pPr>
      <w:r>
        <w:rPr>
          <w:color w:val="000000" w:themeColor="text1"/>
          <w:sz w:val="24"/>
          <w:szCs w:val="24"/>
          <w:lang w:eastAsia="en-IN"/>
        </w:rPr>
        <w:t xml:space="preserve">1.3.2 </w:t>
      </w:r>
      <w:r>
        <w:rPr>
          <w:color w:val="000000" w:themeColor="text1"/>
          <w:sz w:val="24"/>
          <w:szCs w:val="24"/>
          <w:lang w:val="en-IN" w:eastAsia="en-IN"/>
        </w:rPr>
        <w:t>Database Management</w:t>
      </w:r>
    </w:p>
    <w:p w14:paraId="17E2DB57" w14:textId="77777777" w:rsidR="000D53C8" w:rsidRDefault="000D53C8">
      <w:pPr>
        <w:rPr>
          <w:color w:val="000000" w:themeColor="text1"/>
          <w:sz w:val="24"/>
          <w:szCs w:val="24"/>
          <w:lang w:val="en-IN" w:eastAsia="en-IN"/>
        </w:rPr>
      </w:pPr>
    </w:p>
    <w:p w14:paraId="75055778" w14:textId="77777777" w:rsidR="000D53C8" w:rsidRDefault="00E30ACE">
      <w:pPr>
        <w:rPr>
          <w:color w:val="000000" w:themeColor="text1"/>
          <w:sz w:val="24"/>
          <w:szCs w:val="24"/>
          <w:lang w:val="en-IN" w:eastAsia="en-IN"/>
        </w:rPr>
      </w:pPr>
      <w:r>
        <w:rPr>
          <w:rFonts w:ascii="Times New Roman" w:hAnsi="Times New Roman" w:cs="Times New Roman"/>
          <w:color w:val="000000" w:themeColor="text1"/>
          <w:sz w:val="24"/>
          <w:szCs w:val="24"/>
          <w:lang w:val="en-IN" w:eastAsia="en-IN"/>
        </w:rPr>
        <w:t>Database management in Salesforce revolves around its robust data architecture:</w:t>
      </w:r>
    </w:p>
    <w:p w14:paraId="68F97FA4" w14:textId="77777777" w:rsidR="000D53C8" w:rsidRDefault="000D53C8">
      <w:pPr>
        <w:snapToGrid w:val="0"/>
        <w:jc w:val="both"/>
        <w:rPr>
          <w:rFonts w:ascii="Times New Roman" w:hAnsi="Times New Roman" w:cs="Times New Roman"/>
          <w:b/>
          <w:bCs/>
          <w:color w:val="000000" w:themeColor="text1"/>
          <w:sz w:val="24"/>
          <w:szCs w:val="24"/>
          <w:bdr w:val="single" w:sz="2" w:space="0" w:color="D9D9E3"/>
          <w:lang w:val="en-IN" w:eastAsia="en-IN"/>
        </w:rPr>
      </w:pPr>
    </w:p>
    <w:p w14:paraId="46A2A9E5" w14:textId="77777777" w:rsidR="000D53C8" w:rsidRDefault="00E30ACE">
      <w:pPr>
        <w:snapToGrid w:val="0"/>
        <w:jc w:val="both"/>
        <w:rPr>
          <w:rFonts w:ascii="Times New Roman" w:hAnsi="Times New Roman" w:cs="Times New Roman"/>
          <w:color w:val="000000" w:themeColor="text1"/>
          <w:sz w:val="24"/>
          <w:szCs w:val="24"/>
          <w:lang w:eastAsia="en-IN"/>
        </w:rPr>
      </w:pPr>
      <w:r>
        <w:rPr>
          <w:rStyle w:val="Heading3Char"/>
          <w:rFonts w:eastAsia="Consolas"/>
          <w:color w:val="000000" w:themeColor="text1"/>
          <w:sz w:val="24"/>
          <w:szCs w:val="24"/>
          <w:lang w:val="en-IN" w:eastAsia="en-IN"/>
        </w:rPr>
        <w:t>Salesforce Database</w:t>
      </w:r>
      <w:r>
        <w:rPr>
          <w:rStyle w:val="Heading3Char"/>
          <w:rFonts w:eastAsia="Consolas"/>
          <w:color w:val="000000" w:themeColor="text1"/>
          <w:sz w:val="24"/>
          <w:szCs w:val="24"/>
          <w:lang w:eastAsia="en-IN"/>
        </w:rPr>
        <w:t>:</w:t>
      </w:r>
      <w:r>
        <w:rPr>
          <w:rStyle w:val="Heading3Char"/>
          <w:rFonts w:eastAsia="Consolas"/>
          <w:color w:val="000000" w:themeColor="text1"/>
          <w:sz w:val="24"/>
          <w:szCs w:val="24"/>
          <w:lang w:val="en-IN" w:eastAsia="en-IN"/>
        </w:rPr>
        <w:t xml:space="preserve"> </w:t>
      </w:r>
      <w:r>
        <w:rPr>
          <w:rFonts w:ascii="Times New Roman" w:hAnsi="Times New Roman" w:cs="Times New Roman"/>
          <w:color w:val="000000" w:themeColor="text1"/>
          <w:sz w:val="24"/>
          <w:szCs w:val="24"/>
          <w:lang w:val="en-IN" w:eastAsia="en-IN"/>
        </w:rPr>
        <w:t>A</w:t>
      </w:r>
      <w:r>
        <w:rPr>
          <w:rFonts w:ascii="Times New Roman" w:hAnsi="Times New Roman" w:cs="Times New Roman"/>
          <w:color w:val="000000" w:themeColor="text1"/>
          <w:sz w:val="24"/>
          <w:szCs w:val="24"/>
          <w:lang w:eastAsia="en-IN"/>
        </w:rPr>
        <w:t xml:space="preserve"> </w:t>
      </w:r>
      <w:r>
        <w:rPr>
          <w:rFonts w:ascii="Times New Roman" w:hAnsi="Times New Roman" w:cs="Times New Roman"/>
          <w:color w:val="000000" w:themeColor="text1"/>
          <w:sz w:val="24"/>
          <w:szCs w:val="24"/>
          <w:lang w:val="en-IN" w:eastAsia="en-IN"/>
        </w:rPr>
        <w:t>Built-in, scalable database handling data storage and retrieval</w:t>
      </w:r>
      <w:r>
        <w:rPr>
          <w:rFonts w:ascii="Times New Roman" w:hAnsi="Times New Roman" w:cs="Times New Roman"/>
          <w:color w:val="000000" w:themeColor="text1"/>
          <w:sz w:val="24"/>
          <w:szCs w:val="24"/>
          <w:lang w:eastAsia="en-IN"/>
        </w:rPr>
        <w:t>.</w:t>
      </w:r>
    </w:p>
    <w:p w14:paraId="695C7E92" w14:textId="77777777" w:rsidR="000D53C8" w:rsidRDefault="000D53C8">
      <w:pPr>
        <w:snapToGrid w:val="0"/>
        <w:jc w:val="both"/>
        <w:rPr>
          <w:rFonts w:ascii="Times New Roman" w:hAnsi="Times New Roman" w:cs="Times New Roman"/>
          <w:color w:val="000000" w:themeColor="text1"/>
          <w:sz w:val="24"/>
          <w:szCs w:val="24"/>
          <w:lang w:eastAsia="en-IN"/>
        </w:rPr>
      </w:pPr>
    </w:p>
    <w:p w14:paraId="1C7092B7" w14:textId="77777777" w:rsidR="000D53C8" w:rsidRDefault="00E30ACE">
      <w:pPr>
        <w:pStyle w:val="Heading3"/>
        <w:snapToGrid w:val="0"/>
        <w:ind w:left="0"/>
        <w:jc w:val="both"/>
        <w:rPr>
          <w:color w:val="000000" w:themeColor="text1"/>
          <w:sz w:val="24"/>
          <w:szCs w:val="24"/>
          <w:lang w:val="en-IN" w:eastAsia="en-IN"/>
        </w:rPr>
      </w:pPr>
      <w:r>
        <w:rPr>
          <w:rFonts w:eastAsia="Consolas"/>
          <w:color w:val="000000" w:themeColor="text1"/>
          <w:sz w:val="24"/>
          <w:szCs w:val="24"/>
        </w:rPr>
        <w:t>Object-Relational Mapping (ORM):</w:t>
      </w:r>
      <w:r>
        <w:rPr>
          <w:rFonts w:eastAsia="Consolas"/>
          <w:b w:val="0"/>
          <w:bCs w:val="0"/>
          <w:color w:val="000000" w:themeColor="text1"/>
          <w:sz w:val="24"/>
          <w:szCs w:val="24"/>
          <w:lang w:val="en-IN" w:eastAsia="en-IN"/>
        </w:rPr>
        <w:t xml:space="preserve"> Defines custom objects and fields, managing relational data structure.</w:t>
      </w:r>
    </w:p>
    <w:p w14:paraId="25B92AA2" w14:textId="77777777" w:rsidR="000D53C8" w:rsidRDefault="000D53C8">
      <w:pPr>
        <w:snapToGrid w:val="0"/>
        <w:jc w:val="both"/>
        <w:rPr>
          <w:rFonts w:ascii="Times New Roman" w:hAnsi="Times New Roman" w:cs="Times New Roman"/>
          <w:color w:val="000000" w:themeColor="text1"/>
          <w:sz w:val="24"/>
          <w:szCs w:val="24"/>
          <w:lang w:val="en-IN" w:eastAsia="en-IN"/>
        </w:rPr>
      </w:pPr>
    </w:p>
    <w:p w14:paraId="4BA54C83" w14:textId="77777777" w:rsidR="000D53C8" w:rsidRDefault="00E30ACE">
      <w:pPr>
        <w:snapToGrid w:val="0"/>
        <w:jc w:val="both"/>
        <w:rPr>
          <w:rFonts w:ascii="Times New Roman" w:hAnsi="Times New Roman" w:cs="Times New Roman"/>
          <w:color w:val="000000" w:themeColor="text1"/>
          <w:sz w:val="24"/>
          <w:szCs w:val="24"/>
          <w:lang w:val="en-IN" w:eastAsia="en-IN"/>
        </w:rPr>
      </w:pPr>
      <w:r>
        <w:rPr>
          <w:rStyle w:val="Heading3Char"/>
          <w:rFonts w:eastAsia="Consolas"/>
          <w:color w:val="000000" w:themeColor="text1"/>
          <w:sz w:val="24"/>
          <w:szCs w:val="24"/>
          <w:lang w:val="en-IN" w:eastAsia="en-IN"/>
        </w:rPr>
        <w:t xml:space="preserve">SOQL (Salesforce Object Query Language): </w:t>
      </w:r>
      <w:r>
        <w:rPr>
          <w:rFonts w:ascii="Times New Roman" w:hAnsi="Times New Roman" w:cs="Times New Roman"/>
          <w:color w:val="000000" w:themeColor="text1"/>
          <w:sz w:val="24"/>
          <w:szCs w:val="24"/>
          <w:lang w:val="en-IN" w:eastAsia="en-IN"/>
        </w:rPr>
        <w:t>Queries data in Salesforce, akin to SQL, for data manipulation and retrieval.</w:t>
      </w:r>
    </w:p>
    <w:p w14:paraId="1F751841" w14:textId="77777777" w:rsidR="000D53C8" w:rsidRDefault="000D53C8">
      <w:pPr>
        <w:snapToGrid w:val="0"/>
        <w:jc w:val="both"/>
        <w:rPr>
          <w:rFonts w:ascii="Times New Roman" w:hAnsi="Times New Roman" w:cs="Times New Roman"/>
          <w:color w:val="000000" w:themeColor="text1"/>
          <w:sz w:val="24"/>
          <w:szCs w:val="24"/>
          <w:lang w:val="en-IN" w:eastAsia="en-IN"/>
        </w:rPr>
      </w:pPr>
    </w:p>
    <w:p w14:paraId="6A304735" w14:textId="77777777" w:rsidR="000D53C8" w:rsidRDefault="000D53C8">
      <w:pPr>
        <w:snapToGrid w:val="0"/>
        <w:jc w:val="both"/>
        <w:rPr>
          <w:rFonts w:ascii="Times New Roman" w:hAnsi="Times New Roman" w:cs="Times New Roman"/>
          <w:color w:val="000000" w:themeColor="text1"/>
          <w:sz w:val="24"/>
          <w:szCs w:val="24"/>
          <w:lang w:val="en-IN" w:eastAsia="en-IN"/>
        </w:rPr>
      </w:pPr>
    </w:p>
    <w:p w14:paraId="5928B509" w14:textId="77777777" w:rsidR="000D53C8" w:rsidRDefault="000D53C8">
      <w:pPr>
        <w:snapToGrid w:val="0"/>
        <w:jc w:val="both"/>
        <w:rPr>
          <w:rFonts w:ascii="Times New Roman" w:hAnsi="Times New Roman" w:cs="Times New Roman"/>
          <w:color w:val="000000" w:themeColor="text1"/>
          <w:sz w:val="24"/>
          <w:szCs w:val="24"/>
          <w:lang w:val="en-IN" w:eastAsia="en-IN"/>
        </w:rPr>
      </w:pPr>
    </w:p>
    <w:p w14:paraId="09B612FC" w14:textId="77777777" w:rsidR="000D53C8" w:rsidRDefault="00E30ACE">
      <w:pPr>
        <w:pStyle w:val="Heading3"/>
        <w:snapToGrid w:val="0"/>
        <w:ind w:left="0"/>
        <w:jc w:val="both"/>
        <w:rPr>
          <w:color w:val="000000" w:themeColor="text1"/>
          <w:sz w:val="24"/>
          <w:szCs w:val="24"/>
          <w:lang w:val="en-IN" w:eastAsia="en-IN"/>
        </w:rPr>
      </w:pPr>
      <w:r>
        <w:rPr>
          <w:color w:val="000000" w:themeColor="text1"/>
          <w:sz w:val="24"/>
          <w:szCs w:val="24"/>
          <w:lang w:eastAsia="en-IN"/>
        </w:rPr>
        <w:t xml:space="preserve">1.3.3. </w:t>
      </w:r>
      <w:r>
        <w:rPr>
          <w:color w:val="000000" w:themeColor="text1"/>
          <w:sz w:val="24"/>
          <w:szCs w:val="24"/>
          <w:lang w:val="en-IN" w:eastAsia="en-IN"/>
        </w:rPr>
        <w:t>Application Programming Interfaces (APIs):</w:t>
      </w:r>
    </w:p>
    <w:p w14:paraId="2902F290" w14:textId="77777777" w:rsidR="000D53C8" w:rsidRDefault="000D53C8">
      <w:pPr>
        <w:rPr>
          <w:color w:val="000000" w:themeColor="text1"/>
          <w:sz w:val="24"/>
          <w:szCs w:val="24"/>
          <w:lang w:val="en-IN" w:eastAsia="en-IN"/>
        </w:rPr>
      </w:pPr>
    </w:p>
    <w:p w14:paraId="71204DCF" w14:textId="77777777" w:rsidR="000D53C8" w:rsidRDefault="00E30ACE">
      <w:pPr>
        <w:rPr>
          <w:color w:val="000000" w:themeColor="text1"/>
          <w:sz w:val="24"/>
          <w:szCs w:val="24"/>
          <w:lang w:val="en-IN" w:eastAsia="en-IN"/>
        </w:rPr>
      </w:pPr>
      <w:r>
        <w:rPr>
          <w:rFonts w:ascii="Times New Roman" w:eastAsia="Segoe UI" w:hAnsi="Times New Roman" w:cs="Times New Roman"/>
          <w:color w:val="0D0D0D"/>
          <w:sz w:val="24"/>
          <w:szCs w:val="24"/>
          <w:shd w:val="clear" w:color="auto" w:fill="FFFFFF"/>
        </w:rPr>
        <w:t xml:space="preserve">Application Programming Interfaces (APIs) in Salesforce facilitate seamless integration and data </w:t>
      </w:r>
      <w:proofErr w:type="gramStart"/>
      <w:r>
        <w:rPr>
          <w:rFonts w:ascii="Times New Roman" w:eastAsia="Segoe UI" w:hAnsi="Times New Roman" w:cs="Times New Roman"/>
          <w:color w:val="0D0D0D"/>
          <w:sz w:val="24"/>
          <w:szCs w:val="24"/>
          <w:shd w:val="clear" w:color="auto" w:fill="FFFFFF"/>
        </w:rPr>
        <w:t>exchange</w:t>
      </w:r>
      <w:r>
        <w:rPr>
          <w:rFonts w:ascii="Times New Roman" w:eastAsia="Segoe UI" w:hAnsi="Times New Roman" w:cs="Times New Roman"/>
          <w:color w:val="0D0D0D"/>
          <w:sz w:val="24"/>
          <w:szCs w:val="24"/>
          <w:shd w:val="clear" w:color="auto" w:fill="FFFFFF"/>
          <w:lang w:val="en-IN"/>
        </w:rPr>
        <w:t xml:space="preserve"> :</w:t>
      </w:r>
      <w:proofErr w:type="gramEnd"/>
      <w:r>
        <w:rPr>
          <w:rFonts w:ascii="Times New Roman" w:eastAsia="Segoe UI" w:hAnsi="Times New Roman" w:cs="Times New Roman"/>
          <w:color w:val="0D0D0D"/>
          <w:sz w:val="24"/>
          <w:szCs w:val="24"/>
          <w:shd w:val="clear" w:color="auto" w:fill="FFFFFF"/>
          <w:lang w:val="en-IN"/>
        </w:rPr>
        <w:t xml:space="preserve"> </w:t>
      </w:r>
    </w:p>
    <w:p w14:paraId="7F55F3AF" w14:textId="77777777" w:rsidR="000D53C8" w:rsidRDefault="000D53C8">
      <w:pPr>
        <w:snapToGrid w:val="0"/>
        <w:jc w:val="both"/>
        <w:rPr>
          <w:rFonts w:ascii="Times New Roman" w:hAnsi="Times New Roman" w:cs="Times New Roman"/>
          <w:b/>
          <w:bCs/>
          <w:color w:val="000000" w:themeColor="text1"/>
          <w:sz w:val="24"/>
          <w:szCs w:val="24"/>
          <w:lang w:val="en-IN" w:eastAsia="en-IN"/>
        </w:rPr>
      </w:pPr>
    </w:p>
    <w:p w14:paraId="1F727996" w14:textId="77777777" w:rsidR="000D53C8" w:rsidRDefault="00E30ACE">
      <w:pPr>
        <w:snapToGrid w:val="0"/>
        <w:jc w:val="both"/>
        <w:rPr>
          <w:rFonts w:ascii="Times New Roman" w:hAnsi="Times New Roman" w:cs="Times New Roman"/>
          <w:color w:val="000000" w:themeColor="text1"/>
          <w:sz w:val="24"/>
          <w:szCs w:val="24"/>
          <w:lang w:eastAsia="en-IN"/>
        </w:rPr>
      </w:pPr>
      <w:r>
        <w:rPr>
          <w:rFonts w:ascii="Times New Roman" w:hAnsi="Times New Roman" w:cs="Times New Roman"/>
          <w:b/>
          <w:bCs/>
          <w:color w:val="000000" w:themeColor="text1"/>
          <w:sz w:val="24"/>
          <w:szCs w:val="24"/>
          <w:lang w:val="en-IN" w:eastAsia="en-IN"/>
        </w:rPr>
        <w:t>REST API</w:t>
      </w:r>
      <w:r>
        <w:rPr>
          <w:rFonts w:ascii="Times New Roman" w:hAnsi="Times New Roman" w:cs="Times New Roman"/>
          <w:b/>
          <w:bCs/>
          <w:color w:val="000000" w:themeColor="text1"/>
          <w:sz w:val="24"/>
          <w:szCs w:val="24"/>
          <w:lang w:eastAsia="en-IN"/>
        </w:rPr>
        <w:t>:</w:t>
      </w:r>
      <w:r>
        <w:rPr>
          <w:rFonts w:ascii="Times New Roman" w:hAnsi="Times New Roman" w:cs="Times New Roman"/>
          <w:color w:val="000000" w:themeColor="text1"/>
          <w:sz w:val="24"/>
          <w:szCs w:val="24"/>
          <w:lang w:eastAsia="en-IN"/>
        </w:rPr>
        <w:t xml:space="preserve"> Allows external systems to interact with Salesforce for data retrieval, manipulation, and integration.</w:t>
      </w:r>
    </w:p>
    <w:p w14:paraId="05AF3075" w14:textId="77777777" w:rsidR="000D53C8" w:rsidRDefault="000D53C8">
      <w:pPr>
        <w:snapToGrid w:val="0"/>
        <w:jc w:val="both"/>
        <w:rPr>
          <w:rFonts w:ascii="Times New Roman" w:hAnsi="Times New Roman" w:cs="Times New Roman"/>
          <w:color w:val="000000" w:themeColor="text1"/>
          <w:sz w:val="24"/>
          <w:szCs w:val="24"/>
          <w:lang w:eastAsia="en-IN"/>
        </w:rPr>
      </w:pPr>
    </w:p>
    <w:p w14:paraId="2CE2BE7D" w14:textId="77777777" w:rsidR="000D53C8" w:rsidRDefault="00E30ACE">
      <w:pPr>
        <w:snapToGrid w:val="0"/>
        <w:jc w:val="both"/>
        <w:rPr>
          <w:rFonts w:ascii="Times New Roman" w:hAnsi="Times New Roman" w:cs="Times New Roman"/>
          <w:color w:val="000000" w:themeColor="text1"/>
          <w:sz w:val="24"/>
          <w:szCs w:val="24"/>
          <w:lang w:eastAsia="en-IN"/>
        </w:rPr>
      </w:pPr>
      <w:r>
        <w:rPr>
          <w:rFonts w:ascii="Times New Roman" w:hAnsi="Times New Roman" w:cs="Times New Roman"/>
          <w:b/>
          <w:bCs/>
          <w:color w:val="000000" w:themeColor="text1"/>
          <w:sz w:val="24"/>
          <w:szCs w:val="24"/>
          <w:lang w:eastAsia="en-IN"/>
        </w:rPr>
        <w:t xml:space="preserve">SOAP API: </w:t>
      </w:r>
      <w:r>
        <w:rPr>
          <w:rFonts w:ascii="Times New Roman" w:hAnsi="Times New Roman" w:cs="Times New Roman"/>
          <w:color w:val="000000" w:themeColor="text1"/>
          <w:sz w:val="24"/>
          <w:szCs w:val="24"/>
          <w:lang w:eastAsia="en-IN"/>
        </w:rPr>
        <w:t>Provides protocol for accessing Salesforce data and functionalities through web services.</w:t>
      </w:r>
    </w:p>
    <w:p w14:paraId="11B28DEA" w14:textId="77777777" w:rsidR="000D53C8" w:rsidRDefault="000D53C8">
      <w:pPr>
        <w:snapToGrid w:val="0"/>
        <w:jc w:val="both"/>
        <w:rPr>
          <w:rFonts w:ascii="Times New Roman" w:hAnsi="Times New Roman" w:cs="Times New Roman"/>
          <w:color w:val="000000" w:themeColor="text1"/>
          <w:sz w:val="24"/>
          <w:szCs w:val="24"/>
          <w:lang w:eastAsia="en-IN"/>
        </w:rPr>
      </w:pPr>
    </w:p>
    <w:p w14:paraId="09FB0EF2" w14:textId="77777777" w:rsidR="000D53C8" w:rsidRDefault="00E30ACE">
      <w:pPr>
        <w:snapToGrid w:val="0"/>
        <w:jc w:val="both"/>
        <w:rPr>
          <w:rFonts w:ascii="Times New Roman" w:hAnsi="Times New Roman" w:cs="Times New Roman"/>
          <w:color w:val="000000" w:themeColor="text1"/>
          <w:sz w:val="24"/>
          <w:szCs w:val="24"/>
          <w:lang w:eastAsia="en-IN"/>
        </w:rPr>
      </w:pPr>
      <w:r>
        <w:rPr>
          <w:rFonts w:ascii="Times New Roman" w:hAnsi="Times New Roman" w:cs="Times New Roman"/>
          <w:b/>
          <w:bCs/>
          <w:color w:val="000000" w:themeColor="text1"/>
          <w:sz w:val="24"/>
          <w:szCs w:val="24"/>
          <w:lang w:eastAsia="en-IN"/>
        </w:rPr>
        <w:t xml:space="preserve">Bulk API: </w:t>
      </w:r>
      <w:r>
        <w:rPr>
          <w:rFonts w:ascii="Times New Roman" w:hAnsi="Times New Roman" w:cs="Times New Roman"/>
          <w:color w:val="000000" w:themeColor="text1"/>
          <w:sz w:val="24"/>
          <w:szCs w:val="24"/>
          <w:lang w:eastAsia="en-IN"/>
        </w:rPr>
        <w:t>Optimizes loading or deletion of large data sets, enhancing efficiency in data management tasks.</w:t>
      </w:r>
    </w:p>
    <w:p w14:paraId="7F791195" w14:textId="77777777" w:rsidR="000D53C8" w:rsidRDefault="000D53C8">
      <w:pPr>
        <w:snapToGrid w:val="0"/>
        <w:jc w:val="both"/>
        <w:rPr>
          <w:rFonts w:ascii="Times New Roman" w:hAnsi="Times New Roman" w:cs="Times New Roman"/>
          <w:color w:val="000000" w:themeColor="text1"/>
          <w:sz w:val="24"/>
          <w:szCs w:val="24"/>
          <w:lang w:val="en-IN" w:eastAsia="en-IN"/>
        </w:rPr>
      </w:pPr>
    </w:p>
    <w:p w14:paraId="62A47FC2" w14:textId="77777777" w:rsidR="000D53C8" w:rsidRDefault="000D53C8">
      <w:pPr>
        <w:snapToGrid w:val="0"/>
        <w:jc w:val="both"/>
        <w:rPr>
          <w:rFonts w:ascii="Times New Roman" w:hAnsi="Times New Roman" w:cs="Times New Roman"/>
          <w:color w:val="000000" w:themeColor="text1"/>
          <w:sz w:val="24"/>
          <w:szCs w:val="24"/>
          <w:lang w:val="en-IN" w:eastAsia="en-IN"/>
        </w:rPr>
      </w:pPr>
    </w:p>
    <w:p w14:paraId="5BC60E6A" w14:textId="77777777" w:rsidR="000D53C8" w:rsidRDefault="00E30ACE">
      <w:pPr>
        <w:pStyle w:val="Heading3"/>
        <w:snapToGrid w:val="0"/>
        <w:ind w:left="0"/>
        <w:jc w:val="both"/>
        <w:rPr>
          <w:color w:val="000000" w:themeColor="text1"/>
          <w:sz w:val="24"/>
          <w:szCs w:val="24"/>
          <w:lang w:val="en-IN" w:eastAsia="en-IN"/>
        </w:rPr>
      </w:pPr>
      <w:r>
        <w:rPr>
          <w:color w:val="000000" w:themeColor="text1"/>
          <w:sz w:val="24"/>
          <w:szCs w:val="24"/>
          <w:lang w:val="en-IN" w:eastAsia="en-IN"/>
        </w:rPr>
        <w:t>Cloud Services:</w:t>
      </w:r>
    </w:p>
    <w:p w14:paraId="5823E9A6" w14:textId="77777777" w:rsidR="000D53C8" w:rsidRDefault="00E30ACE">
      <w:pPr>
        <w:rPr>
          <w:rFonts w:ascii="Times New Roman" w:hAnsi="Times New Roman" w:cs="Times New Roman"/>
          <w:sz w:val="24"/>
          <w:szCs w:val="24"/>
          <w:lang w:val="en-IN" w:eastAsia="en-IN"/>
        </w:rPr>
      </w:pPr>
      <w:r>
        <w:rPr>
          <w:rFonts w:ascii="Times New Roman" w:hAnsi="Times New Roman" w:cs="Times New Roman"/>
          <w:sz w:val="24"/>
          <w:szCs w:val="24"/>
          <w:lang w:val="en-IN" w:eastAsia="en-IN"/>
        </w:rPr>
        <w:t>Cloud services in Salesforce provide scalable, secure, and accessible solutions for educational institutions:</w:t>
      </w:r>
    </w:p>
    <w:p w14:paraId="74C769C8" w14:textId="77777777" w:rsidR="000D53C8" w:rsidRDefault="000D53C8">
      <w:pPr>
        <w:rPr>
          <w:rFonts w:ascii="Times New Roman" w:hAnsi="Times New Roman" w:cs="Times New Roman"/>
          <w:sz w:val="24"/>
          <w:szCs w:val="24"/>
          <w:lang w:val="en-IN" w:eastAsia="en-IN"/>
        </w:rPr>
      </w:pPr>
    </w:p>
    <w:p w14:paraId="21320DC0" w14:textId="77777777" w:rsidR="000D53C8" w:rsidRDefault="00E30ACE">
      <w:pPr>
        <w:snapToGrid w:val="0"/>
        <w:jc w:val="both"/>
        <w:rPr>
          <w:rStyle w:val="Heading3Char"/>
          <w:rFonts w:eastAsia="Consolas"/>
          <w:b w:val="0"/>
          <w:bCs w:val="0"/>
          <w:color w:val="000000" w:themeColor="text1"/>
          <w:sz w:val="24"/>
          <w:szCs w:val="24"/>
          <w:lang w:val="en-IN" w:eastAsia="en-IN"/>
        </w:rPr>
      </w:pPr>
      <w:r>
        <w:rPr>
          <w:rStyle w:val="Heading3Char"/>
          <w:rFonts w:eastAsia="Consolas"/>
          <w:color w:val="000000" w:themeColor="text1"/>
          <w:sz w:val="24"/>
          <w:szCs w:val="24"/>
          <w:lang w:val="en-IN" w:eastAsia="en-IN"/>
        </w:rPr>
        <w:t xml:space="preserve">Infrastructure as a Service (IaaS): </w:t>
      </w:r>
      <w:r>
        <w:rPr>
          <w:rStyle w:val="Heading3Char"/>
          <w:rFonts w:eastAsia="Consolas"/>
          <w:b w:val="0"/>
          <w:bCs w:val="0"/>
          <w:color w:val="000000" w:themeColor="text1"/>
          <w:sz w:val="24"/>
          <w:szCs w:val="24"/>
          <w:lang w:val="en-IN" w:eastAsia="en-IN"/>
        </w:rPr>
        <w:t>Offers scalable computing resources, storage, and networking capabilities.</w:t>
      </w:r>
    </w:p>
    <w:p w14:paraId="18464E67" w14:textId="77777777" w:rsidR="000D53C8" w:rsidRDefault="000D53C8">
      <w:pPr>
        <w:snapToGrid w:val="0"/>
        <w:jc w:val="both"/>
        <w:rPr>
          <w:rStyle w:val="Heading3Char"/>
          <w:rFonts w:eastAsia="Consolas"/>
          <w:b w:val="0"/>
          <w:bCs w:val="0"/>
          <w:color w:val="000000" w:themeColor="text1"/>
          <w:sz w:val="24"/>
          <w:szCs w:val="24"/>
          <w:lang w:val="en-IN" w:eastAsia="en-IN"/>
        </w:rPr>
      </w:pPr>
    </w:p>
    <w:p w14:paraId="5C3A7C1D" w14:textId="77777777" w:rsidR="000D53C8" w:rsidRDefault="00E30ACE">
      <w:pPr>
        <w:snapToGrid w:val="0"/>
        <w:jc w:val="both"/>
        <w:rPr>
          <w:rStyle w:val="Heading3Char"/>
          <w:rFonts w:eastAsia="Consolas"/>
          <w:b w:val="0"/>
          <w:bCs w:val="0"/>
          <w:color w:val="000000" w:themeColor="text1"/>
          <w:sz w:val="24"/>
          <w:szCs w:val="24"/>
          <w:lang w:eastAsia="en-IN"/>
        </w:rPr>
      </w:pPr>
      <w:r>
        <w:rPr>
          <w:rStyle w:val="Heading3Char"/>
          <w:rFonts w:eastAsia="Consolas"/>
          <w:color w:val="000000" w:themeColor="text1"/>
          <w:sz w:val="24"/>
          <w:szCs w:val="24"/>
          <w:lang w:val="en-IN" w:eastAsia="en-IN"/>
        </w:rPr>
        <w:t>Platform as a Service (PaaS):</w:t>
      </w:r>
      <w:r>
        <w:rPr>
          <w:rStyle w:val="Heading3Char"/>
          <w:rFonts w:eastAsia="Consolas"/>
          <w:color w:val="000000" w:themeColor="text1"/>
          <w:sz w:val="24"/>
          <w:szCs w:val="24"/>
          <w:lang w:eastAsia="en-IN"/>
        </w:rPr>
        <w:t xml:space="preserve"> </w:t>
      </w:r>
      <w:r>
        <w:rPr>
          <w:rStyle w:val="Heading3Char"/>
          <w:rFonts w:eastAsia="Consolas"/>
          <w:b w:val="0"/>
          <w:bCs w:val="0"/>
          <w:color w:val="000000" w:themeColor="text1"/>
          <w:sz w:val="24"/>
          <w:szCs w:val="24"/>
          <w:lang w:eastAsia="en-IN"/>
        </w:rPr>
        <w:t>Facilitates development, deployment, and management of applications without infrastructure management.</w:t>
      </w:r>
    </w:p>
    <w:p w14:paraId="4AB8554D" w14:textId="77777777" w:rsidR="000D53C8" w:rsidRDefault="000D53C8">
      <w:pPr>
        <w:snapToGrid w:val="0"/>
        <w:jc w:val="both"/>
        <w:rPr>
          <w:rStyle w:val="Heading3Char"/>
          <w:rFonts w:eastAsia="Consolas"/>
          <w:b w:val="0"/>
          <w:bCs w:val="0"/>
          <w:color w:val="000000" w:themeColor="text1"/>
          <w:sz w:val="24"/>
          <w:szCs w:val="24"/>
          <w:lang w:eastAsia="en-IN"/>
        </w:rPr>
      </w:pPr>
    </w:p>
    <w:p w14:paraId="1CAD52FA" w14:textId="77777777" w:rsidR="000D53C8" w:rsidRDefault="00E30ACE">
      <w:pPr>
        <w:snapToGrid w:val="0"/>
        <w:jc w:val="both"/>
        <w:rPr>
          <w:rStyle w:val="Heading3Char"/>
          <w:rFonts w:eastAsia="Consolas"/>
          <w:b w:val="0"/>
          <w:bCs w:val="0"/>
          <w:color w:val="000000" w:themeColor="text1"/>
          <w:sz w:val="24"/>
          <w:szCs w:val="24"/>
          <w:lang w:eastAsia="en-IN"/>
        </w:rPr>
      </w:pPr>
      <w:r>
        <w:rPr>
          <w:rStyle w:val="Heading3Char"/>
          <w:rFonts w:eastAsia="Consolas"/>
          <w:color w:val="000000" w:themeColor="text1"/>
          <w:sz w:val="24"/>
          <w:szCs w:val="24"/>
          <w:lang w:eastAsia="en-IN"/>
        </w:rPr>
        <w:t xml:space="preserve">Software as a Service (SaaS): </w:t>
      </w:r>
      <w:r>
        <w:rPr>
          <w:rStyle w:val="Heading3Char"/>
          <w:rFonts w:eastAsia="Consolas"/>
          <w:b w:val="0"/>
          <w:bCs w:val="0"/>
          <w:color w:val="000000" w:themeColor="text1"/>
          <w:sz w:val="24"/>
          <w:szCs w:val="24"/>
          <w:lang w:eastAsia="en-IN"/>
        </w:rPr>
        <w:t>Delivers applications over the internet, such as Salesforce CRM, accessible via web browsers.</w:t>
      </w:r>
    </w:p>
    <w:p w14:paraId="4054F8CB" w14:textId="77777777" w:rsidR="000D53C8" w:rsidRDefault="000D53C8">
      <w:pPr>
        <w:snapToGrid w:val="0"/>
        <w:jc w:val="both"/>
        <w:rPr>
          <w:rStyle w:val="Heading3Char"/>
          <w:rFonts w:eastAsia="Consolas"/>
          <w:b w:val="0"/>
          <w:bCs w:val="0"/>
          <w:color w:val="000000" w:themeColor="text1"/>
          <w:sz w:val="24"/>
          <w:szCs w:val="24"/>
          <w:lang w:eastAsia="en-IN"/>
        </w:rPr>
      </w:pPr>
    </w:p>
    <w:p w14:paraId="16D95186" w14:textId="77777777" w:rsidR="000D53C8" w:rsidRDefault="00E30ACE">
      <w:pPr>
        <w:snapToGrid w:val="0"/>
        <w:jc w:val="both"/>
        <w:rPr>
          <w:rStyle w:val="Heading3Char"/>
          <w:rFonts w:eastAsia="Consolas"/>
          <w:b w:val="0"/>
          <w:bCs w:val="0"/>
          <w:color w:val="000000" w:themeColor="text1"/>
          <w:sz w:val="24"/>
          <w:szCs w:val="24"/>
          <w:lang w:eastAsia="en-IN"/>
        </w:rPr>
      </w:pPr>
      <w:r>
        <w:rPr>
          <w:rStyle w:val="Heading3Char"/>
          <w:rFonts w:eastAsia="Consolas"/>
          <w:b w:val="0"/>
          <w:bCs w:val="0"/>
          <w:color w:val="000000" w:themeColor="text1"/>
          <w:sz w:val="24"/>
          <w:szCs w:val="24"/>
          <w:lang w:eastAsia="en-IN"/>
        </w:rPr>
        <w:t>These cloud services enable educational institutions to leverage Salesforce's robust platform for efficient data management, application development, and operational scalability, ensuring seamless access to educational resources and services.</w:t>
      </w:r>
    </w:p>
    <w:p w14:paraId="2A1949FD" w14:textId="77777777" w:rsidR="000D53C8" w:rsidRDefault="000D53C8">
      <w:pPr>
        <w:snapToGrid w:val="0"/>
        <w:jc w:val="both"/>
        <w:rPr>
          <w:rStyle w:val="Heading3Char"/>
          <w:rFonts w:eastAsia="Consolas"/>
          <w:b w:val="0"/>
          <w:bCs w:val="0"/>
          <w:color w:val="000000" w:themeColor="text1"/>
          <w:sz w:val="24"/>
          <w:szCs w:val="24"/>
          <w:lang w:eastAsia="en-IN"/>
        </w:rPr>
      </w:pPr>
    </w:p>
    <w:p w14:paraId="27382D41" w14:textId="77777777" w:rsidR="000D53C8" w:rsidRDefault="000D53C8">
      <w:pPr>
        <w:snapToGrid w:val="0"/>
        <w:jc w:val="both"/>
        <w:rPr>
          <w:rStyle w:val="Heading3Char"/>
          <w:rFonts w:eastAsia="Consolas"/>
          <w:b w:val="0"/>
          <w:bCs w:val="0"/>
          <w:color w:val="000000" w:themeColor="text1"/>
          <w:sz w:val="24"/>
          <w:szCs w:val="24"/>
          <w:lang w:eastAsia="en-IN"/>
        </w:rPr>
      </w:pPr>
    </w:p>
    <w:p w14:paraId="312CCEE3" w14:textId="77777777" w:rsidR="000D53C8" w:rsidRDefault="000D53C8">
      <w:pPr>
        <w:snapToGrid w:val="0"/>
        <w:jc w:val="both"/>
        <w:rPr>
          <w:rStyle w:val="Heading3Char"/>
          <w:rFonts w:eastAsia="Consolas"/>
          <w:b w:val="0"/>
          <w:bCs w:val="0"/>
          <w:color w:val="000000" w:themeColor="text1"/>
          <w:sz w:val="24"/>
          <w:szCs w:val="24"/>
          <w:lang w:eastAsia="en-IN"/>
        </w:rPr>
      </w:pPr>
    </w:p>
    <w:p w14:paraId="1F099DC1" w14:textId="77777777" w:rsidR="000D53C8" w:rsidRDefault="000D53C8">
      <w:pPr>
        <w:snapToGrid w:val="0"/>
        <w:jc w:val="both"/>
        <w:rPr>
          <w:rStyle w:val="Heading3Char"/>
          <w:rFonts w:eastAsia="Consolas"/>
          <w:b w:val="0"/>
          <w:bCs w:val="0"/>
          <w:color w:val="000000" w:themeColor="text1"/>
          <w:sz w:val="24"/>
          <w:szCs w:val="24"/>
          <w:lang w:eastAsia="en-IN"/>
        </w:rPr>
      </w:pPr>
    </w:p>
    <w:p w14:paraId="4EF5ACEF" w14:textId="77777777" w:rsidR="000D53C8" w:rsidRDefault="000D53C8">
      <w:pPr>
        <w:snapToGrid w:val="0"/>
        <w:jc w:val="both"/>
        <w:rPr>
          <w:rStyle w:val="Heading3Char"/>
          <w:rFonts w:eastAsia="Consolas"/>
          <w:b w:val="0"/>
          <w:bCs w:val="0"/>
          <w:color w:val="000000" w:themeColor="text1"/>
          <w:sz w:val="24"/>
          <w:szCs w:val="24"/>
          <w:lang w:eastAsia="en-IN"/>
        </w:rPr>
      </w:pPr>
    </w:p>
    <w:p w14:paraId="41F83307" w14:textId="77777777" w:rsidR="000D53C8" w:rsidRDefault="000D53C8">
      <w:pPr>
        <w:snapToGrid w:val="0"/>
        <w:jc w:val="both"/>
        <w:rPr>
          <w:rStyle w:val="Heading3Char"/>
          <w:rFonts w:eastAsia="Consolas"/>
          <w:b w:val="0"/>
          <w:bCs w:val="0"/>
          <w:color w:val="000000" w:themeColor="text1"/>
          <w:sz w:val="24"/>
          <w:szCs w:val="24"/>
          <w:lang w:eastAsia="en-IN"/>
        </w:rPr>
      </w:pPr>
    </w:p>
    <w:p w14:paraId="69CA6417" w14:textId="77777777" w:rsidR="000D53C8" w:rsidRDefault="000D53C8">
      <w:pPr>
        <w:snapToGrid w:val="0"/>
        <w:jc w:val="both"/>
        <w:rPr>
          <w:rStyle w:val="Heading3Char"/>
          <w:rFonts w:eastAsia="Consolas"/>
          <w:b w:val="0"/>
          <w:bCs w:val="0"/>
          <w:color w:val="000000" w:themeColor="text1"/>
          <w:sz w:val="24"/>
          <w:szCs w:val="24"/>
          <w:lang w:eastAsia="en-IN"/>
        </w:rPr>
      </w:pPr>
    </w:p>
    <w:p w14:paraId="146EAA50" w14:textId="77777777" w:rsidR="000D53C8" w:rsidRDefault="000D53C8">
      <w:pPr>
        <w:snapToGrid w:val="0"/>
        <w:jc w:val="both"/>
        <w:rPr>
          <w:rStyle w:val="Heading3Char"/>
          <w:rFonts w:eastAsia="Consolas"/>
          <w:b w:val="0"/>
          <w:bCs w:val="0"/>
          <w:color w:val="000000" w:themeColor="text1"/>
          <w:sz w:val="24"/>
          <w:szCs w:val="24"/>
          <w:lang w:eastAsia="en-IN"/>
        </w:rPr>
      </w:pPr>
    </w:p>
    <w:p w14:paraId="74887E60" w14:textId="77777777" w:rsidR="000D53C8" w:rsidRDefault="000D53C8">
      <w:pPr>
        <w:snapToGrid w:val="0"/>
        <w:jc w:val="both"/>
        <w:rPr>
          <w:rStyle w:val="Heading3Char"/>
          <w:rFonts w:eastAsia="Consolas"/>
          <w:b w:val="0"/>
          <w:bCs w:val="0"/>
          <w:color w:val="000000" w:themeColor="text1"/>
          <w:sz w:val="24"/>
          <w:szCs w:val="24"/>
          <w:lang w:eastAsia="en-IN"/>
        </w:rPr>
      </w:pPr>
    </w:p>
    <w:p w14:paraId="3365155F" w14:textId="77777777" w:rsidR="000D53C8" w:rsidRDefault="000D53C8">
      <w:pPr>
        <w:snapToGrid w:val="0"/>
        <w:jc w:val="both"/>
        <w:rPr>
          <w:rStyle w:val="Heading3Char"/>
          <w:rFonts w:eastAsia="Consolas"/>
          <w:b w:val="0"/>
          <w:bCs w:val="0"/>
          <w:color w:val="000000" w:themeColor="text1"/>
          <w:sz w:val="24"/>
          <w:szCs w:val="24"/>
          <w:lang w:eastAsia="en-IN"/>
        </w:rPr>
      </w:pPr>
    </w:p>
    <w:p w14:paraId="47F1B7F3" w14:textId="77777777" w:rsidR="000D53C8" w:rsidRDefault="000D53C8">
      <w:pPr>
        <w:snapToGrid w:val="0"/>
        <w:jc w:val="both"/>
        <w:rPr>
          <w:rStyle w:val="Heading3Char"/>
          <w:rFonts w:eastAsia="Consolas"/>
          <w:b w:val="0"/>
          <w:bCs w:val="0"/>
          <w:color w:val="000000" w:themeColor="text1"/>
          <w:sz w:val="24"/>
          <w:szCs w:val="24"/>
          <w:lang w:eastAsia="en-IN"/>
        </w:rPr>
      </w:pPr>
    </w:p>
    <w:p w14:paraId="1F2AC856" w14:textId="77777777" w:rsidR="000D53C8" w:rsidRDefault="000D53C8">
      <w:pPr>
        <w:snapToGrid w:val="0"/>
        <w:jc w:val="both"/>
        <w:rPr>
          <w:rStyle w:val="Heading3Char"/>
          <w:rFonts w:eastAsia="Consolas"/>
          <w:b w:val="0"/>
          <w:bCs w:val="0"/>
          <w:color w:val="000000" w:themeColor="text1"/>
          <w:sz w:val="24"/>
          <w:szCs w:val="24"/>
          <w:lang w:eastAsia="en-IN"/>
        </w:rPr>
      </w:pPr>
    </w:p>
    <w:p w14:paraId="475443AA" w14:textId="77777777" w:rsidR="000D53C8" w:rsidRDefault="000D53C8">
      <w:pPr>
        <w:snapToGrid w:val="0"/>
        <w:jc w:val="both"/>
        <w:rPr>
          <w:rStyle w:val="Heading3Char"/>
          <w:rFonts w:eastAsia="Consolas"/>
          <w:b w:val="0"/>
          <w:bCs w:val="0"/>
          <w:color w:val="000000" w:themeColor="text1"/>
          <w:sz w:val="24"/>
          <w:szCs w:val="24"/>
          <w:lang w:eastAsia="en-IN"/>
        </w:rPr>
      </w:pPr>
    </w:p>
    <w:p w14:paraId="06B4A1FC" w14:textId="77777777" w:rsidR="000D53C8" w:rsidRDefault="000D53C8">
      <w:pPr>
        <w:snapToGrid w:val="0"/>
        <w:jc w:val="both"/>
        <w:rPr>
          <w:rStyle w:val="Heading3Char"/>
          <w:rFonts w:eastAsia="Consolas"/>
          <w:b w:val="0"/>
          <w:bCs w:val="0"/>
          <w:color w:val="000000" w:themeColor="text1"/>
          <w:sz w:val="24"/>
          <w:szCs w:val="24"/>
          <w:lang w:eastAsia="en-IN"/>
        </w:rPr>
      </w:pPr>
    </w:p>
    <w:p w14:paraId="5AB6F020" w14:textId="77777777" w:rsidR="000D53C8" w:rsidRDefault="000D53C8">
      <w:pPr>
        <w:snapToGrid w:val="0"/>
        <w:jc w:val="both"/>
        <w:rPr>
          <w:rStyle w:val="Heading3Char"/>
          <w:rFonts w:eastAsia="Consolas"/>
          <w:b w:val="0"/>
          <w:bCs w:val="0"/>
          <w:color w:val="000000" w:themeColor="text1"/>
          <w:sz w:val="24"/>
          <w:szCs w:val="24"/>
          <w:lang w:eastAsia="en-IN"/>
        </w:rPr>
      </w:pPr>
    </w:p>
    <w:p w14:paraId="3726E294" w14:textId="77777777" w:rsidR="000D53C8" w:rsidRDefault="00E30ACE">
      <w:pPr>
        <w:pStyle w:val="Heading3"/>
        <w:snapToGrid w:val="0"/>
        <w:ind w:left="0"/>
        <w:jc w:val="both"/>
        <w:rPr>
          <w:color w:val="000000" w:themeColor="text1"/>
          <w:sz w:val="24"/>
          <w:szCs w:val="24"/>
          <w:bdr w:val="single" w:sz="2" w:space="0" w:color="D9D9E3"/>
          <w:lang w:val="en-IN" w:eastAsia="en-IN"/>
        </w:rPr>
      </w:pPr>
      <w:r>
        <w:rPr>
          <w:color w:val="000000" w:themeColor="text1"/>
          <w:sz w:val="24"/>
          <w:szCs w:val="24"/>
          <w:lang w:val="en-IN" w:eastAsia="en-IN"/>
        </w:rPr>
        <w:t>Version Control:</w:t>
      </w:r>
    </w:p>
    <w:p w14:paraId="69CF1145" w14:textId="77777777" w:rsidR="000D53C8" w:rsidRDefault="000D53C8">
      <w:pPr>
        <w:snapToGrid w:val="0"/>
        <w:jc w:val="both"/>
        <w:rPr>
          <w:rFonts w:ascii="Times New Roman" w:hAnsi="Times New Roman" w:cs="Times New Roman"/>
          <w:b/>
          <w:bCs/>
          <w:color w:val="000000" w:themeColor="text1"/>
          <w:sz w:val="24"/>
          <w:szCs w:val="24"/>
          <w:bdr w:val="single" w:sz="2" w:space="0" w:color="D9D9E3"/>
          <w:lang w:val="en-IN" w:eastAsia="en-IN"/>
        </w:rPr>
      </w:pPr>
    </w:p>
    <w:p w14:paraId="47D6652C" w14:textId="77777777" w:rsidR="000D53C8" w:rsidRDefault="00E30ACE">
      <w:pPr>
        <w:snapToGrid w:val="0"/>
        <w:jc w:val="both"/>
        <w:rPr>
          <w:rFonts w:ascii="Times New Roman" w:hAnsi="Times New Roman" w:cs="Times New Roman"/>
          <w:color w:val="000000" w:themeColor="text1"/>
          <w:sz w:val="24"/>
          <w:szCs w:val="24"/>
          <w:lang w:val="en-IN" w:eastAsia="en-IN"/>
        </w:rPr>
      </w:pPr>
      <w:r>
        <w:rPr>
          <w:rStyle w:val="Heading3Char"/>
          <w:rFonts w:eastAsia="Consolas"/>
          <w:color w:val="000000" w:themeColor="text1"/>
          <w:sz w:val="24"/>
          <w:szCs w:val="24"/>
          <w:lang w:val="en-IN" w:eastAsia="en-IN"/>
        </w:rPr>
        <w:t xml:space="preserve">Git: </w:t>
      </w:r>
      <w:r>
        <w:rPr>
          <w:rFonts w:ascii="Times New Roman" w:hAnsi="Times New Roman" w:cs="Times New Roman"/>
          <w:color w:val="000000" w:themeColor="text1"/>
          <w:sz w:val="24"/>
          <w:szCs w:val="24"/>
          <w:lang w:val="en-IN" w:eastAsia="en-IN"/>
        </w:rPr>
        <w:t>A distributed version control system used to track changes in the source code, enabling collaboration among developers and maintaining code integrity.</w:t>
      </w:r>
    </w:p>
    <w:p w14:paraId="06F4326A" w14:textId="77777777" w:rsidR="000D53C8" w:rsidRDefault="000D53C8">
      <w:pPr>
        <w:snapToGrid w:val="0"/>
        <w:jc w:val="both"/>
        <w:rPr>
          <w:rFonts w:ascii="Times New Roman" w:hAnsi="Times New Roman" w:cs="Times New Roman"/>
          <w:color w:val="000000" w:themeColor="text1"/>
          <w:sz w:val="24"/>
          <w:szCs w:val="24"/>
          <w:lang w:val="en-IN" w:eastAsia="en-IN"/>
        </w:rPr>
      </w:pPr>
    </w:p>
    <w:p w14:paraId="613EAF6C" w14:textId="77777777" w:rsidR="000D53C8" w:rsidRDefault="00E30ACE">
      <w:pPr>
        <w:pStyle w:val="Heading3"/>
        <w:snapToGrid w:val="0"/>
        <w:ind w:left="0"/>
        <w:jc w:val="both"/>
        <w:rPr>
          <w:color w:val="000000" w:themeColor="text1"/>
          <w:sz w:val="24"/>
          <w:szCs w:val="24"/>
          <w:lang w:val="en-IN" w:eastAsia="en-IN"/>
        </w:rPr>
      </w:pPr>
      <w:r>
        <w:rPr>
          <w:color w:val="000000" w:themeColor="text1"/>
          <w:sz w:val="24"/>
          <w:szCs w:val="24"/>
          <w:lang w:val="en-IN" w:eastAsia="en-IN"/>
        </w:rPr>
        <w:t>Version Control Systems (VCS):</w:t>
      </w:r>
    </w:p>
    <w:p w14:paraId="3CDCB4CD" w14:textId="77777777" w:rsidR="000D53C8" w:rsidRDefault="00E30ACE">
      <w:pPr>
        <w:snapToGrid w:val="0"/>
        <w:jc w:val="both"/>
        <w:rPr>
          <w:rFonts w:ascii="Times New Roman" w:hAnsi="Times New Roman" w:cs="Times New Roman"/>
          <w:color w:val="000000" w:themeColor="text1"/>
          <w:sz w:val="24"/>
          <w:szCs w:val="24"/>
          <w:lang w:val="en-IN" w:eastAsia="en-IN"/>
        </w:rPr>
      </w:pPr>
      <w:r>
        <w:rPr>
          <w:rFonts w:ascii="Times New Roman" w:hAnsi="Times New Roman" w:cs="Times New Roman"/>
          <w:color w:val="000000" w:themeColor="text1"/>
          <w:sz w:val="24"/>
          <w:szCs w:val="24"/>
          <w:lang w:val="en-IN" w:eastAsia="en-IN"/>
        </w:rPr>
        <w:t>Integrates with Salesforce development environments to manage changes across teams.</w:t>
      </w:r>
    </w:p>
    <w:p w14:paraId="7A10EBE5" w14:textId="77777777" w:rsidR="000D53C8" w:rsidRDefault="000D53C8">
      <w:pPr>
        <w:snapToGrid w:val="0"/>
        <w:jc w:val="both"/>
        <w:rPr>
          <w:rFonts w:ascii="Times New Roman" w:hAnsi="Times New Roman" w:cs="Times New Roman"/>
          <w:color w:val="000000" w:themeColor="text1"/>
          <w:sz w:val="24"/>
          <w:szCs w:val="24"/>
          <w:lang w:val="en-IN" w:eastAsia="en-IN"/>
        </w:rPr>
      </w:pPr>
    </w:p>
    <w:p w14:paraId="76369EB5" w14:textId="77777777" w:rsidR="000D53C8" w:rsidRDefault="00E30ACE">
      <w:pPr>
        <w:snapToGrid w:val="0"/>
        <w:jc w:val="both"/>
        <w:rPr>
          <w:rFonts w:ascii="Times New Roman" w:hAnsi="Times New Roman" w:cs="Times New Roman"/>
          <w:color w:val="000000" w:themeColor="text1"/>
          <w:sz w:val="24"/>
          <w:szCs w:val="24"/>
          <w:lang w:val="en-IN" w:eastAsia="en-IN"/>
        </w:rPr>
      </w:pPr>
      <w:r>
        <w:rPr>
          <w:rStyle w:val="Heading3Char"/>
          <w:rFonts w:eastAsia="Consolas"/>
          <w:color w:val="000000" w:themeColor="text1"/>
          <w:sz w:val="24"/>
          <w:szCs w:val="24"/>
          <w:lang w:val="en-IN" w:eastAsia="en-IN"/>
        </w:rPr>
        <w:t>Branching and Merging:</w:t>
      </w:r>
      <w:r>
        <w:rPr>
          <w:rFonts w:ascii="Times New Roman" w:hAnsi="Times New Roman" w:cs="Times New Roman"/>
          <w:b/>
          <w:bCs/>
          <w:color w:val="000000" w:themeColor="text1"/>
          <w:sz w:val="24"/>
          <w:szCs w:val="24"/>
          <w:lang w:val="en-IN" w:eastAsia="en-IN"/>
        </w:rPr>
        <w:t xml:space="preserve"> </w:t>
      </w:r>
      <w:r>
        <w:rPr>
          <w:rFonts w:ascii="Times New Roman" w:hAnsi="Times New Roman" w:cs="Times New Roman"/>
          <w:color w:val="000000" w:themeColor="text1"/>
          <w:sz w:val="24"/>
          <w:szCs w:val="24"/>
          <w:lang w:val="en-IN" w:eastAsia="en-IN"/>
        </w:rPr>
        <w:t>Allows parallel development of features and bug fixes while maintaining code integrity.</w:t>
      </w:r>
    </w:p>
    <w:p w14:paraId="287382F6" w14:textId="77777777" w:rsidR="000D53C8" w:rsidRDefault="000D53C8">
      <w:pPr>
        <w:snapToGrid w:val="0"/>
        <w:jc w:val="both"/>
        <w:rPr>
          <w:rFonts w:ascii="Times New Roman" w:hAnsi="Times New Roman" w:cs="Times New Roman"/>
          <w:color w:val="000000" w:themeColor="text1"/>
          <w:sz w:val="24"/>
          <w:szCs w:val="24"/>
          <w:lang w:val="en-IN" w:eastAsia="en-IN"/>
        </w:rPr>
      </w:pPr>
    </w:p>
    <w:p w14:paraId="7273DEEC" w14:textId="77777777" w:rsidR="000D53C8" w:rsidRDefault="000D53C8">
      <w:pPr>
        <w:pStyle w:val="Heading1"/>
        <w:tabs>
          <w:tab w:val="left" w:pos="1408"/>
        </w:tabs>
        <w:snapToGrid w:val="0"/>
        <w:spacing w:before="0"/>
        <w:ind w:left="0"/>
        <w:jc w:val="both"/>
        <w:rPr>
          <w:color w:val="000000" w:themeColor="text1"/>
          <w:sz w:val="24"/>
          <w:szCs w:val="24"/>
          <w:lang w:val="en-IN"/>
        </w:rPr>
      </w:pPr>
    </w:p>
    <w:p w14:paraId="623BEF7B" w14:textId="77777777" w:rsidR="000D53C8" w:rsidRDefault="000D53C8">
      <w:pPr>
        <w:pStyle w:val="Heading1"/>
        <w:tabs>
          <w:tab w:val="left" w:pos="1408"/>
        </w:tabs>
        <w:snapToGrid w:val="0"/>
        <w:spacing w:before="0"/>
        <w:ind w:left="0"/>
        <w:jc w:val="both"/>
        <w:rPr>
          <w:color w:val="000000" w:themeColor="text1"/>
          <w:sz w:val="24"/>
          <w:szCs w:val="24"/>
          <w:lang w:val="en-IN"/>
        </w:rPr>
      </w:pPr>
    </w:p>
    <w:p w14:paraId="305F2351" w14:textId="77777777" w:rsidR="000D53C8" w:rsidRDefault="00E30ACE">
      <w:pPr>
        <w:pStyle w:val="Heading1"/>
        <w:tabs>
          <w:tab w:val="left" w:pos="1408"/>
        </w:tabs>
        <w:snapToGrid w:val="0"/>
        <w:spacing w:before="0"/>
        <w:ind w:left="0"/>
        <w:jc w:val="both"/>
        <w:rPr>
          <w:color w:val="000000" w:themeColor="text1"/>
          <w:sz w:val="24"/>
          <w:szCs w:val="24"/>
        </w:rPr>
      </w:pPr>
      <w:r>
        <w:rPr>
          <w:color w:val="000000" w:themeColor="text1"/>
          <w:sz w:val="24"/>
          <w:szCs w:val="24"/>
          <w:lang w:val="en-IN"/>
        </w:rPr>
        <w:t xml:space="preserve">1.3. </w:t>
      </w:r>
      <w:r>
        <w:rPr>
          <w:color w:val="000000" w:themeColor="text1"/>
          <w:sz w:val="24"/>
          <w:szCs w:val="24"/>
        </w:rPr>
        <w:t>Hardware</w:t>
      </w:r>
      <w:r>
        <w:rPr>
          <w:color w:val="000000" w:themeColor="text1"/>
          <w:spacing w:val="-3"/>
          <w:sz w:val="24"/>
          <w:szCs w:val="24"/>
        </w:rPr>
        <w:t xml:space="preserve"> </w:t>
      </w:r>
      <w:r>
        <w:rPr>
          <w:color w:val="000000" w:themeColor="text1"/>
          <w:sz w:val="24"/>
          <w:szCs w:val="24"/>
        </w:rPr>
        <w:t>Used</w:t>
      </w:r>
      <w:r>
        <w:rPr>
          <w:color w:val="000000" w:themeColor="text1"/>
          <w:spacing w:val="-1"/>
          <w:sz w:val="24"/>
          <w:szCs w:val="24"/>
        </w:rPr>
        <w:t xml:space="preserve"> </w:t>
      </w:r>
      <w:r>
        <w:rPr>
          <w:color w:val="000000" w:themeColor="text1"/>
          <w:sz w:val="24"/>
          <w:szCs w:val="24"/>
        </w:rPr>
        <w:t>in</w:t>
      </w:r>
      <w:r>
        <w:rPr>
          <w:color w:val="000000" w:themeColor="text1"/>
          <w:spacing w:val="-1"/>
          <w:sz w:val="24"/>
          <w:szCs w:val="24"/>
        </w:rPr>
        <w:t xml:space="preserve"> </w:t>
      </w:r>
      <w:r>
        <w:rPr>
          <w:color w:val="000000" w:themeColor="text1"/>
          <w:sz w:val="24"/>
          <w:szCs w:val="24"/>
        </w:rPr>
        <w:t>Project</w:t>
      </w:r>
    </w:p>
    <w:p w14:paraId="4CDAA7E7" w14:textId="77777777" w:rsidR="000D53C8" w:rsidRDefault="00E30ACE">
      <w:pPr>
        <w:pStyle w:val="ListParagraph"/>
        <w:numPr>
          <w:ilvl w:val="2"/>
          <w:numId w:val="2"/>
        </w:numPr>
        <w:snapToGrid w:val="0"/>
        <w:spacing w:before="0"/>
        <w:ind w:left="851" w:hanging="284"/>
        <w:jc w:val="both"/>
        <w:rPr>
          <w:color w:val="000000" w:themeColor="text1"/>
          <w:sz w:val="24"/>
          <w:szCs w:val="24"/>
        </w:rPr>
      </w:pPr>
      <w:r>
        <w:rPr>
          <w:color w:val="000000" w:themeColor="text1"/>
          <w:sz w:val="24"/>
          <w:szCs w:val="24"/>
        </w:rPr>
        <w:t>Processor</w:t>
      </w:r>
      <w:r>
        <w:rPr>
          <w:color w:val="000000" w:themeColor="text1"/>
          <w:spacing w:val="-1"/>
          <w:sz w:val="24"/>
          <w:szCs w:val="24"/>
        </w:rPr>
        <w:t xml:space="preserve"> </w:t>
      </w:r>
      <w:r>
        <w:rPr>
          <w:color w:val="000000" w:themeColor="text1"/>
          <w:sz w:val="24"/>
          <w:szCs w:val="24"/>
        </w:rPr>
        <w:t>–</w:t>
      </w:r>
      <w:r>
        <w:rPr>
          <w:color w:val="000000" w:themeColor="text1"/>
          <w:spacing w:val="-1"/>
          <w:sz w:val="24"/>
          <w:szCs w:val="24"/>
        </w:rPr>
        <w:t xml:space="preserve"> </w:t>
      </w:r>
      <w:r>
        <w:rPr>
          <w:color w:val="000000" w:themeColor="text1"/>
          <w:sz w:val="24"/>
          <w:szCs w:val="24"/>
          <w:lang w:val="en-IN"/>
        </w:rPr>
        <w:t>Intel 3</w:t>
      </w:r>
      <w:r>
        <w:rPr>
          <w:color w:val="000000" w:themeColor="text1"/>
          <w:spacing w:val="-1"/>
          <w:sz w:val="24"/>
          <w:szCs w:val="24"/>
        </w:rPr>
        <w:t xml:space="preserve"> </w:t>
      </w:r>
      <w:r>
        <w:rPr>
          <w:color w:val="000000" w:themeColor="text1"/>
          <w:spacing w:val="-1"/>
          <w:sz w:val="24"/>
          <w:szCs w:val="24"/>
          <w:lang w:val="en-IN"/>
        </w:rPr>
        <w:t>11</w:t>
      </w:r>
      <w:r>
        <w:rPr>
          <w:color w:val="000000" w:themeColor="text1"/>
          <w:sz w:val="24"/>
          <w:szCs w:val="24"/>
          <w:vertAlign w:val="superscript"/>
          <w:lang w:val="en-IN"/>
        </w:rPr>
        <w:t>th</w:t>
      </w:r>
      <w:r>
        <w:rPr>
          <w:color w:val="000000" w:themeColor="text1"/>
          <w:sz w:val="24"/>
          <w:szCs w:val="24"/>
        </w:rPr>
        <w:t xml:space="preserve"> Gen </w:t>
      </w:r>
    </w:p>
    <w:p w14:paraId="7B681BB6" w14:textId="77777777" w:rsidR="000D53C8" w:rsidRDefault="00E30ACE">
      <w:pPr>
        <w:pStyle w:val="ListParagraph"/>
        <w:numPr>
          <w:ilvl w:val="2"/>
          <w:numId w:val="2"/>
        </w:numPr>
        <w:snapToGrid w:val="0"/>
        <w:spacing w:before="0"/>
        <w:ind w:left="851" w:hanging="284"/>
        <w:jc w:val="both"/>
        <w:rPr>
          <w:color w:val="000000" w:themeColor="text1"/>
          <w:sz w:val="24"/>
          <w:szCs w:val="24"/>
        </w:rPr>
      </w:pPr>
      <w:r>
        <w:rPr>
          <w:color w:val="000000" w:themeColor="text1"/>
          <w:sz w:val="24"/>
          <w:szCs w:val="24"/>
        </w:rPr>
        <w:t>RAM</w:t>
      </w:r>
      <w:r>
        <w:rPr>
          <w:color w:val="000000" w:themeColor="text1"/>
          <w:spacing w:val="-6"/>
          <w:sz w:val="24"/>
          <w:szCs w:val="24"/>
        </w:rPr>
        <w:t xml:space="preserve"> </w:t>
      </w:r>
      <w:r>
        <w:rPr>
          <w:color w:val="000000" w:themeColor="text1"/>
          <w:sz w:val="24"/>
          <w:szCs w:val="24"/>
        </w:rPr>
        <w:t xml:space="preserve">– </w:t>
      </w:r>
      <w:r>
        <w:rPr>
          <w:color w:val="000000" w:themeColor="text1"/>
          <w:sz w:val="24"/>
          <w:szCs w:val="24"/>
          <w:lang w:val="en-IN"/>
        </w:rPr>
        <w:t>8</w:t>
      </w:r>
      <w:r>
        <w:rPr>
          <w:color w:val="000000" w:themeColor="text1"/>
          <w:spacing w:val="-1"/>
          <w:sz w:val="24"/>
          <w:szCs w:val="24"/>
        </w:rPr>
        <w:t xml:space="preserve"> </w:t>
      </w:r>
      <w:r>
        <w:rPr>
          <w:color w:val="000000" w:themeColor="text1"/>
          <w:sz w:val="24"/>
          <w:szCs w:val="24"/>
        </w:rPr>
        <w:t>GB</w:t>
      </w:r>
    </w:p>
    <w:p w14:paraId="63FC0A4E" w14:textId="77777777" w:rsidR="000D53C8" w:rsidRDefault="000D53C8">
      <w:pPr>
        <w:pStyle w:val="ListParagraph"/>
        <w:tabs>
          <w:tab w:val="left" w:pos="1945"/>
          <w:tab w:val="left" w:pos="1946"/>
        </w:tabs>
        <w:snapToGrid w:val="0"/>
        <w:spacing w:before="0"/>
        <w:ind w:left="1945" w:firstLine="0"/>
        <w:jc w:val="both"/>
        <w:rPr>
          <w:color w:val="000000" w:themeColor="text1"/>
          <w:sz w:val="24"/>
          <w:szCs w:val="24"/>
        </w:rPr>
      </w:pPr>
    </w:p>
    <w:p w14:paraId="57242F79" w14:textId="77777777" w:rsidR="000D53C8" w:rsidRDefault="000D53C8">
      <w:pPr>
        <w:pStyle w:val="ListParagraph"/>
        <w:tabs>
          <w:tab w:val="left" w:pos="1945"/>
          <w:tab w:val="left" w:pos="1946"/>
        </w:tabs>
        <w:snapToGrid w:val="0"/>
        <w:spacing w:before="0"/>
        <w:ind w:left="1945" w:firstLine="0"/>
        <w:jc w:val="both"/>
        <w:rPr>
          <w:color w:val="000000" w:themeColor="text1"/>
          <w:sz w:val="24"/>
          <w:szCs w:val="24"/>
        </w:rPr>
      </w:pPr>
    </w:p>
    <w:p w14:paraId="223E0655" w14:textId="77777777" w:rsidR="000D53C8" w:rsidRDefault="00E30ACE">
      <w:pPr>
        <w:pStyle w:val="Heading3"/>
        <w:snapToGrid w:val="0"/>
        <w:ind w:left="0"/>
        <w:jc w:val="both"/>
        <w:rPr>
          <w:color w:val="000000" w:themeColor="text1"/>
          <w:sz w:val="24"/>
          <w:szCs w:val="24"/>
        </w:rPr>
      </w:pPr>
      <w:r>
        <w:rPr>
          <w:color w:val="000000" w:themeColor="text1"/>
          <w:sz w:val="24"/>
          <w:szCs w:val="24"/>
          <w:lang w:val="en-IN"/>
        </w:rPr>
        <w:t xml:space="preserve">1.4 </w:t>
      </w:r>
      <w:r>
        <w:rPr>
          <w:color w:val="000000" w:themeColor="text1"/>
          <w:sz w:val="24"/>
          <w:szCs w:val="24"/>
        </w:rPr>
        <w:t>Functional Requirements</w:t>
      </w:r>
    </w:p>
    <w:p w14:paraId="4085A865" w14:textId="77777777" w:rsidR="000D53C8" w:rsidRDefault="000D53C8">
      <w:pPr>
        <w:snapToGrid w:val="0"/>
        <w:jc w:val="both"/>
        <w:rPr>
          <w:rFonts w:ascii="Times New Roman" w:eastAsia="Times New Roman" w:hAnsi="Times New Roman" w:cs="Times New Roman"/>
          <w:color w:val="000000" w:themeColor="text1"/>
          <w:sz w:val="24"/>
          <w:szCs w:val="24"/>
        </w:rPr>
      </w:pPr>
    </w:p>
    <w:p w14:paraId="629A0966" w14:textId="77777777" w:rsidR="000D53C8" w:rsidRDefault="00E30ACE">
      <w:pPr>
        <w:snapToGrid w:val="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Functional requirements for Salesforce applications in education include student and course management, faculty administration, reporting, integration with LMS/SIS, communication tools, and robust security measures. These ensure efficient operations, data synchronization, collaboration, and secure access management, enhancing educational management and user experience.</w:t>
      </w:r>
    </w:p>
    <w:p w14:paraId="4A677EAC" w14:textId="77777777" w:rsidR="000D53C8" w:rsidRDefault="000D53C8">
      <w:pPr>
        <w:snapToGrid w:val="0"/>
        <w:jc w:val="both"/>
        <w:rPr>
          <w:rFonts w:ascii="Times New Roman" w:eastAsia="Times New Roman" w:hAnsi="Times New Roman" w:cs="Times New Roman"/>
          <w:color w:val="000000" w:themeColor="text1"/>
          <w:sz w:val="24"/>
          <w:szCs w:val="24"/>
        </w:rPr>
      </w:pPr>
    </w:p>
    <w:p w14:paraId="7F73668B" w14:textId="77777777" w:rsidR="000D53C8" w:rsidRDefault="000D53C8">
      <w:pPr>
        <w:snapToGrid w:val="0"/>
        <w:jc w:val="both"/>
        <w:rPr>
          <w:rFonts w:ascii="Times New Roman" w:eastAsia="Times New Roman" w:hAnsi="Times New Roman" w:cs="Times New Roman"/>
          <w:color w:val="000000" w:themeColor="text1"/>
          <w:sz w:val="24"/>
          <w:szCs w:val="24"/>
        </w:rPr>
      </w:pPr>
    </w:p>
    <w:p w14:paraId="0931EF71" w14:textId="77777777" w:rsidR="000D53C8" w:rsidRDefault="00E30ACE">
      <w:pPr>
        <w:snapToGrid w:val="0"/>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User Registration and Authentication:</w:t>
      </w:r>
    </w:p>
    <w:p w14:paraId="5BBB68CA" w14:textId="77777777" w:rsidR="000D53C8" w:rsidRDefault="00E30ACE">
      <w:pPr>
        <w:snapToGrid w:val="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 registration and authentication in Salesforce applications for educational institutions involve:</w:t>
      </w:r>
    </w:p>
    <w:p w14:paraId="3FAFE3B3" w14:textId="77777777" w:rsidR="000D53C8" w:rsidRDefault="000D53C8">
      <w:pPr>
        <w:snapToGrid w:val="0"/>
        <w:jc w:val="both"/>
        <w:rPr>
          <w:rFonts w:ascii="Times New Roman" w:eastAsia="Times New Roman" w:hAnsi="Times New Roman" w:cs="Times New Roman"/>
          <w:color w:val="000000" w:themeColor="text1"/>
          <w:sz w:val="24"/>
          <w:szCs w:val="24"/>
        </w:rPr>
      </w:pPr>
    </w:p>
    <w:p w14:paraId="59BF2D75" w14:textId="77777777" w:rsidR="000D53C8" w:rsidRDefault="00E30ACE">
      <w:pPr>
        <w:snapToGrid w:val="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 xml:space="preserve">Registration: </w:t>
      </w:r>
      <w:r>
        <w:rPr>
          <w:rFonts w:ascii="Times New Roman" w:eastAsia="Times New Roman" w:hAnsi="Times New Roman" w:cs="Times New Roman"/>
          <w:color w:val="000000" w:themeColor="text1"/>
          <w:sz w:val="24"/>
          <w:szCs w:val="24"/>
        </w:rPr>
        <w:t>Allows students, faculty, and administrators to create user accounts with required profile information.</w:t>
      </w:r>
    </w:p>
    <w:p w14:paraId="163FBCC5" w14:textId="77777777" w:rsidR="000D53C8" w:rsidRDefault="000D53C8">
      <w:pPr>
        <w:snapToGrid w:val="0"/>
        <w:jc w:val="both"/>
        <w:rPr>
          <w:rFonts w:ascii="Times New Roman" w:eastAsia="Times New Roman" w:hAnsi="Times New Roman" w:cs="Times New Roman"/>
          <w:color w:val="000000" w:themeColor="text1"/>
          <w:sz w:val="24"/>
          <w:szCs w:val="24"/>
        </w:rPr>
      </w:pPr>
    </w:p>
    <w:p w14:paraId="26398E2F" w14:textId="77777777" w:rsidR="000D53C8" w:rsidRDefault="00E30ACE">
      <w:pPr>
        <w:snapToGrid w:val="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 xml:space="preserve">Authentication: </w:t>
      </w:r>
      <w:r>
        <w:rPr>
          <w:rFonts w:ascii="Times New Roman" w:eastAsia="Times New Roman" w:hAnsi="Times New Roman" w:cs="Times New Roman"/>
          <w:color w:val="000000" w:themeColor="text1"/>
          <w:sz w:val="24"/>
          <w:szCs w:val="24"/>
        </w:rPr>
        <w:t>Verifies user identity through login credentials, often integrating with single sign-on (SSO) solutions for seamless access.</w:t>
      </w:r>
    </w:p>
    <w:p w14:paraId="091078E5" w14:textId="77777777" w:rsidR="000D53C8" w:rsidRDefault="000D53C8">
      <w:pPr>
        <w:snapToGrid w:val="0"/>
        <w:jc w:val="both"/>
        <w:rPr>
          <w:rFonts w:ascii="Times New Roman" w:eastAsia="Times New Roman" w:hAnsi="Times New Roman" w:cs="Times New Roman"/>
          <w:color w:val="000000" w:themeColor="text1"/>
          <w:sz w:val="24"/>
          <w:szCs w:val="24"/>
        </w:rPr>
      </w:pPr>
    </w:p>
    <w:p w14:paraId="57FA982C" w14:textId="77777777" w:rsidR="000D53C8" w:rsidRDefault="00E30ACE">
      <w:pPr>
        <w:snapToGrid w:val="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Password Management:</w:t>
      </w:r>
      <w:r>
        <w:rPr>
          <w:rFonts w:ascii="Times New Roman" w:eastAsia="Times New Roman" w:hAnsi="Times New Roman" w:cs="Times New Roman"/>
          <w:color w:val="000000" w:themeColor="text1"/>
          <w:sz w:val="24"/>
          <w:szCs w:val="24"/>
        </w:rPr>
        <w:t xml:space="preserve"> Ensures secure password policies, reset options, and multi-factor authentication for enhanced security.</w:t>
      </w:r>
    </w:p>
    <w:p w14:paraId="43ACA58D" w14:textId="77777777" w:rsidR="000D53C8" w:rsidRDefault="000D53C8">
      <w:pPr>
        <w:snapToGrid w:val="0"/>
        <w:jc w:val="both"/>
        <w:rPr>
          <w:rFonts w:ascii="Times New Roman" w:eastAsia="Times New Roman" w:hAnsi="Times New Roman" w:cs="Times New Roman"/>
          <w:color w:val="000000" w:themeColor="text1"/>
          <w:sz w:val="24"/>
          <w:szCs w:val="24"/>
        </w:rPr>
      </w:pPr>
    </w:p>
    <w:p w14:paraId="5157FCB2" w14:textId="77777777" w:rsidR="000D53C8" w:rsidRDefault="000D53C8">
      <w:pPr>
        <w:snapToGrid w:val="0"/>
        <w:jc w:val="both"/>
        <w:rPr>
          <w:rFonts w:ascii="Times New Roman" w:eastAsia="Times New Roman" w:hAnsi="Times New Roman" w:cs="Times New Roman"/>
          <w:color w:val="000000" w:themeColor="text1"/>
          <w:sz w:val="24"/>
          <w:szCs w:val="24"/>
        </w:rPr>
      </w:pPr>
    </w:p>
    <w:p w14:paraId="378616C6" w14:textId="77777777" w:rsidR="000D53C8" w:rsidRDefault="00E30ACE">
      <w:pPr>
        <w:snapToGrid w:val="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Role-based Access Control:</w:t>
      </w:r>
      <w:r>
        <w:rPr>
          <w:rFonts w:ascii="Times New Roman" w:eastAsia="Times New Roman" w:hAnsi="Times New Roman" w:cs="Times New Roman"/>
          <w:color w:val="000000" w:themeColor="text1"/>
          <w:sz w:val="24"/>
          <w:szCs w:val="24"/>
        </w:rPr>
        <w:t xml:space="preserve"> Assigns roles and permissions based on user roles (student, faculty, admin) to manage data access and functionality.</w:t>
      </w:r>
    </w:p>
    <w:p w14:paraId="2E24892A" w14:textId="77777777" w:rsidR="000D53C8" w:rsidRDefault="000D53C8">
      <w:pPr>
        <w:snapToGrid w:val="0"/>
        <w:jc w:val="both"/>
        <w:rPr>
          <w:rFonts w:ascii="Times New Roman" w:eastAsia="Times New Roman" w:hAnsi="Times New Roman" w:cs="Times New Roman"/>
          <w:color w:val="000000" w:themeColor="text1"/>
          <w:sz w:val="24"/>
          <w:szCs w:val="24"/>
        </w:rPr>
      </w:pPr>
    </w:p>
    <w:p w14:paraId="4AAEE4ED" w14:textId="77777777" w:rsidR="000D53C8" w:rsidRDefault="000D53C8">
      <w:pPr>
        <w:snapToGrid w:val="0"/>
        <w:jc w:val="both"/>
        <w:rPr>
          <w:rFonts w:ascii="Times New Roman" w:eastAsia="Times New Roman" w:hAnsi="Times New Roman" w:cs="Times New Roman"/>
          <w:color w:val="000000" w:themeColor="text1"/>
          <w:sz w:val="24"/>
          <w:szCs w:val="24"/>
        </w:rPr>
      </w:pPr>
    </w:p>
    <w:p w14:paraId="32913BAE" w14:textId="77777777" w:rsidR="000D53C8" w:rsidRDefault="000D53C8">
      <w:pPr>
        <w:snapToGrid w:val="0"/>
        <w:jc w:val="both"/>
        <w:rPr>
          <w:rFonts w:ascii="Times New Roman" w:eastAsia="Times New Roman" w:hAnsi="Times New Roman" w:cs="Times New Roman"/>
          <w:color w:val="000000" w:themeColor="text1"/>
          <w:sz w:val="24"/>
          <w:szCs w:val="24"/>
        </w:rPr>
      </w:pPr>
    </w:p>
    <w:p w14:paraId="08AB450D" w14:textId="77777777" w:rsidR="000D53C8" w:rsidRDefault="00E30ACE">
      <w:pPr>
        <w:snapToGrid w:val="0"/>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Browse and Search:</w:t>
      </w:r>
    </w:p>
    <w:p w14:paraId="2D84B819" w14:textId="77777777" w:rsidR="000D53C8" w:rsidRDefault="000D53C8">
      <w:pPr>
        <w:snapToGrid w:val="0"/>
        <w:jc w:val="both"/>
        <w:rPr>
          <w:rFonts w:ascii="Times New Roman" w:eastAsia="Times New Roman" w:hAnsi="Times New Roman" w:cs="Times New Roman"/>
          <w:b/>
          <w:bCs/>
          <w:color w:val="000000" w:themeColor="text1"/>
          <w:sz w:val="24"/>
          <w:szCs w:val="24"/>
        </w:rPr>
      </w:pPr>
    </w:p>
    <w:p w14:paraId="57976FA5" w14:textId="77777777" w:rsidR="000D53C8" w:rsidRDefault="00E30ACE">
      <w:pPr>
        <w:snapToGrid w:val="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Browse:</w:t>
      </w:r>
      <w:r>
        <w:rPr>
          <w:rFonts w:ascii="Times New Roman" w:eastAsia="Times New Roman" w:hAnsi="Times New Roman" w:cs="Times New Roman"/>
          <w:color w:val="000000" w:themeColor="text1"/>
          <w:sz w:val="24"/>
          <w:szCs w:val="24"/>
        </w:rPr>
        <w:t xml:space="preserve"> Navigate through courses, student records, and institutional resources using intuitive menus and categories.</w:t>
      </w:r>
    </w:p>
    <w:p w14:paraId="67A3019A" w14:textId="77777777" w:rsidR="000D53C8" w:rsidRDefault="000D53C8">
      <w:pPr>
        <w:snapToGrid w:val="0"/>
        <w:jc w:val="both"/>
        <w:rPr>
          <w:rFonts w:ascii="Times New Roman" w:eastAsia="Times New Roman" w:hAnsi="Times New Roman" w:cs="Times New Roman"/>
          <w:color w:val="000000" w:themeColor="text1"/>
          <w:sz w:val="24"/>
          <w:szCs w:val="24"/>
        </w:rPr>
      </w:pPr>
    </w:p>
    <w:p w14:paraId="73816A07" w14:textId="77777777" w:rsidR="000D53C8" w:rsidRDefault="00E30ACE">
      <w:pPr>
        <w:snapToGrid w:val="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lastRenderedPageBreak/>
        <w:t>Search:</w:t>
      </w:r>
      <w:r>
        <w:rPr>
          <w:rFonts w:ascii="Times New Roman" w:eastAsia="Times New Roman" w:hAnsi="Times New Roman" w:cs="Times New Roman"/>
          <w:color w:val="000000" w:themeColor="text1"/>
          <w:sz w:val="24"/>
          <w:szCs w:val="24"/>
        </w:rPr>
        <w:t xml:space="preserve"> Utilize search functionality to quickly locate specific information, such as courses, documents, or student profiles.</w:t>
      </w:r>
    </w:p>
    <w:p w14:paraId="46CD7CC3" w14:textId="77777777" w:rsidR="000D53C8" w:rsidRDefault="000D53C8">
      <w:pPr>
        <w:snapToGrid w:val="0"/>
        <w:jc w:val="both"/>
        <w:rPr>
          <w:rFonts w:ascii="Times New Roman" w:eastAsia="Times New Roman" w:hAnsi="Times New Roman" w:cs="Times New Roman"/>
          <w:color w:val="000000" w:themeColor="text1"/>
          <w:sz w:val="24"/>
          <w:szCs w:val="24"/>
        </w:rPr>
      </w:pPr>
    </w:p>
    <w:p w14:paraId="5438262C" w14:textId="77777777" w:rsidR="000D53C8" w:rsidRDefault="00E30ACE">
      <w:pPr>
        <w:snapToGrid w:val="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Filters:</w:t>
      </w:r>
      <w:r>
        <w:rPr>
          <w:rFonts w:ascii="Times New Roman" w:eastAsia="Times New Roman" w:hAnsi="Times New Roman" w:cs="Times New Roman"/>
          <w:color w:val="000000" w:themeColor="text1"/>
          <w:sz w:val="24"/>
          <w:szCs w:val="24"/>
        </w:rPr>
        <w:t xml:space="preserve"> Refine search results using filters based on criteria like course subject, instructor, or student demographics.</w:t>
      </w:r>
    </w:p>
    <w:p w14:paraId="091D3DF4" w14:textId="77777777" w:rsidR="000D53C8" w:rsidRDefault="000D53C8">
      <w:pPr>
        <w:snapToGrid w:val="0"/>
        <w:jc w:val="both"/>
        <w:rPr>
          <w:rFonts w:ascii="Times New Roman" w:eastAsia="Times New Roman" w:hAnsi="Times New Roman" w:cs="Times New Roman"/>
          <w:color w:val="000000" w:themeColor="text1"/>
          <w:sz w:val="24"/>
          <w:szCs w:val="24"/>
        </w:rPr>
      </w:pPr>
    </w:p>
    <w:p w14:paraId="41DE768F" w14:textId="77777777" w:rsidR="000D53C8" w:rsidRDefault="000D53C8">
      <w:pPr>
        <w:snapToGrid w:val="0"/>
        <w:jc w:val="both"/>
        <w:rPr>
          <w:rFonts w:ascii="Times New Roman" w:eastAsia="Times New Roman" w:hAnsi="Times New Roman" w:cs="Times New Roman"/>
          <w:color w:val="000000" w:themeColor="text1"/>
          <w:sz w:val="24"/>
          <w:szCs w:val="24"/>
        </w:rPr>
      </w:pPr>
    </w:p>
    <w:p w14:paraId="0E771947" w14:textId="77777777" w:rsidR="000D53C8" w:rsidRDefault="000D53C8">
      <w:pPr>
        <w:snapToGrid w:val="0"/>
        <w:jc w:val="both"/>
        <w:rPr>
          <w:rFonts w:ascii="Times New Roman" w:eastAsia="Times New Roman" w:hAnsi="Times New Roman" w:cs="Times New Roman"/>
          <w:color w:val="000000" w:themeColor="text1"/>
          <w:sz w:val="24"/>
          <w:szCs w:val="24"/>
        </w:rPr>
      </w:pPr>
    </w:p>
    <w:p w14:paraId="0A117DA8" w14:textId="77777777" w:rsidR="000D53C8" w:rsidRDefault="00E30ACE">
      <w:pPr>
        <w:snapToGrid w:val="0"/>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Menu Display:</w:t>
      </w:r>
    </w:p>
    <w:p w14:paraId="5C0E46BC" w14:textId="77777777" w:rsidR="000D53C8" w:rsidRDefault="00E30ACE">
      <w:pPr>
        <w:snapToGrid w:val="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Menu display in Salesforce applications for education is crucial for intuitive navigation and accessibility. It organizes features such as student management, course administration, and reporting tools into logical categories. Menus are designed to streamline user interaction, ensuring quick access to essential functionalities like enrollment, grading, and communication tools. Customizable menus allow institutions to tailor navigation to their specific needs, enhancing user efficiency and satisfaction. Clear labeling and hierarchical organization facilitate seamless browsing and searching, empowering stakeholders—administrators, faculty, and students—to efficiently navigate and utilize Salesforce's comprehensive educational management capabilities.</w:t>
      </w:r>
    </w:p>
    <w:p w14:paraId="2ABC76AF" w14:textId="77777777" w:rsidR="000D53C8" w:rsidRDefault="000D53C8">
      <w:pPr>
        <w:snapToGrid w:val="0"/>
        <w:jc w:val="both"/>
        <w:rPr>
          <w:rFonts w:ascii="Times New Roman" w:eastAsia="Times New Roman" w:hAnsi="Times New Roman" w:cs="Times New Roman"/>
          <w:color w:val="000000" w:themeColor="text1"/>
          <w:sz w:val="24"/>
          <w:szCs w:val="24"/>
        </w:rPr>
      </w:pPr>
    </w:p>
    <w:p w14:paraId="1B21EFFE" w14:textId="77777777" w:rsidR="000D53C8" w:rsidRDefault="000D53C8">
      <w:pPr>
        <w:snapToGrid w:val="0"/>
        <w:jc w:val="both"/>
        <w:rPr>
          <w:rFonts w:ascii="Times New Roman" w:eastAsia="Times New Roman" w:hAnsi="Times New Roman" w:cs="Times New Roman"/>
          <w:color w:val="000000" w:themeColor="text1"/>
          <w:sz w:val="24"/>
          <w:szCs w:val="24"/>
        </w:rPr>
      </w:pPr>
    </w:p>
    <w:p w14:paraId="0000A3A4" w14:textId="77777777" w:rsidR="000D53C8" w:rsidRDefault="00E30ACE">
      <w:pPr>
        <w:snapToGrid w:val="0"/>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lang w:val="en-IN"/>
        </w:rPr>
        <w:t>Student Record</w:t>
      </w:r>
      <w:r>
        <w:rPr>
          <w:rFonts w:ascii="Times New Roman" w:eastAsia="Times New Roman" w:hAnsi="Times New Roman" w:cs="Times New Roman"/>
          <w:b/>
          <w:bCs/>
          <w:color w:val="000000" w:themeColor="text1"/>
          <w:sz w:val="24"/>
          <w:szCs w:val="24"/>
        </w:rPr>
        <w:t>:</w:t>
      </w:r>
    </w:p>
    <w:p w14:paraId="33927F2E" w14:textId="77777777" w:rsidR="000D53C8" w:rsidRDefault="00E30ACE">
      <w:pPr>
        <w:snapToGrid w:val="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Student records in Salesforce for education encompass vital data management, tracking personal details, enrollment statuses, academic history, grades, and communication logs. This centralized system ensures comprehensive oversight of student progress and interactions with faculty and administrators. It supports informed decision-making and proactive student support through data-driven insights. Robust security measures protect sensitive information, complying with regulations like GDPR and FERPA. By integrating these functionalities, Salesforce enhances administrative efficiency, promotes transparency, and facilitates personalized student experiences, ultimately contributing to improved educational outcomes and institutional effectiveness</w:t>
      </w:r>
    </w:p>
    <w:p w14:paraId="1625CED2" w14:textId="77777777" w:rsidR="000D53C8" w:rsidRDefault="000D53C8">
      <w:pPr>
        <w:snapToGrid w:val="0"/>
        <w:jc w:val="both"/>
        <w:rPr>
          <w:rFonts w:ascii="Times New Roman" w:eastAsia="Times New Roman" w:hAnsi="Times New Roman" w:cs="Times New Roman"/>
          <w:color w:val="000000" w:themeColor="text1"/>
          <w:sz w:val="24"/>
          <w:szCs w:val="24"/>
        </w:rPr>
      </w:pPr>
    </w:p>
    <w:p w14:paraId="437C1E03" w14:textId="77777777" w:rsidR="000D53C8" w:rsidRDefault="000D53C8">
      <w:pPr>
        <w:snapToGrid w:val="0"/>
        <w:jc w:val="both"/>
        <w:rPr>
          <w:rFonts w:ascii="Times New Roman" w:eastAsia="Times New Roman" w:hAnsi="Times New Roman" w:cs="Times New Roman"/>
          <w:color w:val="000000" w:themeColor="text1"/>
          <w:sz w:val="24"/>
          <w:szCs w:val="24"/>
        </w:rPr>
      </w:pPr>
    </w:p>
    <w:p w14:paraId="0B983D1F" w14:textId="77777777" w:rsidR="000D53C8" w:rsidRDefault="00E30ACE">
      <w:pPr>
        <w:snapToGrid w:val="0"/>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User Profile:</w:t>
      </w:r>
    </w:p>
    <w:p w14:paraId="6A6D948B" w14:textId="77777777" w:rsidR="000D53C8" w:rsidRDefault="00E30ACE">
      <w:pPr>
        <w:snapToGrid w:val="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 profiles in Salesforce for education define roles and permissions tailored to stakeholders like students, faculty, and administrators. They control access levels and actions users can perform, ensuring efficient management of student records, course management, and administrative tasks while upholding data security and compliance with regulatory requirements like GDPR and FERPA.</w:t>
      </w:r>
    </w:p>
    <w:p w14:paraId="08E880E0" w14:textId="77777777" w:rsidR="000D53C8" w:rsidRDefault="000D53C8">
      <w:pPr>
        <w:snapToGrid w:val="0"/>
        <w:jc w:val="both"/>
        <w:rPr>
          <w:rFonts w:ascii="Times New Roman" w:eastAsia="Times New Roman" w:hAnsi="Times New Roman" w:cs="Times New Roman"/>
          <w:color w:val="000000" w:themeColor="text1"/>
          <w:sz w:val="24"/>
          <w:szCs w:val="24"/>
        </w:rPr>
      </w:pPr>
    </w:p>
    <w:p w14:paraId="5AA4C5D3" w14:textId="77777777" w:rsidR="000D53C8" w:rsidRDefault="000D53C8">
      <w:pPr>
        <w:snapToGrid w:val="0"/>
        <w:jc w:val="both"/>
        <w:rPr>
          <w:rFonts w:ascii="Times New Roman" w:eastAsia="Times New Roman" w:hAnsi="Times New Roman" w:cs="Times New Roman"/>
          <w:color w:val="000000" w:themeColor="text1"/>
          <w:sz w:val="24"/>
          <w:szCs w:val="24"/>
        </w:rPr>
      </w:pPr>
    </w:p>
    <w:p w14:paraId="7E460F2F" w14:textId="77777777" w:rsidR="000D53C8" w:rsidRDefault="000D53C8">
      <w:pPr>
        <w:snapToGrid w:val="0"/>
        <w:jc w:val="both"/>
        <w:rPr>
          <w:rFonts w:ascii="Times New Roman" w:eastAsia="Times New Roman" w:hAnsi="Times New Roman" w:cs="Times New Roman"/>
          <w:color w:val="000000" w:themeColor="text1"/>
          <w:sz w:val="24"/>
          <w:szCs w:val="24"/>
        </w:rPr>
      </w:pPr>
    </w:p>
    <w:p w14:paraId="60C16E9D" w14:textId="77777777" w:rsidR="000D53C8" w:rsidRDefault="00E30ACE">
      <w:pPr>
        <w:snapToGrid w:val="0"/>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Payment Integration:</w:t>
      </w:r>
    </w:p>
    <w:p w14:paraId="77BD76A4" w14:textId="77777777" w:rsidR="000D53C8" w:rsidRDefault="00E30ACE">
      <w:pPr>
        <w:snapToGrid w:val="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Payment integration in Salesforce for educational institutions facilitates seamless financial transactions by integrating with leading payment gateways such as PayPal or Stripe. It automates billing, invoicing, and revenue tracking processes, ensuring accurate financial reporting and compliance with accounting standards. Customizable workflows accommodate diverse payment needs, from tuition fees to donations, enhancing administrative efficiency and user convenience.</w:t>
      </w:r>
    </w:p>
    <w:p w14:paraId="3A7D6A37" w14:textId="77777777" w:rsidR="000D53C8" w:rsidRDefault="000D53C8">
      <w:pPr>
        <w:snapToGrid w:val="0"/>
        <w:jc w:val="both"/>
        <w:rPr>
          <w:rFonts w:ascii="Times New Roman" w:eastAsia="Times New Roman" w:hAnsi="Times New Roman" w:cs="Times New Roman"/>
          <w:color w:val="000000" w:themeColor="text1"/>
          <w:sz w:val="24"/>
          <w:szCs w:val="24"/>
        </w:rPr>
      </w:pPr>
    </w:p>
    <w:p w14:paraId="78608489" w14:textId="77777777" w:rsidR="000D53C8" w:rsidRDefault="00E30ACE">
      <w:pPr>
        <w:snapToGrid w:val="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This integration supports transparency and reliability in financial operations, providing students, parents, and donors with secure and accessible payment options. Ultimately, it strengthens financial management capabilities within educational institutions, contributing to operational efficiency and improved financial oversight.</w:t>
      </w:r>
    </w:p>
    <w:p w14:paraId="29C983B1" w14:textId="77777777" w:rsidR="000D53C8" w:rsidRDefault="000D53C8">
      <w:pPr>
        <w:snapToGrid w:val="0"/>
        <w:jc w:val="both"/>
        <w:rPr>
          <w:rFonts w:ascii="Times New Roman" w:eastAsia="Times New Roman" w:hAnsi="Times New Roman" w:cs="Times New Roman"/>
          <w:color w:val="000000" w:themeColor="text1"/>
          <w:sz w:val="24"/>
          <w:szCs w:val="24"/>
        </w:rPr>
      </w:pPr>
    </w:p>
    <w:p w14:paraId="32CDE3F6" w14:textId="77777777" w:rsidR="000D53C8" w:rsidRDefault="000D53C8">
      <w:pPr>
        <w:snapToGrid w:val="0"/>
        <w:jc w:val="both"/>
        <w:rPr>
          <w:rFonts w:ascii="Times New Roman" w:eastAsia="Times New Roman" w:hAnsi="Times New Roman" w:cs="Times New Roman"/>
          <w:color w:val="000000" w:themeColor="text1"/>
          <w:sz w:val="24"/>
          <w:szCs w:val="24"/>
        </w:rPr>
      </w:pPr>
    </w:p>
    <w:p w14:paraId="1FAF12DC" w14:textId="77777777" w:rsidR="000D53C8" w:rsidRDefault="00E30ACE">
      <w:pPr>
        <w:snapToGrid w:val="0"/>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Review and Ratings:</w:t>
      </w:r>
    </w:p>
    <w:p w14:paraId="1A734822" w14:textId="77777777" w:rsidR="000D53C8" w:rsidRDefault="00E30ACE">
      <w:pPr>
        <w:snapToGrid w:val="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Reviews and ratings in Salesforce for education facilitate valuable feedback loops among students, faculty, and administrators. This functionality allows stakeholders to provide insights on courses, instructors, and institutional services, enhancing decision-making and program improvements. Through robust analytics, institutions gain actionable data to refine educational offerings and support continuous quality enhancement. </w:t>
      </w:r>
    </w:p>
    <w:p w14:paraId="53A2FB65" w14:textId="77777777" w:rsidR="000D53C8" w:rsidRDefault="000D53C8">
      <w:pPr>
        <w:snapToGrid w:val="0"/>
        <w:jc w:val="both"/>
        <w:rPr>
          <w:rFonts w:ascii="Times New Roman" w:eastAsia="Times New Roman" w:hAnsi="Times New Roman" w:cs="Times New Roman"/>
          <w:color w:val="000000" w:themeColor="text1"/>
          <w:sz w:val="24"/>
          <w:szCs w:val="24"/>
        </w:rPr>
      </w:pPr>
    </w:p>
    <w:p w14:paraId="2E9330A0" w14:textId="77777777" w:rsidR="000D53C8" w:rsidRDefault="00E30ACE">
      <w:pPr>
        <w:snapToGrid w:val="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Transparent review mechanisms build trust and accountability, fostering a collaborative environment focused on student success and institutional excellence. By leveraging reviews and ratings, Salesforce enables educational institutions to adapt and evolve, ensuring they meet the evolving needs and expectations of their academic community effectively.</w:t>
      </w:r>
    </w:p>
    <w:p w14:paraId="5FBD4948" w14:textId="77777777" w:rsidR="000D53C8" w:rsidRDefault="000D53C8">
      <w:pPr>
        <w:snapToGrid w:val="0"/>
        <w:jc w:val="both"/>
        <w:rPr>
          <w:rFonts w:ascii="Times New Roman" w:eastAsia="Times New Roman" w:hAnsi="Times New Roman" w:cs="Times New Roman"/>
          <w:color w:val="000000" w:themeColor="text1"/>
          <w:sz w:val="24"/>
          <w:szCs w:val="24"/>
        </w:rPr>
      </w:pPr>
    </w:p>
    <w:p w14:paraId="7BB14338" w14:textId="77777777" w:rsidR="000D53C8" w:rsidRDefault="000D53C8">
      <w:pPr>
        <w:snapToGrid w:val="0"/>
        <w:jc w:val="both"/>
        <w:rPr>
          <w:rFonts w:ascii="Times New Roman" w:eastAsia="Times New Roman" w:hAnsi="Times New Roman" w:cs="Times New Roman"/>
          <w:color w:val="000000" w:themeColor="text1"/>
          <w:sz w:val="24"/>
          <w:szCs w:val="24"/>
        </w:rPr>
      </w:pPr>
    </w:p>
    <w:p w14:paraId="5A6CA30B" w14:textId="77777777" w:rsidR="000D53C8" w:rsidRDefault="00E30ACE">
      <w:pPr>
        <w:snapToGrid w:val="0"/>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Admin Dashboard:</w:t>
      </w:r>
    </w:p>
    <w:p w14:paraId="14B7C5D3" w14:textId="77777777" w:rsidR="000D53C8" w:rsidRDefault="00E30ACE">
      <w:pPr>
        <w:snapToGrid w:val="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An admin dashboard in Salesforce for education offers a centralized hub for administrators to monitor and manage institutional operations effectively. It provides intuitive data visualization, showcasing critical metrics such as enrollment trends, student performance analytics, and financial summaries. Customizable widgets and interactive charts empower administrators to track KPIs, identify trends, and make informed decisions swiftly. </w:t>
      </w:r>
    </w:p>
    <w:p w14:paraId="692CE78C" w14:textId="77777777" w:rsidR="000D53C8" w:rsidRDefault="000D53C8">
      <w:pPr>
        <w:snapToGrid w:val="0"/>
        <w:jc w:val="both"/>
        <w:rPr>
          <w:rFonts w:ascii="Times New Roman" w:eastAsia="Times New Roman" w:hAnsi="Times New Roman" w:cs="Times New Roman"/>
          <w:color w:val="000000" w:themeColor="text1"/>
          <w:sz w:val="24"/>
          <w:szCs w:val="24"/>
        </w:rPr>
      </w:pPr>
    </w:p>
    <w:p w14:paraId="7ABBD307" w14:textId="77777777" w:rsidR="000D53C8" w:rsidRDefault="00E30ACE">
      <w:pPr>
        <w:snapToGrid w:val="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dashboard supports proactive management by highlighting areas needing attention, facilitating resource allocation, and fostering strategic planning. Ultimately, it enhances administrative efficiency, promotes data-driven decision-making, and ensures alignment with organizational goals for achieving academic excellence and operational effectiveness within educational institutions.</w:t>
      </w:r>
    </w:p>
    <w:p w14:paraId="129BA656" w14:textId="77777777" w:rsidR="000D53C8" w:rsidRDefault="000D53C8">
      <w:pPr>
        <w:snapToGrid w:val="0"/>
        <w:jc w:val="both"/>
        <w:rPr>
          <w:rFonts w:ascii="Times New Roman" w:eastAsia="Times New Roman" w:hAnsi="Times New Roman" w:cs="Times New Roman"/>
          <w:color w:val="000000" w:themeColor="text1"/>
          <w:sz w:val="24"/>
          <w:szCs w:val="24"/>
        </w:rPr>
      </w:pPr>
    </w:p>
    <w:p w14:paraId="7848EF34" w14:textId="77777777" w:rsidR="000D53C8" w:rsidRDefault="000D53C8">
      <w:pPr>
        <w:snapToGrid w:val="0"/>
        <w:jc w:val="both"/>
        <w:rPr>
          <w:rFonts w:ascii="Times New Roman" w:eastAsia="Times New Roman" w:hAnsi="Times New Roman" w:cs="Times New Roman"/>
          <w:color w:val="000000" w:themeColor="text1"/>
          <w:sz w:val="24"/>
          <w:szCs w:val="24"/>
        </w:rPr>
      </w:pPr>
    </w:p>
    <w:p w14:paraId="210DA66A" w14:textId="77777777" w:rsidR="000D53C8" w:rsidRDefault="00E30ACE">
      <w:pPr>
        <w:snapToGrid w:val="0"/>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Feedback and Support:</w:t>
      </w:r>
    </w:p>
    <w:p w14:paraId="23B5E230" w14:textId="77777777" w:rsidR="000D53C8" w:rsidRDefault="00E30ACE">
      <w:pPr>
        <w:snapToGrid w:val="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Feedback and support mechanisms in Salesforce for education ensure robust stakeholder engagement:</w:t>
      </w:r>
    </w:p>
    <w:p w14:paraId="13B30F53" w14:textId="77777777" w:rsidR="000D53C8" w:rsidRDefault="000D53C8">
      <w:pPr>
        <w:snapToGrid w:val="0"/>
        <w:jc w:val="both"/>
        <w:rPr>
          <w:rFonts w:ascii="Times New Roman" w:eastAsia="Times New Roman" w:hAnsi="Times New Roman" w:cs="Times New Roman"/>
          <w:color w:val="000000" w:themeColor="text1"/>
          <w:sz w:val="24"/>
          <w:szCs w:val="24"/>
        </w:rPr>
      </w:pPr>
    </w:p>
    <w:p w14:paraId="575FAC5B" w14:textId="77777777" w:rsidR="000D53C8" w:rsidRDefault="00E30ACE">
      <w:pPr>
        <w:snapToGrid w:val="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 xml:space="preserve">Feedback Collection: </w:t>
      </w:r>
      <w:r>
        <w:rPr>
          <w:rFonts w:ascii="Times New Roman" w:eastAsia="Times New Roman" w:hAnsi="Times New Roman" w:cs="Times New Roman"/>
          <w:color w:val="000000" w:themeColor="text1"/>
          <w:sz w:val="24"/>
          <w:szCs w:val="24"/>
        </w:rPr>
        <w:t>Enables students, faculty, and administrators to provide input on courses, services, and experiences.</w:t>
      </w:r>
    </w:p>
    <w:p w14:paraId="0C640AA9" w14:textId="77777777" w:rsidR="000D53C8" w:rsidRDefault="000D53C8">
      <w:pPr>
        <w:snapToGrid w:val="0"/>
        <w:jc w:val="both"/>
        <w:rPr>
          <w:rFonts w:ascii="Times New Roman" w:eastAsia="Times New Roman" w:hAnsi="Times New Roman" w:cs="Times New Roman"/>
          <w:color w:val="000000" w:themeColor="text1"/>
          <w:sz w:val="24"/>
          <w:szCs w:val="24"/>
        </w:rPr>
      </w:pPr>
    </w:p>
    <w:p w14:paraId="74F9A293" w14:textId="77777777" w:rsidR="000D53C8" w:rsidRDefault="00E30ACE">
      <w:pPr>
        <w:snapToGrid w:val="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Ticketing System:</w:t>
      </w:r>
      <w:r>
        <w:rPr>
          <w:rFonts w:ascii="Times New Roman" w:eastAsia="Times New Roman" w:hAnsi="Times New Roman" w:cs="Times New Roman"/>
          <w:color w:val="000000" w:themeColor="text1"/>
          <w:sz w:val="24"/>
          <w:szCs w:val="24"/>
        </w:rPr>
        <w:t xml:space="preserve"> Manages support requests and tracks resolutions for technical or administrative issues.</w:t>
      </w:r>
    </w:p>
    <w:p w14:paraId="27DECF8C" w14:textId="77777777" w:rsidR="000D53C8" w:rsidRDefault="000D53C8">
      <w:pPr>
        <w:snapToGrid w:val="0"/>
        <w:jc w:val="both"/>
        <w:rPr>
          <w:rFonts w:ascii="Times New Roman" w:eastAsia="Times New Roman" w:hAnsi="Times New Roman" w:cs="Times New Roman"/>
          <w:color w:val="000000" w:themeColor="text1"/>
          <w:sz w:val="24"/>
          <w:szCs w:val="24"/>
        </w:rPr>
      </w:pPr>
    </w:p>
    <w:p w14:paraId="29CD084D" w14:textId="77777777" w:rsidR="000D53C8" w:rsidRDefault="000D53C8">
      <w:pPr>
        <w:snapToGrid w:val="0"/>
        <w:jc w:val="both"/>
        <w:rPr>
          <w:rFonts w:ascii="Times New Roman" w:eastAsia="Times New Roman" w:hAnsi="Times New Roman" w:cs="Times New Roman"/>
          <w:color w:val="000000" w:themeColor="text1"/>
          <w:sz w:val="24"/>
          <w:szCs w:val="24"/>
        </w:rPr>
      </w:pPr>
    </w:p>
    <w:p w14:paraId="39C42EAA" w14:textId="77777777" w:rsidR="000D53C8" w:rsidRDefault="00E30ACE">
      <w:pPr>
        <w:snapToGrid w:val="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Analytics:</w:t>
      </w:r>
      <w:r>
        <w:rPr>
          <w:rFonts w:ascii="Times New Roman" w:eastAsia="Times New Roman" w:hAnsi="Times New Roman" w:cs="Times New Roman"/>
          <w:color w:val="000000" w:themeColor="text1"/>
          <w:sz w:val="24"/>
          <w:szCs w:val="24"/>
        </w:rPr>
        <w:t xml:space="preserve"> Analyzes feedback data to identify trends, assess satisfaction levels, and drive continuous improvement.</w:t>
      </w:r>
    </w:p>
    <w:p w14:paraId="363F0E8B" w14:textId="77777777" w:rsidR="000D53C8" w:rsidRDefault="000D53C8">
      <w:pPr>
        <w:snapToGrid w:val="0"/>
        <w:jc w:val="both"/>
        <w:rPr>
          <w:rFonts w:ascii="Times New Roman" w:eastAsia="Times New Roman" w:hAnsi="Times New Roman" w:cs="Times New Roman"/>
          <w:color w:val="000000" w:themeColor="text1"/>
          <w:sz w:val="24"/>
          <w:szCs w:val="24"/>
        </w:rPr>
      </w:pPr>
    </w:p>
    <w:p w14:paraId="2C1DBBB8" w14:textId="77777777" w:rsidR="000D53C8" w:rsidRDefault="00E30ACE">
      <w:pPr>
        <w:snapToGrid w:val="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Communication Tools:</w:t>
      </w:r>
      <w:r>
        <w:rPr>
          <w:rFonts w:ascii="Times New Roman" w:eastAsia="Times New Roman" w:hAnsi="Times New Roman" w:cs="Times New Roman"/>
          <w:color w:val="000000" w:themeColor="text1"/>
          <w:sz w:val="24"/>
          <w:szCs w:val="24"/>
        </w:rPr>
        <w:t xml:space="preserve"> Facilitates responsive communication between users and support teams</w:t>
      </w:r>
    </w:p>
    <w:p w14:paraId="0BB757CA" w14:textId="77777777" w:rsidR="000D53C8" w:rsidRDefault="000D53C8">
      <w:pPr>
        <w:snapToGrid w:val="0"/>
        <w:jc w:val="both"/>
        <w:rPr>
          <w:rFonts w:ascii="Times New Roman" w:eastAsia="Times New Roman" w:hAnsi="Times New Roman" w:cs="Times New Roman"/>
          <w:color w:val="000000" w:themeColor="text1"/>
          <w:sz w:val="24"/>
          <w:szCs w:val="24"/>
        </w:rPr>
      </w:pPr>
    </w:p>
    <w:p w14:paraId="13AFA0F9" w14:textId="77777777" w:rsidR="000D53C8" w:rsidRDefault="000D53C8">
      <w:pPr>
        <w:snapToGrid w:val="0"/>
        <w:jc w:val="both"/>
        <w:rPr>
          <w:rFonts w:ascii="Times New Roman" w:eastAsia="Times New Roman" w:hAnsi="Times New Roman" w:cs="Times New Roman"/>
          <w:color w:val="000000" w:themeColor="text1"/>
          <w:sz w:val="24"/>
          <w:szCs w:val="24"/>
        </w:rPr>
      </w:pPr>
    </w:p>
    <w:p w14:paraId="53BF39F6" w14:textId="77777777" w:rsidR="000D53C8" w:rsidRDefault="000D53C8">
      <w:pPr>
        <w:snapToGrid w:val="0"/>
        <w:jc w:val="both"/>
        <w:rPr>
          <w:rFonts w:ascii="Times New Roman" w:eastAsia="Times New Roman" w:hAnsi="Times New Roman" w:cs="Times New Roman"/>
          <w:color w:val="000000" w:themeColor="text1"/>
          <w:sz w:val="24"/>
          <w:szCs w:val="24"/>
          <w:lang w:val="en-IN"/>
        </w:rPr>
      </w:pPr>
    </w:p>
    <w:p w14:paraId="6A1F7379" w14:textId="77777777" w:rsidR="000D53C8" w:rsidRDefault="00E30ACE">
      <w:pPr>
        <w:snapToGrid w:val="0"/>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Integration with Third-Party Services:</w:t>
      </w:r>
    </w:p>
    <w:p w14:paraId="539DD261" w14:textId="77777777" w:rsidR="000D53C8" w:rsidRDefault="00E30ACE">
      <w:pPr>
        <w:snapToGrid w:val="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Integration with external services for map navigation, social media, or marketing tools. Remember to include detailed descriptions, use cases, and possibly flowcharts or diagrams to illustrate how these functionalities interact. Additionally, ensure that your functional requirements align with the overall objectives and scope of the food ordering application project.</w:t>
      </w:r>
    </w:p>
    <w:p w14:paraId="689CC2E1" w14:textId="77777777" w:rsidR="000D53C8" w:rsidRDefault="000D53C8">
      <w:pPr>
        <w:snapToGrid w:val="0"/>
        <w:jc w:val="both"/>
        <w:rPr>
          <w:rFonts w:ascii="Times New Roman" w:eastAsia="Times New Roman" w:hAnsi="Times New Roman" w:cs="Times New Roman"/>
          <w:color w:val="000000" w:themeColor="text1"/>
          <w:sz w:val="24"/>
          <w:szCs w:val="24"/>
        </w:rPr>
      </w:pPr>
    </w:p>
    <w:p w14:paraId="60ED244D" w14:textId="77777777" w:rsidR="000D53C8" w:rsidRDefault="00E30ACE">
      <w:pPr>
        <w:snapToGrid w:val="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Learning Management Systems (LMS):</w:t>
      </w:r>
      <w:r>
        <w:rPr>
          <w:rFonts w:ascii="Times New Roman" w:eastAsia="Times New Roman" w:hAnsi="Times New Roman" w:cs="Times New Roman"/>
          <w:color w:val="000000" w:themeColor="text1"/>
          <w:sz w:val="24"/>
          <w:szCs w:val="24"/>
        </w:rPr>
        <w:t xml:space="preserve"> Integrates with platforms like Moodle or Canvas to synchronize course data, grades, and student information.</w:t>
      </w:r>
    </w:p>
    <w:p w14:paraId="049693C4" w14:textId="77777777" w:rsidR="000D53C8" w:rsidRDefault="000D53C8">
      <w:pPr>
        <w:snapToGrid w:val="0"/>
        <w:jc w:val="both"/>
        <w:rPr>
          <w:rFonts w:ascii="Times New Roman" w:eastAsia="Times New Roman" w:hAnsi="Times New Roman" w:cs="Times New Roman"/>
          <w:color w:val="000000" w:themeColor="text1"/>
          <w:sz w:val="24"/>
          <w:szCs w:val="24"/>
        </w:rPr>
      </w:pPr>
    </w:p>
    <w:p w14:paraId="1FAF6800" w14:textId="77777777" w:rsidR="000D53C8" w:rsidRDefault="00E30ACE">
      <w:pPr>
        <w:snapToGrid w:val="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Student Information Systems (SIS):</w:t>
      </w:r>
      <w:r>
        <w:rPr>
          <w:rFonts w:ascii="Times New Roman" w:eastAsia="Times New Roman" w:hAnsi="Times New Roman" w:cs="Times New Roman"/>
          <w:color w:val="000000" w:themeColor="text1"/>
          <w:sz w:val="24"/>
          <w:szCs w:val="24"/>
        </w:rPr>
        <w:t xml:space="preserve"> Connects with systems such as PowerSchool or Banner for seamless student enrollment, attendance tracking, and academic records management.</w:t>
      </w:r>
    </w:p>
    <w:p w14:paraId="27357868" w14:textId="77777777" w:rsidR="000D53C8" w:rsidRDefault="000D53C8">
      <w:pPr>
        <w:snapToGrid w:val="0"/>
        <w:jc w:val="both"/>
        <w:rPr>
          <w:rFonts w:ascii="Times New Roman" w:eastAsia="Times New Roman" w:hAnsi="Times New Roman" w:cs="Times New Roman"/>
          <w:color w:val="000000" w:themeColor="text1"/>
          <w:sz w:val="24"/>
          <w:szCs w:val="24"/>
        </w:rPr>
      </w:pPr>
    </w:p>
    <w:p w14:paraId="4958EE4B" w14:textId="77777777" w:rsidR="000D53C8" w:rsidRDefault="00E30ACE">
      <w:pPr>
        <w:snapToGrid w:val="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Student Information Systems (SIS)</w:t>
      </w:r>
      <w:r>
        <w:rPr>
          <w:rFonts w:ascii="Times New Roman" w:eastAsia="Times New Roman" w:hAnsi="Times New Roman" w:cs="Times New Roman"/>
          <w:color w:val="000000" w:themeColor="text1"/>
          <w:sz w:val="24"/>
          <w:szCs w:val="24"/>
        </w:rPr>
        <w:t>: Connects with systems such as PowerSchool or Banner for seamless student enrollment, attendance tracking, and academic records management.</w:t>
      </w:r>
    </w:p>
    <w:p w14:paraId="73BA9C25" w14:textId="77777777" w:rsidR="000D53C8" w:rsidRDefault="000D53C8">
      <w:pPr>
        <w:snapToGrid w:val="0"/>
        <w:jc w:val="both"/>
        <w:rPr>
          <w:rFonts w:ascii="Times New Roman" w:eastAsia="Times New Roman" w:hAnsi="Times New Roman" w:cs="Times New Roman"/>
          <w:color w:val="000000" w:themeColor="text1"/>
          <w:sz w:val="24"/>
          <w:szCs w:val="24"/>
        </w:rPr>
      </w:pPr>
    </w:p>
    <w:p w14:paraId="59051CAB" w14:textId="77777777" w:rsidR="000D53C8" w:rsidRDefault="000D53C8">
      <w:pPr>
        <w:snapToGrid w:val="0"/>
        <w:jc w:val="both"/>
        <w:rPr>
          <w:rFonts w:ascii="Times New Roman" w:eastAsia="Times New Roman" w:hAnsi="Times New Roman" w:cs="Times New Roman"/>
          <w:color w:val="000000" w:themeColor="text1"/>
          <w:sz w:val="24"/>
          <w:szCs w:val="24"/>
        </w:rPr>
      </w:pPr>
    </w:p>
    <w:p w14:paraId="3429B53F" w14:textId="77777777" w:rsidR="000D53C8" w:rsidRDefault="00E30ACE">
      <w:pPr>
        <w:snapToGrid w:val="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Analytics and BI Tools:</w:t>
      </w:r>
      <w:r>
        <w:rPr>
          <w:rFonts w:ascii="Times New Roman" w:eastAsia="Times New Roman" w:hAnsi="Times New Roman" w:cs="Times New Roman"/>
          <w:color w:val="000000" w:themeColor="text1"/>
          <w:sz w:val="24"/>
          <w:szCs w:val="24"/>
        </w:rPr>
        <w:t xml:space="preserve"> Integrates with tools like Tableau or Power BI for advanced data visualization and analytics on student performance and institutional metrics.</w:t>
      </w:r>
    </w:p>
    <w:p w14:paraId="3F1B05A8" w14:textId="77777777" w:rsidR="000D53C8" w:rsidRDefault="000D53C8">
      <w:pPr>
        <w:snapToGrid w:val="0"/>
        <w:jc w:val="both"/>
        <w:rPr>
          <w:rFonts w:ascii="Times New Roman" w:eastAsia="Times New Roman" w:hAnsi="Times New Roman" w:cs="Times New Roman"/>
          <w:color w:val="000000" w:themeColor="text1"/>
          <w:sz w:val="24"/>
          <w:szCs w:val="24"/>
        </w:rPr>
      </w:pPr>
    </w:p>
    <w:p w14:paraId="0AB4DAB9" w14:textId="77777777" w:rsidR="000D53C8" w:rsidRDefault="000D53C8">
      <w:pPr>
        <w:snapToGrid w:val="0"/>
        <w:jc w:val="both"/>
        <w:rPr>
          <w:rFonts w:ascii="Times New Roman" w:eastAsia="Times New Roman" w:hAnsi="Times New Roman" w:cs="Times New Roman"/>
          <w:color w:val="000000" w:themeColor="text1"/>
          <w:sz w:val="24"/>
          <w:szCs w:val="24"/>
        </w:rPr>
      </w:pPr>
    </w:p>
    <w:p w14:paraId="573792C5" w14:textId="77777777" w:rsidR="000D53C8" w:rsidRDefault="000D53C8">
      <w:pPr>
        <w:pStyle w:val="ListParagraph"/>
        <w:snapToGrid w:val="0"/>
        <w:spacing w:before="0"/>
        <w:ind w:left="0" w:firstLine="0"/>
        <w:jc w:val="both"/>
        <w:rPr>
          <w:b/>
          <w:bCs/>
          <w:color w:val="000000" w:themeColor="text1"/>
          <w:sz w:val="24"/>
          <w:szCs w:val="24"/>
        </w:rPr>
      </w:pPr>
    </w:p>
    <w:p w14:paraId="0A0665D0" w14:textId="77777777" w:rsidR="000D53C8" w:rsidRDefault="00E30ACE">
      <w:pPr>
        <w:pStyle w:val="Heading3"/>
        <w:snapToGrid w:val="0"/>
        <w:ind w:left="0"/>
        <w:jc w:val="both"/>
        <w:rPr>
          <w:color w:val="000000" w:themeColor="text1"/>
          <w:sz w:val="24"/>
          <w:szCs w:val="24"/>
        </w:rPr>
      </w:pPr>
      <w:r>
        <w:rPr>
          <w:color w:val="000000" w:themeColor="text1"/>
          <w:sz w:val="24"/>
          <w:szCs w:val="24"/>
          <w:lang w:val="en-IN"/>
        </w:rPr>
        <w:t xml:space="preserve">1.5 </w:t>
      </w:r>
      <w:r>
        <w:rPr>
          <w:color w:val="000000" w:themeColor="text1"/>
          <w:sz w:val="24"/>
          <w:szCs w:val="24"/>
        </w:rPr>
        <w:t>Non-Functional Requirements</w:t>
      </w:r>
    </w:p>
    <w:p w14:paraId="327C92A9" w14:textId="77777777" w:rsidR="000D53C8" w:rsidRDefault="000D53C8">
      <w:pPr>
        <w:pStyle w:val="BodyText"/>
        <w:snapToGrid w:val="0"/>
        <w:jc w:val="both"/>
        <w:rPr>
          <w:rFonts w:ascii="Times New Roman" w:hAnsi="Times New Roman" w:cs="Times New Roman"/>
          <w:b/>
          <w:color w:val="000000" w:themeColor="text1"/>
          <w:sz w:val="24"/>
          <w:szCs w:val="24"/>
        </w:rPr>
      </w:pPr>
    </w:p>
    <w:p w14:paraId="70133CC7"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Non-functional requirements in Salesforce for educational institutions focus on system attributes that describe how the system should behave, rather than specific functionalities. These include:</w:t>
      </w:r>
    </w:p>
    <w:p w14:paraId="2D0F80E6" w14:textId="77777777" w:rsidR="000D53C8" w:rsidRDefault="000D53C8">
      <w:pPr>
        <w:pStyle w:val="BodyText"/>
        <w:snapToGrid w:val="0"/>
        <w:jc w:val="both"/>
        <w:rPr>
          <w:rFonts w:ascii="Times New Roman" w:hAnsi="Times New Roman" w:cs="Times New Roman"/>
          <w:bCs/>
          <w:color w:val="000000" w:themeColor="text1"/>
          <w:sz w:val="24"/>
          <w:szCs w:val="24"/>
        </w:rPr>
      </w:pPr>
    </w:p>
    <w:p w14:paraId="46D0D2E4" w14:textId="77777777" w:rsidR="000D53C8" w:rsidRDefault="00E30ACE">
      <w:pPr>
        <w:pStyle w:val="BodyText"/>
        <w:snapToGrid w:val="0"/>
        <w:jc w:val="both"/>
        <w:rPr>
          <w:rFonts w:ascii="Times New Roman" w:hAnsi="Times New Roman" w:cs="Times New Roman"/>
          <w:bCs/>
          <w:color w:val="000000" w:themeColor="text1"/>
          <w:sz w:val="24"/>
          <w:szCs w:val="24"/>
          <w:lang w:val="en-IN"/>
        </w:rPr>
      </w:pPr>
      <w:r>
        <w:rPr>
          <w:rFonts w:ascii="Times New Roman" w:hAnsi="Times New Roman" w:cs="Times New Roman"/>
          <w:bCs/>
          <w:color w:val="000000" w:themeColor="text1"/>
          <w:sz w:val="24"/>
          <w:szCs w:val="24"/>
        </w:rPr>
        <w:t>Performance: Ensuring fast response times and scalability to handle peak loads during registration periods or exams</w:t>
      </w:r>
      <w:r>
        <w:rPr>
          <w:rFonts w:ascii="Times New Roman" w:hAnsi="Times New Roman" w:cs="Times New Roman"/>
          <w:bCs/>
          <w:color w:val="000000" w:themeColor="text1"/>
          <w:sz w:val="24"/>
          <w:szCs w:val="24"/>
          <w:lang w:val="en-IN"/>
        </w:rPr>
        <w:t>.</w:t>
      </w:r>
    </w:p>
    <w:p w14:paraId="54375EC7" w14:textId="77777777" w:rsidR="000D53C8" w:rsidRDefault="000D53C8">
      <w:pPr>
        <w:pStyle w:val="BodyText"/>
        <w:snapToGrid w:val="0"/>
        <w:jc w:val="both"/>
        <w:rPr>
          <w:rFonts w:ascii="Times New Roman" w:hAnsi="Times New Roman" w:cs="Times New Roman"/>
          <w:bCs/>
          <w:color w:val="000000" w:themeColor="text1"/>
          <w:sz w:val="24"/>
          <w:szCs w:val="24"/>
          <w:lang w:val="en-IN"/>
        </w:rPr>
      </w:pPr>
    </w:p>
    <w:p w14:paraId="6B3BCBFC" w14:textId="77777777" w:rsidR="000D53C8" w:rsidRDefault="00E30ACE">
      <w:pPr>
        <w:pStyle w:val="BodyText"/>
        <w:snapToGrid w:val="0"/>
        <w:jc w:val="both"/>
        <w:rPr>
          <w:rFonts w:ascii="Times New Roman" w:hAnsi="Times New Roman" w:cs="Times New Roman"/>
          <w:bCs/>
          <w:color w:val="000000" w:themeColor="text1"/>
          <w:sz w:val="24"/>
          <w:szCs w:val="24"/>
          <w:lang w:val="en-IN"/>
        </w:rPr>
      </w:pPr>
      <w:r>
        <w:rPr>
          <w:rFonts w:ascii="Times New Roman" w:hAnsi="Times New Roman" w:cs="Times New Roman"/>
          <w:b/>
          <w:color w:val="000000" w:themeColor="text1"/>
          <w:sz w:val="24"/>
          <w:szCs w:val="24"/>
          <w:lang w:val="en-IN"/>
        </w:rPr>
        <w:t xml:space="preserve">Reliability: </w:t>
      </w:r>
      <w:r>
        <w:rPr>
          <w:rFonts w:ascii="Times New Roman" w:hAnsi="Times New Roman" w:cs="Times New Roman"/>
          <w:bCs/>
          <w:color w:val="000000" w:themeColor="text1"/>
          <w:sz w:val="24"/>
          <w:szCs w:val="24"/>
          <w:lang w:val="en-IN"/>
        </w:rPr>
        <w:t>Maintaining high availability and minimizing downtime to ensure continuous access to educational resources.</w:t>
      </w:r>
    </w:p>
    <w:p w14:paraId="700D7EA0" w14:textId="77777777" w:rsidR="000D53C8" w:rsidRDefault="000D53C8">
      <w:pPr>
        <w:pStyle w:val="BodyText"/>
        <w:snapToGrid w:val="0"/>
        <w:jc w:val="both"/>
        <w:rPr>
          <w:rFonts w:ascii="Times New Roman" w:hAnsi="Times New Roman" w:cs="Times New Roman"/>
          <w:bCs/>
          <w:color w:val="000000" w:themeColor="text1"/>
          <w:sz w:val="24"/>
          <w:szCs w:val="24"/>
          <w:lang w:val="en-IN"/>
        </w:rPr>
      </w:pPr>
    </w:p>
    <w:p w14:paraId="50BFB889" w14:textId="77777777" w:rsidR="000D53C8" w:rsidRDefault="00E30ACE">
      <w:pPr>
        <w:pStyle w:val="BodyText"/>
        <w:snapToGrid w:val="0"/>
        <w:jc w:val="both"/>
        <w:rPr>
          <w:rFonts w:ascii="Times New Roman" w:hAnsi="Times New Roman" w:cs="Times New Roman"/>
          <w:bCs/>
          <w:color w:val="000000" w:themeColor="text1"/>
          <w:sz w:val="24"/>
          <w:szCs w:val="24"/>
          <w:lang w:val="en-IN"/>
        </w:rPr>
      </w:pPr>
      <w:r>
        <w:rPr>
          <w:rFonts w:ascii="Times New Roman" w:hAnsi="Times New Roman" w:cs="Times New Roman"/>
          <w:b/>
          <w:color w:val="000000" w:themeColor="text1"/>
          <w:sz w:val="24"/>
          <w:szCs w:val="24"/>
          <w:lang w:val="en-IN"/>
        </w:rPr>
        <w:t>Security:</w:t>
      </w:r>
      <w:r>
        <w:rPr>
          <w:rFonts w:ascii="Times New Roman" w:hAnsi="Times New Roman" w:cs="Times New Roman"/>
          <w:bCs/>
          <w:color w:val="000000" w:themeColor="text1"/>
          <w:sz w:val="24"/>
          <w:szCs w:val="24"/>
          <w:lang w:val="en-IN"/>
        </w:rPr>
        <w:t xml:space="preserve"> Implementing robust data encryption, access controls, and compliance with data protection regulations (e.g., GDPR, FERPA).</w:t>
      </w:r>
    </w:p>
    <w:p w14:paraId="661735B6" w14:textId="77777777" w:rsidR="000D53C8" w:rsidRDefault="000D53C8">
      <w:pPr>
        <w:pStyle w:val="BodyText"/>
        <w:snapToGrid w:val="0"/>
        <w:jc w:val="both"/>
        <w:rPr>
          <w:rFonts w:ascii="Times New Roman" w:hAnsi="Times New Roman" w:cs="Times New Roman"/>
          <w:bCs/>
          <w:color w:val="000000" w:themeColor="text1"/>
          <w:sz w:val="24"/>
          <w:szCs w:val="24"/>
        </w:rPr>
      </w:pPr>
    </w:p>
    <w:p w14:paraId="23746E12" w14:textId="77777777" w:rsidR="000D53C8" w:rsidRDefault="00E30ACE">
      <w:pPr>
        <w:pStyle w:val="BodyText"/>
        <w:snapToGrid w:val="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Performance</w:t>
      </w:r>
    </w:p>
    <w:p w14:paraId="44AF720B"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Performance requirements in Salesforce for education ensure fast response times, scalability for peak loads, and reliable uptime, optimizing user experience accessing student records, course information, and administrative functions crucial for operational efficiency in educational institutions.</w:t>
      </w:r>
    </w:p>
    <w:p w14:paraId="19B6F11B" w14:textId="77777777" w:rsidR="000D53C8" w:rsidRDefault="000D53C8">
      <w:pPr>
        <w:pStyle w:val="BodyText"/>
        <w:snapToGrid w:val="0"/>
        <w:jc w:val="both"/>
        <w:rPr>
          <w:rFonts w:ascii="Times New Roman" w:hAnsi="Times New Roman" w:cs="Times New Roman"/>
          <w:bCs/>
          <w:color w:val="000000" w:themeColor="text1"/>
          <w:sz w:val="24"/>
          <w:szCs w:val="24"/>
        </w:rPr>
      </w:pPr>
    </w:p>
    <w:p w14:paraId="1A4C5BDF" w14:textId="77777777" w:rsidR="000D53C8" w:rsidRDefault="00E30ACE">
      <w:pPr>
        <w:pStyle w:val="BodyText"/>
        <w:snapToGrid w:val="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Scalability</w:t>
      </w:r>
    </w:p>
    <w:p w14:paraId="7E6D434A"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Scalability in Salesforce for education is essential for accommodating expanding user bases, managing growing volumes of student data, and supporting increased system complexity. It involves optimizing infrastructure to handle peak loads during enrollment periods and exams, ensuring seamless performance and responsiveness. </w:t>
      </w:r>
    </w:p>
    <w:p w14:paraId="40BB6073" w14:textId="77777777" w:rsidR="000D53C8" w:rsidRDefault="000D53C8">
      <w:pPr>
        <w:pStyle w:val="BodyText"/>
        <w:snapToGrid w:val="0"/>
        <w:jc w:val="both"/>
        <w:rPr>
          <w:rFonts w:ascii="Times New Roman" w:hAnsi="Times New Roman" w:cs="Times New Roman"/>
          <w:bCs/>
          <w:color w:val="000000" w:themeColor="text1"/>
          <w:sz w:val="24"/>
          <w:szCs w:val="24"/>
        </w:rPr>
      </w:pPr>
    </w:p>
    <w:p w14:paraId="6F6FEB46"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Scalability also encompasses flexible architecture that allows integration with new modules and third-party services, adapting to evolving educational requirements. By maintaining robust scalability, Salesforce empowers educational institutions to efficiently scale operations, enhance user satisfaction, and meet the dynamic demands of educational management effectively over time.</w:t>
      </w:r>
    </w:p>
    <w:p w14:paraId="33A1D1EB" w14:textId="77777777" w:rsidR="000D53C8" w:rsidRDefault="000D53C8">
      <w:pPr>
        <w:pStyle w:val="BodyText"/>
        <w:snapToGrid w:val="0"/>
        <w:jc w:val="both"/>
        <w:rPr>
          <w:rFonts w:ascii="Times New Roman" w:hAnsi="Times New Roman" w:cs="Times New Roman"/>
          <w:bCs/>
          <w:color w:val="000000" w:themeColor="text1"/>
          <w:sz w:val="24"/>
          <w:szCs w:val="24"/>
        </w:rPr>
      </w:pPr>
    </w:p>
    <w:p w14:paraId="61FEF704" w14:textId="77777777" w:rsidR="000D53C8" w:rsidRDefault="00E30ACE">
      <w:pPr>
        <w:pStyle w:val="BodyText"/>
        <w:snapToGrid w:val="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Reliability</w:t>
      </w:r>
    </w:p>
    <w:p w14:paraId="0D573BB5"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Reliability in Salesforce for education is critical for ensuring uninterrupted access to essential services, such as student records and administrative tools. It involves maintaining high availability, implementing fault-tolerant systems to prevent data loss, and ensuring stable performance under varying workloads. </w:t>
      </w:r>
    </w:p>
    <w:p w14:paraId="669A4DC4" w14:textId="77777777" w:rsidR="000D53C8" w:rsidRDefault="000D53C8">
      <w:pPr>
        <w:pStyle w:val="BodyText"/>
        <w:snapToGrid w:val="0"/>
        <w:jc w:val="both"/>
        <w:rPr>
          <w:rFonts w:ascii="Times New Roman" w:hAnsi="Times New Roman" w:cs="Times New Roman"/>
          <w:bCs/>
          <w:color w:val="000000" w:themeColor="text1"/>
          <w:sz w:val="24"/>
          <w:szCs w:val="24"/>
        </w:rPr>
      </w:pPr>
    </w:p>
    <w:p w14:paraId="48A64F30"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By prioritizing reliability, Salesforce supports seamless operations and fosters trust among users, enabling educational institutions to deliver consistent and reliable services to students, faculty, and administrators alike.</w:t>
      </w:r>
    </w:p>
    <w:p w14:paraId="2F38CF5D" w14:textId="77777777" w:rsidR="000D53C8" w:rsidRDefault="000D53C8">
      <w:pPr>
        <w:pStyle w:val="BodyText"/>
        <w:snapToGrid w:val="0"/>
        <w:jc w:val="both"/>
        <w:rPr>
          <w:rFonts w:ascii="Times New Roman" w:hAnsi="Times New Roman" w:cs="Times New Roman"/>
          <w:bCs/>
          <w:color w:val="000000" w:themeColor="text1"/>
          <w:sz w:val="24"/>
          <w:szCs w:val="24"/>
        </w:rPr>
      </w:pPr>
    </w:p>
    <w:p w14:paraId="3177DDFB" w14:textId="77777777" w:rsidR="000D53C8" w:rsidRDefault="000D53C8">
      <w:pPr>
        <w:pStyle w:val="BodyText"/>
        <w:snapToGrid w:val="0"/>
        <w:jc w:val="both"/>
        <w:rPr>
          <w:rFonts w:ascii="Times New Roman" w:hAnsi="Times New Roman" w:cs="Times New Roman"/>
          <w:bCs/>
          <w:color w:val="000000" w:themeColor="text1"/>
          <w:sz w:val="24"/>
          <w:szCs w:val="24"/>
        </w:rPr>
      </w:pPr>
    </w:p>
    <w:p w14:paraId="5E8BACB1" w14:textId="77777777" w:rsidR="000D53C8" w:rsidRDefault="00E30ACE">
      <w:pPr>
        <w:pStyle w:val="BodyText"/>
        <w:snapToGrid w:val="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Availability</w:t>
      </w:r>
    </w:p>
    <w:p w14:paraId="2F6CD938"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Availability in Salesforce for education ensures that the system remains operational and accessible to users without interruptions. This involves maintaining high uptime, implementing backup systems to minimize downtime, and preparing for disaster recovery scenarios. </w:t>
      </w:r>
    </w:p>
    <w:p w14:paraId="7DD607CA" w14:textId="77777777" w:rsidR="000D53C8" w:rsidRDefault="000D53C8">
      <w:pPr>
        <w:pStyle w:val="BodyText"/>
        <w:snapToGrid w:val="0"/>
        <w:jc w:val="both"/>
        <w:rPr>
          <w:rFonts w:ascii="Times New Roman" w:hAnsi="Times New Roman" w:cs="Times New Roman"/>
          <w:bCs/>
          <w:color w:val="000000" w:themeColor="text1"/>
          <w:sz w:val="24"/>
          <w:szCs w:val="24"/>
        </w:rPr>
      </w:pPr>
    </w:p>
    <w:p w14:paraId="16F5D768"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By prioritizing availability, Salesforce supports continuous access to essential educational resources and services, enabling institutions to deliver reliable and seamless experiences to students, faculty, and administrators. This reliability fosters trust and ensures that educational operations can proceed smoothly, even during periods of high demand or unforeseen events</w:t>
      </w:r>
    </w:p>
    <w:p w14:paraId="7055708B" w14:textId="77777777" w:rsidR="000D53C8" w:rsidRDefault="000D53C8">
      <w:pPr>
        <w:pStyle w:val="BodyText"/>
        <w:snapToGrid w:val="0"/>
        <w:jc w:val="both"/>
        <w:rPr>
          <w:rFonts w:ascii="Times New Roman" w:hAnsi="Times New Roman" w:cs="Times New Roman"/>
          <w:bCs/>
          <w:color w:val="000000" w:themeColor="text1"/>
          <w:sz w:val="24"/>
          <w:szCs w:val="24"/>
        </w:rPr>
      </w:pPr>
    </w:p>
    <w:p w14:paraId="18CB7471" w14:textId="77777777" w:rsidR="000D53C8" w:rsidRDefault="000D53C8">
      <w:pPr>
        <w:pStyle w:val="BodyText"/>
        <w:snapToGrid w:val="0"/>
        <w:jc w:val="both"/>
        <w:rPr>
          <w:rFonts w:ascii="Times New Roman" w:hAnsi="Times New Roman" w:cs="Times New Roman"/>
          <w:bCs/>
          <w:color w:val="000000" w:themeColor="text1"/>
          <w:sz w:val="24"/>
          <w:szCs w:val="24"/>
        </w:rPr>
      </w:pPr>
    </w:p>
    <w:p w14:paraId="503ED4E9" w14:textId="77777777" w:rsidR="000D53C8" w:rsidRDefault="000D53C8">
      <w:pPr>
        <w:pStyle w:val="BodyText"/>
        <w:snapToGrid w:val="0"/>
        <w:jc w:val="both"/>
        <w:rPr>
          <w:rFonts w:ascii="Times New Roman" w:hAnsi="Times New Roman" w:cs="Times New Roman"/>
          <w:bCs/>
          <w:color w:val="000000" w:themeColor="text1"/>
          <w:sz w:val="24"/>
          <w:szCs w:val="24"/>
        </w:rPr>
      </w:pPr>
    </w:p>
    <w:p w14:paraId="157AE1E3" w14:textId="77777777" w:rsidR="000D53C8" w:rsidRDefault="000D53C8">
      <w:pPr>
        <w:pStyle w:val="BodyText"/>
        <w:snapToGrid w:val="0"/>
        <w:jc w:val="both"/>
        <w:rPr>
          <w:rFonts w:ascii="Times New Roman" w:hAnsi="Times New Roman" w:cs="Times New Roman"/>
          <w:bCs/>
          <w:color w:val="000000" w:themeColor="text1"/>
          <w:sz w:val="24"/>
          <w:szCs w:val="24"/>
        </w:rPr>
      </w:pPr>
    </w:p>
    <w:p w14:paraId="263882E1" w14:textId="77777777" w:rsidR="000D53C8" w:rsidRDefault="000D53C8">
      <w:pPr>
        <w:pStyle w:val="BodyText"/>
        <w:snapToGrid w:val="0"/>
        <w:jc w:val="both"/>
        <w:rPr>
          <w:rFonts w:ascii="Times New Roman" w:hAnsi="Times New Roman" w:cs="Times New Roman"/>
          <w:bCs/>
          <w:color w:val="000000" w:themeColor="text1"/>
          <w:sz w:val="24"/>
          <w:szCs w:val="24"/>
        </w:rPr>
      </w:pPr>
    </w:p>
    <w:p w14:paraId="6101BB2B" w14:textId="77777777" w:rsidR="000D53C8" w:rsidRDefault="000D53C8">
      <w:pPr>
        <w:pStyle w:val="BodyText"/>
        <w:snapToGrid w:val="0"/>
        <w:jc w:val="both"/>
        <w:rPr>
          <w:rFonts w:ascii="Times New Roman" w:hAnsi="Times New Roman" w:cs="Times New Roman"/>
          <w:bCs/>
          <w:color w:val="000000" w:themeColor="text1"/>
          <w:sz w:val="24"/>
          <w:szCs w:val="24"/>
        </w:rPr>
      </w:pPr>
    </w:p>
    <w:p w14:paraId="1A763AC3" w14:textId="77777777" w:rsidR="000D53C8" w:rsidRDefault="000D53C8">
      <w:pPr>
        <w:pStyle w:val="BodyText"/>
        <w:snapToGrid w:val="0"/>
        <w:jc w:val="both"/>
        <w:rPr>
          <w:rFonts w:ascii="Times New Roman" w:hAnsi="Times New Roman" w:cs="Times New Roman"/>
          <w:bCs/>
          <w:color w:val="000000" w:themeColor="text1"/>
          <w:sz w:val="24"/>
          <w:szCs w:val="24"/>
        </w:rPr>
      </w:pPr>
    </w:p>
    <w:p w14:paraId="44B91206" w14:textId="77777777" w:rsidR="000D53C8" w:rsidRDefault="00E30ACE">
      <w:pPr>
        <w:pStyle w:val="BodyText"/>
        <w:snapToGrid w:val="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Security</w:t>
      </w:r>
    </w:p>
    <w:p w14:paraId="0AF53917"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Security in Salesforce for education is crucial for protecting sensitive data and ensuring compliance:</w:t>
      </w:r>
    </w:p>
    <w:p w14:paraId="7C9BD0B6" w14:textId="77777777" w:rsidR="000D53C8" w:rsidRDefault="000D53C8">
      <w:pPr>
        <w:pStyle w:val="BodyText"/>
        <w:snapToGrid w:val="0"/>
        <w:jc w:val="both"/>
        <w:rPr>
          <w:rFonts w:ascii="Times New Roman" w:hAnsi="Times New Roman" w:cs="Times New Roman"/>
          <w:bCs/>
          <w:color w:val="000000" w:themeColor="text1"/>
          <w:sz w:val="24"/>
          <w:szCs w:val="24"/>
        </w:rPr>
      </w:pPr>
    </w:p>
    <w:p w14:paraId="00A2E084"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Data Protection:</w:t>
      </w:r>
      <w:r>
        <w:rPr>
          <w:rFonts w:ascii="Times New Roman" w:hAnsi="Times New Roman" w:cs="Times New Roman"/>
          <w:bCs/>
          <w:color w:val="000000" w:themeColor="text1"/>
          <w:sz w:val="24"/>
          <w:szCs w:val="24"/>
        </w:rPr>
        <w:t xml:space="preserve"> Implements encryption and access controls to safeguard student records, financial information, and personal data.</w:t>
      </w:r>
    </w:p>
    <w:p w14:paraId="038BC7F4" w14:textId="77777777" w:rsidR="000D53C8" w:rsidRDefault="000D53C8">
      <w:pPr>
        <w:pStyle w:val="BodyText"/>
        <w:snapToGrid w:val="0"/>
        <w:jc w:val="both"/>
        <w:rPr>
          <w:rFonts w:ascii="Times New Roman" w:hAnsi="Times New Roman" w:cs="Times New Roman"/>
          <w:bCs/>
          <w:color w:val="000000" w:themeColor="text1"/>
          <w:sz w:val="24"/>
          <w:szCs w:val="24"/>
        </w:rPr>
      </w:pPr>
    </w:p>
    <w:p w14:paraId="24827E43"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 xml:space="preserve">Compliance: </w:t>
      </w:r>
      <w:r>
        <w:rPr>
          <w:rFonts w:ascii="Times New Roman" w:hAnsi="Times New Roman" w:cs="Times New Roman"/>
          <w:bCs/>
          <w:color w:val="000000" w:themeColor="text1"/>
          <w:sz w:val="24"/>
          <w:szCs w:val="24"/>
        </w:rPr>
        <w:t xml:space="preserve">Adheres to regulatory standards such as GDPR and FERPA to protect privacy rights </w:t>
      </w:r>
      <w:r>
        <w:rPr>
          <w:rFonts w:ascii="Times New Roman" w:hAnsi="Times New Roman" w:cs="Times New Roman"/>
          <w:bCs/>
          <w:color w:val="000000" w:themeColor="text1"/>
          <w:sz w:val="24"/>
          <w:szCs w:val="24"/>
        </w:rPr>
        <w:lastRenderedPageBreak/>
        <w:t>and ensure data confidentiality.</w:t>
      </w:r>
    </w:p>
    <w:p w14:paraId="3D328C2A" w14:textId="77777777" w:rsidR="000D53C8" w:rsidRDefault="000D53C8">
      <w:pPr>
        <w:pStyle w:val="BodyText"/>
        <w:snapToGrid w:val="0"/>
        <w:jc w:val="both"/>
        <w:rPr>
          <w:rFonts w:ascii="Times New Roman" w:hAnsi="Times New Roman" w:cs="Times New Roman"/>
          <w:bCs/>
          <w:color w:val="000000" w:themeColor="text1"/>
          <w:sz w:val="24"/>
          <w:szCs w:val="24"/>
        </w:rPr>
      </w:pPr>
    </w:p>
    <w:p w14:paraId="57380E2C"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 xml:space="preserve">Authentication: </w:t>
      </w:r>
      <w:r>
        <w:rPr>
          <w:rFonts w:ascii="Times New Roman" w:hAnsi="Times New Roman" w:cs="Times New Roman"/>
          <w:bCs/>
          <w:color w:val="000000" w:themeColor="text1"/>
          <w:sz w:val="24"/>
          <w:szCs w:val="24"/>
        </w:rPr>
        <w:t>Utilizes secure login mechanisms and multi-factor authentication to verify user identities.</w:t>
      </w:r>
    </w:p>
    <w:p w14:paraId="1C848727" w14:textId="77777777" w:rsidR="000D53C8" w:rsidRDefault="000D53C8">
      <w:pPr>
        <w:pStyle w:val="BodyText"/>
        <w:snapToGrid w:val="0"/>
        <w:jc w:val="both"/>
        <w:rPr>
          <w:rFonts w:ascii="Times New Roman" w:hAnsi="Times New Roman" w:cs="Times New Roman"/>
          <w:bCs/>
          <w:color w:val="000000" w:themeColor="text1"/>
          <w:sz w:val="24"/>
          <w:szCs w:val="24"/>
        </w:rPr>
      </w:pPr>
    </w:p>
    <w:p w14:paraId="23419C7D"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 xml:space="preserve">Auditing and Monitoring: </w:t>
      </w:r>
      <w:r>
        <w:rPr>
          <w:rFonts w:ascii="Times New Roman" w:hAnsi="Times New Roman" w:cs="Times New Roman"/>
          <w:bCs/>
          <w:color w:val="000000" w:themeColor="text1"/>
          <w:sz w:val="24"/>
          <w:szCs w:val="24"/>
        </w:rPr>
        <w:t>Tracks system activities and audits access to detect and respond to security incidents promptly.</w:t>
      </w:r>
    </w:p>
    <w:p w14:paraId="271D3F87" w14:textId="77777777" w:rsidR="000D53C8" w:rsidRDefault="000D53C8">
      <w:pPr>
        <w:pStyle w:val="BodyText"/>
        <w:snapToGrid w:val="0"/>
        <w:jc w:val="both"/>
        <w:rPr>
          <w:rFonts w:ascii="Times New Roman" w:hAnsi="Times New Roman" w:cs="Times New Roman"/>
          <w:bCs/>
          <w:color w:val="000000" w:themeColor="text1"/>
          <w:sz w:val="24"/>
          <w:szCs w:val="24"/>
        </w:rPr>
      </w:pPr>
    </w:p>
    <w:p w14:paraId="281AE8E6" w14:textId="77777777" w:rsidR="000D53C8" w:rsidRDefault="000D53C8">
      <w:pPr>
        <w:pStyle w:val="BodyText"/>
        <w:snapToGrid w:val="0"/>
        <w:jc w:val="both"/>
        <w:rPr>
          <w:rFonts w:ascii="Times New Roman" w:hAnsi="Times New Roman" w:cs="Times New Roman"/>
          <w:bCs/>
          <w:color w:val="000000" w:themeColor="text1"/>
          <w:sz w:val="24"/>
          <w:szCs w:val="24"/>
        </w:rPr>
      </w:pPr>
    </w:p>
    <w:p w14:paraId="2B6584A4" w14:textId="77777777" w:rsidR="000D53C8" w:rsidRDefault="000D53C8">
      <w:pPr>
        <w:pStyle w:val="BodyText"/>
        <w:snapToGrid w:val="0"/>
        <w:jc w:val="both"/>
        <w:rPr>
          <w:rFonts w:ascii="Times New Roman" w:hAnsi="Times New Roman" w:cs="Times New Roman"/>
          <w:bCs/>
          <w:color w:val="000000" w:themeColor="text1"/>
          <w:sz w:val="24"/>
          <w:szCs w:val="24"/>
        </w:rPr>
      </w:pPr>
    </w:p>
    <w:p w14:paraId="709E4D2F" w14:textId="77777777" w:rsidR="000D53C8" w:rsidRDefault="00E30ACE">
      <w:pPr>
        <w:pStyle w:val="BodyText"/>
        <w:snapToGrid w:val="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Data Backup and Recovery</w:t>
      </w:r>
    </w:p>
    <w:p w14:paraId="0403FA77"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Data backup and recovery in Salesforce for education involves implementing processes to safeguard and restore critical information. This includes regular backups of student records, course data, and administrative information to prevent data loss. Utilizing redundant storage and replication methods ensures data redundancy, minimizing the impact of hardware failures or unforeseen events. </w:t>
      </w:r>
    </w:p>
    <w:p w14:paraId="27AC5A69" w14:textId="77777777" w:rsidR="000D53C8" w:rsidRDefault="000D53C8">
      <w:pPr>
        <w:pStyle w:val="BodyText"/>
        <w:snapToGrid w:val="0"/>
        <w:jc w:val="both"/>
        <w:rPr>
          <w:rFonts w:ascii="Times New Roman" w:hAnsi="Times New Roman" w:cs="Times New Roman"/>
          <w:bCs/>
          <w:color w:val="000000" w:themeColor="text1"/>
          <w:sz w:val="24"/>
          <w:szCs w:val="24"/>
        </w:rPr>
      </w:pPr>
    </w:p>
    <w:p w14:paraId="1A1523F2"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Additionally, establishing comprehensive recovery procedures and conducting regular tests verify the integrity of backups and readiness for recovery scenarios. These practices ensure that educational institutions can maintain data integrity, comply with regulations, and sustain operational continuity, providing reliable access to essential educational resources and services.</w:t>
      </w:r>
    </w:p>
    <w:p w14:paraId="3810BE6D" w14:textId="77777777" w:rsidR="000D53C8" w:rsidRDefault="000D53C8">
      <w:pPr>
        <w:pStyle w:val="BodyText"/>
        <w:snapToGrid w:val="0"/>
        <w:jc w:val="both"/>
        <w:rPr>
          <w:rFonts w:ascii="Times New Roman" w:hAnsi="Times New Roman" w:cs="Times New Roman"/>
          <w:bCs/>
          <w:color w:val="000000" w:themeColor="text1"/>
          <w:sz w:val="24"/>
          <w:szCs w:val="24"/>
        </w:rPr>
      </w:pPr>
    </w:p>
    <w:p w14:paraId="75662852" w14:textId="77777777" w:rsidR="000D53C8" w:rsidRDefault="000D53C8">
      <w:pPr>
        <w:pStyle w:val="BodyText"/>
        <w:snapToGrid w:val="0"/>
        <w:jc w:val="both"/>
        <w:rPr>
          <w:rFonts w:ascii="Times New Roman" w:hAnsi="Times New Roman" w:cs="Times New Roman"/>
          <w:bCs/>
          <w:color w:val="000000" w:themeColor="text1"/>
          <w:sz w:val="24"/>
          <w:szCs w:val="24"/>
        </w:rPr>
      </w:pPr>
    </w:p>
    <w:p w14:paraId="6B25D1FD" w14:textId="77777777" w:rsidR="000D53C8" w:rsidRDefault="00E30ACE">
      <w:pPr>
        <w:pStyle w:val="BodyText"/>
        <w:snapToGrid w:val="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Compliance</w:t>
      </w:r>
    </w:p>
    <w:p w14:paraId="24F5CF06"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Compliance in Salesforce for education encompasses adherence to legal regulations and organizational policies governing data privacy, security, and ethical standards. It involves ensuring that student information, financial data, and administrative records are protected according to laws like GDPR, FERPA, and CCPA. </w:t>
      </w:r>
    </w:p>
    <w:p w14:paraId="0513D341" w14:textId="77777777" w:rsidR="000D53C8" w:rsidRDefault="000D53C8">
      <w:pPr>
        <w:pStyle w:val="BodyText"/>
        <w:snapToGrid w:val="0"/>
        <w:jc w:val="both"/>
        <w:rPr>
          <w:rFonts w:ascii="Times New Roman" w:hAnsi="Times New Roman" w:cs="Times New Roman"/>
          <w:bCs/>
          <w:color w:val="000000" w:themeColor="text1"/>
          <w:sz w:val="24"/>
          <w:szCs w:val="24"/>
        </w:rPr>
      </w:pPr>
    </w:p>
    <w:p w14:paraId="649C0F52"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Salesforce supports compliance through robust security measures, including encryption, access controls, and audit trails to track data access and modifications. Ongoing training and awareness programs educate staff and stakeholders on compliance requirements, reinforcing best practices for data handling. By prioritizing compliance, educational institutions maintain trust, mitigate risks of data breaches, and uphold the integrity of sensitive information.</w:t>
      </w:r>
    </w:p>
    <w:p w14:paraId="5204AB28" w14:textId="77777777" w:rsidR="000D53C8" w:rsidRDefault="000D53C8">
      <w:pPr>
        <w:pStyle w:val="BodyText"/>
        <w:snapToGrid w:val="0"/>
        <w:jc w:val="both"/>
        <w:rPr>
          <w:rFonts w:ascii="Times New Roman" w:hAnsi="Times New Roman" w:cs="Times New Roman"/>
          <w:bCs/>
          <w:color w:val="000000" w:themeColor="text1"/>
          <w:sz w:val="24"/>
          <w:szCs w:val="24"/>
        </w:rPr>
      </w:pPr>
    </w:p>
    <w:p w14:paraId="18270CBA" w14:textId="77777777" w:rsidR="000D53C8" w:rsidRDefault="000D53C8">
      <w:pPr>
        <w:pStyle w:val="BodyText"/>
        <w:snapToGrid w:val="0"/>
        <w:jc w:val="both"/>
        <w:rPr>
          <w:rFonts w:ascii="Times New Roman" w:hAnsi="Times New Roman" w:cs="Times New Roman"/>
          <w:bCs/>
          <w:color w:val="000000" w:themeColor="text1"/>
          <w:sz w:val="24"/>
          <w:szCs w:val="24"/>
        </w:rPr>
      </w:pPr>
    </w:p>
    <w:p w14:paraId="2D200454" w14:textId="77777777" w:rsidR="000D53C8" w:rsidRDefault="000D53C8">
      <w:pPr>
        <w:pStyle w:val="BodyText"/>
        <w:snapToGrid w:val="0"/>
        <w:jc w:val="both"/>
        <w:rPr>
          <w:rFonts w:ascii="Times New Roman" w:hAnsi="Times New Roman" w:cs="Times New Roman"/>
          <w:bCs/>
          <w:color w:val="000000" w:themeColor="text1"/>
          <w:sz w:val="24"/>
          <w:szCs w:val="24"/>
        </w:rPr>
      </w:pPr>
    </w:p>
    <w:p w14:paraId="4052CC4E" w14:textId="77777777" w:rsidR="000D53C8" w:rsidRDefault="000D53C8">
      <w:pPr>
        <w:pStyle w:val="BodyText"/>
        <w:snapToGrid w:val="0"/>
        <w:jc w:val="both"/>
        <w:rPr>
          <w:rFonts w:ascii="Times New Roman" w:hAnsi="Times New Roman" w:cs="Times New Roman"/>
          <w:bCs/>
          <w:color w:val="000000" w:themeColor="text1"/>
          <w:sz w:val="24"/>
          <w:szCs w:val="24"/>
        </w:rPr>
      </w:pPr>
    </w:p>
    <w:p w14:paraId="4374923F" w14:textId="77777777" w:rsidR="000D53C8" w:rsidRDefault="00E30ACE">
      <w:pPr>
        <w:pStyle w:val="BodyText"/>
        <w:snapToGrid w:val="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Usability</w:t>
      </w:r>
    </w:p>
    <w:p w14:paraId="6A1B406B"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Usability in Salesforce for education focuses on optimizing the user experience by ensuring interfaces are intuitive, easy to navigate, and efficient in facilitating tasks for administrators, faculty, and students. This includes:</w:t>
      </w:r>
    </w:p>
    <w:p w14:paraId="3283384A" w14:textId="77777777" w:rsidR="000D53C8" w:rsidRDefault="000D53C8">
      <w:pPr>
        <w:pStyle w:val="BodyText"/>
        <w:snapToGrid w:val="0"/>
        <w:jc w:val="both"/>
        <w:rPr>
          <w:rFonts w:ascii="Times New Roman" w:hAnsi="Times New Roman" w:cs="Times New Roman"/>
          <w:bCs/>
          <w:color w:val="000000" w:themeColor="text1"/>
          <w:sz w:val="24"/>
          <w:szCs w:val="24"/>
        </w:rPr>
      </w:pPr>
    </w:p>
    <w:p w14:paraId="6F134C8A"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Intuitive Design:</w:t>
      </w:r>
      <w:r>
        <w:rPr>
          <w:rFonts w:ascii="Times New Roman" w:hAnsi="Times New Roman" w:cs="Times New Roman"/>
          <w:bCs/>
          <w:color w:val="000000" w:themeColor="text1"/>
          <w:sz w:val="24"/>
          <w:szCs w:val="24"/>
        </w:rPr>
        <w:t xml:space="preserve"> Interfaces that are user-friendly and require minimal training for users to understand and navigate effectively.</w:t>
      </w:r>
    </w:p>
    <w:p w14:paraId="526C4C48" w14:textId="77777777" w:rsidR="000D53C8" w:rsidRDefault="000D53C8">
      <w:pPr>
        <w:pStyle w:val="BodyText"/>
        <w:snapToGrid w:val="0"/>
        <w:jc w:val="both"/>
        <w:rPr>
          <w:rFonts w:ascii="Times New Roman" w:hAnsi="Times New Roman" w:cs="Times New Roman"/>
          <w:bCs/>
          <w:color w:val="000000" w:themeColor="text1"/>
          <w:sz w:val="24"/>
          <w:szCs w:val="24"/>
        </w:rPr>
      </w:pPr>
    </w:p>
    <w:p w14:paraId="1FB753A1"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lastRenderedPageBreak/>
        <w:t>Accessibility:</w:t>
      </w:r>
      <w:r>
        <w:rPr>
          <w:rFonts w:ascii="Times New Roman" w:hAnsi="Times New Roman" w:cs="Times New Roman"/>
          <w:bCs/>
          <w:color w:val="000000" w:themeColor="text1"/>
          <w:sz w:val="24"/>
          <w:szCs w:val="24"/>
        </w:rPr>
        <w:t xml:space="preserve"> Ensuring that the platform is accessible to all users, including those with disabilities, by adhering to accessibility standards and supporting assistive technologies.</w:t>
      </w:r>
    </w:p>
    <w:p w14:paraId="5710096D" w14:textId="77777777" w:rsidR="000D53C8" w:rsidRDefault="000D53C8">
      <w:pPr>
        <w:pStyle w:val="BodyText"/>
        <w:snapToGrid w:val="0"/>
        <w:jc w:val="both"/>
        <w:rPr>
          <w:rFonts w:ascii="Times New Roman" w:hAnsi="Times New Roman" w:cs="Times New Roman"/>
          <w:bCs/>
          <w:color w:val="000000" w:themeColor="text1"/>
          <w:sz w:val="24"/>
          <w:szCs w:val="24"/>
        </w:rPr>
      </w:pPr>
    </w:p>
    <w:p w14:paraId="1D466E72"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 xml:space="preserve">Customization: </w:t>
      </w:r>
      <w:r>
        <w:rPr>
          <w:rFonts w:ascii="Times New Roman" w:hAnsi="Times New Roman" w:cs="Times New Roman"/>
          <w:bCs/>
          <w:color w:val="000000" w:themeColor="text1"/>
          <w:sz w:val="24"/>
          <w:szCs w:val="24"/>
        </w:rPr>
        <w:t>Providing flexibility to customize layouts, workflows, and dashboards to meet specific institutional needs and user preferences.</w:t>
      </w:r>
    </w:p>
    <w:p w14:paraId="3207C8B5" w14:textId="77777777" w:rsidR="000D53C8" w:rsidRDefault="000D53C8">
      <w:pPr>
        <w:pStyle w:val="BodyText"/>
        <w:snapToGrid w:val="0"/>
        <w:jc w:val="both"/>
        <w:rPr>
          <w:rFonts w:ascii="Times New Roman" w:hAnsi="Times New Roman" w:cs="Times New Roman"/>
          <w:bCs/>
          <w:color w:val="000000" w:themeColor="text1"/>
          <w:sz w:val="24"/>
          <w:szCs w:val="24"/>
        </w:rPr>
      </w:pPr>
    </w:p>
    <w:p w14:paraId="6FAB918E"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Support and Training:</w:t>
      </w:r>
      <w:r>
        <w:rPr>
          <w:rFonts w:ascii="Times New Roman" w:hAnsi="Times New Roman" w:cs="Times New Roman"/>
          <w:bCs/>
          <w:color w:val="000000" w:themeColor="text1"/>
          <w:sz w:val="24"/>
          <w:szCs w:val="24"/>
        </w:rPr>
        <w:t xml:space="preserve"> Offering comprehensive resources, tutorials, and responsive support to help users maximize their use of Salesforce features.</w:t>
      </w:r>
    </w:p>
    <w:p w14:paraId="23FBF192" w14:textId="77777777" w:rsidR="000D53C8" w:rsidRDefault="000D53C8">
      <w:pPr>
        <w:pStyle w:val="BodyText"/>
        <w:snapToGrid w:val="0"/>
        <w:jc w:val="both"/>
        <w:rPr>
          <w:rFonts w:ascii="Times New Roman" w:hAnsi="Times New Roman" w:cs="Times New Roman"/>
          <w:bCs/>
          <w:color w:val="000000" w:themeColor="text1"/>
          <w:sz w:val="24"/>
          <w:szCs w:val="24"/>
        </w:rPr>
      </w:pPr>
    </w:p>
    <w:p w14:paraId="136F209E" w14:textId="77777777" w:rsidR="000D53C8" w:rsidRDefault="000D53C8">
      <w:pPr>
        <w:pStyle w:val="BodyText"/>
        <w:snapToGrid w:val="0"/>
        <w:jc w:val="both"/>
        <w:rPr>
          <w:rFonts w:ascii="Times New Roman" w:hAnsi="Times New Roman" w:cs="Times New Roman"/>
          <w:bCs/>
          <w:color w:val="000000" w:themeColor="text1"/>
          <w:sz w:val="24"/>
          <w:szCs w:val="24"/>
        </w:rPr>
      </w:pPr>
    </w:p>
    <w:p w14:paraId="2943182E" w14:textId="77777777" w:rsidR="000D53C8" w:rsidRDefault="00E30ACE">
      <w:pPr>
        <w:pStyle w:val="BodyText"/>
        <w:snapToGrid w:val="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Compatibility</w:t>
      </w:r>
    </w:p>
    <w:p w14:paraId="0E035AD4"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Compatibility in Salesforce for education is critical for seamless integration with diverse systems and technologies. It supports interoperability with Learning Management Systems (LMS), Student Information Systems (SIS), and other educational tools through robust APIs. This ensures smooth data exchange, workflow continuity, and enhanced functionality across platforms. Salesforce's cross-platform accessibility guarantees consistent user experience across devices, browsers, and operating systems, fostering usability and accessibility. </w:t>
      </w:r>
    </w:p>
    <w:p w14:paraId="31C040BF" w14:textId="77777777" w:rsidR="000D53C8" w:rsidRDefault="000D53C8">
      <w:pPr>
        <w:pStyle w:val="BodyText"/>
        <w:snapToGrid w:val="0"/>
        <w:jc w:val="both"/>
        <w:rPr>
          <w:rFonts w:ascii="Times New Roman" w:hAnsi="Times New Roman" w:cs="Times New Roman"/>
          <w:bCs/>
          <w:color w:val="000000" w:themeColor="text1"/>
          <w:sz w:val="24"/>
          <w:szCs w:val="24"/>
        </w:rPr>
      </w:pPr>
    </w:p>
    <w:p w14:paraId="3780AF09"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By maintaining compatibility with various software versions and technological infrastructures, Salesforce enables educational institutions to optimize data management, streamline operations, and improve overall efficiency in managing educational processes and resources.</w:t>
      </w:r>
    </w:p>
    <w:p w14:paraId="5EC7C954" w14:textId="77777777" w:rsidR="000D53C8" w:rsidRDefault="000D53C8">
      <w:pPr>
        <w:pStyle w:val="BodyText"/>
        <w:snapToGrid w:val="0"/>
        <w:jc w:val="both"/>
        <w:rPr>
          <w:rFonts w:ascii="Times New Roman" w:hAnsi="Times New Roman" w:cs="Times New Roman"/>
          <w:bCs/>
          <w:color w:val="000000" w:themeColor="text1"/>
          <w:sz w:val="24"/>
          <w:szCs w:val="24"/>
        </w:rPr>
      </w:pPr>
    </w:p>
    <w:p w14:paraId="31838C49" w14:textId="77777777" w:rsidR="000D53C8" w:rsidRDefault="000D53C8">
      <w:pPr>
        <w:pStyle w:val="BodyText"/>
        <w:snapToGrid w:val="0"/>
        <w:jc w:val="both"/>
        <w:rPr>
          <w:rFonts w:ascii="Times New Roman" w:hAnsi="Times New Roman" w:cs="Times New Roman"/>
          <w:bCs/>
          <w:color w:val="000000" w:themeColor="text1"/>
          <w:sz w:val="24"/>
          <w:szCs w:val="24"/>
        </w:rPr>
      </w:pPr>
    </w:p>
    <w:p w14:paraId="1EA98E29" w14:textId="77777777" w:rsidR="000D53C8" w:rsidRDefault="00E30ACE">
      <w:pPr>
        <w:pStyle w:val="BodyText"/>
        <w:snapToGrid w:val="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Maintainability</w:t>
      </w:r>
    </w:p>
    <w:p w14:paraId="69BF72DD"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Maintainability in Salesforce for education focuses on the system's ability to be easily updated, managed, and sustained over time. This includes structuring the system in a modular way that allows for individual components to be updated without affecting the entire system. Clear and comprehensive documentation and guidelines are provided to support efficient maintenance practices. Rigorous testing protocols ensure that updates and modifications are thoroughly validated to maintain system reliability and performance standards. </w:t>
      </w:r>
    </w:p>
    <w:p w14:paraId="70A67C6C" w14:textId="77777777" w:rsidR="000D53C8" w:rsidRDefault="000D53C8">
      <w:pPr>
        <w:pStyle w:val="BodyText"/>
        <w:snapToGrid w:val="0"/>
        <w:jc w:val="both"/>
        <w:rPr>
          <w:rFonts w:ascii="Times New Roman" w:hAnsi="Times New Roman" w:cs="Times New Roman"/>
          <w:bCs/>
          <w:color w:val="000000" w:themeColor="text1"/>
          <w:sz w:val="24"/>
          <w:szCs w:val="24"/>
        </w:rPr>
      </w:pPr>
    </w:p>
    <w:p w14:paraId="3E0029E7"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By prioritizing maintainability, Salesforce enables educational institutions to adapt to evolving needs and technologies while minimizing disruptions and ensuring long-term operational efficiency.</w:t>
      </w:r>
    </w:p>
    <w:p w14:paraId="275467B3" w14:textId="77777777" w:rsidR="000D53C8" w:rsidRDefault="000D53C8">
      <w:pPr>
        <w:pStyle w:val="BodyText"/>
        <w:snapToGrid w:val="0"/>
        <w:jc w:val="both"/>
        <w:rPr>
          <w:rFonts w:ascii="Times New Roman" w:hAnsi="Times New Roman" w:cs="Times New Roman"/>
          <w:bCs/>
          <w:color w:val="000000" w:themeColor="text1"/>
          <w:sz w:val="24"/>
          <w:szCs w:val="24"/>
        </w:rPr>
      </w:pPr>
    </w:p>
    <w:p w14:paraId="6C1AFD44" w14:textId="77777777" w:rsidR="000D53C8" w:rsidRDefault="000D53C8">
      <w:pPr>
        <w:pStyle w:val="BodyText"/>
        <w:snapToGrid w:val="0"/>
        <w:jc w:val="both"/>
        <w:rPr>
          <w:rFonts w:ascii="Times New Roman" w:hAnsi="Times New Roman" w:cs="Times New Roman"/>
          <w:bCs/>
          <w:color w:val="000000" w:themeColor="text1"/>
          <w:sz w:val="24"/>
          <w:szCs w:val="24"/>
        </w:rPr>
      </w:pPr>
    </w:p>
    <w:p w14:paraId="6272FF3B" w14:textId="77777777" w:rsidR="000D53C8" w:rsidRDefault="000D53C8">
      <w:pPr>
        <w:pStyle w:val="BodyText"/>
        <w:snapToGrid w:val="0"/>
        <w:jc w:val="both"/>
        <w:rPr>
          <w:rFonts w:ascii="Times New Roman" w:hAnsi="Times New Roman" w:cs="Times New Roman"/>
          <w:bCs/>
          <w:color w:val="000000" w:themeColor="text1"/>
          <w:sz w:val="24"/>
          <w:szCs w:val="24"/>
        </w:rPr>
      </w:pPr>
    </w:p>
    <w:p w14:paraId="70B65911" w14:textId="77777777" w:rsidR="000D53C8" w:rsidRDefault="000D53C8">
      <w:pPr>
        <w:pStyle w:val="BodyText"/>
        <w:snapToGrid w:val="0"/>
        <w:jc w:val="both"/>
        <w:rPr>
          <w:rFonts w:ascii="Times New Roman" w:hAnsi="Times New Roman" w:cs="Times New Roman"/>
          <w:bCs/>
          <w:color w:val="000000" w:themeColor="text1"/>
          <w:sz w:val="24"/>
          <w:szCs w:val="24"/>
        </w:rPr>
      </w:pPr>
    </w:p>
    <w:p w14:paraId="1E83CAD4" w14:textId="77777777" w:rsidR="000D53C8" w:rsidRDefault="00E30ACE">
      <w:pPr>
        <w:pStyle w:val="BodyText"/>
        <w:snapToGrid w:val="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Monitoring and Logging</w:t>
      </w:r>
    </w:p>
    <w:p w14:paraId="4108DEFD"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Implement monitoring tools to track system performance, user activity, and error rates.</w:t>
      </w:r>
    </w:p>
    <w:p w14:paraId="0C5F5DB0"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Comprehensive logging for debugging and auditing purposes.</w:t>
      </w:r>
    </w:p>
    <w:p w14:paraId="4199F13E" w14:textId="77777777" w:rsidR="000D53C8" w:rsidRDefault="000D53C8">
      <w:pPr>
        <w:pStyle w:val="BodyText"/>
        <w:snapToGrid w:val="0"/>
        <w:jc w:val="both"/>
        <w:rPr>
          <w:rFonts w:ascii="Times New Roman" w:hAnsi="Times New Roman" w:cs="Times New Roman"/>
          <w:bCs/>
          <w:color w:val="000000" w:themeColor="text1"/>
          <w:sz w:val="24"/>
          <w:szCs w:val="24"/>
        </w:rPr>
      </w:pPr>
    </w:p>
    <w:p w14:paraId="49C8BC3A"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Monitoring:</w:t>
      </w:r>
      <w:r>
        <w:rPr>
          <w:rFonts w:ascii="Times New Roman" w:hAnsi="Times New Roman" w:cs="Times New Roman"/>
          <w:bCs/>
          <w:color w:val="000000" w:themeColor="text1"/>
          <w:sz w:val="24"/>
          <w:szCs w:val="24"/>
        </w:rPr>
        <w:t xml:space="preserve"> Constantly observes system health, performance metrics, and user interactions in real-time to swiftly identify and address issues.</w:t>
      </w:r>
    </w:p>
    <w:p w14:paraId="34E9DBB5" w14:textId="77777777" w:rsidR="000D53C8" w:rsidRDefault="000D53C8">
      <w:pPr>
        <w:pStyle w:val="BodyText"/>
        <w:snapToGrid w:val="0"/>
        <w:jc w:val="both"/>
        <w:rPr>
          <w:rFonts w:ascii="Times New Roman" w:hAnsi="Times New Roman" w:cs="Times New Roman"/>
          <w:bCs/>
          <w:color w:val="000000" w:themeColor="text1"/>
          <w:sz w:val="24"/>
          <w:szCs w:val="24"/>
        </w:rPr>
      </w:pPr>
    </w:p>
    <w:p w14:paraId="0A9E720B"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Logging:</w:t>
      </w:r>
      <w:r>
        <w:rPr>
          <w:rFonts w:ascii="Times New Roman" w:hAnsi="Times New Roman" w:cs="Times New Roman"/>
          <w:bCs/>
          <w:color w:val="000000" w:themeColor="text1"/>
          <w:sz w:val="24"/>
          <w:szCs w:val="24"/>
        </w:rPr>
        <w:t xml:space="preserve"> Records detailed logs of user activities, system events, and errors for auditing, </w:t>
      </w:r>
      <w:r>
        <w:rPr>
          <w:rFonts w:ascii="Times New Roman" w:hAnsi="Times New Roman" w:cs="Times New Roman"/>
          <w:bCs/>
          <w:color w:val="000000" w:themeColor="text1"/>
          <w:sz w:val="24"/>
          <w:szCs w:val="24"/>
        </w:rPr>
        <w:lastRenderedPageBreak/>
        <w:t>troubleshooting, and regulatory compliance.</w:t>
      </w:r>
    </w:p>
    <w:p w14:paraId="7B89C7D0" w14:textId="77777777" w:rsidR="000D53C8" w:rsidRDefault="000D53C8">
      <w:pPr>
        <w:pStyle w:val="BodyText"/>
        <w:snapToGrid w:val="0"/>
        <w:jc w:val="both"/>
        <w:rPr>
          <w:rFonts w:ascii="Times New Roman" w:hAnsi="Times New Roman" w:cs="Times New Roman"/>
          <w:bCs/>
          <w:color w:val="000000" w:themeColor="text1"/>
          <w:sz w:val="24"/>
          <w:szCs w:val="24"/>
        </w:rPr>
      </w:pPr>
    </w:p>
    <w:p w14:paraId="6FC38320"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Alerting:</w:t>
      </w:r>
      <w:r>
        <w:rPr>
          <w:rFonts w:ascii="Times New Roman" w:hAnsi="Times New Roman" w:cs="Times New Roman"/>
          <w:bCs/>
          <w:color w:val="000000" w:themeColor="text1"/>
          <w:sz w:val="24"/>
          <w:szCs w:val="24"/>
        </w:rPr>
        <w:t xml:space="preserve"> Establishes alerts for critical events or performance thresholds, enabling proactive response to maintain system reliability.</w:t>
      </w:r>
    </w:p>
    <w:p w14:paraId="3A8A5989" w14:textId="77777777" w:rsidR="000D53C8" w:rsidRDefault="000D53C8">
      <w:pPr>
        <w:pStyle w:val="BodyText"/>
        <w:snapToGrid w:val="0"/>
        <w:jc w:val="both"/>
        <w:rPr>
          <w:rFonts w:ascii="Times New Roman" w:hAnsi="Times New Roman" w:cs="Times New Roman"/>
          <w:bCs/>
          <w:color w:val="000000" w:themeColor="text1"/>
          <w:sz w:val="24"/>
          <w:szCs w:val="24"/>
        </w:rPr>
      </w:pPr>
    </w:p>
    <w:p w14:paraId="6899C0CC"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 xml:space="preserve">Analysis: </w:t>
      </w:r>
      <w:r>
        <w:rPr>
          <w:rFonts w:ascii="Times New Roman" w:hAnsi="Times New Roman" w:cs="Times New Roman"/>
          <w:bCs/>
          <w:color w:val="000000" w:themeColor="text1"/>
          <w:sz w:val="24"/>
          <w:szCs w:val="24"/>
        </w:rPr>
        <w:t>Utilizes logged data for thorough analysis to optimize system efficiency, detect trends, and implement improvements over time.</w:t>
      </w:r>
    </w:p>
    <w:p w14:paraId="6D863EC1" w14:textId="77777777" w:rsidR="000D53C8" w:rsidRDefault="000D53C8">
      <w:pPr>
        <w:pStyle w:val="BodyText"/>
        <w:snapToGrid w:val="0"/>
        <w:jc w:val="both"/>
        <w:rPr>
          <w:rFonts w:ascii="Times New Roman" w:hAnsi="Times New Roman" w:cs="Times New Roman"/>
          <w:bCs/>
          <w:color w:val="000000" w:themeColor="text1"/>
          <w:sz w:val="24"/>
          <w:szCs w:val="24"/>
        </w:rPr>
      </w:pPr>
    </w:p>
    <w:p w14:paraId="52225A7D" w14:textId="77777777" w:rsidR="000D53C8" w:rsidRDefault="000D53C8">
      <w:pPr>
        <w:pStyle w:val="BodyText"/>
        <w:snapToGrid w:val="0"/>
        <w:jc w:val="both"/>
        <w:rPr>
          <w:rFonts w:ascii="Times New Roman" w:hAnsi="Times New Roman" w:cs="Times New Roman"/>
          <w:bCs/>
          <w:color w:val="000000" w:themeColor="text1"/>
          <w:sz w:val="24"/>
          <w:szCs w:val="24"/>
        </w:rPr>
      </w:pPr>
    </w:p>
    <w:p w14:paraId="0AF6484D" w14:textId="77777777" w:rsidR="000D53C8" w:rsidRDefault="000D53C8">
      <w:pPr>
        <w:pStyle w:val="BodyText"/>
        <w:snapToGrid w:val="0"/>
        <w:jc w:val="both"/>
        <w:rPr>
          <w:rFonts w:ascii="Times New Roman" w:hAnsi="Times New Roman" w:cs="Times New Roman"/>
          <w:bCs/>
          <w:color w:val="000000" w:themeColor="text1"/>
          <w:sz w:val="24"/>
          <w:szCs w:val="24"/>
        </w:rPr>
      </w:pPr>
    </w:p>
    <w:p w14:paraId="2540721D" w14:textId="77777777" w:rsidR="000D53C8" w:rsidRDefault="00E30ACE">
      <w:pPr>
        <w:pStyle w:val="BodyText"/>
        <w:snapToGrid w:val="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Load Testing</w:t>
      </w:r>
    </w:p>
    <w:p w14:paraId="34668898"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Load testing in Salesforce for education verifies system performance under varying user loads and conditions. It assesses response times, throughput, and resource usage to identify potential bottlenecks and optimize scalability. By simulating peak usage scenarios, it ensures system reliability and responsiveness during critical periods like registration and exams.</w:t>
      </w:r>
    </w:p>
    <w:p w14:paraId="5C9302B0" w14:textId="77777777" w:rsidR="000D53C8" w:rsidRDefault="000D53C8">
      <w:pPr>
        <w:pStyle w:val="BodyText"/>
        <w:snapToGrid w:val="0"/>
        <w:jc w:val="both"/>
        <w:rPr>
          <w:rFonts w:ascii="Times New Roman" w:hAnsi="Times New Roman" w:cs="Times New Roman"/>
          <w:bCs/>
          <w:color w:val="000000" w:themeColor="text1"/>
          <w:sz w:val="24"/>
          <w:szCs w:val="24"/>
        </w:rPr>
      </w:pPr>
    </w:p>
    <w:p w14:paraId="0EDB011E" w14:textId="77777777" w:rsidR="000D53C8" w:rsidRDefault="00E30ACE">
      <w:pPr>
        <w:pStyle w:val="BodyText"/>
        <w:snapToGrid w:val="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User Support</w:t>
      </w:r>
    </w:p>
    <w:p w14:paraId="02C693F3"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Provide a responsive customer support system with defined response times.</w:t>
      </w:r>
    </w:p>
    <w:p w14:paraId="17267FA9"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Clear communication channels for user inquiries and issue resolution.</w:t>
      </w:r>
    </w:p>
    <w:p w14:paraId="3AFC3A95" w14:textId="77777777" w:rsidR="000D53C8" w:rsidRDefault="000D53C8">
      <w:pPr>
        <w:pStyle w:val="BodyText"/>
        <w:snapToGrid w:val="0"/>
        <w:jc w:val="both"/>
        <w:rPr>
          <w:rFonts w:ascii="Times New Roman" w:hAnsi="Times New Roman" w:cs="Times New Roman"/>
          <w:bCs/>
          <w:color w:val="000000" w:themeColor="text1"/>
          <w:sz w:val="24"/>
          <w:szCs w:val="24"/>
        </w:rPr>
      </w:pPr>
    </w:p>
    <w:p w14:paraId="79603BD8" w14:textId="77777777" w:rsidR="000D53C8" w:rsidRDefault="00E30ACE">
      <w:pPr>
        <w:pStyle w:val="BodyText"/>
        <w:snapToGrid w:val="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Integration with External Systems</w:t>
      </w:r>
    </w:p>
    <w:p w14:paraId="7BE4C5E0"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Ensure seamless integration with third-party services, such as payment gateways and mapping APIs. Compatibility with various POS (Point of Sale) systems</w:t>
      </w:r>
      <w:r>
        <w:rPr>
          <w:rFonts w:ascii="Times New Roman" w:hAnsi="Times New Roman" w:cs="Times New Roman"/>
          <w:bCs/>
          <w:color w:val="000000" w:themeColor="text1"/>
          <w:sz w:val="24"/>
          <w:szCs w:val="24"/>
          <w:lang w:val="en-IN"/>
        </w:rPr>
        <w:t>.</w:t>
      </w:r>
    </w:p>
    <w:p w14:paraId="12881EAF" w14:textId="77777777" w:rsidR="000D53C8" w:rsidRDefault="000D53C8">
      <w:pPr>
        <w:pStyle w:val="BodyText"/>
        <w:snapToGrid w:val="0"/>
        <w:jc w:val="both"/>
        <w:rPr>
          <w:rFonts w:ascii="Times New Roman" w:hAnsi="Times New Roman" w:cs="Times New Roman"/>
          <w:bCs/>
          <w:color w:val="000000" w:themeColor="text1"/>
          <w:sz w:val="24"/>
          <w:szCs w:val="24"/>
        </w:rPr>
      </w:pPr>
    </w:p>
    <w:p w14:paraId="0B0DE03E" w14:textId="77777777" w:rsidR="000D53C8" w:rsidRDefault="00E30ACE">
      <w:pPr>
        <w:pStyle w:val="BodyText"/>
        <w:snapToGrid w:val="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Cost:</w:t>
      </w:r>
    </w:p>
    <w:p w14:paraId="2E6054A2"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Cost management in Salesforce for education involves overseeing expenses related to licensing, implementation, maintenance, scaling, and assessing return on investment (ROI). </w:t>
      </w:r>
    </w:p>
    <w:p w14:paraId="409BA7D6"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This includes budgeting for licenses needed by administrators, faculty, and staff, as well as initial setup, customization, and integration costs. Ongoing expenses cover updates, support, and training to ensure system performance, while scalability planning anticipates costs associated with accommodating growth. </w:t>
      </w:r>
    </w:p>
    <w:p w14:paraId="2E82A68B" w14:textId="77777777" w:rsidR="000D53C8" w:rsidRDefault="000D53C8">
      <w:pPr>
        <w:pStyle w:val="BodyText"/>
        <w:snapToGrid w:val="0"/>
        <w:jc w:val="both"/>
        <w:rPr>
          <w:rFonts w:ascii="Times New Roman" w:hAnsi="Times New Roman" w:cs="Times New Roman"/>
          <w:bCs/>
          <w:color w:val="000000" w:themeColor="text1"/>
          <w:sz w:val="24"/>
          <w:szCs w:val="24"/>
        </w:rPr>
      </w:pPr>
    </w:p>
    <w:p w14:paraId="653BE841" w14:textId="77777777" w:rsidR="000D53C8" w:rsidRDefault="00E30ACE">
      <w:pPr>
        <w:pStyle w:val="BodyText"/>
        <w:snapToGrid w:val="0"/>
        <w:jc w:val="both"/>
        <w:rPr>
          <w:rFonts w:ascii="Times New Roman" w:hAnsi="Times New Roman" w:cs="Times New Roman"/>
          <w:b/>
          <w:color w:val="000000" w:themeColor="text1"/>
          <w:sz w:val="24"/>
          <w:szCs w:val="24"/>
        </w:rPr>
      </w:pPr>
      <w:r>
        <w:rPr>
          <w:rFonts w:ascii="Times New Roman" w:hAnsi="Times New Roman" w:cs="Times New Roman"/>
          <w:bCs/>
          <w:color w:val="000000" w:themeColor="text1"/>
          <w:sz w:val="24"/>
          <w:szCs w:val="24"/>
        </w:rPr>
        <w:t>Evaluating ROI helps gauge improvements in efficiency, user satisfaction, and cost-effectiveness, ensuring that Salesforce implementation aligns with financial objectives and delivers sustainable benefits to educational institutions</w:t>
      </w:r>
    </w:p>
    <w:p w14:paraId="4649E393" w14:textId="77777777" w:rsidR="00BB07C8" w:rsidRDefault="00BB07C8">
      <w:pPr>
        <w:pStyle w:val="BodyText"/>
        <w:snapToGrid w:val="0"/>
        <w:jc w:val="both"/>
        <w:rPr>
          <w:rFonts w:ascii="Times New Roman" w:hAnsi="Times New Roman" w:cs="Times New Roman"/>
          <w:b/>
          <w:color w:val="000000" w:themeColor="text1"/>
          <w:sz w:val="28"/>
          <w:szCs w:val="28"/>
        </w:rPr>
      </w:pPr>
    </w:p>
    <w:p w14:paraId="1BAC4FB4" w14:textId="77777777" w:rsidR="00BB07C8" w:rsidRDefault="00BB07C8">
      <w:pPr>
        <w:pStyle w:val="BodyText"/>
        <w:snapToGrid w:val="0"/>
        <w:jc w:val="both"/>
        <w:rPr>
          <w:rFonts w:ascii="Times New Roman" w:hAnsi="Times New Roman" w:cs="Times New Roman"/>
          <w:b/>
          <w:color w:val="000000" w:themeColor="text1"/>
          <w:sz w:val="28"/>
          <w:szCs w:val="28"/>
        </w:rPr>
      </w:pPr>
    </w:p>
    <w:p w14:paraId="3C7A62F0" w14:textId="77777777" w:rsidR="00BB07C8" w:rsidRDefault="00BB07C8">
      <w:pPr>
        <w:pStyle w:val="BodyText"/>
        <w:snapToGrid w:val="0"/>
        <w:jc w:val="both"/>
        <w:rPr>
          <w:rFonts w:ascii="Times New Roman" w:hAnsi="Times New Roman" w:cs="Times New Roman"/>
          <w:b/>
          <w:color w:val="000000" w:themeColor="text1"/>
          <w:sz w:val="28"/>
          <w:szCs w:val="28"/>
        </w:rPr>
      </w:pPr>
    </w:p>
    <w:p w14:paraId="3E327405" w14:textId="77777777" w:rsidR="00BB07C8" w:rsidRDefault="00BB07C8">
      <w:pPr>
        <w:pStyle w:val="BodyText"/>
        <w:snapToGrid w:val="0"/>
        <w:jc w:val="both"/>
        <w:rPr>
          <w:rFonts w:ascii="Times New Roman" w:hAnsi="Times New Roman" w:cs="Times New Roman"/>
          <w:b/>
          <w:color w:val="000000" w:themeColor="text1"/>
          <w:sz w:val="28"/>
          <w:szCs w:val="28"/>
        </w:rPr>
      </w:pPr>
    </w:p>
    <w:p w14:paraId="3099ADB2" w14:textId="77777777" w:rsidR="00BB07C8" w:rsidRDefault="00BB07C8">
      <w:pPr>
        <w:pStyle w:val="BodyText"/>
        <w:snapToGrid w:val="0"/>
        <w:jc w:val="both"/>
        <w:rPr>
          <w:rFonts w:ascii="Times New Roman" w:hAnsi="Times New Roman" w:cs="Times New Roman"/>
          <w:b/>
          <w:color w:val="000000" w:themeColor="text1"/>
          <w:sz w:val="28"/>
          <w:szCs w:val="28"/>
        </w:rPr>
      </w:pPr>
    </w:p>
    <w:p w14:paraId="12A96341" w14:textId="77777777" w:rsidR="000D53C8" w:rsidRDefault="00E30ACE">
      <w:pPr>
        <w:pStyle w:val="BodyText"/>
        <w:snapToGrid w:val="0"/>
        <w:jc w:val="both"/>
        <w:rPr>
          <w:rFonts w:ascii="Times New Roman" w:hAnsi="Times New Roman" w:cs="Times New Roman"/>
          <w:b/>
          <w:color w:val="000000" w:themeColor="text1"/>
          <w:sz w:val="28"/>
          <w:szCs w:val="28"/>
        </w:rPr>
      </w:pPr>
      <w:r>
        <w:rPr>
          <w:rFonts w:ascii="Times New Roman" w:hAnsi="Times New Roman" w:cs="Times New Roman"/>
          <w:noProof/>
          <w:color w:val="000000" w:themeColor="text1"/>
        </w:rPr>
        <mc:AlternateContent>
          <mc:Choice Requires="wps">
            <w:drawing>
              <wp:anchor distT="0" distB="0" distL="0" distR="0" simplePos="0" relativeHeight="251662336" behindDoc="1" locked="0" layoutInCell="1" allowOverlap="1" wp14:anchorId="3E04132E" wp14:editId="3D609E48">
                <wp:simplePos x="0" y="0"/>
                <wp:positionH relativeFrom="page">
                  <wp:posOffset>1242060</wp:posOffset>
                </wp:positionH>
                <wp:positionV relativeFrom="paragraph">
                  <wp:posOffset>184785</wp:posOffset>
                </wp:positionV>
                <wp:extent cx="5648960" cy="8890"/>
                <wp:effectExtent l="0" t="0" r="0" b="0"/>
                <wp:wrapTopAndBottom/>
                <wp:docPr id="369595764"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48960" cy="8890"/>
                        </a:xfrm>
                        <a:prstGeom prst="rect">
                          <a:avLst/>
                        </a:prstGeom>
                        <a:solidFill>
                          <a:srgbClr val="F7F7F7"/>
                        </a:solidFill>
                        <a:ln>
                          <a:noFill/>
                        </a:ln>
                      </wps:spPr>
                      <wps:txbx>
                        <w:txbxContent>
                          <w:p w14:paraId="285DA091" w14:textId="77777777" w:rsidR="000D53C8" w:rsidRDefault="000D53C8">
                            <w:pPr>
                              <w:jc w:val="center"/>
                            </w:pP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rect id="Rectangle 19" o:spid="_x0000_s1026" o:spt="1" style="position:absolute;left:0pt;margin-left:97.8pt;margin-top:14.55pt;height:0.7pt;width:444.8pt;mso-position-horizontal-relative:page;mso-wrap-distance-bottom:0pt;mso-wrap-distance-top:0pt;z-index:-251654144;mso-width-relative:page;mso-height-relative:page;" fillcolor="#F7F7F7" filled="t" stroked="f" coordsize="21600,21600" o:gfxdata="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Ls68E7Z&#10;AAAACgEAAA8AAAAAAAAAAQAgAAAAIgAAAGRycy9kb3ducmV2LnhtbFBLAQIUABQAAAAIAIdO4kDy&#10;957HHwIAADsEAAAOAAAAAAAAAAEAIAAAACgBAABkcnMvZTJvRG9jLnhtbFBLBQYAAAAABgAGAFkB&#10;AAC5BQAAAAA=&#10;">
                <v:fill on="t" focussize="0,0"/>
                <v:stroke on="f"/>
                <v:imagedata o:title=""/>
                <o:lock v:ext="edit" aspectratio="f"/>
                <v:textbox>
                  <w:txbxContent>
                    <w:p>
                      <w:pPr>
                        <w:jc w:val="center"/>
                      </w:pPr>
                    </w:p>
                  </w:txbxContent>
                </v:textbox>
                <w10:wrap type="topAndBottom"/>
              </v:rect>
            </w:pict>
          </mc:Fallback>
        </mc:AlternateContent>
      </w:r>
    </w:p>
    <w:p w14:paraId="07516313" w14:textId="77777777" w:rsidR="000D53C8" w:rsidRDefault="000D53C8">
      <w:pPr>
        <w:pStyle w:val="BodyText"/>
        <w:snapToGrid w:val="0"/>
        <w:jc w:val="both"/>
        <w:rPr>
          <w:rFonts w:ascii="Times New Roman" w:hAnsi="Times New Roman" w:cs="Times New Roman"/>
          <w:b/>
          <w:color w:val="000000" w:themeColor="text1"/>
          <w:sz w:val="36"/>
          <w:szCs w:val="36"/>
        </w:rPr>
      </w:pPr>
    </w:p>
    <w:p w14:paraId="585274B1" w14:textId="77777777" w:rsidR="000D53C8" w:rsidRDefault="000D53C8">
      <w:pPr>
        <w:pStyle w:val="BodyText"/>
        <w:snapToGrid w:val="0"/>
        <w:jc w:val="both"/>
        <w:rPr>
          <w:rFonts w:ascii="Times New Roman" w:hAnsi="Times New Roman" w:cs="Times New Roman"/>
          <w:b/>
          <w:color w:val="000000" w:themeColor="text1"/>
          <w:sz w:val="36"/>
          <w:szCs w:val="36"/>
        </w:rPr>
      </w:pPr>
    </w:p>
    <w:p w14:paraId="6E538B41" w14:textId="77777777" w:rsidR="000D53C8" w:rsidRDefault="00E30ACE">
      <w:pPr>
        <w:pStyle w:val="BodyText"/>
        <w:snapToGrid w:val="0"/>
        <w:ind w:left="2880" w:firstLineChars="377" w:firstLine="106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CHAPTER 2</w:t>
      </w:r>
    </w:p>
    <w:p w14:paraId="16123E78" w14:textId="77777777" w:rsidR="000D53C8" w:rsidRDefault="000D53C8">
      <w:pPr>
        <w:pStyle w:val="BodyText"/>
        <w:snapToGrid w:val="0"/>
        <w:jc w:val="both"/>
        <w:rPr>
          <w:rFonts w:ascii="Times New Roman" w:hAnsi="Times New Roman" w:cs="Times New Roman"/>
          <w:b/>
          <w:color w:val="000000" w:themeColor="text1"/>
          <w:sz w:val="28"/>
          <w:szCs w:val="28"/>
        </w:rPr>
      </w:pPr>
    </w:p>
    <w:p w14:paraId="54F32CD4" w14:textId="77777777" w:rsidR="000D53C8" w:rsidRDefault="00E30ACE">
      <w:pPr>
        <w:pStyle w:val="Heading3"/>
        <w:snapToGrid w:val="0"/>
        <w:ind w:left="0"/>
        <w:jc w:val="center"/>
        <w:rPr>
          <w:color w:val="000000" w:themeColor="text1"/>
          <w:sz w:val="28"/>
          <w:szCs w:val="28"/>
        </w:rPr>
      </w:pPr>
      <w:r>
        <w:rPr>
          <w:color w:val="000000" w:themeColor="text1"/>
          <w:sz w:val="28"/>
          <w:szCs w:val="28"/>
        </w:rPr>
        <w:t>FEASIBILITY</w:t>
      </w:r>
      <w:r>
        <w:rPr>
          <w:color w:val="000000" w:themeColor="text1"/>
          <w:spacing w:val="-5"/>
          <w:sz w:val="28"/>
          <w:szCs w:val="28"/>
        </w:rPr>
        <w:t xml:space="preserve"> </w:t>
      </w:r>
      <w:r>
        <w:rPr>
          <w:color w:val="000000" w:themeColor="text1"/>
          <w:sz w:val="28"/>
          <w:szCs w:val="28"/>
        </w:rPr>
        <w:t>STUDY</w:t>
      </w:r>
    </w:p>
    <w:p w14:paraId="100B9371" w14:textId="77777777" w:rsidR="000D53C8" w:rsidRDefault="000D53C8">
      <w:pPr>
        <w:snapToGrid w:val="0"/>
        <w:jc w:val="both"/>
        <w:rPr>
          <w:rFonts w:ascii="Times New Roman" w:hAnsi="Times New Roman" w:cs="Times New Roman"/>
          <w:color w:val="000000" w:themeColor="text1"/>
        </w:rPr>
      </w:pPr>
    </w:p>
    <w:p w14:paraId="27240209"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A feasibility study of the </w:t>
      </w:r>
      <w:r>
        <w:rPr>
          <w:rFonts w:ascii="Times New Roman" w:hAnsi="Times New Roman" w:cs="Times New Roman"/>
          <w:bCs/>
          <w:color w:val="000000" w:themeColor="text1"/>
          <w:sz w:val="24"/>
          <w:szCs w:val="24"/>
          <w:lang w:val="en-IN"/>
        </w:rPr>
        <w:t>DDPS</w:t>
      </w:r>
      <w:r>
        <w:rPr>
          <w:rFonts w:ascii="Times New Roman" w:hAnsi="Times New Roman" w:cs="Times New Roman"/>
          <w:bCs/>
          <w:color w:val="000000" w:themeColor="text1"/>
          <w:sz w:val="24"/>
          <w:szCs w:val="24"/>
        </w:rPr>
        <w:t xml:space="preserve"> Salesforce application in education would examine its potential across several dimensions. This includes evaluating its ability to meet functional requirements such as student record management and course administration, assessing technical feasibility in terms of integration capabilities with existing systems, determining operational impacts on administrative efficiency and data security, and analyzing economic factors like initial costs versus long-term benefits and return on investment (ROI). </w:t>
      </w:r>
    </w:p>
    <w:p w14:paraId="2B6EDEA6"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Such a comprehensive study ensures that adopting Salesforce at </w:t>
      </w:r>
      <w:r>
        <w:rPr>
          <w:rFonts w:ascii="Times New Roman" w:hAnsi="Times New Roman" w:cs="Times New Roman"/>
          <w:bCs/>
          <w:color w:val="000000" w:themeColor="text1"/>
          <w:sz w:val="24"/>
          <w:szCs w:val="24"/>
          <w:lang w:val="en-IN"/>
        </w:rPr>
        <w:t>DDPS</w:t>
      </w:r>
      <w:r>
        <w:rPr>
          <w:rFonts w:ascii="Times New Roman" w:hAnsi="Times New Roman" w:cs="Times New Roman"/>
          <w:bCs/>
          <w:color w:val="000000" w:themeColor="text1"/>
          <w:sz w:val="24"/>
          <w:szCs w:val="24"/>
        </w:rPr>
        <w:t xml:space="preserve"> aligns with strategic goals, enhances operational efficiency, and maximizes educational management effectiveness.:</w:t>
      </w:r>
    </w:p>
    <w:p w14:paraId="576055CD" w14:textId="77777777" w:rsidR="000D53C8" w:rsidRDefault="000D53C8">
      <w:pPr>
        <w:pStyle w:val="BodyText"/>
        <w:snapToGrid w:val="0"/>
        <w:jc w:val="both"/>
        <w:rPr>
          <w:rFonts w:ascii="Times New Roman" w:hAnsi="Times New Roman" w:cs="Times New Roman"/>
          <w:bCs/>
          <w:color w:val="000000" w:themeColor="text1"/>
          <w:sz w:val="24"/>
          <w:szCs w:val="24"/>
        </w:rPr>
      </w:pPr>
    </w:p>
    <w:p w14:paraId="25C88EF6" w14:textId="77777777" w:rsidR="000D53C8" w:rsidRDefault="00E30ACE">
      <w:pPr>
        <w:pStyle w:val="BodyText"/>
        <w:snapToGrid w:val="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IN"/>
        </w:rPr>
        <w:t>2.1</w:t>
      </w:r>
      <w:r>
        <w:rPr>
          <w:rFonts w:ascii="Times New Roman" w:hAnsi="Times New Roman" w:cs="Times New Roman"/>
          <w:b/>
          <w:color w:val="000000" w:themeColor="text1"/>
          <w:sz w:val="24"/>
          <w:szCs w:val="24"/>
        </w:rPr>
        <w:t xml:space="preserve"> Technical Feasibility:</w:t>
      </w:r>
    </w:p>
    <w:p w14:paraId="1A214604"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Technical feasibility of the </w:t>
      </w:r>
      <w:r>
        <w:rPr>
          <w:rFonts w:ascii="Times New Roman" w:hAnsi="Times New Roman" w:cs="Times New Roman"/>
          <w:bCs/>
          <w:color w:val="000000" w:themeColor="text1"/>
          <w:sz w:val="24"/>
          <w:szCs w:val="24"/>
          <w:lang w:val="en-IN"/>
        </w:rPr>
        <w:t>DDPS</w:t>
      </w:r>
      <w:r>
        <w:rPr>
          <w:rFonts w:ascii="Times New Roman" w:hAnsi="Times New Roman" w:cs="Times New Roman"/>
          <w:bCs/>
          <w:color w:val="000000" w:themeColor="text1"/>
          <w:sz w:val="24"/>
          <w:szCs w:val="24"/>
        </w:rPr>
        <w:t xml:space="preserve"> Salesforce application involves evaluating its ability to integrate smoothly with existing systems such as Learning Management Systems (LMS) and Student Information Systems (SIS). It also includes assessing whether the current infrastructure can handle the anticipated growth in user numbers, data volumes, and transactional requirements. </w:t>
      </w:r>
    </w:p>
    <w:p w14:paraId="0987C858" w14:textId="77777777" w:rsidR="000D53C8" w:rsidRDefault="000D53C8">
      <w:pPr>
        <w:pStyle w:val="BodyText"/>
        <w:snapToGrid w:val="0"/>
        <w:jc w:val="both"/>
        <w:rPr>
          <w:rFonts w:ascii="Times New Roman" w:hAnsi="Times New Roman" w:cs="Times New Roman"/>
          <w:bCs/>
          <w:color w:val="000000" w:themeColor="text1"/>
          <w:sz w:val="24"/>
          <w:szCs w:val="24"/>
        </w:rPr>
      </w:pPr>
    </w:p>
    <w:p w14:paraId="391D96FC"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Furthermore, customization options are examined to ensure Salesforce can be adapted to meet specific institutional workflows and operational needs effectively. By conducting a thorough technical feasibility assessment, </w:t>
      </w:r>
      <w:r>
        <w:rPr>
          <w:rFonts w:ascii="Times New Roman" w:hAnsi="Times New Roman" w:cs="Times New Roman"/>
          <w:bCs/>
          <w:color w:val="000000" w:themeColor="text1"/>
          <w:sz w:val="24"/>
          <w:szCs w:val="24"/>
          <w:lang w:val="en-IN"/>
        </w:rPr>
        <w:t>DDPS</w:t>
      </w:r>
      <w:r>
        <w:rPr>
          <w:rFonts w:ascii="Times New Roman" w:hAnsi="Times New Roman" w:cs="Times New Roman"/>
          <w:bCs/>
          <w:color w:val="000000" w:themeColor="text1"/>
          <w:sz w:val="24"/>
          <w:szCs w:val="24"/>
        </w:rPr>
        <w:t xml:space="preserve"> can determine if implementing Salesforce aligns with its technological capabilities and supports enhanced educational management and administrative efficiency.</w:t>
      </w:r>
    </w:p>
    <w:p w14:paraId="3F36122C" w14:textId="77777777" w:rsidR="000D53C8" w:rsidRDefault="000D53C8">
      <w:pPr>
        <w:pStyle w:val="BodyText"/>
        <w:snapToGrid w:val="0"/>
        <w:jc w:val="both"/>
        <w:rPr>
          <w:rFonts w:ascii="Times New Roman" w:hAnsi="Times New Roman" w:cs="Times New Roman"/>
          <w:bCs/>
          <w:color w:val="000000" w:themeColor="text1"/>
          <w:sz w:val="24"/>
          <w:szCs w:val="24"/>
        </w:rPr>
      </w:pPr>
    </w:p>
    <w:p w14:paraId="1863E68C" w14:textId="77777777" w:rsidR="000D53C8" w:rsidRDefault="00E30ACE">
      <w:pPr>
        <w:pStyle w:val="BodyText"/>
        <w:snapToGrid w:val="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IN"/>
        </w:rPr>
        <w:t>2.</w:t>
      </w:r>
      <w:r>
        <w:rPr>
          <w:rFonts w:ascii="Times New Roman" w:hAnsi="Times New Roman" w:cs="Times New Roman"/>
          <w:b/>
          <w:color w:val="000000" w:themeColor="text1"/>
          <w:sz w:val="24"/>
          <w:szCs w:val="24"/>
        </w:rPr>
        <w:t>2. Economic Feasibility:</w:t>
      </w:r>
    </w:p>
    <w:p w14:paraId="4B90440D"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Economic feasibility of implementing the </w:t>
      </w:r>
      <w:r>
        <w:rPr>
          <w:rFonts w:ascii="Times New Roman" w:hAnsi="Times New Roman" w:cs="Times New Roman"/>
          <w:bCs/>
          <w:color w:val="000000" w:themeColor="text1"/>
          <w:sz w:val="24"/>
          <w:szCs w:val="24"/>
          <w:lang w:val="en-IN"/>
        </w:rPr>
        <w:t>DDPS</w:t>
      </w:r>
      <w:r>
        <w:rPr>
          <w:rFonts w:ascii="Times New Roman" w:hAnsi="Times New Roman" w:cs="Times New Roman"/>
          <w:bCs/>
          <w:color w:val="000000" w:themeColor="text1"/>
          <w:sz w:val="24"/>
          <w:szCs w:val="24"/>
        </w:rPr>
        <w:t xml:space="preserve"> Salesforce application involves assessing its financial viability and benefits comprehensively. This includes evaluating initial costs such as licensing, customization, and integration with existing systems like LMS and SIS. </w:t>
      </w:r>
    </w:p>
    <w:p w14:paraId="788F9397" w14:textId="77777777" w:rsidR="000D53C8" w:rsidRDefault="000D53C8">
      <w:pPr>
        <w:pStyle w:val="BodyText"/>
        <w:snapToGrid w:val="0"/>
        <w:jc w:val="both"/>
        <w:rPr>
          <w:rFonts w:ascii="Times New Roman" w:hAnsi="Times New Roman" w:cs="Times New Roman"/>
          <w:bCs/>
          <w:color w:val="000000" w:themeColor="text1"/>
          <w:sz w:val="24"/>
          <w:szCs w:val="24"/>
        </w:rPr>
      </w:pPr>
    </w:p>
    <w:p w14:paraId="371E0523"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Ongoing operational expenses for maintenance, support, and training are also considered. The analysis focuses on potential returns on investment (ROI), including savings from improved administrative efficiency, better data management, and enhanced user experience. </w:t>
      </w:r>
    </w:p>
    <w:p w14:paraId="15B7DE2B" w14:textId="77777777" w:rsidR="000D53C8" w:rsidRDefault="000D53C8">
      <w:pPr>
        <w:pStyle w:val="BodyText"/>
        <w:snapToGrid w:val="0"/>
        <w:jc w:val="both"/>
        <w:rPr>
          <w:rFonts w:ascii="Times New Roman" w:hAnsi="Times New Roman" w:cs="Times New Roman"/>
          <w:bCs/>
          <w:color w:val="000000" w:themeColor="text1"/>
          <w:sz w:val="24"/>
          <w:szCs w:val="24"/>
        </w:rPr>
      </w:pPr>
    </w:p>
    <w:p w14:paraId="49D2D1EA"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A cost-benefit analysis determines whether the anticipated benefits outweigh the initial and ongoing costs, ensuring that the investment aligns with </w:t>
      </w:r>
      <w:r>
        <w:rPr>
          <w:rFonts w:ascii="Times New Roman" w:hAnsi="Times New Roman" w:cs="Times New Roman"/>
          <w:bCs/>
          <w:color w:val="000000" w:themeColor="text1"/>
          <w:sz w:val="24"/>
          <w:szCs w:val="24"/>
          <w:lang w:val="en-IN"/>
        </w:rPr>
        <w:t>DDPS</w:t>
      </w:r>
      <w:r>
        <w:rPr>
          <w:rFonts w:ascii="Times New Roman" w:hAnsi="Times New Roman" w:cs="Times New Roman"/>
          <w:bCs/>
          <w:color w:val="000000" w:themeColor="text1"/>
          <w:sz w:val="24"/>
          <w:szCs w:val="24"/>
        </w:rPr>
        <w:t>'s financial capabilities and strategic educational objectives.</w:t>
      </w:r>
    </w:p>
    <w:p w14:paraId="37CBE3FC" w14:textId="77777777" w:rsidR="000D53C8" w:rsidRDefault="000D53C8">
      <w:pPr>
        <w:pStyle w:val="BodyText"/>
        <w:snapToGrid w:val="0"/>
        <w:jc w:val="both"/>
        <w:rPr>
          <w:rFonts w:ascii="Times New Roman" w:hAnsi="Times New Roman" w:cs="Times New Roman"/>
          <w:bCs/>
          <w:color w:val="000000" w:themeColor="text1"/>
          <w:sz w:val="24"/>
          <w:szCs w:val="24"/>
        </w:rPr>
      </w:pPr>
    </w:p>
    <w:p w14:paraId="23F61C8E" w14:textId="77777777" w:rsidR="000D53C8" w:rsidRDefault="00E30ACE">
      <w:pPr>
        <w:pStyle w:val="BodyText"/>
        <w:snapToGrid w:val="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IN"/>
        </w:rPr>
        <w:t>2.</w:t>
      </w:r>
      <w:r>
        <w:rPr>
          <w:rFonts w:ascii="Times New Roman" w:hAnsi="Times New Roman" w:cs="Times New Roman"/>
          <w:b/>
          <w:color w:val="000000" w:themeColor="text1"/>
          <w:sz w:val="24"/>
          <w:szCs w:val="24"/>
        </w:rPr>
        <w:t>3. Legal Feasibility:</w:t>
      </w:r>
    </w:p>
    <w:p w14:paraId="33B23D8B"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Legal feasibility of the </w:t>
      </w:r>
      <w:r>
        <w:rPr>
          <w:rFonts w:ascii="Times New Roman" w:hAnsi="Times New Roman" w:cs="Times New Roman"/>
          <w:bCs/>
          <w:color w:val="000000" w:themeColor="text1"/>
          <w:sz w:val="24"/>
          <w:szCs w:val="24"/>
          <w:lang w:val="en-IN"/>
        </w:rPr>
        <w:t>DDPS</w:t>
      </w:r>
      <w:r>
        <w:rPr>
          <w:rFonts w:ascii="Times New Roman" w:hAnsi="Times New Roman" w:cs="Times New Roman"/>
          <w:bCs/>
          <w:color w:val="000000" w:themeColor="text1"/>
          <w:sz w:val="24"/>
          <w:szCs w:val="24"/>
        </w:rPr>
        <w:t xml:space="preserve"> Salesforce application entails ensuring compliance with relevant laws and regulations governing data privacy, security, and educational operations. This includes adherence to standards like GDPR, FERPA, and local privacy laws to protect student information. Legal reviews, policies, and measures are implemented to safeguard data, uphold contractual obligations, and mitigate legal risks, ensuring that the application aligns with regulatory requirements and supports </w:t>
      </w:r>
      <w:r>
        <w:rPr>
          <w:rFonts w:ascii="Times New Roman" w:hAnsi="Times New Roman" w:cs="Times New Roman"/>
          <w:bCs/>
          <w:color w:val="000000" w:themeColor="text1"/>
          <w:sz w:val="24"/>
          <w:szCs w:val="24"/>
          <w:lang w:val="en-IN"/>
        </w:rPr>
        <w:t>DDPS</w:t>
      </w:r>
      <w:r>
        <w:rPr>
          <w:rFonts w:ascii="Times New Roman" w:hAnsi="Times New Roman" w:cs="Times New Roman"/>
          <w:bCs/>
          <w:color w:val="000000" w:themeColor="text1"/>
          <w:sz w:val="24"/>
          <w:szCs w:val="24"/>
        </w:rPr>
        <w:t>'s educational mission effectively.</w:t>
      </w:r>
    </w:p>
    <w:p w14:paraId="57EFBBAF" w14:textId="77777777" w:rsidR="000D53C8" w:rsidRDefault="00E30ACE">
      <w:pPr>
        <w:pStyle w:val="BodyText"/>
        <w:snapToGrid w:val="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IN"/>
        </w:rPr>
        <w:t>2.</w:t>
      </w:r>
      <w:r>
        <w:rPr>
          <w:rFonts w:ascii="Times New Roman" w:hAnsi="Times New Roman" w:cs="Times New Roman"/>
          <w:b/>
          <w:color w:val="000000" w:themeColor="text1"/>
          <w:sz w:val="24"/>
          <w:szCs w:val="24"/>
        </w:rPr>
        <w:t>4. Operational Feasibility:</w:t>
      </w:r>
    </w:p>
    <w:p w14:paraId="23001FA3"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 xml:space="preserve">User Adoption: Assess whether users are likely to adopt the application based on market research and user feedback. </w:t>
      </w:r>
    </w:p>
    <w:p w14:paraId="56CA7BBE"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User Training: Evaluate the ease of use and potential training needs for users, restaurant owners, and delivery personnel.</w:t>
      </w:r>
    </w:p>
    <w:p w14:paraId="30FA0576"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Scalability: Determine if the application can scale to accommodate growth in user numbers and transactions.</w:t>
      </w:r>
    </w:p>
    <w:p w14:paraId="02B046C1" w14:textId="77777777" w:rsidR="000D53C8" w:rsidRDefault="000D53C8">
      <w:pPr>
        <w:pStyle w:val="BodyText"/>
        <w:snapToGrid w:val="0"/>
        <w:jc w:val="both"/>
        <w:rPr>
          <w:rFonts w:ascii="Times New Roman" w:hAnsi="Times New Roman" w:cs="Times New Roman"/>
          <w:b/>
          <w:color w:val="000000" w:themeColor="text1"/>
          <w:sz w:val="24"/>
          <w:szCs w:val="24"/>
          <w:lang w:val="en-IN"/>
        </w:rPr>
      </w:pPr>
    </w:p>
    <w:p w14:paraId="3F970725" w14:textId="77777777" w:rsidR="000D53C8" w:rsidRDefault="00E30ACE">
      <w:pPr>
        <w:pStyle w:val="BodyText"/>
        <w:snapToGrid w:val="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IN"/>
        </w:rPr>
        <w:t>2.</w:t>
      </w:r>
      <w:r>
        <w:rPr>
          <w:rFonts w:ascii="Times New Roman" w:hAnsi="Times New Roman" w:cs="Times New Roman"/>
          <w:b/>
          <w:color w:val="000000" w:themeColor="text1"/>
          <w:sz w:val="24"/>
          <w:szCs w:val="24"/>
        </w:rPr>
        <w:t>5. Scheduling Feasibility:</w:t>
      </w:r>
    </w:p>
    <w:p w14:paraId="1FF9F6A7"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Project Timeline: Develop a realistic timeline for the development, testing, and deployment </w:t>
      </w:r>
    </w:p>
    <w:p w14:paraId="537837D6"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Dependencies: Identify any dependencies on external factors, such as third-party APIs or regulatory approvals. Milestones: Set clear project milestones to track progress.</w:t>
      </w:r>
    </w:p>
    <w:p w14:paraId="4602FE69" w14:textId="77777777" w:rsidR="000D53C8" w:rsidRDefault="000D53C8">
      <w:pPr>
        <w:pStyle w:val="BodyText"/>
        <w:snapToGrid w:val="0"/>
        <w:jc w:val="both"/>
        <w:rPr>
          <w:rFonts w:ascii="Times New Roman" w:hAnsi="Times New Roman" w:cs="Times New Roman"/>
          <w:bCs/>
          <w:color w:val="000000" w:themeColor="text1"/>
          <w:sz w:val="24"/>
          <w:szCs w:val="24"/>
        </w:rPr>
      </w:pPr>
    </w:p>
    <w:p w14:paraId="7BE6CAAC" w14:textId="77777777" w:rsidR="000D53C8" w:rsidRDefault="00E30ACE">
      <w:pPr>
        <w:pStyle w:val="BodyText"/>
        <w:snapToGrid w:val="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IN"/>
        </w:rPr>
        <w:t>2.</w:t>
      </w:r>
      <w:r>
        <w:rPr>
          <w:rFonts w:ascii="Times New Roman" w:hAnsi="Times New Roman" w:cs="Times New Roman"/>
          <w:b/>
          <w:color w:val="000000" w:themeColor="text1"/>
          <w:sz w:val="24"/>
          <w:szCs w:val="24"/>
        </w:rPr>
        <w:t>6. Risk Analysis:</w:t>
      </w:r>
    </w:p>
    <w:p w14:paraId="5FFA2217"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Identify Risks: Identify potential risks, such as technical challenges, market competition, or changes in regulations.</w:t>
      </w:r>
    </w:p>
    <w:p w14:paraId="19FAC511"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Risk Mitigation Strategies: Develop strategies to mitigate identified risks and minimize their impact.</w:t>
      </w:r>
    </w:p>
    <w:p w14:paraId="4466E88E" w14:textId="77777777" w:rsidR="000D53C8" w:rsidRDefault="000D53C8">
      <w:pPr>
        <w:pStyle w:val="BodyText"/>
        <w:snapToGrid w:val="0"/>
        <w:jc w:val="both"/>
        <w:rPr>
          <w:rFonts w:ascii="Times New Roman" w:hAnsi="Times New Roman" w:cs="Times New Roman"/>
          <w:bCs/>
          <w:color w:val="000000" w:themeColor="text1"/>
          <w:sz w:val="24"/>
          <w:szCs w:val="24"/>
        </w:rPr>
      </w:pPr>
    </w:p>
    <w:p w14:paraId="3AF45F16" w14:textId="77777777" w:rsidR="000D53C8" w:rsidRDefault="000D53C8">
      <w:pPr>
        <w:pStyle w:val="BodyText"/>
        <w:snapToGrid w:val="0"/>
        <w:jc w:val="both"/>
        <w:rPr>
          <w:rFonts w:ascii="Times New Roman" w:hAnsi="Times New Roman" w:cs="Times New Roman"/>
          <w:b/>
          <w:color w:val="000000" w:themeColor="text1"/>
          <w:sz w:val="24"/>
          <w:szCs w:val="24"/>
        </w:rPr>
      </w:pPr>
    </w:p>
    <w:p w14:paraId="4BF09E1E" w14:textId="77777777" w:rsidR="000D53C8" w:rsidRDefault="00E30ACE">
      <w:pPr>
        <w:pStyle w:val="BodyText"/>
        <w:snapToGrid w:val="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2.6.7. Market Analysis:</w:t>
      </w:r>
    </w:p>
    <w:p w14:paraId="68EEB78B"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Target Audience: Define the target audience for the application and assess the demand for food ordering services in the target market.</w:t>
      </w:r>
    </w:p>
    <w:p w14:paraId="290436C0"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Competitor Analysis: Analyze existing food ordering apps, identify their strengths and weaknesses, and determine how your app can differentiate itself.</w:t>
      </w:r>
    </w:p>
    <w:p w14:paraId="21B522C4" w14:textId="77777777" w:rsidR="000D53C8" w:rsidRDefault="000D53C8">
      <w:pPr>
        <w:pStyle w:val="BodyText"/>
        <w:snapToGrid w:val="0"/>
        <w:jc w:val="both"/>
        <w:rPr>
          <w:rFonts w:ascii="Times New Roman" w:hAnsi="Times New Roman" w:cs="Times New Roman"/>
          <w:bCs/>
          <w:color w:val="000000" w:themeColor="text1"/>
          <w:sz w:val="24"/>
          <w:szCs w:val="24"/>
        </w:rPr>
      </w:pPr>
    </w:p>
    <w:p w14:paraId="3D0389D4" w14:textId="77777777" w:rsidR="000D53C8" w:rsidRDefault="00E30ACE">
      <w:pPr>
        <w:pStyle w:val="BodyText"/>
        <w:numPr>
          <w:ilvl w:val="0"/>
          <w:numId w:val="3"/>
        </w:numPr>
        <w:snapToGrid w:val="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Environmental Feasibility:</w:t>
      </w:r>
    </w:p>
    <w:p w14:paraId="4BCB4E93"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Sustainability: Consider the environmental impact of the application and evaluate whether sustainable practices are feasible and desirable.</w:t>
      </w:r>
    </w:p>
    <w:p w14:paraId="51923EF5"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Green Technologies: Explore the use of environmentally friendly technologies in the development and operation of the app.</w:t>
      </w:r>
    </w:p>
    <w:p w14:paraId="728629DF" w14:textId="77777777" w:rsidR="000D53C8" w:rsidRDefault="000D53C8">
      <w:pPr>
        <w:pStyle w:val="BodyText"/>
        <w:snapToGrid w:val="0"/>
        <w:jc w:val="both"/>
        <w:rPr>
          <w:rFonts w:ascii="Times New Roman" w:hAnsi="Times New Roman" w:cs="Times New Roman"/>
          <w:bCs/>
          <w:color w:val="000000" w:themeColor="text1"/>
          <w:sz w:val="24"/>
          <w:szCs w:val="24"/>
        </w:rPr>
      </w:pPr>
    </w:p>
    <w:p w14:paraId="20014D4B" w14:textId="77777777" w:rsidR="000D53C8" w:rsidRDefault="00E30ACE">
      <w:pPr>
        <w:pStyle w:val="BodyText"/>
        <w:snapToGrid w:val="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IN"/>
        </w:rPr>
        <w:t>2.</w:t>
      </w:r>
      <w:r>
        <w:rPr>
          <w:rFonts w:ascii="Times New Roman" w:hAnsi="Times New Roman" w:cs="Times New Roman"/>
          <w:b/>
          <w:color w:val="000000" w:themeColor="text1"/>
          <w:sz w:val="24"/>
          <w:szCs w:val="24"/>
        </w:rPr>
        <w:t>9. Conclusion and Recommendations:</w:t>
      </w:r>
    </w:p>
    <w:p w14:paraId="6CFF04B2"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Feasibility Assessment: Summarize the findings of the feasibility study, indicating whether the project is feasible.</w:t>
      </w:r>
    </w:p>
    <w:p w14:paraId="0E640153" w14:textId="77777777" w:rsidR="000D53C8" w:rsidRDefault="000D53C8">
      <w:pPr>
        <w:pStyle w:val="BodyText"/>
        <w:snapToGrid w:val="0"/>
        <w:jc w:val="both"/>
        <w:rPr>
          <w:rFonts w:ascii="Times New Roman" w:hAnsi="Times New Roman" w:cs="Times New Roman"/>
          <w:bCs/>
          <w:color w:val="000000" w:themeColor="text1"/>
          <w:sz w:val="24"/>
          <w:szCs w:val="24"/>
        </w:rPr>
      </w:pPr>
    </w:p>
    <w:p w14:paraId="2D938CEB"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Recommendations: Provide recommendations for moving forward with the project, modifying the scope, or reconsidering based on the feasibility analysis.</w:t>
      </w:r>
    </w:p>
    <w:p w14:paraId="1091DCF4" w14:textId="77777777" w:rsidR="000D53C8" w:rsidRDefault="00E30ACE">
      <w:pPr>
        <w:pStyle w:val="BodyText"/>
        <w:snapToGrid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Remember to involve key stakeholders, including developers, business analysts, and potential users, in the feasibility study process to gather diverse perspectives and insights. </w:t>
      </w:r>
    </w:p>
    <w:p w14:paraId="46D63E5A" w14:textId="77777777" w:rsidR="000D53C8" w:rsidRDefault="000D53C8">
      <w:pPr>
        <w:pStyle w:val="BodyText"/>
        <w:snapToGrid w:val="0"/>
        <w:jc w:val="both"/>
        <w:rPr>
          <w:rFonts w:ascii="Times New Roman" w:hAnsi="Times New Roman" w:cs="Times New Roman"/>
          <w:bCs/>
          <w:color w:val="000000" w:themeColor="text1"/>
          <w:sz w:val="24"/>
          <w:szCs w:val="24"/>
        </w:rPr>
      </w:pPr>
    </w:p>
    <w:p w14:paraId="2422E800" w14:textId="77777777" w:rsidR="000D53C8" w:rsidRDefault="000D53C8">
      <w:pPr>
        <w:pStyle w:val="BodyText"/>
        <w:snapToGrid w:val="0"/>
        <w:jc w:val="both"/>
        <w:rPr>
          <w:rFonts w:ascii="Times New Roman" w:hAnsi="Times New Roman" w:cs="Times New Roman"/>
          <w:bCs/>
          <w:color w:val="000000" w:themeColor="text1"/>
          <w:sz w:val="28"/>
          <w:szCs w:val="28"/>
        </w:rPr>
      </w:pPr>
    </w:p>
    <w:p w14:paraId="6A2B11A7" w14:textId="77777777" w:rsidR="000D53C8" w:rsidRDefault="000D53C8">
      <w:pPr>
        <w:pStyle w:val="BodyText"/>
        <w:snapToGrid w:val="0"/>
        <w:jc w:val="both"/>
        <w:rPr>
          <w:rFonts w:ascii="Times New Roman" w:hAnsi="Times New Roman" w:cs="Times New Roman"/>
          <w:bCs/>
          <w:color w:val="000000" w:themeColor="text1"/>
          <w:sz w:val="28"/>
          <w:szCs w:val="28"/>
        </w:rPr>
      </w:pPr>
    </w:p>
    <w:p w14:paraId="115122B7" w14:textId="77777777" w:rsidR="000D53C8" w:rsidRDefault="000D53C8">
      <w:pPr>
        <w:pStyle w:val="Heading1"/>
        <w:snapToGrid w:val="0"/>
        <w:spacing w:before="0"/>
        <w:ind w:left="608"/>
        <w:jc w:val="both"/>
        <w:rPr>
          <w:color w:val="000000" w:themeColor="text1"/>
        </w:rPr>
      </w:pPr>
    </w:p>
    <w:p w14:paraId="70AD814C" w14:textId="77777777" w:rsidR="000D53C8" w:rsidRDefault="00E30ACE">
      <w:pPr>
        <w:widowControl/>
        <w:autoSpaceDE/>
        <w:autoSpaceDN/>
        <w:rPr>
          <w:rFonts w:ascii="Times New Roman" w:eastAsia="Times New Roman" w:hAnsi="Times New Roman" w:cs="Times New Roman"/>
          <w:b/>
          <w:bCs/>
          <w:color w:val="000000" w:themeColor="text1"/>
          <w:sz w:val="28"/>
          <w:szCs w:val="28"/>
        </w:rPr>
      </w:pPr>
      <w:r>
        <w:rPr>
          <w:rFonts w:ascii="Times New Roman" w:hAnsi="Times New Roman" w:cs="Times New Roman"/>
          <w:color w:val="000000" w:themeColor="text1"/>
          <w:sz w:val="28"/>
          <w:szCs w:val="28"/>
        </w:rPr>
        <w:br w:type="page"/>
      </w:r>
    </w:p>
    <w:p w14:paraId="4B463100" w14:textId="77777777" w:rsidR="000D53C8" w:rsidRDefault="00E30ACE">
      <w:pPr>
        <w:pStyle w:val="Heading1"/>
        <w:snapToGrid w:val="0"/>
        <w:spacing w:before="0"/>
        <w:ind w:left="0"/>
        <w:jc w:val="center"/>
        <w:rPr>
          <w:color w:val="000000" w:themeColor="text1"/>
          <w:sz w:val="28"/>
          <w:szCs w:val="28"/>
        </w:rPr>
      </w:pPr>
      <w:r>
        <w:rPr>
          <w:color w:val="000000" w:themeColor="text1"/>
          <w:sz w:val="28"/>
          <w:szCs w:val="28"/>
        </w:rPr>
        <w:lastRenderedPageBreak/>
        <w:t>CHAPTER</w:t>
      </w:r>
      <w:r>
        <w:rPr>
          <w:color w:val="000000" w:themeColor="text1"/>
          <w:spacing w:val="-1"/>
          <w:sz w:val="28"/>
          <w:szCs w:val="28"/>
        </w:rPr>
        <w:t xml:space="preserve"> </w:t>
      </w:r>
      <w:r>
        <w:rPr>
          <w:color w:val="000000" w:themeColor="text1"/>
          <w:spacing w:val="1"/>
          <w:sz w:val="28"/>
          <w:szCs w:val="28"/>
        </w:rPr>
        <w:t xml:space="preserve"> </w:t>
      </w:r>
      <w:r>
        <w:rPr>
          <w:color w:val="000000" w:themeColor="text1"/>
          <w:sz w:val="28"/>
          <w:szCs w:val="28"/>
        </w:rPr>
        <w:t>3</w:t>
      </w:r>
    </w:p>
    <w:p w14:paraId="5ED2B885" w14:textId="77777777" w:rsidR="000D53C8" w:rsidRDefault="000D53C8">
      <w:pPr>
        <w:rPr>
          <w:rFonts w:ascii="Times New Roman" w:hAnsi="Times New Roman" w:cs="Times New Roman"/>
          <w:color w:val="000000" w:themeColor="text1"/>
        </w:rPr>
      </w:pPr>
    </w:p>
    <w:p w14:paraId="54FDB941" w14:textId="77777777" w:rsidR="000D53C8" w:rsidRDefault="00E30ACE">
      <w:pPr>
        <w:snapToGrid w:val="0"/>
        <w:ind w:left="8" w:hanging="8"/>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DATABASE</w:t>
      </w:r>
      <w:r>
        <w:rPr>
          <w:rFonts w:ascii="Times New Roman" w:hAnsi="Times New Roman" w:cs="Times New Roman"/>
          <w:b/>
          <w:color w:val="000000" w:themeColor="text1"/>
          <w:spacing w:val="-1"/>
          <w:sz w:val="28"/>
          <w:szCs w:val="28"/>
        </w:rPr>
        <w:t xml:space="preserve"> </w:t>
      </w:r>
      <w:r>
        <w:rPr>
          <w:rFonts w:ascii="Times New Roman" w:hAnsi="Times New Roman" w:cs="Times New Roman"/>
          <w:b/>
          <w:color w:val="000000" w:themeColor="text1"/>
          <w:sz w:val="28"/>
          <w:szCs w:val="28"/>
        </w:rPr>
        <w:t>DESIGN</w:t>
      </w:r>
    </w:p>
    <w:p w14:paraId="24B8E4E2" w14:textId="77777777" w:rsidR="000D53C8" w:rsidRDefault="000D53C8">
      <w:pPr>
        <w:snapToGrid w:val="0"/>
        <w:ind w:left="8" w:hanging="8"/>
        <w:jc w:val="center"/>
        <w:rPr>
          <w:rFonts w:ascii="Times New Roman" w:hAnsi="Times New Roman" w:cs="Times New Roman"/>
          <w:b/>
          <w:color w:val="000000" w:themeColor="text1"/>
          <w:sz w:val="28"/>
          <w:szCs w:val="28"/>
        </w:rPr>
      </w:pPr>
    </w:p>
    <w:p w14:paraId="643165A6" w14:textId="77777777" w:rsidR="000D53C8" w:rsidRDefault="00E30ACE">
      <w:pPr>
        <w:pStyle w:val="Heading3"/>
        <w:tabs>
          <w:tab w:val="left" w:pos="1583"/>
        </w:tabs>
        <w:snapToGrid w:val="0"/>
        <w:ind w:left="0"/>
        <w:jc w:val="both"/>
        <w:rPr>
          <w:color w:val="000000" w:themeColor="text1"/>
          <w:sz w:val="24"/>
          <w:szCs w:val="24"/>
        </w:rPr>
      </w:pPr>
      <w:r>
        <w:rPr>
          <w:color w:val="000000" w:themeColor="text1"/>
          <w:sz w:val="24"/>
          <w:szCs w:val="24"/>
          <w:lang w:val="en-IN"/>
        </w:rPr>
        <w:t xml:space="preserve">3.1 </w:t>
      </w:r>
      <w:r>
        <w:rPr>
          <w:color w:val="000000" w:themeColor="text1"/>
          <w:sz w:val="24"/>
          <w:szCs w:val="24"/>
        </w:rPr>
        <w:t>Waterfall</w:t>
      </w:r>
      <w:r>
        <w:rPr>
          <w:color w:val="000000" w:themeColor="text1"/>
          <w:spacing w:val="-1"/>
          <w:sz w:val="24"/>
          <w:szCs w:val="24"/>
        </w:rPr>
        <w:t xml:space="preserve"> </w:t>
      </w:r>
      <w:r>
        <w:rPr>
          <w:color w:val="000000" w:themeColor="text1"/>
          <w:sz w:val="24"/>
          <w:szCs w:val="24"/>
        </w:rPr>
        <w:t>Model</w:t>
      </w:r>
    </w:p>
    <w:p w14:paraId="5615904F" w14:textId="77777777" w:rsidR="000D53C8" w:rsidRDefault="000D53C8">
      <w:pPr>
        <w:pStyle w:val="BodyText"/>
        <w:snapToGrid w:val="0"/>
        <w:jc w:val="both"/>
        <w:rPr>
          <w:rFonts w:ascii="Times New Roman" w:hAnsi="Times New Roman" w:cs="Times New Roman"/>
          <w:b/>
          <w:color w:val="000000" w:themeColor="text1"/>
          <w:sz w:val="24"/>
          <w:szCs w:val="24"/>
        </w:rPr>
      </w:pPr>
    </w:p>
    <w:p w14:paraId="144DFBF8" w14:textId="77777777" w:rsidR="000D53C8" w:rsidRDefault="00E30ACE">
      <w:pPr>
        <w:snapToGrid w:val="0"/>
        <w:ind w:right="304"/>
        <w:jc w:val="both"/>
        <w:rPr>
          <w:rFonts w:ascii="Times New Roman" w:eastAsia="Segoe UI" w:hAnsi="Times New Roman" w:cs="Times New Roman"/>
          <w:color w:val="000000" w:themeColor="text1"/>
          <w:sz w:val="24"/>
          <w:szCs w:val="24"/>
          <w:shd w:val="clear" w:color="auto" w:fill="FFFFFF"/>
        </w:rPr>
      </w:pPr>
      <w:r>
        <w:rPr>
          <w:rFonts w:ascii="Times New Roman" w:eastAsia="Segoe UI" w:hAnsi="Times New Roman" w:cs="Times New Roman"/>
          <w:color w:val="000000" w:themeColor="text1"/>
          <w:sz w:val="24"/>
          <w:szCs w:val="24"/>
          <w:shd w:val="clear" w:color="auto" w:fill="FFFFFF"/>
        </w:rPr>
        <w:t xml:space="preserve">For the </w:t>
      </w:r>
      <w:r>
        <w:rPr>
          <w:rFonts w:ascii="Times New Roman" w:eastAsia="Segoe UI" w:hAnsi="Times New Roman" w:cs="Times New Roman"/>
          <w:color w:val="000000" w:themeColor="text1"/>
          <w:sz w:val="24"/>
          <w:szCs w:val="24"/>
          <w:shd w:val="clear" w:color="auto" w:fill="FFFFFF"/>
          <w:lang w:val="en-IN"/>
        </w:rPr>
        <w:t>DDPS</w:t>
      </w:r>
      <w:r>
        <w:rPr>
          <w:rFonts w:ascii="Times New Roman" w:eastAsia="Segoe UI" w:hAnsi="Times New Roman" w:cs="Times New Roman"/>
          <w:color w:val="000000" w:themeColor="text1"/>
          <w:sz w:val="24"/>
          <w:szCs w:val="24"/>
          <w:shd w:val="clear" w:color="auto" w:fill="FFFFFF"/>
        </w:rPr>
        <w:t xml:space="preserve"> Salesforce project, adopting the Waterfall Model entails a structured approach across distinct phases. It begins with comprehensive requirements gathering to define all aspects of the Salesforce application, followed by meticulous system design to outline its architecture and functionality. Implementation involves coding and rigorous testing to ensure adherence to design specifications. Verification includes systematic testing to validate functionality and quality assurance. Deployment and maintenance follow, ensuring ongoing support and updates. While offering clarity and structure, the Waterfall Model may pose challenges in accommodating evolving requirements and stakeholder feedback, necessitating careful planning to mitigate risks and ensure project success.</w:t>
      </w:r>
    </w:p>
    <w:p w14:paraId="0EC827B2" w14:textId="77777777" w:rsidR="000D53C8" w:rsidRDefault="000D53C8">
      <w:pPr>
        <w:snapToGrid w:val="0"/>
        <w:ind w:right="304"/>
        <w:jc w:val="both"/>
        <w:rPr>
          <w:rFonts w:ascii="Times New Roman" w:eastAsia="Segoe UI" w:hAnsi="Times New Roman" w:cs="Times New Roman"/>
          <w:color w:val="000000" w:themeColor="text1"/>
          <w:sz w:val="24"/>
          <w:szCs w:val="24"/>
          <w:shd w:val="clear" w:color="auto" w:fill="FFFFFF"/>
        </w:rPr>
      </w:pPr>
    </w:p>
    <w:p w14:paraId="2FA79FE5" w14:textId="77777777" w:rsidR="000D53C8" w:rsidRDefault="000D53C8">
      <w:pPr>
        <w:snapToGrid w:val="0"/>
        <w:ind w:right="304"/>
        <w:jc w:val="both"/>
        <w:rPr>
          <w:rFonts w:ascii="Times New Roman" w:eastAsia="Segoe UI" w:hAnsi="Times New Roman" w:cs="Times New Roman"/>
          <w:color w:val="000000" w:themeColor="text1"/>
          <w:sz w:val="24"/>
          <w:szCs w:val="24"/>
          <w:shd w:val="clear" w:color="auto" w:fill="FFFFFF"/>
        </w:rPr>
      </w:pPr>
    </w:p>
    <w:p w14:paraId="4CADF1ED" w14:textId="77777777" w:rsidR="000D53C8" w:rsidRDefault="00E30ACE">
      <w:pPr>
        <w:pStyle w:val="NormalWeb"/>
      </w:pPr>
      <w:r>
        <w:rPr>
          <w:noProof/>
        </w:rPr>
        <w:drawing>
          <wp:inline distT="0" distB="0" distL="114300" distR="114300" wp14:anchorId="3EA51071" wp14:editId="5D74822F">
            <wp:extent cx="6572885" cy="3640455"/>
            <wp:effectExtent l="0" t="0" r="5715" b="4445"/>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2"/>
                    <a:stretch>
                      <a:fillRect/>
                    </a:stretch>
                  </pic:blipFill>
                  <pic:spPr>
                    <a:xfrm>
                      <a:off x="0" y="0"/>
                      <a:ext cx="6572885" cy="3640455"/>
                    </a:xfrm>
                    <a:prstGeom prst="rect">
                      <a:avLst/>
                    </a:prstGeom>
                    <a:noFill/>
                    <a:ln w="9525">
                      <a:noFill/>
                    </a:ln>
                  </pic:spPr>
                </pic:pic>
              </a:graphicData>
            </a:graphic>
          </wp:inline>
        </w:drawing>
      </w:r>
    </w:p>
    <w:p w14:paraId="4826F3DA" w14:textId="77777777" w:rsidR="000D53C8" w:rsidRDefault="000D53C8">
      <w:pPr>
        <w:snapToGrid w:val="0"/>
        <w:ind w:left="1148" w:right="304" w:firstLine="436"/>
        <w:jc w:val="both"/>
        <w:rPr>
          <w:rFonts w:ascii="Times New Roman" w:hAnsi="Times New Roman" w:cs="Times New Roman"/>
          <w:color w:val="000000" w:themeColor="text1"/>
          <w:sz w:val="28"/>
          <w:szCs w:val="28"/>
        </w:rPr>
      </w:pPr>
    </w:p>
    <w:p w14:paraId="1965DB79" w14:textId="77777777" w:rsidR="000D53C8" w:rsidRDefault="000D53C8">
      <w:pPr>
        <w:snapToGrid w:val="0"/>
        <w:ind w:left="1148" w:right="304" w:firstLine="436"/>
        <w:jc w:val="both"/>
        <w:rPr>
          <w:rFonts w:ascii="Times New Roman" w:hAnsi="Times New Roman" w:cs="Times New Roman"/>
          <w:color w:val="000000" w:themeColor="text1"/>
          <w:sz w:val="24"/>
          <w:szCs w:val="24"/>
          <w:lang w:val="en-IN"/>
        </w:rPr>
      </w:pPr>
    </w:p>
    <w:p w14:paraId="73A16C4C" w14:textId="77777777" w:rsidR="000D53C8" w:rsidRDefault="00E30ACE">
      <w:pPr>
        <w:snapToGrid w:val="0"/>
        <w:ind w:left="1148" w:right="304" w:firstLine="436"/>
        <w:jc w:val="center"/>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Figure 3.1. Waterfall Model</w:t>
      </w:r>
    </w:p>
    <w:p w14:paraId="12C49A6C" w14:textId="77777777" w:rsidR="000D53C8" w:rsidRDefault="000D53C8">
      <w:pPr>
        <w:snapToGrid w:val="0"/>
        <w:ind w:left="1148" w:right="304" w:firstLine="436"/>
        <w:jc w:val="center"/>
        <w:rPr>
          <w:rFonts w:ascii="Times New Roman" w:hAnsi="Times New Roman" w:cs="Times New Roman"/>
          <w:color w:val="000000" w:themeColor="text1"/>
          <w:sz w:val="24"/>
          <w:szCs w:val="24"/>
          <w:lang w:val="en-IN"/>
        </w:rPr>
      </w:pPr>
    </w:p>
    <w:p w14:paraId="1B64C9A0" w14:textId="77777777" w:rsidR="000D53C8" w:rsidRDefault="000D53C8">
      <w:pPr>
        <w:snapToGrid w:val="0"/>
        <w:ind w:left="1148" w:right="304" w:firstLine="436"/>
        <w:jc w:val="center"/>
        <w:rPr>
          <w:rFonts w:ascii="Times New Roman" w:hAnsi="Times New Roman" w:cs="Times New Roman"/>
          <w:color w:val="000000" w:themeColor="text1"/>
          <w:sz w:val="24"/>
          <w:szCs w:val="24"/>
          <w:lang w:val="en-IN"/>
        </w:rPr>
      </w:pPr>
    </w:p>
    <w:p w14:paraId="0497AEEF" w14:textId="77777777" w:rsidR="000D53C8" w:rsidRDefault="000D53C8">
      <w:pPr>
        <w:snapToGrid w:val="0"/>
        <w:ind w:left="1148" w:right="304" w:firstLine="436"/>
        <w:jc w:val="center"/>
        <w:rPr>
          <w:rFonts w:ascii="Times New Roman" w:hAnsi="Times New Roman" w:cs="Times New Roman"/>
          <w:color w:val="000000" w:themeColor="text1"/>
          <w:sz w:val="24"/>
          <w:szCs w:val="24"/>
          <w:lang w:val="en-IN"/>
        </w:rPr>
      </w:pPr>
    </w:p>
    <w:p w14:paraId="4A1EB5F4" w14:textId="77777777" w:rsidR="000D53C8" w:rsidRDefault="000D53C8">
      <w:pPr>
        <w:snapToGrid w:val="0"/>
        <w:ind w:left="1148" w:right="304" w:firstLine="436"/>
        <w:jc w:val="center"/>
        <w:rPr>
          <w:rFonts w:ascii="Times New Roman" w:hAnsi="Times New Roman" w:cs="Times New Roman"/>
          <w:color w:val="000000" w:themeColor="text1"/>
          <w:sz w:val="24"/>
          <w:szCs w:val="24"/>
          <w:lang w:val="en-IN"/>
        </w:rPr>
      </w:pPr>
    </w:p>
    <w:p w14:paraId="17373526" w14:textId="77777777" w:rsidR="000D53C8" w:rsidRDefault="000D53C8">
      <w:pPr>
        <w:snapToGrid w:val="0"/>
        <w:ind w:left="1148" w:right="304" w:firstLine="436"/>
        <w:jc w:val="center"/>
        <w:rPr>
          <w:rFonts w:ascii="Times New Roman" w:hAnsi="Times New Roman" w:cs="Times New Roman"/>
          <w:color w:val="000000" w:themeColor="text1"/>
          <w:sz w:val="24"/>
          <w:szCs w:val="24"/>
          <w:lang w:val="en-IN"/>
        </w:rPr>
      </w:pPr>
    </w:p>
    <w:p w14:paraId="3BFEAEAC" w14:textId="77777777" w:rsidR="000D53C8" w:rsidRDefault="000D53C8">
      <w:pPr>
        <w:snapToGrid w:val="0"/>
        <w:ind w:left="1148" w:right="304" w:firstLine="436"/>
        <w:jc w:val="center"/>
        <w:rPr>
          <w:rFonts w:ascii="Times New Roman" w:hAnsi="Times New Roman" w:cs="Times New Roman"/>
          <w:color w:val="000000" w:themeColor="text1"/>
          <w:sz w:val="24"/>
          <w:szCs w:val="24"/>
          <w:lang w:val="en-IN"/>
        </w:rPr>
      </w:pPr>
    </w:p>
    <w:p w14:paraId="347FDB58" w14:textId="77777777" w:rsidR="000D53C8" w:rsidRDefault="000D53C8">
      <w:pPr>
        <w:snapToGrid w:val="0"/>
        <w:ind w:left="1148" w:right="304" w:firstLine="436"/>
        <w:jc w:val="center"/>
        <w:rPr>
          <w:rFonts w:ascii="Times New Roman" w:hAnsi="Times New Roman" w:cs="Times New Roman"/>
          <w:color w:val="000000" w:themeColor="text1"/>
          <w:sz w:val="24"/>
          <w:szCs w:val="24"/>
          <w:lang w:val="en-IN"/>
        </w:rPr>
      </w:pPr>
    </w:p>
    <w:p w14:paraId="280E9729" w14:textId="77777777" w:rsidR="000D53C8" w:rsidRDefault="000D53C8">
      <w:pPr>
        <w:snapToGrid w:val="0"/>
        <w:ind w:left="1148" w:right="304" w:firstLine="436"/>
        <w:jc w:val="center"/>
        <w:rPr>
          <w:rFonts w:ascii="Times New Roman" w:hAnsi="Times New Roman" w:cs="Times New Roman"/>
          <w:color w:val="000000" w:themeColor="text1"/>
          <w:sz w:val="24"/>
          <w:szCs w:val="24"/>
          <w:lang w:val="en-IN"/>
        </w:rPr>
      </w:pPr>
    </w:p>
    <w:p w14:paraId="52C9D1B7" w14:textId="77777777" w:rsidR="000D53C8" w:rsidRDefault="000D53C8">
      <w:pPr>
        <w:snapToGrid w:val="0"/>
        <w:ind w:left="1148" w:right="304" w:firstLine="436"/>
        <w:jc w:val="center"/>
        <w:rPr>
          <w:rFonts w:ascii="Times New Roman" w:hAnsi="Times New Roman" w:cs="Times New Roman"/>
          <w:color w:val="000000" w:themeColor="text1"/>
          <w:sz w:val="24"/>
          <w:szCs w:val="24"/>
          <w:lang w:val="en-IN"/>
        </w:rPr>
      </w:pPr>
    </w:p>
    <w:p w14:paraId="237F40CF" w14:textId="77777777" w:rsidR="000D53C8" w:rsidRDefault="000D53C8">
      <w:pPr>
        <w:snapToGrid w:val="0"/>
        <w:ind w:left="1148" w:right="304" w:firstLine="436"/>
        <w:jc w:val="both"/>
        <w:rPr>
          <w:rFonts w:ascii="Times New Roman" w:hAnsi="Times New Roman" w:cs="Times New Roman"/>
          <w:color w:val="000000" w:themeColor="text1"/>
          <w:sz w:val="24"/>
          <w:szCs w:val="24"/>
          <w:lang w:val="en-IN"/>
        </w:rPr>
      </w:pPr>
    </w:p>
    <w:p w14:paraId="63E60B2E" w14:textId="77777777" w:rsidR="000D53C8" w:rsidRDefault="00E30ACE">
      <w:pPr>
        <w:pStyle w:val="Heading3"/>
        <w:snapToGrid w:val="0"/>
        <w:ind w:left="0"/>
        <w:jc w:val="both"/>
        <w:rPr>
          <w:color w:val="000000" w:themeColor="text1"/>
          <w:sz w:val="24"/>
          <w:szCs w:val="24"/>
        </w:rPr>
      </w:pPr>
      <w:r>
        <w:rPr>
          <w:color w:val="000000" w:themeColor="text1"/>
          <w:sz w:val="24"/>
          <w:szCs w:val="24"/>
          <w:lang w:val="en-IN"/>
        </w:rPr>
        <w:t xml:space="preserve">3.2 </w:t>
      </w:r>
      <w:r>
        <w:rPr>
          <w:color w:val="000000" w:themeColor="text1"/>
          <w:sz w:val="24"/>
          <w:szCs w:val="24"/>
        </w:rPr>
        <w:t>Requirements Gathering &amp; Analysis</w:t>
      </w:r>
    </w:p>
    <w:p w14:paraId="0B47D694" w14:textId="77777777" w:rsidR="000D53C8" w:rsidRDefault="000D53C8">
      <w:pPr>
        <w:pStyle w:val="BodyText"/>
        <w:snapToGrid w:val="0"/>
        <w:jc w:val="both"/>
        <w:rPr>
          <w:rFonts w:ascii="Times New Roman" w:hAnsi="Times New Roman" w:cs="Times New Roman"/>
          <w:b/>
          <w:color w:val="000000" w:themeColor="text1"/>
          <w:sz w:val="24"/>
          <w:szCs w:val="24"/>
        </w:rPr>
      </w:pPr>
    </w:p>
    <w:p w14:paraId="5DFFB0B3"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Requirements gathering and analysis for the </w:t>
      </w:r>
      <w:r>
        <w:rPr>
          <w:rFonts w:ascii="Times New Roman" w:hAnsi="Times New Roman" w:cs="Times New Roman"/>
          <w:color w:val="000000" w:themeColor="text1"/>
          <w:sz w:val="24"/>
          <w:szCs w:val="24"/>
          <w:lang w:val="en-IN"/>
        </w:rPr>
        <w:t>DDPS</w:t>
      </w:r>
      <w:r>
        <w:rPr>
          <w:rFonts w:ascii="Times New Roman" w:hAnsi="Times New Roman" w:cs="Times New Roman"/>
          <w:color w:val="000000" w:themeColor="text1"/>
          <w:sz w:val="24"/>
          <w:szCs w:val="24"/>
        </w:rPr>
        <w:t xml:space="preserve"> Salesforce project involve several key activities. Firstly, engaging stakeholders—such as administrators, faculty, and staff—to understand their needs and expectations from the Salesforce application. Secondly, documenting both functional and non-functional requirements, including user stories, use cases, and system specifications. Thirdly, analyzing these requirements meticulously to ensure clarity, feasibility, and alignment with institutional goals. </w:t>
      </w:r>
    </w:p>
    <w:p w14:paraId="352AA110" w14:textId="77777777" w:rsidR="000D53C8" w:rsidRDefault="000D53C8">
      <w:pPr>
        <w:snapToGrid w:val="0"/>
        <w:jc w:val="both"/>
        <w:rPr>
          <w:rFonts w:ascii="Times New Roman" w:hAnsi="Times New Roman" w:cs="Times New Roman"/>
          <w:color w:val="000000" w:themeColor="text1"/>
          <w:sz w:val="24"/>
          <w:szCs w:val="24"/>
        </w:rPr>
      </w:pPr>
    </w:p>
    <w:p w14:paraId="3F71BB14"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Fourthly, validating requirements with stakeholders to confirm understanding and consensus on priorities and scope. Finally, documenting finalized requirements in detail to guide subsequent phases of design, development, and implementation effectively. These steps are crucial to ensuring the Salesforce solution meets </w:t>
      </w:r>
      <w:r>
        <w:rPr>
          <w:rFonts w:ascii="Times New Roman" w:hAnsi="Times New Roman" w:cs="Times New Roman"/>
          <w:color w:val="000000" w:themeColor="text1"/>
          <w:sz w:val="24"/>
          <w:szCs w:val="24"/>
          <w:lang w:val="en-IN"/>
        </w:rPr>
        <w:t>DDPS</w:t>
      </w:r>
      <w:r>
        <w:rPr>
          <w:rFonts w:ascii="Times New Roman" w:hAnsi="Times New Roman" w:cs="Times New Roman"/>
          <w:color w:val="000000" w:themeColor="text1"/>
          <w:sz w:val="24"/>
          <w:szCs w:val="24"/>
        </w:rPr>
        <w:t>'s operational needs effectively.</w:t>
      </w:r>
    </w:p>
    <w:p w14:paraId="0922C70F" w14:textId="77777777" w:rsidR="000D53C8" w:rsidRDefault="000D53C8">
      <w:pPr>
        <w:snapToGrid w:val="0"/>
        <w:jc w:val="both"/>
        <w:rPr>
          <w:rFonts w:ascii="Times New Roman" w:hAnsi="Times New Roman" w:cs="Times New Roman"/>
          <w:color w:val="000000" w:themeColor="text1"/>
          <w:sz w:val="24"/>
          <w:szCs w:val="24"/>
        </w:rPr>
      </w:pPr>
    </w:p>
    <w:p w14:paraId="163B474B" w14:textId="77777777" w:rsidR="000D53C8" w:rsidRDefault="00E30ACE">
      <w:pPr>
        <w:snapToGrid w:val="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Conduct Stakeholder Interviews:</w:t>
      </w:r>
    </w:p>
    <w:p w14:paraId="7B2ACE9A"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Conducting stakeholder interviews for the </w:t>
      </w:r>
      <w:r>
        <w:rPr>
          <w:rFonts w:ascii="Times New Roman" w:hAnsi="Times New Roman" w:cs="Times New Roman"/>
          <w:color w:val="000000" w:themeColor="text1"/>
          <w:sz w:val="24"/>
          <w:szCs w:val="24"/>
          <w:lang w:val="en-IN"/>
        </w:rPr>
        <w:t>DDPS</w:t>
      </w:r>
      <w:r>
        <w:rPr>
          <w:rFonts w:ascii="Times New Roman" w:hAnsi="Times New Roman" w:cs="Times New Roman"/>
          <w:color w:val="000000" w:themeColor="text1"/>
          <w:sz w:val="24"/>
          <w:szCs w:val="24"/>
        </w:rPr>
        <w:t xml:space="preserve"> Salesforce project is a structured process critical to understanding and documenting user requirements. It involves identifying key stakeholders—such as administrators, faculty, staff, and possibly students—relevant to the Salesforce application. </w:t>
      </w:r>
    </w:p>
    <w:p w14:paraId="3444D94A" w14:textId="77777777" w:rsidR="000D53C8" w:rsidRDefault="000D53C8">
      <w:pPr>
        <w:snapToGrid w:val="0"/>
        <w:jc w:val="both"/>
        <w:rPr>
          <w:rFonts w:ascii="Times New Roman" w:hAnsi="Times New Roman" w:cs="Times New Roman"/>
          <w:color w:val="000000" w:themeColor="text1"/>
          <w:sz w:val="24"/>
          <w:szCs w:val="24"/>
        </w:rPr>
      </w:pPr>
    </w:p>
    <w:p w14:paraId="5050C2B9"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Preparation includes developing thoughtful interview questions aimed at uncovering their needs, challenges, and expectations. Interviews are scheduled and conducted with careful attention to gathering detailed insights and clarifying responses. Analyzing the gathered feedback helps identify common priorities and potential conflicts among stakeholders. Reporting findings comprehensively guides the requirements gathering phase, ensuring the Salesforce solution meets </w:t>
      </w:r>
      <w:r>
        <w:rPr>
          <w:rFonts w:ascii="Times New Roman" w:hAnsi="Times New Roman" w:cs="Times New Roman"/>
          <w:color w:val="000000" w:themeColor="text1"/>
          <w:sz w:val="24"/>
          <w:szCs w:val="24"/>
          <w:lang w:val="en-IN"/>
        </w:rPr>
        <w:t>DDPS</w:t>
      </w:r>
      <w:r>
        <w:rPr>
          <w:rFonts w:ascii="Times New Roman" w:hAnsi="Times New Roman" w:cs="Times New Roman"/>
          <w:color w:val="000000" w:themeColor="text1"/>
          <w:sz w:val="24"/>
          <w:szCs w:val="24"/>
        </w:rPr>
        <w:t>'s operational and strategic objectives effectively.</w:t>
      </w:r>
    </w:p>
    <w:p w14:paraId="454B210D" w14:textId="77777777" w:rsidR="000D53C8" w:rsidRDefault="000D53C8">
      <w:pPr>
        <w:snapToGrid w:val="0"/>
        <w:jc w:val="both"/>
        <w:rPr>
          <w:rFonts w:ascii="Times New Roman" w:hAnsi="Times New Roman" w:cs="Times New Roman"/>
          <w:color w:val="000000" w:themeColor="text1"/>
          <w:sz w:val="24"/>
          <w:szCs w:val="24"/>
        </w:rPr>
      </w:pPr>
    </w:p>
    <w:p w14:paraId="6E3FD480" w14:textId="77777777" w:rsidR="000D53C8" w:rsidRDefault="000D53C8">
      <w:pPr>
        <w:snapToGrid w:val="0"/>
        <w:jc w:val="both"/>
        <w:rPr>
          <w:rFonts w:ascii="Times New Roman" w:hAnsi="Times New Roman" w:cs="Times New Roman"/>
          <w:color w:val="000000" w:themeColor="text1"/>
          <w:sz w:val="24"/>
          <w:szCs w:val="24"/>
        </w:rPr>
      </w:pPr>
    </w:p>
    <w:p w14:paraId="21C8181B" w14:textId="77777777" w:rsidR="000D53C8" w:rsidRDefault="00E30ACE">
      <w:pPr>
        <w:snapToGrid w:val="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Document Functional Requirements:</w:t>
      </w:r>
    </w:p>
    <w:p w14:paraId="145182FA"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 Record Management</w:t>
      </w:r>
    </w:p>
    <w:p w14:paraId="161A6905"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Course Administration</w:t>
      </w:r>
    </w:p>
    <w:p w14:paraId="0E3BA123"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Communication Tools</w:t>
      </w:r>
    </w:p>
    <w:p w14:paraId="20A177A9"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Integration with Existing Systems</w:t>
      </w:r>
    </w:p>
    <w:p w14:paraId="6D784DDB"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Payment processing integration</w:t>
      </w:r>
    </w:p>
    <w:p w14:paraId="3B4FC4FE"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Reviews and ratings</w:t>
      </w:r>
    </w:p>
    <w:p w14:paraId="7E45169E"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Notifications</w:t>
      </w:r>
    </w:p>
    <w:p w14:paraId="3B819D24" w14:textId="77777777" w:rsidR="000D53C8" w:rsidRDefault="000D53C8">
      <w:pPr>
        <w:snapToGrid w:val="0"/>
        <w:jc w:val="both"/>
        <w:rPr>
          <w:rFonts w:ascii="Times New Roman" w:hAnsi="Times New Roman" w:cs="Times New Roman"/>
          <w:color w:val="000000" w:themeColor="text1"/>
          <w:sz w:val="24"/>
          <w:szCs w:val="24"/>
        </w:rPr>
      </w:pPr>
    </w:p>
    <w:p w14:paraId="76763DB9" w14:textId="77777777" w:rsidR="000D53C8" w:rsidRDefault="000D53C8">
      <w:pPr>
        <w:snapToGrid w:val="0"/>
        <w:jc w:val="both"/>
        <w:rPr>
          <w:rFonts w:ascii="Times New Roman" w:hAnsi="Times New Roman" w:cs="Times New Roman"/>
          <w:color w:val="000000" w:themeColor="text1"/>
          <w:sz w:val="24"/>
          <w:szCs w:val="24"/>
        </w:rPr>
      </w:pPr>
    </w:p>
    <w:p w14:paraId="312AE5A2" w14:textId="77777777" w:rsidR="000D53C8" w:rsidRDefault="000D53C8">
      <w:pPr>
        <w:snapToGrid w:val="0"/>
        <w:jc w:val="both"/>
        <w:rPr>
          <w:rFonts w:ascii="Times New Roman" w:hAnsi="Times New Roman" w:cs="Times New Roman"/>
          <w:color w:val="000000" w:themeColor="text1"/>
          <w:sz w:val="24"/>
          <w:szCs w:val="24"/>
        </w:rPr>
      </w:pPr>
    </w:p>
    <w:p w14:paraId="55B84267" w14:textId="77777777" w:rsidR="000D53C8" w:rsidRDefault="00E30ACE">
      <w:pPr>
        <w:snapToGrid w:val="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Document Non-Functional Requirements:</w:t>
      </w:r>
    </w:p>
    <w:p w14:paraId="18D85F5C"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Performance metrics</w:t>
      </w:r>
    </w:p>
    <w:p w14:paraId="3FCEFC27"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Security measures</w:t>
      </w:r>
    </w:p>
    <w:p w14:paraId="02AC32B2"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Usability and accessibility standards</w:t>
      </w:r>
    </w:p>
    <w:p w14:paraId="232197EE"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Compatibility with Android devices</w:t>
      </w:r>
    </w:p>
    <w:p w14:paraId="5ACE40F4" w14:textId="77777777" w:rsidR="000D53C8" w:rsidRDefault="000D53C8">
      <w:pPr>
        <w:snapToGrid w:val="0"/>
        <w:jc w:val="both"/>
        <w:rPr>
          <w:rFonts w:ascii="Times New Roman" w:hAnsi="Times New Roman" w:cs="Times New Roman"/>
          <w:color w:val="000000" w:themeColor="text1"/>
          <w:sz w:val="24"/>
          <w:szCs w:val="24"/>
        </w:rPr>
      </w:pPr>
    </w:p>
    <w:p w14:paraId="359ECA07" w14:textId="77777777" w:rsidR="000D53C8" w:rsidRDefault="00E30ACE">
      <w:pPr>
        <w:snapToGrid w:val="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Prioritize Requirements:</w:t>
      </w:r>
    </w:p>
    <w:p w14:paraId="27B92BE9"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 Record Management</w:t>
      </w:r>
    </w:p>
    <w:p w14:paraId="05D65A6C"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Registration and Authentication</w:t>
      </w:r>
    </w:p>
    <w:p w14:paraId="0B578D5F"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Course Administration</w:t>
      </w:r>
    </w:p>
    <w:p w14:paraId="38D72877"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Security</w:t>
      </w:r>
    </w:p>
    <w:p w14:paraId="3138247D"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Integration with Existing Systems</w:t>
      </w:r>
    </w:p>
    <w:p w14:paraId="51DC9F48"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Reporting and Analytics</w:t>
      </w:r>
    </w:p>
    <w:p w14:paraId="17D77F20"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 Backup and Recovery</w:t>
      </w:r>
    </w:p>
    <w:p w14:paraId="4134ACAA" w14:textId="77777777" w:rsidR="000D53C8" w:rsidRDefault="000D53C8">
      <w:pPr>
        <w:snapToGrid w:val="0"/>
        <w:jc w:val="both"/>
        <w:rPr>
          <w:rFonts w:ascii="Times New Roman" w:hAnsi="Times New Roman" w:cs="Times New Roman"/>
          <w:color w:val="000000" w:themeColor="text1"/>
          <w:sz w:val="24"/>
          <w:szCs w:val="24"/>
        </w:rPr>
      </w:pPr>
    </w:p>
    <w:p w14:paraId="1CD0DEE2" w14:textId="77777777" w:rsidR="000D53C8" w:rsidRDefault="000D53C8">
      <w:pPr>
        <w:snapToGrid w:val="0"/>
        <w:jc w:val="both"/>
        <w:rPr>
          <w:rFonts w:ascii="Times New Roman" w:hAnsi="Times New Roman" w:cs="Times New Roman"/>
          <w:color w:val="000000" w:themeColor="text1"/>
          <w:sz w:val="24"/>
          <w:szCs w:val="24"/>
        </w:rPr>
      </w:pPr>
    </w:p>
    <w:p w14:paraId="140357E0" w14:textId="77777777" w:rsidR="000D53C8" w:rsidRDefault="00E30ACE">
      <w:pPr>
        <w:snapToGrid w:val="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Prototyping:</w:t>
      </w:r>
    </w:p>
    <w:p w14:paraId="5F4EE2B2"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Prototyping is an essential phase in the development of the </w:t>
      </w:r>
      <w:r>
        <w:rPr>
          <w:rFonts w:ascii="Times New Roman" w:hAnsi="Times New Roman" w:cs="Times New Roman"/>
          <w:color w:val="000000" w:themeColor="text1"/>
          <w:sz w:val="24"/>
          <w:szCs w:val="24"/>
          <w:lang w:val="en-IN"/>
        </w:rPr>
        <w:t>DDPS</w:t>
      </w:r>
      <w:r>
        <w:rPr>
          <w:rFonts w:ascii="Times New Roman" w:hAnsi="Times New Roman" w:cs="Times New Roman"/>
          <w:color w:val="000000" w:themeColor="text1"/>
          <w:sz w:val="24"/>
          <w:szCs w:val="24"/>
        </w:rPr>
        <w:t xml:space="preserve"> Salesforce project. It involves creating a preliminary version of the application to visualize and test key functionalities before full-scale development. Here’s a detailed approach to prototyping for this project:</w:t>
      </w:r>
    </w:p>
    <w:p w14:paraId="705BBAF3" w14:textId="77777777" w:rsidR="000D53C8" w:rsidRDefault="000D53C8">
      <w:pPr>
        <w:snapToGrid w:val="0"/>
        <w:jc w:val="both"/>
        <w:rPr>
          <w:rFonts w:ascii="Times New Roman" w:hAnsi="Times New Roman" w:cs="Times New Roman"/>
          <w:color w:val="000000" w:themeColor="text1"/>
          <w:sz w:val="24"/>
          <w:szCs w:val="24"/>
        </w:rPr>
      </w:pPr>
    </w:p>
    <w:p w14:paraId="0A1FF8E3" w14:textId="77777777" w:rsidR="000D53C8" w:rsidRDefault="00E30ACE">
      <w:pPr>
        <w:snapToGrid w:val="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Identify Core Features:</w:t>
      </w:r>
    </w:p>
    <w:p w14:paraId="079BD2A4"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Focus on the high-priority functional requirements identified during the requirements gathering phase.</w:t>
      </w:r>
    </w:p>
    <w:p w14:paraId="7FEC9D90" w14:textId="77777777" w:rsidR="000D53C8" w:rsidRDefault="00E30ACE">
      <w:pPr>
        <w:snapToGrid w:val="0"/>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Core features to prototype might include Student Record Management, Course Administration, User Registration and Authentication, and Reporting and Analytics</w:t>
      </w:r>
      <w:r>
        <w:rPr>
          <w:rFonts w:ascii="Times New Roman" w:hAnsi="Times New Roman" w:cs="Times New Roman"/>
          <w:b/>
          <w:bCs/>
          <w:color w:val="000000" w:themeColor="text1"/>
          <w:sz w:val="24"/>
          <w:szCs w:val="24"/>
        </w:rPr>
        <w:t>.</w:t>
      </w:r>
    </w:p>
    <w:p w14:paraId="3365A229" w14:textId="77777777" w:rsidR="000D53C8" w:rsidRDefault="000D53C8">
      <w:pPr>
        <w:snapToGrid w:val="0"/>
        <w:jc w:val="both"/>
        <w:rPr>
          <w:rFonts w:ascii="Times New Roman" w:hAnsi="Times New Roman" w:cs="Times New Roman"/>
          <w:color w:val="000000" w:themeColor="text1"/>
          <w:sz w:val="24"/>
          <w:szCs w:val="24"/>
        </w:rPr>
      </w:pPr>
    </w:p>
    <w:p w14:paraId="5D0ADAAE" w14:textId="77777777" w:rsidR="000D53C8" w:rsidRDefault="00E30ACE">
      <w:pPr>
        <w:snapToGrid w:val="0"/>
        <w:jc w:val="both"/>
        <w:rPr>
          <w:rFonts w:ascii="Times New Roman" w:hAnsi="Times New Roman" w:cs="Times New Roman"/>
          <w:b/>
          <w:bCs/>
          <w:color w:val="000000" w:themeColor="text1"/>
          <w:sz w:val="24"/>
          <w:szCs w:val="24"/>
          <w:lang w:val="en-IN"/>
        </w:rPr>
      </w:pPr>
      <w:r>
        <w:rPr>
          <w:rFonts w:ascii="Times New Roman" w:hAnsi="Times New Roman" w:cs="Times New Roman"/>
          <w:b/>
          <w:bCs/>
          <w:color w:val="000000" w:themeColor="text1"/>
          <w:sz w:val="24"/>
          <w:szCs w:val="24"/>
        </w:rPr>
        <w:t>Define Objectives:</w:t>
      </w:r>
      <w:r>
        <w:rPr>
          <w:rFonts w:ascii="Times New Roman" w:hAnsi="Times New Roman" w:cs="Times New Roman"/>
          <w:b/>
          <w:bCs/>
          <w:color w:val="000000" w:themeColor="text1"/>
          <w:sz w:val="24"/>
          <w:szCs w:val="24"/>
          <w:lang w:val="en-IN"/>
        </w:rPr>
        <w:t xml:space="preserve"> </w:t>
      </w:r>
    </w:p>
    <w:p w14:paraId="0474329C" w14:textId="77777777" w:rsidR="000D53C8" w:rsidRDefault="00E30ACE">
      <w:pPr>
        <w:snapToGrid w:val="0"/>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Clearly outline the goals of the prototype. For instance, it could be to validate user interface design, gather user feedback, or test technical feasibility.</w:t>
      </w:r>
    </w:p>
    <w:p w14:paraId="78C645A3" w14:textId="77777777" w:rsidR="000D53C8" w:rsidRDefault="000D53C8">
      <w:pPr>
        <w:snapToGrid w:val="0"/>
        <w:jc w:val="both"/>
        <w:rPr>
          <w:rFonts w:ascii="Times New Roman" w:hAnsi="Times New Roman" w:cs="Times New Roman"/>
          <w:color w:val="000000" w:themeColor="text1"/>
          <w:sz w:val="24"/>
          <w:szCs w:val="24"/>
          <w:lang w:val="en-IN"/>
        </w:rPr>
      </w:pPr>
    </w:p>
    <w:p w14:paraId="696A7C8B" w14:textId="77777777" w:rsidR="000D53C8" w:rsidRDefault="00E30ACE">
      <w:pPr>
        <w:snapToGrid w:val="0"/>
        <w:jc w:val="both"/>
        <w:rPr>
          <w:rFonts w:ascii="Times New Roman" w:hAnsi="Times New Roman" w:cs="Times New Roman"/>
          <w:color w:val="000000" w:themeColor="text1"/>
          <w:sz w:val="24"/>
          <w:szCs w:val="24"/>
          <w:lang w:val="en-IN"/>
        </w:rPr>
      </w:pPr>
      <w:r>
        <w:rPr>
          <w:rFonts w:ascii="Times New Roman" w:hAnsi="Times New Roman" w:cs="Times New Roman"/>
          <w:b/>
          <w:bCs/>
          <w:color w:val="000000" w:themeColor="text1"/>
          <w:sz w:val="24"/>
          <w:szCs w:val="24"/>
          <w:lang w:val="en-IN"/>
        </w:rPr>
        <w:t>Create Wireframes:</w:t>
      </w:r>
    </w:p>
    <w:p w14:paraId="3538C3ED" w14:textId="77777777" w:rsidR="000D53C8" w:rsidRDefault="00E30ACE">
      <w:pPr>
        <w:snapToGrid w:val="0"/>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Develop wireframes for the main user interfaces. These should be simple, focusing on layout and navigation rather than detailed design</w:t>
      </w:r>
    </w:p>
    <w:p w14:paraId="5DC1365C" w14:textId="77777777" w:rsidR="000D53C8" w:rsidRDefault="000D53C8">
      <w:pPr>
        <w:snapToGrid w:val="0"/>
        <w:jc w:val="both"/>
        <w:rPr>
          <w:rFonts w:ascii="Times New Roman" w:hAnsi="Times New Roman" w:cs="Times New Roman"/>
          <w:color w:val="000000" w:themeColor="text1"/>
          <w:sz w:val="24"/>
          <w:szCs w:val="24"/>
          <w:lang w:val="en-IN"/>
        </w:rPr>
      </w:pPr>
    </w:p>
    <w:p w14:paraId="584F4A67" w14:textId="77777777" w:rsidR="000D53C8" w:rsidRDefault="000D53C8">
      <w:pPr>
        <w:snapToGrid w:val="0"/>
        <w:jc w:val="both"/>
        <w:rPr>
          <w:rFonts w:ascii="Times New Roman" w:hAnsi="Times New Roman" w:cs="Times New Roman"/>
          <w:color w:val="000000" w:themeColor="text1"/>
          <w:sz w:val="24"/>
          <w:szCs w:val="24"/>
          <w:lang w:val="en-IN"/>
        </w:rPr>
      </w:pPr>
    </w:p>
    <w:p w14:paraId="74E6293B" w14:textId="77777777" w:rsidR="000D53C8" w:rsidRDefault="00E30ACE">
      <w:pPr>
        <w:snapToGrid w:val="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Requirements Validation:</w:t>
      </w:r>
    </w:p>
    <w:p w14:paraId="3CC8B824"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Share requirements and prototypes for validation.</w:t>
      </w:r>
    </w:p>
    <w:p w14:paraId="7B4D12B8" w14:textId="77777777" w:rsidR="000D53C8" w:rsidRDefault="000D53C8">
      <w:pPr>
        <w:snapToGrid w:val="0"/>
        <w:jc w:val="both"/>
        <w:rPr>
          <w:rFonts w:ascii="Times New Roman" w:hAnsi="Times New Roman" w:cs="Times New Roman"/>
          <w:color w:val="000000" w:themeColor="text1"/>
          <w:sz w:val="24"/>
          <w:szCs w:val="24"/>
        </w:rPr>
      </w:pPr>
    </w:p>
    <w:p w14:paraId="56D40E49" w14:textId="77777777" w:rsidR="000D53C8" w:rsidRDefault="00E30ACE">
      <w:pPr>
        <w:snapToGrid w:val="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Review and Approval:</w:t>
      </w:r>
    </w:p>
    <w:p w14:paraId="2034E0A9"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Conduct formal reviews and obtain stakeholder approval.</w:t>
      </w:r>
    </w:p>
    <w:p w14:paraId="279B7A94"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Establish a process for handling changes to requirements.</w:t>
      </w:r>
    </w:p>
    <w:p w14:paraId="12BA48AD" w14:textId="77777777" w:rsidR="000D53C8" w:rsidRDefault="000D53C8">
      <w:pPr>
        <w:snapToGrid w:val="0"/>
        <w:jc w:val="both"/>
        <w:rPr>
          <w:rFonts w:ascii="Times New Roman" w:hAnsi="Times New Roman" w:cs="Times New Roman"/>
          <w:color w:val="000000" w:themeColor="text1"/>
          <w:sz w:val="24"/>
          <w:szCs w:val="24"/>
        </w:rPr>
      </w:pPr>
    </w:p>
    <w:p w14:paraId="0F82BE36" w14:textId="77777777" w:rsidR="000D53C8" w:rsidRDefault="00E30ACE">
      <w:pPr>
        <w:snapToGrid w:val="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Documentation:</w:t>
      </w:r>
    </w:p>
    <w:p w14:paraId="25C7DB49"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Documentation for the </w:t>
      </w:r>
      <w:r>
        <w:rPr>
          <w:rFonts w:ascii="Times New Roman" w:hAnsi="Times New Roman" w:cs="Times New Roman"/>
          <w:color w:val="000000" w:themeColor="text1"/>
          <w:sz w:val="24"/>
          <w:szCs w:val="24"/>
          <w:lang w:val="en-IN"/>
        </w:rPr>
        <w:t>DDPS</w:t>
      </w:r>
      <w:r>
        <w:rPr>
          <w:rFonts w:ascii="Times New Roman" w:hAnsi="Times New Roman" w:cs="Times New Roman"/>
          <w:color w:val="000000" w:themeColor="text1"/>
          <w:sz w:val="24"/>
          <w:szCs w:val="24"/>
        </w:rPr>
        <w:t xml:space="preserve"> Salesforce project plays a crucial role in ensuring clarity, consistency, and effective management throughout its lifecycle. This includes documenting detailed functional and non-functional requirements gathered from stakeholders, architectural and </w:t>
      </w:r>
      <w:r>
        <w:rPr>
          <w:rFonts w:ascii="Times New Roman" w:hAnsi="Times New Roman" w:cs="Times New Roman"/>
          <w:color w:val="000000" w:themeColor="text1"/>
          <w:sz w:val="24"/>
          <w:szCs w:val="24"/>
        </w:rPr>
        <w:lastRenderedPageBreak/>
        <w:t>technical designs for system implementation, and user guides/manuals for end-users.</w:t>
      </w:r>
    </w:p>
    <w:p w14:paraId="7F3445CC" w14:textId="77777777" w:rsidR="000D53C8" w:rsidRDefault="000D53C8">
      <w:pPr>
        <w:snapToGrid w:val="0"/>
        <w:jc w:val="both"/>
        <w:rPr>
          <w:rFonts w:ascii="Times New Roman" w:hAnsi="Times New Roman" w:cs="Times New Roman"/>
          <w:color w:val="000000" w:themeColor="text1"/>
          <w:sz w:val="24"/>
          <w:szCs w:val="24"/>
        </w:rPr>
      </w:pPr>
    </w:p>
    <w:p w14:paraId="1366B1DA"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Additionally, comprehensive testing plans and results, along with change management procedures, are documented to maintain system integrity and manage updates. Training materials are also prepared to facilitate stakeholder understanding and adoption of the Salesforce application. </w:t>
      </w:r>
    </w:p>
    <w:p w14:paraId="65C1ACB8" w14:textId="77777777" w:rsidR="000D53C8" w:rsidRDefault="000D53C8">
      <w:pPr>
        <w:snapToGrid w:val="0"/>
        <w:jc w:val="both"/>
        <w:rPr>
          <w:rFonts w:ascii="Times New Roman" w:hAnsi="Times New Roman" w:cs="Times New Roman"/>
          <w:color w:val="000000" w:themeColor="text1"/>
          <w:sz w:val="24"/>
          <w:szCs w:val="24"/>
        </w:rPr>
      </w:pPr>
    </w:p>
    <w:p w14:paraId="520BF558"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Well-documented information supports smooth implementation, efficient operations, and ongoing support of the Salesforce solution tailored to </w:t>
      </w:r>
      <w:r>
        <w:rPr>
          <w:rFonts w:ascii="Times New Roman" w:hAnsi="Times New Roman" w:cs="Times New Roman"/>
          <w:color w:val="000000" w:themeColor="text1"/>
          <w:sz w:val="24"/>
          <w:szCs w:val="24"/>
          <w:lang w:val="en-IN"/>
        </w:rPr>
        <w:t>DDPS</w:t>
      </w:r>
      <w:r>
        <w:rPr>
          <w:rFonts w:ascii="Times New Roman" w:hAnsi="Times New Roman" w:cs="Times New Roman"/>
          <w:color w:val="000000" w:themeColor="text1"/>
          <w:sz w:val="24"/>
          <w:szCs w:val="24"/>
        </w:rPr>
        <w:t>'s educational management needs.</w:t>
      </w:r>
    </w:p>
    <w:p w14:paraId="2FD01D64" w14:textId="77777777" w:rsidR="000D53C8" w:rsidRDefault="000D53C8">
      <w:pPr>
        <w:snapToGrid w:val="0"/>
        <w:jc w:val="both"/>
        <w:rPr>
          <w:rFonts w:ascii="Times New Roman" w:hAnsi="Times New Roman" w:cs="Times New Roman"/>
          <w:color w:val="000000" w:themeColor="text1"/>
          <w:sz w:val="24"/>
          <w:szCs w:val="24"/>
        </w:rPr>
      </w:pPr>
    </w:p>
    <w:p w14:paraId="5E0458CC" w14:textId="77777777" w:rsidR="000D53C8" w:rsidRDefault="00E30ACE">
      <w:pPr>
        <w:pStyle w:val="Heading3"/>
        <w:snapToGrid w:val="0"/>
        <w:ind w:left="0"/>
        <w:jc w:val="both"/>
        <w:rPr>
          <w:color w:val="000000" w:themeColor="text1"/>
          <w:sz w:val="24"/>
          <w:szCs w:val="24"/>
        </w:rPr>
      </w:pPr>
      <w:r>
        <w:rPr>
          <w:color w:val="000000" w:themeColor="text1"/>
          <w:sz w:val="24"/>
          <w:szCs w:val="24"/>
          <w:lang w:val="en-IN"/>
        </w:rPr>
        <w:t xml:space="preserve">3.2 </w:t>
      </w:r>
      <w:r>
        <w:rPr>
          <w:color w:val="000000" w:themeColor="text1"/>
          <w:sz w:val="24"/>
          <w:szCs w:val="24"/>
        </w:rPr>
        <w:t>ER Diagram</w:t>
      </w:r>
    </w:p>
    <w:p w14:paraId="67CF7149" w14:textId="77777777" w:rsidR="000D53C8" w:rsidRDefault="000D53C8">
      <w:pPr>
        <w:pStyle w:val="BodyText"/>
        <w:snapToGrid w:val="0"/>
        <w:jc w:val="both"/>
        <w:rPr>
          <w:rFonts w:ascii="Times New Roman" w:hAnsi="Times New Roman" w:cs="Times New Roman"/>
          <w:b/>
          <w:color w:val="000000" w:themeColor="text1"/>
          <w:sz w:val="24"/>
          <w:szCs w:val="24"/>
        </w:rPr>
      </w:pPr>
    </w:p>
    <w:p w14:paraId="1C39DBEF" w14:textId="77777777" w:rsidR="000D53C8" w:rsidRDefault="00E30ACE">
      <w:pPr>
        <w:snapToGrid w:val="0"/>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rPr>
        <w:t xml:space="preserve">Creating an Entity-Relationship (ER) diagram for the </w:t>
      </w:r>
      <w:r>
        <w:rPr>
          <w:rFonts w:ascii="Times New Roman" w:hAnsi="Times New Roman" w:cs="Times New Roman"/>
          <w:color w:val="000000" w:themeColor="text1"/>
          <w:sz w:val="24"/>
          <w:szCs w:val="24"/>
          <w:lang w:val="en-IN"/>
        </w:rPr>
        <w:t>DDPS</w:t>
      </w:r>
      <w:r>
        <w:rPr>
          <w:rFonts w:ascii="Times New Roman" w:hAnsi="Times New Roman" w:cs="Times New Roman"/>
          <w:color w:val="000000" w:themeColor="text1"/>
          <w:sz w:val="24"/>
          <w:szCs w:val="24"/>
        </w:rPr>
        <w:t xml:space="preserve"> Salesforce project involves identifying and describing the primary entities, their attributes, and the relationships between them. Here’s how the ER diagram might be conceptualized in </w:t>
      </w:r>
      <w:proofErr w:type="gramStart"/>
      <w:r>
        <w:rPr>
          <w:rFonts w:ascii="Times New Roman" w:hAnsi="Times New Roman" w:cs="Times New Roman"/>
          <w:color w:val="000000" w:themeColor="text1"/>
          <w:sz w:val="24"/>
          <w:szCs w:val="24"/>
        </w:rPr>
        <w:t>words</w:t>
      </w:r>
      <w:r>
        <w:rPr>
          <w:rFonts w:ascii="Times New Roman" w:hAnsi="Times New Roman" w:cs="Times New Roman"/>
          <w:color w:val="000000" w:themeColor="text1"/>
          <w:sz w:val="24"/>
          <w:szCs w:val="24"/>
          <w:lang w:val="en-IN"/>
        </w:rPr>
        <w:t xml:space="preserve"> :</w:t>
      </w:r>
      <w:proofErr w:type="gramEnd"/>
      <w:r>
        <w:rPr>
          <w:rFonts w:ascii="Times New Roman" w:hAnsi="Times New Roman" w:cs="Times New Roman"/>
          <w:color w:val="000000" w:themeColor="text1"/>
          <w:sz w:val="24"/>
          <w:szCs w:val="24"/>
          <w:lang w:val="en-IN"/>
        </w:rPr>
        <w:t xml:space="preserve"> </w:t>
      </w:r>
    </w:p>
    <w:p w14:paraId="72B70E34" w14:textId="77777777" w:rsidR="000D53C8" w:rsidRDefault="000D53C8">
      <w:pPr>
        <w:snapToGrid w:val="0"/>
        <w:jc w:val="both"/>
        <w:rPr>
          <w:rFonts w:ascii="Times New Roman" w:hAnsi="Times New Roman" w:cs="Times New Roman"/>
          <w:color w:val="000000" w:themeColor="text1"/>
          <w:sz w:val="24"/>
          <w:szCs w:val="24"/>
          <w:lang w:val="en-IN"/>
        </w:rPr>
      </w:pPr>
    </w:p>
    <w:p w14:paraId="73A8CB70" w14:textId="77777777" w:rsidR="000D53C8" w:rsidRDefault="00E30ACE">
      <w:pPr>
        <w:snapToGrid w:val="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 Entities:</w:t>
      </w:r>
    </w:p>
    <w:p w14:paraId="2D916CEB" w14:textId="77777777" w:rsidR="000D53C8" w:rsidRDefault="00E30ACE">
      <w:pPr>
        <w:snapToGrid w:val="0"/>
        <w:jc w:val="both"/>
        <w:rPr>
          <w:rFonts w:ascii="Times New Roman" w:hAnsi="Times New Roman" w:cs="Times New Roman"/>
          <w:b/>
          <w:bCs/>
          <w:color w:val="000000" w:themeColor="text1"/>
          <w:sz w:val="24"/>
          <w:szCs w:val="24"/>
          <w:lang w:val="en-IN"/>
        </w:rPr>
      </w:pPr>
      <w:r>
        <w:rPr>
          <w:rFonts w:ascii="Times New Roman" w:hAnsi="Times New Roman" w:cs="Times New Roman"/>
          <w:b/>
          <w:bCs/>
          <w:color w:val="000000" w:themeColor="text1"/>
          <w:sz w:val="24"/>
          <w:szCs w:val="24"/>
        </w:rPr>
        <w:t>Student</w:t>
      </w:r>
      <w:r>
        <w:rPr>
          <w:rFonts w:ascii="Times New Roman" w:hAnsi="Times New Roman" w:cs="Times New Roman"/>
          <w:b/>
          <w:bCs/>
          <w:color w:val="000000" w:themeColor="text1"/>
          <w:sz w:val="24"/>
          <w:szCs w:val="24"/>
          <w:lang w:val="en-IN"/>
        </w:rPr>
        <w:t xml:space="preserve">: </w:t>
      </w:r>
    </w:p>
    <w:p w14:paraId="3F0C3622" w14:textId="77777777" w:rsidR="000D53C8" w:rsidRDefault="00E30ACE">
      <w:pPr>
        <w:snapToGrid w:val="0"/>
        <w:jc w:val="both"/>
        <w:rPr>
          <w:rFonts w:ascii="Times New Roman" w:hAnsi="Times New Roman" w:cs="Times New Roman"/>
          <w:color w:val="000000" w:themeColor="text1"/>
          <w:sz w:val="24"/>
          <w:szCs w:val="24"/>
          <w:lang w:val="en-IN"/>
        </w:rPr>
      </w:pPr>
      <w:r>
        <w:rPr>
          <w:rFonts w:ascii="Times New Roman" w:hAnsi="Times New Roman" w:cs="Times New Roman"/>
          <w:b/>
          <w:bCs/>
          <w:color w:val="000000" w:themeColor="text1"/>
          <w:sz w:val="24"/>
          <w:szCs w:val="24"/>
        </w:rPr>
        <w:t>Attributes:</w:t>
      </w:r>
      <w:r>
        <w:rPr>
          <w:rFonts w:ascii="Times New Roman" w:hAnsi="Times New Roman" w:cs="Times New Roman"/>
          <w:color w:val="000000" w:themeColor="text1"/>
          <w:sz w:val="24"/>
          <w:szCs w:val="24"/>
        </w:rPr>
        <w:t xml:space="preserve"> </w:t>
      </w:r>
      <w:r w:rsidR="00BB07C8">
        <w:rPr>
          <w:rFonts w:ascii="Times New Roman" w:hAnsi="Times New Roman" w:cs="Times New Roman"/>
          <w:color w:val="000000" w:themeColor="text1"/>
          <w:sz w:val="24"/>
          <w:szCs w:val="24"/>
        </w:rPr>
        <w:t>Student</w:t>
      </w:r>
      <w:r>
        <w:rPr>
          <w:rFonts w:ascii="Times New Roman" w:hAnsi="Times New Roman" w:cs="Times New Roman"/>
          <w:color w:val="000000" w:themeColor="text1"/>
          <w:sz w:val="24"/>
          <w:szCs w:val="24"/>
        </w:rPr>
        <w:t xml:space="preserve"> (Primary Key), Name, Address, Email, Phone, DateOfBirth, EnrollmentDate</w:t>
      </w:r>
      <w:r>
        <w:rPr>
          <w:rFonts w:ascii="Times New Roman" w:hAnsi="Times New Roman" w:cs="Times New Roman"/>
          <w:color w:val="000000" w:themeColor="text1"/>
          <w:sz w:val="24"/>
          <w:szCs w:val="24"/>
          <w:lang w:val="en-IN"/>
        </w:rPr>
        <w:t>.</w:t>
      </w:r>
    </w:p>
    <w:p w14:paraId="52858A1F" w14:textId="77777777" w:rsidR="000D53C8" w:rsidRDefault="000D53C8">
      <w:pPr>
        <w:snapToGrid w:val="0"/>
        <w:jc w:val="both"/>
        <w:rPr>
          <w:rFonts w:ascii="Times New Roman" w:hAnsi="Times New Roman" w:cs="Times New Roman"/>
          <w:color w:val="000000" w:themeColor="text1"/>
          <w:sz w:val="24"/>
          <w:szCs w:val="24"/>
        </w:rPr>
      </w:pPr>
    </w:p>
    <w:p w14:paraId="6810A3F2" w14:textId="77777777" w:rsidR="000D53C8" w:rsidRDefault="00E30ACE">
      <w:pPr>
        <w:snapToGrid w:val="0"/>
        <w:jc w:val="both"/>
        <w:rPr>
          <w:rFonts w:ascii="Times New Roman" w:hAnsi="Times New Roman" w:cs="Times New Roman"/>
          <w:color w:val="000000" w:themeColor="text1"/>
          <w:sz w:val="24"/>
          <w:szCs w:val="24"/>
          <w:lang w:val="en-IN"/>
        </w:rPr>
      </w:pPr>
      <w:r>
        <w:rPr>
          <w:rFonts w:ascii="Times New Roman" w:hAnsi="Times New Roman" w:cs="Times New Roman"/>
          <w:b/>
          <w:bCs/>
          <w:color w:val="000000" w:themeColor="text1"/>
          <w:sz w:val="24"/>
          <w:szCs w:val="24"/>
        </w:rPr>
        <w:t>Course</w:t>
      </w:r>
      <w:r>
        <w:rPr>
          <w:rFonts w:ascii="Times New Roman" w:hAnsi="Times New Roman" w:cs="Times New Roman"/>
          <w:b/>
          <w:bCs/>
          <w:color w:val="000000" w:themeColor="text1"/>
          <w:sz w:val="24"/>
          <w:szCs w:val="24"/>
          <w:lang w:val="en-IN"/>
        </w:rPr>
        <w:t>:</w:t>
      </w:r>
    </w:p>
    <w:p w14:paraId="616E6F33"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Attributes:</w:t>
      </w:r>
      <w:r>
        <w:rPr>
          <w:rFonts w:ascii="Times New Roman" w:hAnsi="Times New Roman" w:cs="Times New Roman"/>
          <w:color w:val="000000" w:themeColor="text1"/>
          <w:sz w:val="24"/>
          <w:szCs w:val="24"/>
        </w:rPr>
        <w:t xml:space="preserve"> CourseID (Primary Key), CourseName, Description, Credits, Department, StartDate, EndDate.</w:t>
      </w:r>
    </w:p>
    <w:p w14:paraId="64ACF422" w14:textId="77777777" w:rsidR="000D53C8" w:rsidRDefault="000D53C8">
      <w:pPr>
        <w:snapToGrid w:val="0"/>
        <w:jc w:val="both"/>
        <w:rPr>
          <w:rFonts w:ascii="Times New Roman" w:hAnsi="Times New Roman" w:cs="Times New Roman"/>
          <w:color w:val="000000" w:themeColor="text1"/>
          <w:sz w:val="24"/>
          <w:szCs w:val="24"/>
        </w:rPr>
      </w:pPr>
    </w:p>
    <w:p w14:paraId="5A1E98D0" w14:textId="77777777" w:rsidR="000D53C8" w:rsidRDefault="00E30ACE">
      <w:pPr>
        <w:snapToGrid w:val="0"/>
        <w:jc w:val="both"/>
        <w:rPr>
          <w:rFonts w:ascii="Times New Roman" w:hAnsi="Times New Roman" w:cs="Times New Roman"/>
          <w:color w:val="000000" w:themeColor="text1"/>
          <w:sz w:val="24"/>
          <w:szCs w:val="24"/>
          <w:lang w:val="en-IN"/>
        </w:rPr>
      </w:pPr>
      <w:r>
        <w:rPr>
          <w:rFonts w:ascii="Times New Roman" w:hAnsi="Times New Roman" w:cs="Times New Roman"/>
          <w:b/>
          <w:bCs/>
          <w:color w:val="000000" w:themeColor="text1"/>
          <w:sz w:val="24"/>
          <w:szCs w:val="24"/>
        </w:rPr>
        <w:t>Faculty</w:t>
      </w:r>
      <w:r>
        <w:rPr>
          <w:rFonts w:ascii="Times New Roman" w:hAnsi="Times New Roman" w:cs="Times New Roman"/>
          <w:b/>
          <w:bCs/>
          <w:color w:val="000000" w:themeColor="text1"/>
          <w:sz w:val="24"/>
          <w:szCs w:val="24"/>
          <w:lang w:val="en-IN"/>
        </w:rPr>
        <w:t>:</w:t>
      </w:r>
    </w:p>
    <w:p w14:paraId="62D942F2"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Attributes:</w:t>
      </w:r>
      <w:r>
        <w:rPr>
          <w:rFonts w:ascii="Times New Roman" w:hAnsi="Times New Roman" w:cs="Times New Roman"/>
          <w:color w:val="000000" w:themeColor="text1"/>
          <w:sz w:val="24"/>
          <w:szCs w:val="24"/>
        </w:rPr>
        <w:t xml:space="preserve"> FacultyID (Primary Key), Name, Department, Email, Phone, OfficeLocation.</w:t>
      </w:r>
    </w:p>
    <w:p w14:paraId="43EA2085" w14:textId="77777777" w:rsidR="000D53C8" w:rsidRDefault="000D53C8">
      <w:pPr>
        <w:snapToGrid w:val="0"/>
        <w:jc w:val="both"/>
        <w:rPr>
          <w:rFonts w:ascii="Times New Roman" w:hAnsi="Times New Roman" w:cs="Times New Roman"/>
          <w:color w:val="000000" w:themeColor="text1"/>
          <w:sz w:val="24"/>
          <w:szCs w:val="24"/>
        </w:rPr>
      </w:pPr>
    </w:p>
    <w:p w14:paraId="07EE69A8"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Enrollment</w:t>
      </w:r>
    </w:p>
    <w:p w14:paraId="6058159D"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Attributes:</w:t>
      </w:r>
      <w:r>
        <w:rPr>
          <w:rFonts w:ascii="Times New Roman" w:hAnsi="Times New Roman" w:cs="Times New Roman"/>
          <w:color w:val="000000" w:themeColor="text1"/>
          <w:sz w:val="24"/>
          <w:szCs w:val="24"/>
        </w:rPr>
        <w:t xml:space="preserve"> EnrollmentID (Primary Key), StudentID (Foreign Key), CourseID (Foreign Key), EnrollmentDate, Grade.</w:t>
      </w:r>
    </w:p>
    <w:p w14:paraId="2E422218" w14:textId="77777777" w:rsidR="000D53C8" w:rsidRDefault="000D53C8">
      <w:pPr>
        <w:snapToGrid w:val="0"/>
        <w:jc w:val="both"/>
        <w:rPr>
          <w:rFonts w:ascii="Times New Roman" w:hAnsi="Times New Roman" w:cs="Times New Roman"/>
          <w:color w:val="000000" w:themeColor="text1"/>
          <w:sz w:val="24"/>
          <w:szCs w:val="24"/>
        </w:rPr>
      </w:pPr>
    </w:p>
    <w:p w14:paraId="3A22C870" w14:textId="77777777" w:rsidR="000D53C8" w:rsidRDefault="000D53C8">
      <w:pPr>
        <w:snapToGrid w:val="0"/>
        <w:jc w:val="both"/>
        <w:rPr>
          <w:rFonts w:ascii="Times New Roman" w:hAnsi="Times New Roman" w:cs="Times New Roman"/>
          <w:color w:val="000000" w:themeColor="text1"/>
          <w:sz w:val="24"/>
          <w:szCs w:val="24"/>
        </w:rPr>
      </w:pPr>
    </w:p>
    <w:p w14:paraId="637042BB" w14:textId="77777777" w:rsidR="000D53C8" w:rsidRDefault="00E30ACE">
      <w:pPr>
        <w:snapToGrid w:val="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lang w:val="en-IN"/>
        </w:rPr>
        <w:t xml:space="preserve">B). Student </w:t>
      </w:r>
      <w:r w:rsidR="00BB07C8">
        <w:rPr>
          <w:rFonts w:ascii="Times New Roman" w:hAnsi="Times New Roman" w:cs="Times New Roman"/>
          <w:b/>
          <w:bCs/>
          <w:color w:val="000000" w:themeColor="text1"/>
          <w:sz w:val="24"/>
          <w:szCs w:val="24"/>
          <w:lang w:val="en-IN"/>
        </w:rPr>
        <w:t>enrols</w:t>
      </w:r>
      <w:r>
        <w:rPr>
          <w:rFonts w:ascii="Times New Roman" w:hAnsi="Times New Roman" w:cs="Times New Roman"/>
          <w:b/>
          <w:bCs/>
          <w:color w:val="000000" w:themeColor="text1"/>
          <w:sz w:val="24"/>
          <w:szCs w:val="24"/>
          <w:lang w:val="en-IN"/>
        </w:rPr>
        <w:t xml:space="preserve"> in Course:</w:t>
      </w:r>
    </w:p>
    <w:p w14:paraId="64BCFC2A" w14:textId="77777777" w:rsidR="000D53C8" w:rsidRDefault="000D53C8">
      <w:pPr>
        <w:snapToGrid w:val="0"/>
        <w:jc w:val="both"/>
        <w:rPr>
          <w:rFonts w:ascii="Times New Roman" w:hAnsi="Times New Roman" w:cs="Times New Roman"/>
          <w:b/>
          <w:bCs/>
          <w:color w:val="000000" w:themeColor="text1"/>
          <w:sz w:val="24"/>
          <w:szCs w:val="24"/>
        </w:rPr>
      </w:pPr>
    </w:p>
    <w:p w14:paraId="4122B73E" w14:textId="77777777" w:rsidR="000D53C8" w:rsidRDefault="00E30ACE">
      <w:pPr>
        <w:snapToGrid w:val="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Relationship Type: Many-to-Many</w:t>
      </w:r>
    </w:p>
    <w:p w14:paraId="6BDC9326"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Description:</w:t>
      </w:r>
      <w:r>
        <w:rPr>
          <w:rFonts w:ascii="Times New Roman" w:hAnsi="Times New Roman" w:cs="Times New Roman"/>
          <w:color w:val="000000" w:themeColor="text1"/>
          <w:sz w:val="24"/>
          <w:szCs w:val="24"/>
        </w:rPr>
        <w:t xml:space="preserve"> A student can enroll in multiple courses, and a course can have multiple students enrolled. This relationship is facilitated by the Enrollment entity, which links Students and Courses</w:t>
      </w:r>
    </w:p>
    <w:p w14:paraId="0805F98A" w14:textId="77777777" w:rsidR="000D53C8" w:rsidRDefault="000D53C8">
      <w:pPr>
        <w:snapToGrid w:val="0"/>
        <w:jc w:val="both"/>
        <w:rPr>
          <w:rFonts w:ascii="Times New Roman" w:hAnsi="Times New Roman" w:cs="Times New Roman"/>
          <w:color w:val="000000" w:themeColor="text1"/>
          <w:sz w:val="24"/>
          <w:szCs w:val="24"/>
        </w:rPr>
      </w:pPr>
    </w:p>
    <w:p w14:paraId="6842E9CA" w14:textId="77777777" w:rsidR="000D53C8" w:rsidRDefault="00E30ACE">
      <w:pPr>
        <w:snapToGrid w:val="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Faculty teaches Course:</w:t>
      </w:r>
    </w:p>
    <w:p w14:paraId="6A0FCF3C" w14:textId="77777777" w:rsidR="000D53C8" w:rsidRDefault="00E30ACE">
      <w:pPr>
        <w:snapToGrid w:val="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Relationship Type: Many-to-Many</w:t>
      </w:r>
    </w:p>
    <w:p w14:paraId="7B8E1D5D"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Description: </w:t>
      </w:r>
      <w:r>
        <w:rPr>
          <w:rFonts w:ascii="Times New Roman" w:hAnsi="Times New Roman" w:cs="Times New Roman"/>
          <w:color w:val="000000" w:themeColor="text1"/>
          <w:sz w:val="24"/>
          <w:szCs w:val="24"/>
        </w:rPr>
        <w:t>A faculty member can teach multiple courses, and a course can be taught by multiple faculty members. This relationship is often facilitated by an intermediary entity, but for simplicity, it can be assumed directly.</w:t>
      </w:r>
    </w:p>
    <w:p w14:paraId="1609808F" w14:textId="77777777" w:rsidR="000D53C8" w:rsidRDefault="00E30ACE">
      <w:pPr>
        <w:snapToGrid w:val="0"/>
        <w:jc w:val="both"/>
        <w:rPr>
          <w:rFonts w:ascii="Times New Roman" w:hAnsi="Times New Roman" w:cs="Times New Roman"/>
          <w:b/>
          <w:bCs/>
          <w:color w:val="000000" w:themeColor="text1"/>
          <w:sz w:val="24"/>
          <w:szCs w:val="24"/>
          <w:lang w:val="en-IN"/>
        </w:rPr>
      </w:pPr>
      <w:proofErr w:type="gramStart"/>
      <w:r>
        <w:rPr>
          <w:rFonts w:ascii="Times New Roman" w:hAnsi="Times New Roman" w:cs="Times New Roman"/>
          <w:b/>
          <w:bCs/>
          <w:color w:val="000000" w:themeColor="text1"/>
          <w:sz w:val="24"/>
          <w:szCs w:val="24"/>
        </w:rPr>
        <w:t>Cardinality</w:t>
      </w:r>
      <w:r>
        <w:rPr>
          <w:rFonts w:ascii="Times New Roman" w:hAnsi="Times New Roman" w:cs="Times New Roman"/>
          <w:b/>
          <w:bCs/>
          <w:color w:val="000000" w:themeColor="text1"/>
          <w:sz w:val="24"/>
          <w:szCs w:val="24"/>
          <w:lang w:val="en-IN"/>
        </w:rPr>
        <w:t xml:space="preserve"> :</w:t>
      </w:r>
      <w:proofErr w:type="gramEnd"/>
    </w:p>
    <w:p w14:paraId="0595A686" w14:textId="77777777" w:rsidR="000D53C8" w:rsidRDefault="000D53C8">
      <w:pPr>
        <w:snapToGrid w:val="0"/>
        <w:jc w:val="both"/>
        <w:rPr>
          <w:rFonts w:ascii="Times New Roman" w:hAnsi="Times New Roman" w:cs="Times New Roman"/>
          <w:b/>
          <w:bCs/>
          <w:color w:val="000000" w:themeColor="text1"/>
          <w:sz w:val="24"/>
          <w:szCs w:val="24"/>
          <w:lang w:val="en-IN"/>
        </w:rPr>
      </w:pPr>
    </w:p>
    <w:p w14:paraId="59221B79" w14:textId="77777777" w:rsidR="000D53C8" w:rsidRDefault="00E30ACE">
      <w:pPr>
        <w:snapToGrid w:val="0"/>
        <w:jc w:val="both"/>
        <w:rPr>
          <w:rFonts w:ascii="Times New Roman" w:hAnsi="Times New Roman" w:cs="Times New Roman"/>
          <w:b/>
          <w:bCs/>
          <w:color w:val="000000" w:themeColor="text1"/>
          <w:sz w:val="24"/>
          <w:szCs w:val="24"/>
          <w:lang w:val="en-IN"/>
        </w:rPr>
      </w:pPr>
      <w:r>
        <w:rPr>
          <w:rFonts w:ascii="Times New Roman" w:hAnsi="Times New Roman" w:cs="Times New Roman"/>
          <w:b/>
          <w:bCs/>
          <w:color w:val="000000" w:themeColor="text1"/>
          <w:sz w:val="24"/>
          <w:szCs w:val="24"/>
          <w:lang w:val="en-IN"/>
        </w:rPr>
        <w:t xml:space="preserve">Student - </w:t>
      </w:r>
      <w:r w:rsidR="00BB07C8">
        <w:rPr>
          <w:rFonts w:ascii="Times New Roman" w:hAnsi="Times New Roman" w:cs="Times New Roman"/>
          <w:b/>
          <w:bCs/>
          <w:color w:val="000000" w:themeColor="text1"/>
          <w:sz w:val="24"/>
          <w:szCs w:val="24"/>
          <w:lang w:val="en-IN"/>
        </w:rPr>
        <w:t>Enrolment</w:t>
      </w:r>
      <w:r>
        <w:rPr>
          <w:rFonts w:ascii="Times New Roman" w:hAnsi="Times New Roman" w:cs="Times New Roman"/>
          <w:b/>
          <w:bCs/>
          <w:color w:val="000000" w:themeColor="text1"/>
          <w:sz w:val="24"/>
          <w:szCs w:val="24"/>
          <w:lang w:val="en-IN"/>
        </w:rPr>
        <w:t xml:space="preserve"> - Course:</w:t>
      </w:r>
    </w:p>
    <w:p w14:paraId="0C84E506"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Student to Enrollment:</w:t>
      </w:r>
      <w:r>
        <w:rPr>
          <w:rFonts w:ascii="Times New Roman" w:hAnsi="Times New Roman" w:cs="Times New Roman"/>
          <w:color w:val="000000" w:themeColor="text1"/>
          <w:sz w:val="24"/>
          <w:szCs w:val="24"/>
        </w:rPr>
        <w:t xml:space="preserve"> One-to-Many (A student can have multiple enrollments).</w:t>
      </w:r>
    </w:p>
    <w:p w14:paraId="6152D884"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lastRenderedPageBreak/>
        <w:t>Course to Enrollment:</w:t>
      </w:r>
      <w:r>
        <w:rPr>
          <w:rFonts w:ascii="Times New Roman" w:hAnsi="Times New Roman" w:cs="Times New Roman"/>
          <w:color w:val="000000" w:themeColor="text1"/>
          <w:sz w:val="24"/>
          <w:szCs w:val="24"/>
        </w:rPr>
        <w:t xml:space="preserve"> One-to-Many (A course can have multiple enrollments).</w:t>
      </w:r>
    </w:p>
    <w:p w14:paraId="424928C7" w14:textId="77777777" w:rsidR="000D53C8" w:rsidRDefault="000D53C8">
      <w:pPr>
        <w:snapToGrid w:val="0"/>
        <w:jc w:val="both"/>
        <w:rPr>
          <w:rFonts w:ascii="Times New Roman" w:hAnsi="Times New Roman" w:cs="Times New Roman"/>
          <w:color w:val="000000" w:themeColor="text1"/>
          <w:sz w:val="24"/>
          <w:szCs w:val="24"/>
        </w:rPr>
      </w:pPr>
    </w:p>
    <w:p w14:paraId="0BAE388E" w14:textId="77777777" w:rsidR="000D53C8" w:rsidRDefault="00E30ACE">
      <w:pPr>
        <w:snapToGrid w:val="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Faculty - Course:</w:t>
      </w:r>
    </w:p>
    <w:p w14:paraId="35BC6665"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Faculty to Course:</w:t>
      </w:r>
      <w:r>
        <w:rPr>
          <w:rFonts w:ascii="Times New Roman" w:hAnsi="Times New Roman" w:cs="Times New Roman"/>
          <w:color w:val="000000" w:themeColor="text1"/>
          <w:sz w:val="24"/>
          <w:szCs w:val="24"/>
        </w:rPr>
        <w:t xml:space="preserve"> Many-to-Many (Each faculty member can teach multiple courses, and each course can be taught by multiple faculty members).</w:t>
      </w:r>
    </w:p>
    <w:p w14:paraId="17B0FD1F" w14:textId="77777777" w:rsidR="000D53C8" w:rsidRDefault="000D53C8">
      <w:pPr>
        <w:snapToGrid w:val="0"/>
        <w:jc w:val="both"/>
        <w:rPr>
          <w:rFonts w:ascii="Times New Roman" w:hAnsi="Times New Roman" w:cs="Times New Roman"/>
          <w:color w:val="000000" w:themeColor="text1"/>
          <w:sz w:val="24"/>
          <w:szCs w:val="24"/>
        </w:rPr>
      </w:pPr>
    </w:p>
    <w:p w14:paraId="7BEB4C39"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Example Relationships:</w:t>
      </w:r>
    </w:p>
    <w:p w14:paraId="0CD82F3B"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w:t>
      </w:r>
      <w:r>
        <w:rPr>
          <w:rFonts w:ascii="Times New Roman" w:hAnsi="Times New Roman" w:cs="Times New Roman"/>
          <w:b/>
          <w:bCs/>
          <w:color w:val="000000" w:themeColor="text1"/>
          <w:sz w:val="24"/>
          <w:szCs w:val="24"/>
        </w:rPr>
        <w:t xml:space="preserve">Student </w:t>
      </w:r>
      <w:r>
        <w:rPr>
          <w:rFonts w:ascii="Times New Roman" w:hAnsi="Times New Roman" w:cs="Times New Roman"/>
          <w:color w:val="000000" w:themeColor="text1"/>
          <w:sz w:val="24"/>
          <w:szCs w:val="24"/>
        </w:rPr>
        <w:t>(identified by StudentID) can enroll in multiple Courses (each identified by CourseID). Each enrollment instance is tracked in the Enrollment entity with additional details like EnrollmentDate and Grade.</w:t>
      </w:r>
    </w:p>
    <w:p w14:paraId="5C989C1C" w14:textId="77777777" w:rsidR="000D53C8" w:rsidRDefault="000D53C8">
      <w:pPr>
        <w:snapToGrid w:val="0"/>
        <w:jc w:val="both"/>
        <w:rPr>
          <w:rFonts w:ascii="Times New Roman" w:hAnsi="Times New Roman" w:cs="Times New Roman"/>
          <w:color w:val="000000" w:themeColor="text1"/>
          <w:sz w:val="24"/>
          <w:szCs w:val="24"/>
        </w:rPr>
      </w:pPr>
    </w:p>
    <w:p w14:paraId="65A9C86B"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w:t>
      </w:r>
      <w:r>
        <w:rPr>
          <w:rFonts w:ascii="Times New Roman" w:hAnsi="Times New Roman" w:cs="Times New Roman"/>
          <w:b/>
          <w:bCs/>
          <w:color w:val="000000" w:themeColor="text1"/>
          <w:sz w:val="24"/>
          <w:szCs w:val="24"/>
        </w:rPr>
        <w:t xml:space="preserve">Faculty </w:t>
      </w:r>
      <w:r>
        <w:rPr>
          <w:rFonts w:ascii="Times New Roman" w:hAnsi="Times New Roman" w:cs="Times New Roman"/>
          <w:color w:val="000000" w:themeColor="text1"/>
          <w:sz w:val="24"/>
          <w:szCs w:val="24"/>
        </w:rPr>
        <w:t>member (identified by FacultyID) can be associated with multiple Courses. Conversely, each Course can be taught by multiple faculty members, ensuring flexibility in course management.</w:t>
      </w:r>
    </w:p>
    <w:p w14:paraId="3D7AA071" w14:textId="77777777" w:rsidR="000D53C8" w:rsidRDefault="000D53C8">
      <w:pPr>
        <w:snapToGrid w:val="0"/>
        <w:jc w:val="both"/>
        <w:rPr>
          <w:rFonts w:ascii="Times New Roman" w:hAnsi="Times New Roman" w:cs="Times New Roman"/>
          <w:color w:val="000000" w:themeColor="text1"/>
          <w:sz w:val="24"/>
          <w:szCs w:val="24"/>
        </w:rPr>
      </w:pPr>
    </w:p>
    <w:p w14:paraId="2469D449" w14:textId="77777777" w:rsidR="000D53C8" w:rsidRDefault="000D53C8">
      <w:pPr>
        <w:snapToGrid w:val="0"/>
        <w:jc w:val="both"/>
        <w:rPr>
          <w:rFonts w:ascii="Times New Roman" w:hAnsi="Times New Roman" w:cs="Times New Roman"/>
          <w:color w:val="000000" w:themeColor="text1"/>
          <w:sz w:val="24"/>
          <w:szCs w:val="24"/>
        </w:rPr>
      </w:pPr>
    </w:p>
    <w:p w14:paraId="0B01C811" w14:textId="77777777" w:rsidR="000D53C8" w:rsidRDefault="000D53C8">
      <w:pPr>
        <w:snapToGrid w:val="0"/>
        <w:jc w:val="both"/>
        <w:rPr>
          <w:rFonts w:ascii="Times New Roman" w:hAnsi="Times New Roman" w:cs="Times New Roman"/>
          <w:color w:val="000000" w:themeColor="text1"/>
          <w:sz w:val="24"/>
          <w:szCs w:val="24"/>
        </w:rPr>
      </w:pPr>
    </w:p>
    <w:p w14:paraId="5E64FBF5" w14:textId="77777777" w:rsidR="000D53C8" w:rsidRDefault="000D53C8">
      <w:pPr>
        <w:snapToGrid w:val="0"/>
        <w:jc w:val="both"/>
        <w:rPr>
          <w:rFonts w:ascii="Times New Roman" w:hAnsi="Times New Roman" w:cs="Times New Roman"/>
          <w:color w:val="000000" w:themeColor="text1"/>
          <w:sz w:val="24"/>
          <w:szCs w:val="24"/>
        </w:rPr>
      </w:pPr>
    </w:p>
    <w:p w14:paraId="6322C04A" w14:textId="77777777" w:rsidR="000D53C8" w:rsidRDefault="000D53C8">
      <w:pPr>
        <w:snapToGrid w:val="0"/>
        <w:jc w:val="both"/>
        <w:rPr>
          <w:rFonts w:ascii="Times New Roman" w:hAnsi="Times New Roman" w:cs="Times New Roman"/>
          <w:color w:val="000000" w:themeColor="text1"/>
          <w:sz w:val="24"/>
          <w:szCs w:val="24"/>
        </w:rPr>
      </w:pPr>
    </w:p>
    <w:p w14:paraId="4737D25D" w14:textId="77777777" w:rsidR="000D53C8" w:rsidRDefault="000D53C8">
      <w:pPr>
        <w:snapToGrid w:val="0"/>
        <w:jc w:val="both"/>
        <w:rPr>
          <w:rFonts w:ascii="Times New Roman" w:hAnsi="Times New Roman" w:cs="Times New Roman"/>
          <w:color w:val="000000" w:themeColor="text1"/>
          <w:sz w:val="24"/>
          <w:szCs w:val="24"/>
        </w:rPr>
      </w:pPr>
    </w:p>
    <w:p w14:paraId="438E20D0" w14:textId="77777777" w:rsidR="000D53C8" w:rsidRDefault="00E30ACE">
      <w:pPr>
        <w:pStyle w:val="NormalWeb"/>
      </w:pPr>
      <w:r>
        <w:rPr>
          <w:noProof/>
        </w:rPr>
        <w:drawing>
          <wp:inline distT="0" distB="0" distL="114300" distR="114300" wp14:anchorId="59B33BAF" wp14:editId="4C059705">
            <wp:extent cx="5819775" cy="2215515"/>
            <wp:effectExtent l="0" t="0" r="9525" b="6985"/>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13"/>
                    <a:stretch>
                      <a:fillRect/>
                    </a:stretch>
                  </pic:blipFill>
                  <pic:spPr>
                    <a:xfrm>
                      <a:off x="0" y="0"/>
                      <a:ext cx="5819775" cy="2215515"/>
                    </a:xfrm>
                    <a:prstGeom prst="rect">
                      <a:avLst/>
                    </a:prstGeom>
                    <a:noFill/>
                    <a:ln w="9525">
                      <a:noFill/>
                    </a:ln>
                  </pic:spPr>
                </pic:pic>
              </a:graphicData>
            </a:graphic>
          </wp:inline>
        </w:drawing>
      </w:r>
    </w:p>
    <w:p w14:paraId="3E8D9C09" w14:textId="77777777" w:rsidR="000D53C8" w:rsidRDefault="000D53C8">
      <w:pPr>
        <w:snapToGrid w:val="0"/>
        <w:jc w:val="both"/>
        <w:rPr>
          <w:rFonts w:ascii="Times New Roman" w:hAnsi="Times New Roman" w:cs="Times New Roman"/>
          <w:color w:val="000000" w:themeColor="text1"/>
          <w:sz w:val="24"/>
          <w:szCs w:val="24"/>
        </w:rPr>
      </w:pPr>
    </w:p>
    <w:p w14:paraId="59A7E241" w14:textId="77777777" w:rsidR="000D53C8" w:rsidRDefault="000D53C8">
      <w:pPr>
        <w:snapToGrid w:val="0"/>
        <w:jc w:val="both"/>
        <w:rPr>
          <w:rFonts w:ascii="Times New Roman" w:hAnsi="Times New Roman" w:cs="Times New Roman"/>
          <w:b/>
          <w:bCs/>
          <w:color w:val="000000" w:themeColor="text1"/>
          <w:sz w:val="24"/>
          <w:szCs w:val="24"/>
          <w:u w:val="single"/>
        </w:rPr>
      </w:pPr>
    </w:p>
    <w:p w14:paraId="189FC16A" w14:textId="77777777" w:rsidR="000D53C8" w:rsidRDefault="000D53C8">
      <w:pPr>
        <w:snapToGrid w:val="0"/>
        <w:jc w:val="both"/>
        <w:rPr>
          <w:rFonts w:ascii="Times New Roman" w:hAnsi="Times New Roman" w:cs="Times New Roman"/>
          <w:b/>
          <w:bCs/>
          <w:color w:val="000000" w:themeColor="text1"/>
          <w:sz w:val="24"/>
          <w:szCs w:val="24"/>
          <w:u w:val="single"/>
        </w:rPr>
      </w:pPr>
    </w:p>
    <w:p w14:paraId="43CBC544" w14:textId="77777777" w:rsidR="000D53C8" w:rsidRDefault="00E30ACE">
      <w:pPr>
        <w:snapToGri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IN"/>
        </w:rPr>
        <w:t>Figure 3.2 ER</w:t>
      </w:r>
      <w:r>
        <w:rPr>
          <w:rFonts w:ascii="Times New Roman" w:hAnsi="Times New Roman" w:cs="Times New Roman"/>
          <w:color w:val="000000" w:themeColor="text1"/>
          <w:sz w:val="24"/>
          <w:szCs w:val="24"/>
        </w:rPr>
        <w:t xml:space="preserve"> Diagram of </w:t>
      </w:r>
      <w:r>
        <w:rPr>
          <w:rFonts w:ascii="Times New Roman" w:hAnsi="Times New Roman" w:cs="Times New Roman"/>
          <w:color w:val="000000" w:themeColor="text1"/>
          <w:sz w:val="24"/>
          <w:szCs w:val="24"/>
          <w:lang w:val="en-IN"/>
        </w:rPr>
        <w:t xml:space="preserve">DDPS </w:t>
      </w:r>
      <w:proofErr w:type="spellStart"/>
      <w:r>
        <w:rPr>
          <w:rFonts w:ascii="Times New Roman" w:hAnsi="Times New Roman" w:cs="Times New Roman"/>
          <w:color w:val="000000" w:themeColor="text1"/>
          <w:sz w:val="24"/>
          <w:szCs w:val="24"/>
          <w:lang w:val="en-IN"/>
        </w:rPr>
        <w:t>Saleforce</w:t>
      </w:r>
      <w:proofErr w:type="spellEnd"/>
      <w:r>
        <w:rPr>
          <w:rFonts w:ascii="Times New Roman" w:hAnsi="Times New Roman" w:cs="Times New Roman"/>
          <w:color w:val="000000" w:themeColor="text1"/>
          <w:sz w:val="24"/>
          <w:szCs w:val="24"/>
        </w:rPr>
        <w:t xml:space="preserve"> Application</w:t>
      </w:r>
    </w:p>
    <w:p w14:paraId="7B5B9FA9" w14:textId="77777777" w:rsidR="000D53C8" w:rsidRDefault="000D53C8">
      <w:pPr>
        <w:snapToGrid w:val="0"/>
        <w:jc w:val="center"/>
        <w:rPr>
          <w:rFonts w:ascii="Times New Roman" w:hAnsi="Times New Roman" w:cs="Times New Roman"/>
          <w:color w:val="000000" w:themeColor="text1"/>
          <w:sz w:val="24"/>
          <w:szCs w:val="24"/>
        </w:rPr>
      </w:pPr>
    </w:p>
    <w:p w14:paraId="05090E0F" w14:textId="77777777" w:rsidR="000D53C8" w:rsidRDefault="000D53C8">
      <w:pPr>
        <w:snapToGrid w:val="0"/>
        <w:jc w:val="center"/>
        <w:rPr>
          <w:rFonts w:ascii="Times New Roman" w:hAnsi="Times New Roman" w:cs="Times New Roman"/>
          <w:color w:val="000000" w:themeColor="text1"/>
          <w:sz w:val="24"/>
          <w:szCs w:val="24"/>
        </w:rPr>
      </w:pPr>
    </w:p>
    <w:p w14:paraId="476D0C12" w14:textId="77777777" w:rsidR="000D53C8" w:rsidRDefault="000D53C8">
      <w:pPr>
        <w:snapToGrid w:val="0"/>
        <w:jc w:val="center"/>
        <w:rPr>
          <w:rFonts w:ascii="Times New Roman" w:hAnsi="Times New Roman" w:cs="Times New Roman"/>
          <w:color w:val="000000" w:themeColor="text1"/>
          <w:sz w:val="24"/>
          <w:szCs w:val="24"/>
        </w:rPr>
      </w:pPr>
    </w:p>
    <w:p w14:paraId="3D74F857" w14:textId="77777777" w:rsidR="000D53C8" w:rsidRDefault="000D53C8">
      <w:pPr>
        <w:snapToGrid w:val="0"/>
        <w:jc w:val="both"/>
        <w:rPr>
          <w:rFonts w:ascii="Times New Roman" w:hAnsi="Times New Roman" w:cs="Times New Roman"/>
          <w:b/>
          <w:bCs/>
          <w:color w:val="000000" w:themeColor="text1"/>
          <w:sz w:val="24"/>
          <w:szCs w:val="24"/>
          <w:u w:val="single"/>
        </w:rPr>
      </w:pPr>
    </w:p>
    <w:p w14:paraId="4B67E75D" w14:textId="77777777" w:rsidR="000D53C8" w:rsidRDefault="00E30ACE">
      <w:pPr>
        <w:tabs>
          <w:tab w:val="center" w:pos="4980"/>
        </w:tabs>
        <w:snapToGrid w:val="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lang w:val="en-IN"/>
        </w:rPr>
        <w:t xml:space="preserve">3.3 </w:t>
      </w:r>
      <w:r>
        <w:rPr>
          <w:rFonts w:ascii="Times New Roman" w:hAnsi="Times New Roman" w:cs="Times New Roman"/>
          <w:b/>
          <w:bCs/>
          <w:color w:val="000000" w:themeColor="text1"/>
          <w:sz w:val="24"/>
          <w:szCs w:val="24"/>
        </w:rPr>
        <w:t>Use</w:t>
      </w:r>
      <w:r>
        <w:rPr>
          <w:rFonts w:ascii="Times New Roman" w:hAnsi="Times New Roman" w:cs="Times New Roman"/>
          <w:b/>
          <w:bCs/>
          <w:color w:val="000000" w:themeColor="text1"/>
          <w:spacing w:val="-3"/>
          <w:sz w:val="24"/>
          <w:szCs w:val="24"/>
        </w:rPr>
        <w:t xml:space="preserve"> </w:t>
      </w:r>
      <w:r>
        <w:rPr>
          <w:rFonts w:ascii="Times New Roman" w:hAnsi="Times New Roman" w:cs="Times New Roman"/>
          <w:b/>
          <w:bCs/>
          <w:color w:val="000000" w:themeColor="text1"/>
          <w:sz w:val="24"/>
          <w:szCs w:val="24"/>
        </w:rPr>
        <w:t>C</w:t>
      </w:r>
      <w:proofErr w:type="spellStart"/>
      <w:r>
        <w:rPr>
          <w:rFonts w:ascii="Times New Roman" w:hAnsi="Times New Roman" w:cs="Times New Roman"/>
          <w:b/>
          <w:bCs/>
          <w:color w:val="000000" w:themeColor="text1"/>
          <w:sz w:val="24"/>
          <w:szCs w:val="24"/>
          <w:lang w:val="en-IN"/>
        </w:rPr>
        <w:t>ase</w:t>
      </w:r>
      <w:proofErr w:type="spellEnd"/>
      <w:r>
        <w:rPr>
          <w:rFonts w:ascii="Times New Roman" w:hAnsi="Times New Roman" w:cs="Times New Roman"/>
          <w:b/>
          <w:bCs/>
          <w:color w:val="000000" w:themeColor="text1"/>
          <w:spacing w:val="-4"/>
          <w:sz w:val="24"/>
          <w:szCs w:val="24"/>
        </w:rPr>
        <w:t xml:space="preserve"> </w:t>
      </w:r>
      <w:r>
        <w:rPr>
          <w:rFonts w:ascii="Times New Roman" w:hAnsi="Times New Roman" w:cs="Times New Roman"/>
          <w:b/>
          <w:bCs/>
          <w:color w:val="000000" w:themeColor="text1"/>
          <w:sz w:val="24"/>
          <w:szCs w:val="24"/>
        </w:rPr>
        <w:t>Diagram</w:t>
      </w:r>
    </w:p>
    <w:p w14:paraId="6C23B8BE" w14:textId="77777777" w:rsidR="000D53C8" w:rsidRDefault="000D53C8">
      <w:pPr>
        <w:pStyle w:val="BodyText"/>
        <w:snapToGrid w:val="0"/>
        <w:jc w:val="both"/>
        <w:rPr>
          <w:rFonts w:ascii="Times New Roman" w:hAnsi="Times New Roman" w:cs="Times New Roman"/>
          <w:b/>
          <w:color w:val="000000" w:themeColor="text1"/>
          <w:sz w:val="24"/>
          <w:szCs w:val="24"/>
        </w:rPr>
      </w:pPr>
    </w:p>
    <w:p w14:paraId="317348AF"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Use Case Diagram is a visual representation used in software engineering to depict the functional requirements of a system. It illustrates how different users (actors) interact with the system to </w:t>
      </w:r>
      <w:r>
        <w:rPr>
          <w:rFonts w:ascii="Times New Roman" w:hAnsi="Times New Roman" w:cs="Times New Roman"/>
          <w:color w:val="000000" w:themeColor="text1"/>
          <w:sz w:val="24"/>
          <w:szCs w:val="24"/>
        </w:rPr>
        <w:lastRenderedPageBreak/>
        <w:t>achieve specific goals (use cases). Here’s an overview of the theory behind Use Case Diagrams:</w:t>
      </w:r>
    </w:p>
    <w:p w14:paraId="2EB83E90" w14:textId="77777777" w:rsidR="000D53C8" w:rsidRDefault="000D53C8">
      <w:pPr>
        <w:snapToGrid w:val="0"/>
        <w:jc w:val="both"/>
        <w:rPr>
          <w:rFonts w:ascii="Times New Roman" w:hAnsi="Times New Roman" w:cs="Times New Roman"/>
          <w:color w:val="000000" w:themeColor="text1"/>
          <w:sz w:val="24"/>
          <w:szCs w:val="24"/>
        </w:rPr>
      </w:pPr>
    </w:p>
    <w:p w14:paraId="6D44DDBF" w14:textId="77777777" w:rsidR="000D53C8" w:rsidRDefault="000D53C8">
      <w:pPr>
        <w:snapToGrid w:val="0"/>
        <w:jc w:val="both"/>
        <w:rPr>
          <w:rFonts w:ascii="Times New Roman" w:hAnsi="Times New Roman" w:cs="Times New Roman"/>
          <w:color w:val="000000" w:themeColor="text1"/>
          <w:sz w:val="24"/>
          <w:szCs w:val="24"/>
        </w:rPr>
      </w:pPr>
    </w:p>
    <w:p w14:paraId="05FBD483" w14:textId="77777777" w:rsidR="000D53C8" w:rsidRDefault="00E30ACE">
      <w:pPr>
        <w:numPr>
          <w:ilvl w:val="0"/>
          <w:numId w:val="4"/>
        </w:numPr>
        <w:snapToGrid w:val="0"/>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Actors:</w:t>
      </w:r>
    </w:p>
    <w:p w14:paraId="29145D43" w14:textId="77777777" w:rsidR="000D53C8" w:rsidRDefault="000D53C8">
      <w:pPr>
        <w:snapToGrid w:val="0"/>
        <w:jc w:val="both"/>
        <w:rPr>
          <w:rFonts w:ascii="Times New Roman" w:hAnsi="Times New Roman" w:cs="Times New Roman"/>
          <w:color w:val="000000" w:themeColor="text1"/>
          <w:sz w:val="24"/>
          <w:szCs w:val="24"/>
        </w:rPr>
      </w:pPr>
    </w:p>
    <w:p w14:paraId="0D4AAB9C"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Represent entities that interact with the system. Actors can be users, other systems, or hardware devices.</w:t>
      </w:r>
    </w:p>
    <w:p w14:paraId="04A6321A"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Actors are typically depicted as stick figures.</w:t>
      </w:r>
    </w:p>
    <w:p w14:paraId="76DCCC49"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Example: Students, Faculty, Administrators, External Systems.</w:t>
      </w:r>
    </w:p>
    <w:p w14:paraId="0F95F93E" w14:textId="77777777" w:rsidR="000D53C8" w:rsidRDefault="000D53C8">
      <w:pPr>
        <w:snapToGrid w:val="0"/>
        <w:jc w:val="both"/>
        <w:rPr>
          <w:rFonts w:ascii="Times New Roman" w:hAnsi="Times New Roman" w:cs="Times New Roman"/>
          <w:color w:val="000000" w:themeColor="text1"/>
          <w:sz w:val="24"/>
          <w:szCs w:val="24"/>
        </w:rPr>
      </w:pPr>
    </w:p>
    <w:p w14:paraId="07878895" w14:textId="77777777" w:rsidR="000D53C8" w:rsidRDefault="00E30ACE">
      <w:pPr>
        <w:numPr>
          <w:ilvl w:val="0"/>
          <w:numId w:val="4"/>
        </w:numPr>
        <w:snapToGrid w:val="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Use Cases:</w:t>
      </w:r>
    </w:p>
    <w:p w14:paraId="758F736C" w14:textId="77777777" w:rsidR="000D53C8" w:rsidRDefault="000D53C8">
      <w:pPr>
        <w:snapToGrid w:val="0"/>
        <w:jc w:val="both"/>
        <w:rPr>
          <w:rFonts w:ascii="Times New Roman" w:hAnsi="Times New Roman" w:cs="Times New Roman"/>
          <w:color w:val="000000" w:themeColor="text1"/>
          <w:sz w:val="24"/>
          <w:szCs w:val="24"/>
        </w:rPr>
      </w:pPr>
    </w:p>
    <w:p w14:paraId="1B4BF863"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Represent functions or services provided by the system to the actors.</w:t>
      </w:r>
    </w:p>
    <w:p w14:paraId="4C84B512"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 cases are depicted as ovals.</w:t>
      </w:r>
    </w:p>
    <w:p w14:paraId="1A235BD8"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Example: Enroll in Course, Grade Assignment, Generate Reports, Manage Student Records.</w:t>
      </w:r>
    </w:p>
    <w:p w14:paraId="59871AF3" w14:textId="77777777" w:rsidR="000D53C8" w:rsidRDefault="000D53C8">
      <w:pPr>
        <w:snapToGrid w:val="0"/>
        <w:jc w:val="both"/>
        <w:rPr>
          <w:rFonts w:ascii="Times New Roman" w:hAnsi="Times New Roman" w:cs="Times New Roman"/>
          <w:color w:val="000000" w:themeColor="text1"/>
          <w:sz w:val="24"/>
          <w:szCs w:val="24"/>
        </w:rPr>
      </w:pPr>
    </w:p>
    <w:p w14:paraId="2F21BFEF" w14:textId="77777777" w:rsidR="000D53C8" w:rsidRDefault="00E30ACE">
      <w:pPr>
        <w:snapToGrid w:val="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lang w:val="en-IN"/>
        </w:rPr>
        <w:t xml:space="preserve">C). </w:t>
      </w:r>
      <w:r>
        <w:rPr>
          <w:rFonts w:ascii="Times New Roman" w:hAnsi="Times New Roman" w:cs="Times New Roman"/>
          <w:b/>
          <w:bCs/>
          <w:color w:val="000000" w:themeColor="text1"/>
          <w:sz w:val="24"/>
          <w:szCs w:val="24"/>
        </w:rPr>
        <w:t>Use Cases:</w:t>
      </w:r>
    </w:p>
    <w:p w14:paraId="3CCCFDA1"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Browse Restaurants:</w:t>
      </w:r>
      <w:r>
        <w:rPr>
          <w:rFonts w:ascii="Times New Roman" w:hAnsi="Times New Roman" w:cs="Times New Roman"/>
          <w:color w:val="000000" w:themeColor="text1"/>
          <w:sz w:val="24"/>
          <w:szCs w:val="24"/>
        </w:rPr>
        <w:t xml:space="preserve"> </w:t>
      </w:r>
    </w:p>
    <w:p w14:paraId="1F2AE01C"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"Browse Courses" use case allows students to view the available courses in the </w:t>
      </w:r>
      <w:r>
        <w:rPr>
          <w:rFonts w:ascii="Times New Roman" w:hAnsi="Times New Roman" w:cs="Times New Roman"/>
          <w:color w:val="000000" w:themeColor="text1"/>
          <w:sz w:val="24"/>
          <w:szCs w:val="24"/>
          <w:lang w:val="en-IN"/>
        </w:rPr>
        <w:t>DDPS</w:t>
      </w:r>
      <w:r>
        <w:rPr>
          <w:rFonts w:ascii="Times New Roman" w:hAnsi="Times New Roman" w:cs="Times New Roman"/>
          <w:color w:val="000000" w:themeColor="text1"/>
          <w:sz w:val="24"/>
          <w:szCs w:val="24"/>
        </w:rPr>
        <w:t xml:space="preserve"> Salesforce application. Students can search for courses by various criteria such as department, instructor, or schedule, and access detailed information about each course, including descriptions, prerequisites, and enrollment options.</w:t>
      </w:r>
    </w:p>
    <w:p w14:paraId="4AE444C0" w14:textId="77777777" w:rsidR="000D53C8" w:rsidRDefault="000D53C8">
      <w:pPr>
        <w:snapToGrid w:val="0"/>
        <w:jc w:val="both"/>
        <w:rPr>
          <w:rFonts w:ascii="Times New Roman" w:hAnsi="Times New Roman" w:cs="Times New Roman"/>
          <w:color w:val="000000" w:themeColor="text1"/>
          <w:sz w:val="24"/>
          <w:szCs w:val="24"/>
        </w:rPr>
      </w:pPr>
    </w:p>
    <w:p w14:paraId="322E4488" w14:textId="77777777" w:rsidR="000D53C8" w:rsidRDefault="000D53C8">
      <w:pPr>
        <w:snapToGrid w:val="0"/>
        <w:jc w:val="both"/>
        <w:rPr>
          <w:rFonts w:ascii="Times New Roman" w:hAnsi="Times New Roman" w:cs="Times New Roman"/>
          <w:color w:val="000000" w:themeColor="text1"/>
          <w:sz w:val="24"/>
          <w:szCs w:val="24"/>
        </w:rPr>
      </w:pPr>
    </w:p>
    <w:p w14:paraId="3407D386"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system allows for filtering and searching based on various criteria such as department, course level, instructor, schedule, and availability. Each course listing includes detailed information such as course descriptions, prerequisites, credit hours, and instructor profiles. </w:t>
      </w:r>
    </w:p>
    <w:p w14:paraId="2B4A8569" w14:textId="77777777" w:rsidR="000D53C8" w:rsidRDefault="000D53C8">
      <w:pPr>
        <w:snapToGrid w:val="0"/>
        <w:jc w:val="both"/>
        <w:rPr>
          <w:rFonts w:ascii="Times New Roman" w:hAnsi="Times New Roman" w:cs="Times New Roman"/>
          <w:color w:val="000000" w:themeColor="text1"/>
          <w:sz w:val="24"/>
          <w:szCs w:val="24"/>
        </w:rPr>
      </w:pPr>
    </w:p>
    <w:p w14:paraId="64ECDCCB"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Additionally, students can view course ratings and reviews from their peers, helping them make informed decisions about which courses to enroll in. The browsing experience is designed to be user-friendly, ensuring that students can quickly and efficiently find the courses that best fit their academic plans</w:t>
      </w:r>
    </w:p>
    <w:p w14:paraId="6DDF34CE" w14:textId="77777777" w:rsidR="000D53C8" w:rsidRDefault="00E30ACE">
      <w:pPr>
        <w:pStyle w:val="NormalWeb"/>
      </w:pPr>
      <w:r>
        <w:rPr>
          <w:noProof/>
        </w:rPr>
        <w:lastRenderedPageBreak/>
        <w:drawing>
          <wp:inline distT="0" distB="0" distL="114300" distR="114300" wp14:anchorId="0D7F6A9E" wp14:editId="6C29F408">
            <wp:extent cx="5238750" cy="4095750"/>
            <wp:effectExtent l="0" t="0" r="6350" b="6350"/>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14"/>
                    <a:stretch>
                      <a:fillRect/>
                    </a:stretch>
                  </pic:blipFill>
                  <pic:spPr>
                    <a:xfrm>
                      <a:off x="0" y="0"/>
                      <a:ext cx="5238750" cy="4095750"/>
                    </a:xfrm>
                    <a:prstGeom prst="rect">
                      <a:avLst/>
                    </a:prstGeom>
                    <a:noFill/>
                    <a:ln w="9525">
                      <a:noFill/>
                    </a:ln>
                  </pic:spPr>
                </pic:pic>
              </a:graphicData>
            </a:graphic>
          </wp:inline>
        </w:drawing>
      </w:r>
    </w:p>
    <w:p w14:paraId="26F9B39B" w14:textId="77777777" w:rsidR="000D53C8" w:rsidRDefault="000D53C8">
      <w:pPr>
        <w:snapToGrid w:val="0"/>
        <w:jc w:val="both"/>
        <w:rPr>
          <w:rFonts w:ascii="Times New Roman" w:hAnsi="Times New Roman" w:cs="Times New Roman"/>
          <w:color w:val="000000" w:themeColor="text1"/>
          <w:sz w:val="24"/>
          <w:szCs w:val="24"/>
        </w:rPr>
      </w:pPr>
    </w:p>
    <w:p w14:paraId="546C0305" w14:textId="77777777" w:rsidR="000D53C8" w:rsidRDefault="00E30ACE">
      <w:pPr>
        <w:snapToGrid w:val="0"/>
        <w:jc w:val="center"/>
        <w:rPr>
          <w:rFonts w:ascii="Times New Roman" w:hAnsi="Times New Roman" w:cs="Times New Roman"/>
          <w:color w:val="000000" w:themeColor="text1"/>
          <w:sz w:val="24"/>
          <w:szCs w:val="24"/>
          <w:lang w:val="en-IN"/>
        </w:rPr>
        <w:sectPr w:rsidR="000D53C8">
          <w:footerReference w:type="default" r:id="rId15"/>
          <w:pgSz w:w="12240" w:h="15840"/>
          <w:pgMar w:top="1440" w:right="1440" w:bottom="1440" w:left="1440" w:header="0" w:footer="1012" w:gutter="0"/>
          <w:cols w:space="720"/>
        </w:sectPr>
      </w:pPr>
      <w:r>
        <w:rPr>
          <w:rFonts w:ascii="Times New Roman" w:hAnsi="Times New Roman" w:cs="Times New Roman"/>
          <w:color w:val="000000" w:themeColor="text1"/>
          <w:sz w:val="24"/>
          <w:szCs w:val="24"/>
          <w:lang w:val="en-IN"/>
        </w:rPr>
        <w:t>Figure 3.3 Use CASE Diagram</w:t>
      </w:r>
    </w:p>
    <w:p w14:paraId="4EBCBC1E" w14:textId="77777777" w:rsidR="000D53C8" w:rsidRDefault="00E30ACE">
      <w:pPr>
        <w:pStyle w:val="Heading3"/>
        <w:snapToGrid w:val="0"/>
        <w:ind w:left="0"/>
        <w:jc w:val="both"/>
        <w:rPr>
          <w:color w:val="000000" w:themeColor="text1"/>
          <w:sz w:val="24"/>
          <w:szCs w:val="24"/>
        </w:rPr>
      </w:pPr>
      <w:r>
        <w:rPr>
          <w:color w:val="000000" w:themeColor="text1"/>
          <w:sz w:val="24"/>
          <w:szCs w:val="24"/>
          <w:lang w:val="en-IN"/>
        </w:rPr>
        <w:lastRenderedPageBreak/>
        <w:t xml:space="preserve">3.5 </w:t>
      </w:r>
      <w:r>
        <w:rPr>
          <w:color w:val="000000" w:themeColor="text1"/>
          <w:sz w:val="24"/>
          <w:szCs w:val="24"/>
        </w:rPr>
        <w:t>Activity Diagram</w:t>
      </w:r>
    </w:p>
    <w:p w14:paraId="3989BAEB" w14:textId="77777777" w:rsidR="000D53C8" w:rsidRDefault="000D53C8">
      <w:pPr>
        <w:pStyle w:val="BodyText"/>
        <w:snapToGrid w:val="0"/>
        <w:jc w:val="both"/>
        <w:rPr>
          <w:rFonts w:ascii="Times New Roman" w:hAnsi="Times New Roman" w:cs="Times New Roman"/>
          <w:color w:val="000000" w:themeColor="text1"/>
          <w:sz w:val="24"/>
          <w:szCs w:val="24"/>
        </w:rPr>
      </w:pPr>
    </w:p>
    <w:p w14:paraId="73D4920C"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An activity diagram for a food ordering system provides a visual representation of the workflow and interactions between different activities or actions within the system. Below is a simplified example of an activity diagram for a food ordering system:</w:t>
      </w:r>
    </w:p>
    <w:p w14:paraId="3CF3DDE8"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Explanation:</w:t>
      </w:r>
    </w:p>
    <w:p w14:paraId="7294D762" w14:textId="77777777" w:rsidR="000D53C8" w:rsidRDefault="000D53C8">
      <w:pPr>
        <w:snapToGrid w:val="0"/>
        <w:jc w:val="both"/>
        <w:rPr>
          <w:rFonts w:ascii="Times New Roman" w:hAnsi="Times New Roman" w:cs="Times New Roman"/>
          <w:color w:val="000000" w:themeColor="text1"/>
          <w:sz w:val="24"/>
          <w:szCs w:val="24"/>
        </w:rPr>
      </w:pPr>
    </w:p>
    <w:p w14:paraId="5317BD17" w14:textId="77777777" w:rsidR="000D53C8" w:rsidRDefault="00E30ACE">
      <w:pPr>
        <w:snapToGrid w:val="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lang w:val="en-IN"/>
        </w:rPr>
        <w:t xml:space="preserve">A). </w:t>
      </w:r>
      <w:r>
        <w:rPr>
          <w:rFonts w:ascii="Times New Roman" w:hAnsi="Times New Roman" w:cs="Times New Roman"/>
          <w:b/>
          <w:bCs/>
          <w:color w:val="000000" w:themeColor="text1"/>
          <w:sz w:val="24"/>
          <w:szCs w:val="24"/>
        </w:rPr>
        <w:t>Start:</w:t>
      </w:r>
    </w:p>
    <w:p w14:paraId="50BE0A2C"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starting point of the activity diagram.</w:t>
      </w:r>
    </w:p>
    <w:p w14:paraId="25992CA0" w14:textId="77777777" w:rsidR="000D53C8" w:rsidRDefault="000D53C8">
      <w:pPr>
        <w:snapToGrid w:val="0"/>
        <w:jc w:val="both"/>
        <w:rPr>
          <w:rFonts w:ascii="Times New Roman" w:hAnsi="Times New Roman" w:cs="Times New Roman"/>
          <w:color w:val="000000" w:themeColor="text1"/>
          <w:sz w:val="24"/>
          <w:szCs w:val="24"/>
        </w:rPr>
      </w:pPr>
    </w:p>
    <w:p w14:paraId="0051CC86" w14:textId="77777777" w:rsidR="000D53C8" w:rsidRDefault="00E30ACE">
      <w:pPr>
        <w:snapToGrid w:val="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lang w:val="en-IN"/>
        </w:rPr>
        <w:t xml:space="preserve">B). </w:t>
      </w:r>
      <w:r>
        <w:rPr>
          <w:rFonts w:ascii="Times New Roman" w:hAnsi="Times New Roman" w:cs="Times New Roman"/>
          <w:b/>
          <w:bCs/>
          <w:color w:val="000000" w:themeColor="text1"/>
          <w:sz w:val="24"/>
          <w:szCs w:val="24"/>
        </w:rPr>
        <w:t>Select Restaurant:</w:t>
      </w:r>
    </w:p>
    <w:p w14:paraId="5D1FCE5A"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Users select a restaurant from the available options.</w:t>
      </w:r>
    </w:p>
    <w:p w14:paraId="283C29D7" w14:textId="77777777" w:rsidR="000D53C8" w:rsidRDefault="000D53C8">
      <w:pPr>
        <w:snapToGrid w:val="0"/>
        <w:jc w:val="both"/>
        <w:rPr>
          <w:rFonts w:ascii="Times New Roman" w:hAnsi="Times New Roman" w:cs="Times New Roman"/>
          <w:color w:val="000000" w:themeColor="text1"/>
          <w:sz w:val="24"/>
          <w:szCs w:val="24"/>
        </w:rPr>
      </w:pPr>
    </w:p>
    <w:p w14:paraId="271DE87C" w14:textId="77777777" w:rsidR="000D53C8" w:rsidRDefault="00E30ACE">
      <w:pPr>
        <w:snapToGrid w:val="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lang w:val="en-IN"/>
        </w:rPr>
        <w:t xml:space="preserve">C). </w:t>
      </w:r>
      <w:r>
        <w:rPr>
          <w:rFonts w:ascii="Times New Roman" w:hAnsi="Times New Roman" w:cs="Times New Roman"/>
          <w:b/>
          <w:bCs/>
          <w:color w:val="000000" w:themeColor="text1"/>
          <w:sz w:val="24"/>
          <w:szCs w:val="24"/>
        </w:rPr>
        <w:t>Browse Menu:</w:t>
      </w:r>
    </w:p>
    <w:p w14:paraId="416CAC8C"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Users browse the menu of the selected restaurant.</w:t>
      </w:r>
    </w:p>
    <w:p w14:paraId="012445FD" w14:textId="77777777" w:rsidR="000D53C8" w:rsidRDefault="000D53C8">
      <w:pPr>
        <w:snapToGrid w:val="0"/>
        <w:jc w:val="both"/>
        <w:rPr>
          <w:rFonts w:ascii="Times New Roman" w:hAnsi="Times New Roman" w:cs="Times New Roman"/>
          <w:color w:val="000000" w:themeColor="text1"/>
          <w:sz w:val="24"/>
          <w:szCs w:val="24"/>
        </w:rPr>
      </w:pPr>
    </w:p>
    <w:p w14:paraId="679DA731" w14:textId="77777777" w:rsidR="000D53C8" w:rsidRDefault="00E30ACE">
      <w:pPr>
        <w:snapToGrid w:val="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lang w:val="en-IN"/>
        </w:rPr>
        <w:t xml:space="preserve">D). </w:t>
      </w:r>
      <w:r>
        <w:rPr>
          <w:rFonts w:ascii="Times New Roman" w:hAnsi="Times New Roman" w:cs="Times New Roman"/>
          <w:b/>
          <w:bCs/>
          <w:color w:val="000000" w:themeColor="text1"/>
          <w:sz w:val="24"/>
          <w:szCs w:val="24"/>
        </w:rPr>
        <w:t>Add Items to Cart:</w:t>
      </w:r>
    </w:p>
    <w:p w14:paraId="2623EA0E"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Users add food items to their shopping cart.</w:t>
      </w:r>
    </w:p>
    <w:p w14:paraId="4AD6E590" w14:textId="77777777" w:rsidR="000D53C8" w:rsidRDefault="000D53C8">
      <w:pPr>
        <w:snapToGrid w:val="0"/>
        <w:jc w:val="both"/>
        <w:rPr>
          <w:rFonts w:ascii="Times New Roman" w:hAnsi="Times New Roman" w:cs="Times New Roman"/>
          <w:color w:val="000000" w:themeColor="text1"/>
          <w:sz w:val="24"/>
          <w:szCs w:val="24"/>
        </w:rPr>
      </w:pPr>
    </w:p>
    <w:p w14:paraId="3131B448" w14:textId="77777777" w:rsidR="000D53C8" w:rsidRDefault="00E30ACE">
      <w:pPr>
        <w:snapToGrid w:val="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lang w:val="en-IN"/>
        </w:rPr>
        <w:t xml:space="preserve">E). </w:t>
      </w:r>
      <w:r>
        <w:rPr>
          <w:rFonts w:ascii="Times New Roman" w:hAnsi="Times New Roman" w:cs="Times New Roman"/>
          <w:b/>
          <w:bCs/>
          <w:color w:val="000000" w:themeColor="text1"/>
          <w:sz w:val="24"/>
          <w:szCs w:val="24"/>
        </w:rPr>
        <w:t>View Cart:</w:t>
      </w:r>
    </w:p>
    <w:p w14:paraId="5ADE085E"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Users review the items in their cart.</w:t>
      </w:r>
    </w:p>
    <w:p w14:paraId="12F3F2AA" w14:textId="77777777" w:rsidR="000D53C8" w:rsidRDefault="000D53C8">
      <w:pPr>
        <w:snapToGrid w:val="0"/>
        <w:jc w:val="both"/>
        <w:rPr>
          <w:rFonts w:ascii="Times New Roman" w:hAnsi="Times New Roman" w:cs="Times New Roman"/>
          <w:color w:val="000000" w:themeColor="text1"/>
          <w:sz w:val="24"/>
          <w:szCs w:val="24"/>
        </w:rPr>
      </w:pPr>
    </w:p>
    <w:p w14:paraId="33B1288B" w14:textId="77777777" w:rsidR="000D53C8" w:rsidRDefault="00E30ACE">
      <w:pPr>
        <w:snapToGrid w:val="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lang w:val="en-IN"/>
        </w:rPr>
        <w:t xml:space="preserve">F). </w:t>
      </w:r>
      <w:r>
        <w:rPr>
          <w:rFonts w:ascii="Times New Roman" w:hAnsi="Times New Roman" w:cs="Times New Roman"/>
          <w:b/>
          <w:bCs/>
          <w:color w:val="000000" w:themeColor="text1"/>
          <w:sz w:val="24"/>
          <w:szCs w:val="24"/>
        </w:rPr>
        <w:t>Place Order:</w:t>
      </w:r>
    </w:p>
    <w:p w14:paraId="2E6D2C99"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Users initiate the order placement.</w:t>
      </w:r>
    </w:p>
    <w:p w14:paraId="2D54A3BA" w14:textId="77777777" w:rsidR="000D53C8" w:rsidRDefault="000D53C8">
      <w:pPr>
        <w:snapToGrid w:val="0"/>
        <w:jc w:val="both"/>
        <w:rPr>
          <w:rFonts w:ascii="Times New Roman" w:hAnsi="Times New Roman" w:cs="Times New Roman"/>
          <w:color w:val="000000" w:themeColor="text1"/>
          <w:sz w:val="24"/>
          <w:szCs w:val="24"/>
        </w:rPr>
      </w:pPr>
    </w:p>
    <w:p w14:paraId="2319EE9D" w14:textId="77777777" w:rsidR="000D53C8" w:rsidRDefault="00E30ACE">
      <w:pPr>
        <w:snapToGrid w:val="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lang w:val="en-IN"/>
        </w:rPr>
        <w:t xml:space="preserve">G). </w:t>
      </w:r>
      <w:r>
        <w:rPr>
          <w:rFonts w:ascii="Times New Roman" w:hAnsi="Times New Roman" w:cs="Times New Roman"/>
          <w:b/>
          <w:bCs/>
          <w:color w:val="000000" w:themeColor="text1"/>
          <w:sz w:val="24"/>
          <w:szCs w:val="24"/>
        </w:rPr>
        <w:t>Confirm Order:</w:t>
      </w:r>
    </w:p>
    <w:p w14:paraId="34E3C0EC"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Confirmation step to verify the order details.</w:t>
      </w:r>
    </w:p>
    <w:p w14:paraId="206CE6F1" w14:textId="77777777" w:rsidR="000D53C8" w:rsidRDefault="000D53C8">
      <w:pPr>
        <w:snapToGrid w:val="0"/>
        <w:jc w:val="both"/>
        <w:rPr>
          <w:rFonts w:ascii="Times New Roman" w:hAnsi="Times New Roman" w:cs="Times New Roman"/>
          <w:color w:val="000000" w:themeColor="text1"/>
          <w:sz w:val="24"/>
          <w:szCs w:val="24"/>
        </w:rPr>
      </w:pPr>
    </w:p>
    <w:p w14:paraId="0CE470CA" w14:textId="77777777" w:rsidR="000D53C8" w:rsidRDefault="00E30ACE">
      <w:pPr>
        <w:snapToGrid w:val="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Payment Process:</w:t>
      </w:r>
    </w:p>
    <w:p w14:paraId="32C7A291"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Users go through the payment process for the order.</w:t>
      </w:r>
    </w:p>
    <w:p w14:paraId="2FB45C75"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Notify Restaurant:</w:t>
      </w:r>
    </w:p>
    <w:p w14:paraId="354BCECB" w14:textId="77777777" w:rsidR="000D53C8" w:rsidRDefault="000D53C8">
      <w:pPr>
        <w:snapToGrid w:val="0"/>
        <w:jc w:val="both"/>
        <w:rPr>
          <w:rFonts w:ascii="Times New Roman" w:hAnsi="Times New Roman" w:cs="Times New Roman"/>
          <w:color w:val="000000" w:themeColor="text1"/>
          <w:sz w:val="24"/>
          <w:szCs w:val="24"/>
        </w:rPr>
      </w:pPr>
    </w:p>
    <w:p w14:paraId="384916DE"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system notifies the selected restaurant about the new order.</w:t>
      </w:r>
    </w:p>
    <w:p w14:paraId="66FF034F" w14:textId="77777777" w:rsidR="000D53C8" w:rsidRDefault="000D53C8">
      <w:pPr>
        <w:snapToGrid w:val="0"/>
        <w:jc w:val="both"/>
        <w:rPr>
          <w:rFonts w:ascii="Times New Roman" w:hAnsi="Times New Roman" w:cs="Times New Roman"/>
          <w:color w:val="000000" w:themeColor="text1"/>
          <w:sz w:val="24"/>
          <w:szCs w:val="24"/>
        </w:rPr>
      </w:pPr>
    </w:p>
    <w:p w14:paraId="602EE489" w14:textId="77777777" w:rsidR="000D53C8" w:rsidRDefault="00E30ACE">
      <w:pPr>
        <w:snapToGrid w:val="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lang w:val="en-IN"/>
        </w:rPr>
        <w:t xml:space="preserve">H). </w:t>
      </w:r>
      <w:r>
        <w:rPr>
          <w:rFonts w:ascii="Times New Roman" w:hAnsi="Times New Roman" w:cs="Times New Roman"/>
          <w:b/>
          <w:bCs/>
          <w:color w:val="000000" w:themeColor="text1"/>
          <w:sz w:val="24"/>
          <w:szCs w:val="24"/>
        </w:rPr>
        <w:t>Track Order:</w:t>
      </w:r>
    </w:p>
    <w:p w14:paraId="020238C2"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Users can track the status of their order.</w:t>
      </w:r>
    </w:p>
    <w:p w14:paraId="2A482DEA" w14:textId="77777777" w:rsidR="000D53C8" w:rsidRDefault="00E30ACE">
      <w:pPr>
        <w:snapToGrid w:val="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End:</w:t>
      </w:r>
    </w:p>
    <w:p w14:paraId="2E162FC5"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end point of the activity diagram.</w:t>
      </w:r>
    </w:p>
    <w:p w14:paraId="2433672B"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activity diagram provides an overview of the major steps involved in the food ordering process. Depending on the complexity of your system, you may need to include additional details, decision points, or parallel activities in the diagram. The goal is to represent the flow of activities in a clear and understandable manner.</w:t>
      </w:r>
    </w:p>
    <w:p w14:paraId="6309A4DA" w14:textId="77777777" w:rsidR="000D53C8" w:rsidRDefault="000D53C8">
      <w:pPr>
        <w:snapToGrid w:val="0"/>
        <w:jc w:val="both"/>
        <w:rPr>
          <w:rFonts w:ascii="Times New Roman" w:hAnsi="Times New Roman" w:cs="Times New Roman"/>
          <w:color w:val="000000" w:themeColor="text1"/>
          <w:sz w:val="24"/>
          <w:szCs w:val="24"/>
        </w:rPr>
      </w:pPr>
    </w:p>
    <w:p w14:paraId="04061CEF" w14:textId="77777777" w:rsidR="000D53C8" w:rsidRDefault="000D53C8">
      <w:pPr>
        <w:snapToGrid w:val="0"/>
        <w:jc w:val="both"/>
        <w:rPr>
          <w:rFonts w:ascii="Times New Roman" w:hAnsi="Times New Roman" w:cs="Times New Roman"/>
          <w:color w:val="000000" w:themeColor="text1"/>
          <w:sz w:val="24"/>
          <w:szCs w:val="24"/>
        </w:rPr>
      </w:pPr>
    </w:p>
    <w:p w14:paraId="7990B937" w14:textId="77777777" w:rsidR="000D53C8" w:rsidRDefault="000D53C8">
      <w:pPr>
        <w:snapToGrid w:val="0"/>
        <w:jc w:val="both"/>
        <w:rPr>
          <w:rFonts w:ascii="Times New Roman" w:hAnsi="Times New Roman" w:cs="Times New Roman"/>
          <w:b/>
          <w:bCs/>
          <w:color w:val="000000" w:themeColor="text1"/>
          <w:sz w:val="24"/>
          <w:szCs w:val="24"/>
          <w:lang w:val="en-IN"/>
        </w:rPr>
      </w:pPr>
    </w:p>
    <w:p w14:paraId="401E5C41" w14:textId="77777777" w:rsidR="000D53C8" w:rsidRDefault="000D53C8">
      <w:pPr>
        <w:snapToGrid w:val="0"/>
        <w:jc w:val="both"/>
        <w:rPr>
          <w:rFonts w:ascii="Times New Roman" w:hAnsi="Times New Roman" w:cs="Times New Roman"/>
          <w:b/>
          <w:bCs/>
          <w:color w:val="000000" w:themeColor="text1"/>
          <w:sz w:val="24"/>
          <w:szCs w:val="24"/>
          <w:lang w:val="en-IN"/>
        </w:rPr>
      </w:pPr>
    </w:p>
    <w:p w14:paraId="67C60B65" w14:textId="77777777" w:rsidR="000D53C8" w:rsidRDefault="00E30ACE">
      <w:pPr>
        <w:snapToGrid w:val="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lang w:val="en-IN"/>
        </w:rPr>
        <w:lastRenderedPageBreak/>
        <w:t xml:space="preserve">3.5.1 </w:t>
      </w:r>
      <w:r>
        <w:rPr>
          <w:rFonts w:ascii="Times New Roman" w:hAnsi="Times New Roman" w:cs="Times New Roman"/>
          <w:b/>
          <w:bCs/>
          <w:color w:val="000000" w:themeColor="text1"/>
          <w:sz w:val="24"/>
          <w:szCs w:val="24"/>
        </w:rPr>
        <w:t>State Diagram</w:t>
      </w:r>
    </w:p>
    <w:p w14:paraId="33AFFD1B" w14:textId="77777777" w:rsidR="000D53C8" w:rsidRDefault="000D53C8">
      <w:pPr>
        <w:snapToGrid w:val="0"/>
        <w:jc w:val="both"/>
        <w:rPr>
          <w:rFonts w:ascii="Times New Roman" w:hAnsi="Times New Roman" w:cs="Times New Roman"/>
          <w:b/>
          <w:bCs/>
          <w:color w:val="000000" w:themeColor="text1"/>
          <w:sz w:val="24"/>
          <w:szCs w:val="24"/>
        </w:rPr>
      </w:pPr>
    </w:p>
    <w:p w14:paraId="018DBF5E"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State Diagram visually represents the states and transitions of an object within a system. For the </w:t>
      </w:r>
      <w:r>
        <w:rPr>
          <w:rFonts w:ascii="Times New Roman" w:hAnsi="Times New Roman" w:cs="Times New Roman"/>
          <w:color w:val="000000" w:themeColor="text1"/>
          <w:sz w:val="24"/>
          <w:szCs w:val="24"/>
          <w:lang w:val="en-IN"/>
        </w:rPr>
        <w:t>DDPS</w:t>
      </w:r>
      <w:r>
        <w:rPr>
          <w:rFonts w:ascii="Times New Roman" w:hAnsi="Times New Roman" w:cs="Times New Roman"/>
          <w:color w:val="000000" w:themeColor="text1"/>
          <w:sz w:val="24"/>
          <w:szCs w:val="24"/>
        </w:rPr>
        <w:t xml:space="preserve"> Salesforce application, it could illustrate a student’s course registration process: starting from "Logged Out," transitioning to "Logged In," then "Browsing Courses," moving to "Registering for Courses," and finally to "Registration Complete." Each transition is triggered by user actions or system events:</w:t>
      </w:r>
    </w:p>
    <w:p w14:paraId="35F3225C" w14:textId="77777777" w:rsidR="000D53C8" w:rsidRDefault="000D53C8">
      <w:pPr>
        <w:snapToGrid w:val="0"/>
        <w:jc w:val="both"/>
        <w:rPr>
          <w:rFonts w:ascii="Times New Roman" w:hAnsi="Times New Roman" w:cs="Times New Roman"/>
          <w:color w:val="000000" w:themeColor="text1"/>
          <w:sz w:val="24"/>
          <w:szCs w:val="24"/>
        </w:rPr>
      </w:pPr>
    </w:p>
    <w:p w14:paraId="4B79F984" w14:textId="77777777" w:rsidR="000D53C8" w:rsidRDefault="00E30ACE">
      <w:pPr>
        <w:snapToGrid w:val="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lang w:val="en-IN"/>
        </w:rPr>
        <w:t xml:space="preserve">A). </w:t>
      </w:r>
      <w:r>
        <w:rPr>
          <w:rFonts w:ascii="Times New Roman" w:hAnsi="Times New Roman" w:cs="Times New Roman"/>
          <w:b/>
          <w:bCs/>
          <w:color w:val="000000" w:themeColor="text1"/>
          <w:sz w:val="24"/>
          <w:szCs w:val="24"/>
        </w:rPr>
        <w:t>Start State:</w:t>
      </w:r>
    </w:p>
    <w:p w14:paraId="216616F2"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Description: Initial state when the application is launched.</w:t>
      </w:r>
    </w:p>
    <w:p w14:paraId="648AFB28"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Transitions: Move to the "Login" state if the user needs to log in or to the "Menu" state if the user is already logged in.</w:t>
      </w:r>
    </w:p>
    <w:p w14:paraId="42D2250B"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Login State:</w:t>
      </w:r>
    </w:p>
    <w:p w14:paraId="12E3E5F9" w14:textId="77777777" w:rsidR="000D53C8" w:rsidRDefault="000D53C8">
      <w:pPr>
        <w:snapToGrid w:val="0"/>
        <w:jc w:val="both"/>
        <w:rPr>
          <w:rFonts w:ascii="Times New Roman" w:hAnsi="Times New Roman" w:cs="Times New Roman"/>
          <w:color w:val="000000" w:themeColor="text1"/>
          <w:sz w:val="24"/>
          <w:szCs w:val="24"/>
        </w:rPr>
      </w:pPr>
    </w:p>
    <w:p w14:paraId="4BFA462A" w14:textId="77777777" w:rsidR="000D53C8" w:rsidRDefault="00E30ACE">
      <w:pPr>
        <w:snapToGrid w:val="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lang w:val="en-IN"/>
        </w:rPr>
        <w:t xml:space="preserve">B). </w:t>
      </w:r>
      <w:r>
        <w:rPr>
          <w:rFonts w:ascii="Times New Roman" w:hAnsi="Times New Roman" w:cs="Times New Roman"/>
          <w:b/>
          <w:bCs/>
          <w:color w:val="000000" w:themeColor="text1"/>
          <w:sz w:val="24"/>
          <w:szCs w:val="24"/>
        </w:rPr>
        <w:t>Description: User is required to log in.</w:t>
      </w:r>
    </w:p>
    <w:p w14:paraId="5B62A8C0"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Transitions:</w:t>
      </w:r>
    </w:p>
    <w:p w14:paraId="72F0B260"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Successful login transitions to the "Menu" state.</w:t>
      </w:r>
    </w:p>
    <w:p w14:paraId="16F80AE8"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Unsuccessful login may return to the "Start" state or remain in the "Login" state.</w:t>
      </w:r>
    </w:p>
    <w:p w14:paraId="44C72DD6"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 State:</w:t>
      </w:r>
    </w:p>
    <w:p w14:paraId="2836567E" w14:textId="77777777" w:rsidR="000D53C8" w:rsidRDefault="000D53C8">
      <w:pPr>
        <w:snapToGrid w:val="0"/>
        <w:jc w:val="both"/>
        <w:rPr>
          <w:rFonts w:ascii="Times New Roman" w:hAnsi="Times New Roman" w:cs="Times New Roman"/>
          <w:color w:val="000000" w:themeColor="text1"/>
          <w:sz w:val="24"/>
          <w:szCs w:val="24"/>
        </w:rPr>
      </w:pPr>
    </w:p>
    <w:p w14:paraId="47A0DAE4"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lang w:val="en-IN"/>
        </w:rPr>
        <w:t>C).</w:t>
      </w:r>
      <w:r>
        <w:rPr>
          <w:rFonts w:ascii="Times New Roman" w:hAnsi="Times New Roman" w:cs="Times New Roman"/>
          <w:color w:val="000000" w:themeColor="text1"/>
          <w:sz w:val="24"/>
          <w:szCs w:val="24"/>
          <w:lang w:val="en-IN"/>
        </w:rPr>
        <w:t xml:space="preserve"> </w:t>
      </w:r>
      <w:r>
        <w:rPr>
          <w:rFonts w:ascii="Times New Roman" w:hAnsi="Times New Roman" w:cs="Times New Roman"/>
          <w:b/>
          <w:bCs/>
          <w:color w:val="000000" w:themeColor="text1"/>
          <w:sz w:val="24"/>
          <w:szCs w:val="24"/>
        </w:rPr>
        <w:t>Transitions:</w:t>
      </w:r>
    </w:p>
    <w:p w14:paraId="00FA42BC"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Selecting a restaurant transition to the "Restaurant Details" state.</w:t>
      </w:r>
    </w:p>
    <w:p w14:paraId="1BDEDAF9"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Choosing a food item transitions to the "Order Details" state.</w:t>
      </w:r>
    </w:p>
    <w:p w14:paraId="4F835088"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Going to the "Cart" state to review and modify the order.</w:t>
      </w:r>
    </w:p>
    <w:p w14:paraId="7BB56115"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Logout transitions to the "Start" state.</w:t>
      </w:r>
    </w:p>
    <w:p w14:paraId="785A6BE5"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Restaurant Details State:</w:t>
      </w:r>
    </w:p>
    <w:p w14:paraId="3FEA2767" w14:textId="77777777" w:rsidR="000D53C8" w:rsidRDefault="000D53C8">
      <w:pPr>
        <w:snapToGrid w:val="0"/>
        <w:jc w:val="both"/>
        <w:rPr>
          <w:rFonts w:ascii="Times New Roman" w:hAnsi="Times New Roman" w:cs="Times New Roman"/>
          <w:color w:val="000000" w:themeColor="text1"/>
          <w:sz w:val="24"/>
          <w:szCs w:val="24"/>
        </w:rPr>
      </w:pPr>
    </w:p>
    <w:p w14:paraId="14F673F6" w14:textId="77777777" w:rsidR="000D53C8" w:rsidRDefault="00E30ACE">
      <w:pPr>
        <w:snapToGrid w:val="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lang w:val="en-IN"/>
        </w:rPr>
        <w:t xml:space="preserve">D). </w:t>
      </w:r>
      <w:r>
        <w:rPr>
          <w:rFonts w:ascii="Times New Roman" w:hAnsi="Times New Roman" w:cs="Times New Roman"/>
          <w:b/>
          <w:bCs/>
          <w:color w:val="000000" w:themeColor="text1"/>
          <w:sz w:val="24"/>
          <w:szCs w:val="24"/>
        </w:rPr>
        <w:t>Description: Display details about the selected restaurant.</w:t>
      </w:r>
    </w:p>
    <w:p w14:paraId="4DCB5A2A"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Transitions:</w:t>
      </w:r>
    </w:p>
    <w:p w14:paraId="0D4EE723"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Going back to the "Menu" state.</w:t>
      </w:r>
    </w:p>
    <w:p w14:paraId="2705D014"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Selecting a food item transitions to the "</w:t>
      </w:r>
      <w:r>
        <w:rPr>
          <w:rFonts w:ascii="Times New Roman" w:hAnsi="Times New Roman" w:cs="Times New Roman"/>
          <w:color w:val="000000" w:themeColor="text1"/>
          <w:sz w:val="24"/>
          <w:szCs w:val="24"/>
          <w:lang w:val="en-IN"/>
        </w:rPr>
        <w:t xml:space="preserve">Course </w:t>
      </w:r>
      <w:r>
        <w:rPr>
          <w:rFonts w:ascii="Times New Roman" w:hAnsi="Times New Roman" w:cs="Times New Roman"/>
          <w:color w:val="000000" w:themeColor="text1"/>
          <w:sz w:val="24"/>
          <w:szCs w:val="24"/>
        </w:rPr>
        <w:t>Details" state.</w:t>
      </w:r>
    </w:p>
    <w:p w14:paraId="250C691B"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IN"/>
        </w:rPr>
        <w:t xml:space="preserve">Course </w:t>
      </w:r>
      <w:r>
        <w:rPr>
          <w:rFonts w:ascii="Times New Roman" w:hAnsi="Times New Roman" w:cs="Times New Roman"/>
          <w:color w:val="000000" w:themeColor="text1"/>
          <w:sz w:val="24"/>
          <w:szCs w:val="24"/>
        </w:rPr>
        <w:t>Details State:</w:t>
      </w:r>
    </w:p>
    <w:p w14:paraId="6829027A" w14:textId="77777777" w:rsidR="000D53C8" w:rsidRDefault="000D53C8">
      <w:pPr>
        <w:snapToGrid w:val="0"/>
        <w:jc w:val="both"/>
        <w:rPr>
          <w:rFonts w:ascii="Times New Roman" w:hAnsi="Times New Roman" w:cs="Times New Roman"/>
          <w:color w:val="000000" w:themeColor="text1"/>
          <w:sz w:val="24"/>
          <w:szCs w:val="24"/>
        </w:rPr>
      </w:pPr>
    </w:p>
    <w:p w14:paraId="08510214"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Description: Display details about the selected </w:t>
      </w:r>
      <w:r>
        <w:rPr>
          <w:rFonts w:ascii="Times New Roman" w:hAnsi="Times New Roman" w:cs="Times New Roman"/>
          <w:color w:val="000000" w:themeColor="text1"/>
          <w:sz w:val="24"/>
          <w:szCs w:val="24"/>
          <w:lang w:val="en-IN"/>
        </w:rPr>
        <w:t xml:space="preserve">Course </w:t>
      </w:r>
      <w:r>
        <w:rPr>
          <w:rFonts w:ascii="Times New Roman" w:hAnsi="Times New Roman" w:cs="Times New Roman"/>
          <w:color w:val="000000" w:themeColor="text1"/>
          <w:sz w:val="24"/>
          <w:szCs w:val="24"/>
        </w:rPr>
        <w:t>item.</w:t>
      </w:r>
    </w:p>
    <w:p w14:paraId="26C96121"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Transitions:</w:t>
      </w:r>
    </w:p>
    <w:p w14:paraId="169FFABE"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Adding the </w:t>
      </w:r>
      <w:r>
        <w:rPr>
          <w:rFonts w:ascii="Times New Roman" w:hAnsi="Times New Roman" w:cs="Times New Roman"/>
          <w:color w:val="000000" w:themeColor="text1"/>
          <w:sz w:val="24"/>
          <w:szCs w:val="24"/>
          <w:lang w:val="en-IN"/>
        </w:rPr>
        <w:t xml:space="preserve">Course </w:t>
      </w:r>
      <w:r>
        <w:rPr>
          <w:rFonts w:ascii="Times New Roman" w:hAnsi="Times New Roman" w:cs="Times New Roman"/>
          <w:color w:val="000000" w:themeColor="text1"/>
          <w:sz w:val="24"/>
          <w:szCs w:val="24"/>
        </w:rPr>
        <w:t>to the cart transitions to the "Cart" state.</w:t>
      </w:r>
    </w:p>
    <w:p w14:paraId="12631701"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Going back to the "Menu" state.</w:t>
      </w:r>
    </w:p>
    <w:p w14:paraId="7E763BE1" w14:textId="77777777" w:rsidR="000D53C8" w:rsidRDefault="000D53C8">
      <w:pPr>
        <w:snapToGrid w:val="0"/>
        <w:jc w:val="both"/>
        <w:rPr>
          <w:rFonts w:ascii="Times New Roman" w:hAnsi="Times New Roman" w:cs="Times New Roman"/>
          <w:color w:val="000000" w:themeColor="text1"/>
          <w:sz w:val="24"/>
          <w:szCs w:val="24"/>
        </w:rPr>
      </w:pPr>
    </w:p>
    <w:p w14:paraId="18E421A0" w14:textId="77777777" w:rsidR="000D53C8" w:rsidRDefault="00E30ACE">
      <w:pPr>
        <w:snapToGrid w:val="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lang w:val="en-IN"/>
        </w:rPr>
        <w:t xml:space="preserve">E). </w:t>
      </w:r>
      <w:r>
        <w:rPr>
          <w:rFonts w:ascii="Times New Roman" w:hAnsi="Times New Roman" w:cs="Times New Roman"/>
          <w:b/>
          <w:bCs/>
          <w:color w:val="000000" w:themeColor="text1"/>
          <w:sz w:val="24"/>
          <w:szCs w:val="24"/>
        </w:rPr>
        <w:t>Description: Finalize the order and provide payment details.</w:t>
      </w:r>
    </w:p>
    <w:p w14:paraId="02EAA669"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Transitions:</w:t>
      </w:r>
    </w:p>
    <w:p w14:paraId="7EFEAEDB"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Successful payment transitions to the "</w:t>
      </w:r>
      <w:r>
        <w:rPr>
          <w:rFonts w:ascii="Times New Roman" w:hAnsi="Times New Roman" w:cs="Times New Roman"/>
          <w:color w:val="000000" w:themeColor="text1"/>
          <w:sz w:val="24"/>
          <w:szCs w:val="24"/>
          <w:lang w:val="en-IN"/>
        </w:rPr>
        <w:t xml:space="preserve">Course </w:t>
      </w:r>
      <w:r>
        <w:rPr>
          <w:rFonts w:ascii="Times New Roman" w:hAnsi="Times New Roman" w:cs="Times New Roman"/>
          <w:color w:val="000000" w:themeColor="text1"/>
          <w:sz w:val="24"/>
          <w:szCs w:val="24"/>
        </w:rPr>
        <w:t>Confirmation" state.</w:t>
      </w:r>
    </w:p>
    <w:p w14:paraId="0B8707EB"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Cancelling the </w:t>
      </w:r>
      <w:r>
        <w:rPr>
          <w:rFonts w:ascii="Times New Roman" w:hAnsi="Times New Roman" w:cs="Times New Roman"/>
          <w:color w:val="000000" w:themeColor="text1"/>
          <w:sz w:val="24"/>
          <w:szCs w:val="24"/>
          <w:lang w:val="en-IN"/>
        </w:rPr>
        <w:t xml:space="preserve">Course </w:t>
      </w:r>
      <w:r>
        <w:rPr>
          <w:rFonts w:ascii="Times New Roman" w:hAnsi="Times New Roman" w:cs="Times New Roman"/>
          <w:color w:val="000000" w:themeColor="text1"/>
          <w:sz w:val="24"/>
          <w:szCs w:val="24"/>
        </w:rPr>
        <w:t>returns to the "Cart" state.</w:t>
      </w:r>
    </w:p>
    <w:p w14:paraId="56476C41" w14:textId="77777777" w:rsidR="000D53C8" w:rsidRDefault="00E30ACE">
      <w:pPr>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Order Confirmation State:</w:t>
      </w:r>
    </w:p>
    <w:p w14:paraId="0D10E810" w14:textId="77777777" w:rsidR="000D53C8" w:rsidRDefault="000D53C8">
      <w:pPr>
        <w:snapToGrid w:val="0"/>
        <w:jc w:val="both"/>
        <w:rPr>
          <w:rFonts w:ascii="Times New Roman" w:hAnsi="Times New Roman" w:cs="Times New Roman"/>
          <w:color w:val="000000" w:themeColor="text1"/>
          <w:sz w:val="24"/>
          <w:szCs w:val="24"/>
        </w:rPr>
      </w:pPr>
    </w:p>
    <w:p w14:paraId="5CA3573F" w14:textId="77777777" w:rsidR="000D53C8" w:rsidRDefault="00E30ACE">
      <w:pPr>
        <w:pStyle w:val="NormalWeb"/>
      </w:pPr>
      <w:r>
        <w:rPr>
          <w:noProof/>
        </w:rPr>
        <w:lastRenderedPageBreak/>
        <w:drawing>
          <wp:inline distT="0" distB="0" distL="114300" distR="114300" wp14:anchorId="2083BF6F" wp14:editId="7953C7C8">
            <wp:extent cx="5941695" cy="4298315"/>
            <wp:effectExtent l="0" t="0" r="1905" b="6985"/>
            <wp:docPr id="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6"/>
                    <pic:cNvPicPr>
                      <a:picLocks noChangeAspect="1"/>
                    </pic:cNvPicPr>
                  </pic:nvPicPr>
                  <pic:blipFill>
                    <a:blip r:embed="rId16"/>
                    <a:stretch>
                      <a:fillRect/>
                    </a:stretch>
                  </pic:blipFill>
                  <pic:spPr>
                    <a:xfrm>
                      <a:off x="0" y="0"/>
                      <a:ext cx="5941695" cy="4298315"/>
                    </a:xfrm>
                    <a:prstGeom prst="rect">
                      <a:avLst/>
                    </a:prstGeom>
                    <a:noFill/>
                    <a:ln w="9525">
                      <a:noFill/>
                    </a:ln>
                  </pic:spPr>
                </pic:pic>
              </a:graphicData>
            </a:graphic>
          </wp:inline>
        </w:drawing>
      </w:r>
    </w:p>
    <w:p w14:paraId="0156F6E3" w14:textId="77777777" w:rsidR="000D53C8" w:rsidRDefault="000D53C8">
      <w:pPr>
        <w:snapToGrid w:val="0"/>
        <w:jc w:val="both"/>
        <w:rPr>
          <w:rFonts w:ascii="Times New Roman" w:hAnsi="Times New Roman" w:cs="Times New Roman"/>
          <w:color w:val="000000" w:themeColor="text1"/>
          <w:sz w:val="24"/>
          <w:szCs w:val="24"/>
        </w:rPr>
      </w:pPr>
    </w:p>
    <w:p w14:paraId="004A24A1" w14:textId="77777777" w:rsidR="000D53C8" w:rsidRDefault="000D53C8">
      <w:pPr>
        <w:snapToGrid w:val="0"/>
        <w:jc w:val="both"/>
        <w:rPr>
          <w:rFonts w:ascii="Times New Roman" w:hAnsi="Times New Roman" w:cs="Times New Roman"/>
          <w:b/>
          <w:bCs/>
          <w:color w:val="000000" w:themeColor="text1"/>
          <w:sz w:val="24"/>
          <w:szCs w:val="24"/>
          <w:lang w:val="en-IN"/>
        </w:rPr>
      </w:pPr>
    </w:p>
    <w:p w14:paraId="376BF6E0" w14:textId="77777777" w:rsidR="000D53C8" w:rsidRDefault="000D53C8">
      <w:pPr>
        <w:snapToGrid w:val="0"/>
        <w:jc w:val="both"/>
        <w:rPr>
          <w:rFonts w:ascii="Times New Roman" w:hAnsi="Times New Roman" w:cs="Times New Roman"/>
          <w:b/>
          <w:bCs/>
          <w:color w:val="000000" w:themeColor="text1"/>
          <w:sz w:val="24"/>
          <w:szCs w:val="24"/>
          <w:lang w:val="en-IN"/>
        </w:rPr>
      </w:pPr>
    </w:p>
    <w:p w14:paraId="43EAD22A" w14:textId="77777777" w:rsidR="000D53C8" w:rsidRDefault="00E30ACE">
      <w:pPr>
        <w:snapToGrid w:val="0"/>
        <w:jc w:val="center"/>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Figure 3.4 State Diagram</w:t>
      </w:r>
    </w:p>
    <w:p w14:paraId="228D8115" w14:textId="77777777" w:rsidR="000D53C8" w:rsidRDefault="000D53C8">
      <w:pPr>
        <w:snapToGrid w:val="0"/>
        <w:jc w:val="both"/>
        <w:rPr>
          <w:rFonts w:ascii="Times New Roman" w:hAnsi="Times New Roman" w:cs="Times New Roman"/>
          <w:color w:val="000000" w:themeColor="text1"/>
          <w:sz w:val="24"/>
          <w:szCs w:val="24"/>
        </w:rPr>
      </w:pPr>
    </w:p>
    <w:p w14:paraId="299DC4B8" w14:textId="77777777" w:rsidR="000D53C8" w:rsidRDefault="000D53C8">
      <w:pPr>
        <w:snapToGrid w:val="0"/>
        <w:jc w:val="both"/>
        <w:rPr>
          <w:rFonts w:ascii="Times New Roman" w:hAnsi="Times New Roman" w:cs="Times New Roman"/>
          <w:color w:val="000000" w:themeColor="text1"/>
          <w:sz w:val="24"/>
          <w:szCs w:val="24"/>
        </w:rPr>
      </w:pPr>
    </w:p>
    <w:p w14:paraId="24908244" w14:textId="77777777" w:rsidR="000D53C8" w:rsidRDefault="000D53C8">
      <w:pPr>
        <w:snapToGrid w:val="0"/>
        <w:jc w:val="both"/>
        <w:rPr>
          <w:rFonts w:ascii="Times New Roman" w:hAnsi="Times New Roman" w:cs="Times New Roman"/>
          <w:color w:val="000000" w:themeColor="text1"/>
          <w:sz w:val="24"/>
          <w:szCs w:val="24"/>
        </w:rPr>
      </w:pPr>
    </w:p>
    <w:p w14:paraId="56E21FC0" w14:textId="77777777" w:rsidR="000D53C8" w:rsidRDefault="000D53C8">
      <w:pPr>
        <w:snapToGrid w:val="0"/>
        <w:jc w:val="both"/>
        <w:rPr>
          <w:rFonts w:ascii="Times New Roman" w:hAnsi="Times New Roman" w:cs="Times New Roman"/>
          <w:color w:val="000000" w:themeColor="text1"/>
          <w:sz w:val="24"/>
          <w:szCs w:val="24"/>
        </w:rPr>
      </w:pPr>
    </w:p>
    <w:p w14:paraId="3BE8F9AB" w14:textId="77777777" w:rsidR="000D53C8" w:rsidRDefault="000D53C8">
      <w:pPr>
        <w:snapToGrid w:val="0"/>
        <w:jc w:val="both"/>
        <w:rPr>
          <w:rFonts w:ascii="Times New Roman" w:hAnsi="Times New Roman" w:cs="Times New Roman"/>
          <w:color w:val="000000" w:themeColor="text1"/>
          <w:sz w:val="24"/>
          <w:szCs w:val="24"/>
        </w:rPr>
      </w:pPr>
    </w:p>
    <w:p w14:paraId="73BEE4B1" w14:textId="77777777" w:rsidR="000D53C8" w:rsidRDefault="000D53C8">
      <w:pPr>
        <w:snapToGrid w:val="0"/>
        <w:jc w:val="both"/>
        <w:rPr>
          <w:rFonts w:ascii="Times New Roman" w:hAnsi="Times New Roman" w:cs="Times New Roman"/>
          <w:color w:val="000000" w:themeColor="text1"/>
          <w:sz w:val="24"/>
          <w:szCs w:val="24"/>
        </w:rPr>
      </w:pPr>
    </w:p>
    <w:p w14:paraId="7D5856C1" w14:textId="77777777" w:rsidR="000D53C8" w:rsidRDefault="000D53C8">
      <w:pPr>
        <w:snapToGrid w:val="0"/>
        <w:jc w:val="both"/>
        <w:rPr>
          <w:rFonts w:ascii="Times New Roman" w:hAnsi="Times New Roman" w:cs="Times New Roman"/>
          <w:color w:val="000000" w:themeColor="text1"/>
          <w:sz w:val="24"/>
          <w:szCs w:val="24"/>
        </w:rPr>
      </w:pPr>
    </w:p>
    <w:p w14:paraId="41051F14" w14:textId="77777777" w:rsidR="000D53C8" w:rsidRDefault="000D53C8">
      <w:pPr>
        <w:snapToGrid w:val="0"/>
        <w:jc w:val="both"/>
        <w:rPr>
          <w:rFonts w:ascii="Times New Roman" w:hAnsi="Times New Roman" w:cs="Times New Roman"/>
          <w:color w:val="000000" w:themeColor="text1"/>
          <w:sz w:val="24"/>
          <w:szCs w:val="24"/>
        </w:rPr>
      </w:pPr>
    </w:p>
    <w:p w14:paraId="7C860A91" w14:textId="77777777" w:rsidR="000D53C8" w:rsidRDefault="000D53C8">
      <w:pPr>
        <w:snapToGrid w:val="0"/>
        <w:jc w:val="both"/>
        <w:rPr>
          <w:rFonts w:ascii="Times New Roman" w:hAnsi="Times New Roman" w:cs="Times New Roman"/>
          <w:color w:val="000000" w:themeColor="text1"/>
          <w:sz w:val="24"/>
          <w:szCs w:val="24"/>
        </w:rPr>
      </w:pPr>
    </w:p>
    <w:p w14:paraId="3D5067BE" w14:textId="77777777" w:rsidR="000D53C8" w:rsidRDefault="000D53C8">
      <w:pPr>
        <w:snapToGrid w:val="0"/>
        <w:jc w:val="both"/>
        <w:rPr>
          <w:rFonts w:ascii="Times New Roman" w:hAnsi="Times New Roman" w:cs="Times New Roman"/>
          <w:color w:val="000000" w:themeColor="text1"/>
          <w:sz w:val="24"/>
          <w:szCs w:val="24"/>
        </w:rPr>
      </w:pPr>
    </w:p>
    <w:p w14:paraId="50A8C2A8" w14:textId="77777777" w:rsidR="000D53C8" w:rsidRDefault="000D53C8">
      <w:pPr>
        <w:snapToGrid w:val="0"/>
        <w:jc w:val="both"/>
        <w:rPr>
          <w:rFonts w:ascii="Times New Roman" w:hAnsi="Times New Roman" w:cs="Times New Roman"/>
          <w:color w:val="000000" w:themeColor="text1"/>
          <w:sz w:val="24"/>
          <w:szCs w:val="24"/>
        </w:rPr>
      </w:pPr>
    </w:p>
    <w:p w14:paraId="754090AD" w14:textId="77777777" w:rsidR="000D53C8" w:rsidRDefault="000D53C8">
      <w:pPr>
        <w:snapToGrid w:val="0"/>
        <w:jc w:val="both"/>
        <w:rPr>
          <w:rFonts w:ascii="Times New Roman" w:hAnsi="Times New Roman" w:cs="Times New Roman"/>
          <w:color w:val="000000" w:themeColor="text1"/>
          <w:sz w:val="24"/>
          <w:szCs w:val="24"/>
        </w:rPr>
      </w:pPr>
    </w:p>
    <w:p w14:paraId="48FB4165" w14:textId="77777777" w:rsidR="000D53C8" w:rsidRDefault="000D53C8">
      <w:pPr>
        <w:snapToGrid w:val="0"/>
        <w:jc w:val="both"/>
        <w:rPr>
          <w:rFonts w:ascii="Times New Roman" w:hAnsi="Times New Roman" w:cs="Times New Roman"/>
          <w:color w:val="000000" w:themeColor="text1"/>
          <w:sz w:val="24"/>
          <w:szCs w:val="24"/>
        </w:rPr>
      </w:pPr>
    </w:p>
    <w:p w14:paraId="6A08A5F7" w14:textId="77777777" w:rsidR="000D53C8" w:rsidRDefault="000D53C8">
      <w:pPr>
        <w:snapToGrid w:val="0"/>
        <w:jc w:val="both"/>
        <w:rPr>
          <w:rFonts w:ascii="Times New Roman" w:hAnsi="Times New Roman" w:cs="Times New Roman"/>
          <w:color w:val="000000" w:themeColor="text1"/>
          <w:sz w:val="24"/>
          <w:szCs w:val="24"/>
        </w:rPr>
      </w:pPr>
    </w:p>
    <w:p w14:paraId="68D3F29C" w14:textId="77777777" w:rsidR="000D53C8" w:rsidRDefault="000D53C8">
      <w:pPr>
        <w:snapToGrid w:val="0"/>
        <w:jc w:val="both"/>
        <w:rPr>
          <w:rFonts w:ascii="Times New Roman" w:hAnsi="Times New Roman" w:cs="Times New Roman"/>
          <w:color w:val="000000" w:themeColor="text1"/>
          <w:sz w:val="24"/>
          <w:szCs w:val="24"/>
        </w:rPr>
      </w:pPr>
    </w:p>
    <w:p w14:paraId="260F2A82" w14:textId="77777777" w:rsidR="000D53C8" w:rsidRDefault="000D53C8">
      <w:pPr>
        <w:snapToGrid w:val="0"/>
        <w:jc w:val="both"/>
        <w:rPr>
          <w:rFonts w:ascii="Times New Roman" w:hAnsi="Times New Roman" w:cs="Times New Roman"/>
          <w:color w:val="000000" w:themeColor="text1"/>
          <w:sz w:val="24"/>
          <w:szCs w:val="24"/>
        </w:rPr>
      </w:pPr>
    </w:p>
    <w:p w14:paraId="2EDE7CEB" w14:textId="77777777" w:rsidR="000D53C8" w:rsidRDefault="000D53C8">
      <w:pPr>
        <w:snapToGrid w:val="0"/>
        <w:jc w:val="both"/>
        <w:rPr>
          <w:rFonts w:ascii="Times New Roman" w:hAnsi="Times New Roman" w:cs="Times New Roman"/>
          <w:color w:val="000000" w:themeColor="text1"/>
          <w:sz w:val="24"/>
          <w:szCs w:val="24"/>
        </w:rPr>
      </w:pPr>
    </w:p>
    <w:p w14:paraId="286B05FC" w14:textId="77777777" w:rsidR="000D53C8" w:rsidRDefault="000D53C8">
      <w:pPr>
        <w:snapToGrid w:val="0"/>
        <w:jc w:val="both"/>
        <w:rPr>
          <w:rFonts w:ascii="Times New Roman" w:hAnsi="Times New Roman" w:cs="Times New Roman"/>
          <w:color w:val="000000" w:themeColor="text1"/>
          <w:sz w:val="24"/>
          <w:szCs w:val="24"/>
        </w:rPr>
      </w:pPr>
    </w:p>
    <w:p w14:paraId="2CD15A62" w14:textId="77777777" w:rsidR="000D53C8" w:rsidRDefault="00E30ACE">
      <w:pPr>
        <w:pStyle w:val="Heading3"/>
        <w:snapToGrid w:val="0"/>
        <w:ind w:left="0"/>
        <w:jc w:val="both"/>
        <w:rPr>
          <w:color w:val="000000" w:themeColor="text1"/>
          <w:sz w:val="24"/>
          <w:szCs w:val="24"/>
        </w:rPr>
      </w:pPr>
      <w:r>
        <w:rPr>
          <w:color w:val="000000" w:themeColor="text1"/>
          <w:sz w:val="24"/>
          <w:szCs w:val="24"/>
          <w:lang w:val="en-IN"/>
        </w:rPr>
        <w:t xml:space="preserve">3.6 </w:t>
      </w:r>
      <w:r>
        <w:rPr>
          <w:color w:val="000000" w:themeColor="text1"/>
          <w:sz w:val="24"/>
          <w:szCs w:val="24"/>
        </w:rPr>
        <w:t>Component Diagram</w:t>
      </w:r>
    </w:p>
    <w:p w14:paraId="7685202A" w14:textId="77777777" w:rsidR="000D53C8" w:rsidRDefault="000D53C8">
      <w:pPr>
        <w:pStyle w:val="BodyText"/>
        <w:snapToGrid w:val="0"/>
        <w:jc w:val="both"/>
        <w:rPr>
          <w:rFonts w:ascii="Times New Roman" w:hAnsi="Times New Roman" w:cs="Times New Roman"/>
          <w:b/>
          <w:color w:val="000000" w:themeColor="text1"/>
          <w:sz w:val="24"/>
          <w:szCs w:val="24"/>
        </w:rPr>
      </w:pPr>
    </w:p>
    <w:p w14:paraId="6C2FDECB" w14:textId="77777777" w:rsidR="000D53C8" w:rsidRDefault="00E30ACE">
      <w:pPr>
        <w:pStyle w:val="BodyText"/>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Component Diagram is a type of UML diagram that depicts how components within a system are organized and how they interact with each other. It provides a high-level view of the system's architecture, focusing on the components and their interfaces.</w:t>
      </w:r>
    </w:p>
    <w:p w14:paraId="0383158D" w14:textId="77777777" w:rsidR="000D53C8" w:rsidRDefault="000D53C8">
      <w:pPr>
        <w:pStyle w:val="BodyText"/>
        <w:snapToGrid w:val="0"/>
        <w:jc w:val="both"/>
        <w:rPr>
          <w:rFonts w:ascii="Times New Roman" w:hAnsi="Times New Roman" w:cs="Times New Roman"/>
          <w:color w:val="000000" w:themeColor="text1"/>
          <w:sz w:val="24"/>
          <w:szCs w:val="24"/>
        </w:rPr>
      </w:pPr>
    </w:p>
    <w:p w14:paraId="56DE62D1" w14:textId="77777777" w:rsidR="000D53C8" w:rsidRDefault="00E30ACE">
      <w:pPr>
        <w:pStyle w:val="BodyText"/>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the </w:t>
      </w:r>
      <w:r>
        <w:rPr>
          <w:rFonts w:ascii="Times New Roman" w:hAnsi="Times New Roman" w:cs="Times New Roman"/>
          <w:color w:val="000000" w:themeColor="text1"/>
          <w:sz w:val="24"/>
          <w:szCs w:val="24"/>
          <w:lang w:val="en-IN"/>
        </w:rPr>
        <w:t>DDPS</w:t>
      </w:r>
      <w:r>
        <w:rPr>
          <w:rFonts w:ascii="Times New Roman" w:hAnsi="Times New Roman" w:cs="Times New Roman"/>
          <w:color w:val="000000" w:themeColor="text1"/>
          <w:sz w:val="24"/>
          <w:szCs w:val="24"/>
        </w:rPr>
        <w:t xml:space="preserve"> Salesforce application, a Component Diagram might include components such as the User Interface (UI), Business Logic Layer, Data Access Layer, Authentication Service, and Notification Service. The UI component interacts with users, allowing them to browse courses, register, and submit assignments. The Business Logic Layer handles the core application logic, processing requests from the UI and interacting with the Data Access Layer to retrieve or update information in the database. The Authentication Service ensures secure login and access control, while the Notification Service manages alerts and communications to users.</w:t>
      </w:r>
    </w:p>
    <w:p w14:paraId="2C81C64A" w14:textId="77777777" w:rsidR="000D53C8" w:rsidRDefault="000D53C8">
      <w:pPr>
        <w:pStyle w:val="BodyText"/>
        <w:snapToGrid w:val="0"/>
        <w:jc w:val="both"/>
        <w:rPr>
          <w:rFonts w:ascii="Times New Roman" w:hAnsi="Times New Roman" w:cs="Times New Roman"/>
          <w:color w:val="000000" w:themeColor="text1"/>
          <w:sz w:val="24"/>
          <w:szCs w:val="24"/>
        </w:rPr>
      </w:pPr>
    </w:p>
    <w:p w14:paraId="09A0E0F9" w14:textId="77777777" w:rsidR="000D53C8" w:rsidRDefault="00E30ACE">
      <w:pPr>
        <w:pStyle w:val="BodyText"/>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Each component is represented as a rectangular box, with interfaces shown as small circles or lines connecting the components, indicating the flow of data and control between them. This diagram helps developers and stakeholders understand the system's structure and how different parts of the application work together.</w:t>
      </w:r>
    </w:p>
    <w:p w14:paraId="7BE36CFF" w14:textId="77777777" w:rsidR="000D53C8" w:rsidRDefault="00E30ACE">
      <w:pPr>
        <w:pStyle w:val="BodyText"/>
        <w:snapToGrid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5ED969D9" w14:textId="77777777" w:rsidR="000D53C8" w:rsidRDefault="00E30ACE">
      <w:pPr>
        <w:pStyle w:val="NormalWeb"/>
      </w:pPr>
      <w:r>
        <w:rPr>
          <w:noProof/>
        </w:rPr>
        <w:drawing>
          <wp:inline distT="0" distB="0" distL="114300" distR="114300" wp14:anchorId="1E244848" wp14:editId="70F5B91C">
            <wp:extent cx="6559550" cy="3986530"/>
            <wp:effectExtent l="0" t="0" r="6350" b="1270"/>
            <wp:docPr id="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56"/>
                    <pic:cNvPicPr>
                      <a:picLocks noChangeAspect="1"/>
                    </pic:cNvPicPr>
                  </pic:nvPicPr>
                  <pic:blipFill>
                    <a:blip r:embed="rId17"/>
                    <a:stretch>
                      <a:fillRect/>
                    </a:stretch>
                  </pic:blipFill>
                  <pic:spPr>
                    <a:xfrm>
                      <a:off x="0" y="0"/>
                      <a:ext cx="6559550" cy="3986530"/>
                    </a:xfrm>
                    <a:prstGeom prst="rect">
                      <a:avLst/>
                    </a:prstGeom>
                    <a:noFill/>
                    <a:ln w="9525">
                      <a:noFill/>
                    </a:ln>
                  </pic:spPr>
                </pic:pic>
              </a:graphicData>
            </a:graphic>
          </wp:inline>
        </w:drawing>
      </w:r>
    </w:p>
    <w:p w14:paraId="55BE835F" w14:textId="77777777" w:rsidR="000D53C8" w:rsidRDefault="000D53C8">
      <w:pPr>
        <w:pStyle w:val="BodyText"/>
        <w:snapToGrid w:val="0"/>
        <w:jc w:val="center"/>
        <w:rPr>
          <w:rFonts w:ascii="Times New Roman" w:hAnsi="Times New Roman" w:cs="Times New Roman"/>
          <w:color w:val="000000" w:themeColor="text1"/>
          <w:sz w:val="24"/>
          <w:szCs w:val="24"/>
        </w:rPr>
      </w:pPr>
    </w:p>
    <w:p w14:paraId="08C2AFAD" w14:textId="77777777" w:rsidR="000D53C8" w:rsidRDefault="00E30ACE">
      <w:pPr>
        <w:pStyle w:val="BodyText"/>
        <w:snapToGrid w:val="0"/>
        <w:jc w:val="center"/>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 xml:space="preserve">Figure 3.5 </w:t>
      </w:r>
      <w:r>
        <w:rPr>
          <w:rFonts w:ascii="Times New Roman" w:hAnsi="Times New Roman" w:cs="Times New Roman"/>
          <w:color w:val="000000" w:themeColor="text1"/>
          <w:sz w:val="24"/>
          <w:szCs w:val="24"/>
          <w:lang w:val="en-IN"/>
        </w:rPr>
        <w:t>Component</w:t>
      </w:r>
      <w:r>
        <w:rPr>
          <w:rFonts w:ascii="Times New Roman" w:hAnsi="Times New Roman" w:cs="Times New Roman"/>
          <w:color w:val="000000" w:themeColor="text1"/>
          <w:spacing w:val="-1"/>
          <w:sz w:val="24"/>
          <w:szCs w:val="24"/>
        </w:rPr>
        <w:t xml:space="preserve"> </w:t>
      </w:r>
      <w:r>
        <w:rPr>
          <w:rFonts w:ascii="Times New Roman" w:hAnsi="Times New Roman" w:cs="Times New Roman"/>
          <w:color w:val="000000" w:themeColor="text1"/>
          <w:sz w:val="24"/>
          <w:szCs w:val="24"/>
        </w:rPr>
        <w:t>diagram</w:t>
      </w:r>
      <w:r>
        <w:rPr>
          <w:rFonts w:ascii="Times New Roman" w:hAnsi="Times New Roman" w:cs="Times New Roman"/>
          <w:color w:val="000000" w:themeColor="text1"/>
          <w:spacing w:val="1"/>
          <w:sz w:val="24"/>
          <w:szCs w:val="24"/>
        </w:rPr>
        <w:t xml:space="preserve"> </w:t>
      </w:r>
      <w:r>
        <w:rPr>
          <w:rFonts w:ascii="Times New Roman" w:hAnsi="Times New Roman" w:cs="Times New Roman"/>
          <w:color w:val="000000" w:themeColor="text1"/>
          <w:sz w:val="24"/>
          <w:szCs w:val="24"/>
        </w:rPr>
        <w:t>for</w:t>
      </w:r>
      <w:r>
        <w:rPr>
          <w:rFonts w:ascii="Times New Roman" w:hAnsi="Times New Roman" w:cs="Times New Roman"/>
          <w:color w:val="000000" w:themeColor="text1"/>
          <w:spacing w:val="-2"/>
          <w:sz w:val="24"/>
          <w:szCs w:val="24"/>
        </w:rPr>
        <w:t xml:space="preserve"> </w:t>
      </w:r>
      <w:r>
        <w:rPr>
          <w:rFonts w:ascii="Times New Roman" w:hAnsi="Times New Roman" w:cs="Times New Roman"/>
          <w:color w:val="000000" w:themeColor="text1"/>
          <w:sz w:val="24"/>
          <w:szCs w:val="24"/>
        </w:rPr>
        <w:t>Firebase</w:t>
      </w:r>
      <w:r>
        <w:rPr>
          <w:rFonts w:ascii="Times New Roman" w:hAnsi="Times New Roman" w:cs="Times New Roman"/>
          <w:color w:val="000000" w:themeColor="text1"/>
          <w:spacing w:val="-1"/>
          <w:sz w:val="24"/>
          <w:szCs w:val="24"/>
        </w:rPr>
        <w:t xml:space="preserve"> </w:t>
      </w:r>
      <w:r>
        <w:rPr>
          <w:rFonts w:ascii="Times New Roman" w:hAnsi="Times New Roman" w:cs="Times New Roman"/>
          <w:color w:val="000000" w:themeColor="text1"/>
          <w:sz w:val="24"/>
          <w:szCs w:val="24"/>
        </w:rPr>
        <w:t>backend</w:t>
      </w:r>
    </w:p>
    <w:p w14:paraId="2FDA435C" w14:textId="77777777" w:rsidR="000D53C8" w:rsidRDefault="000D53C8">
      <w:pPr>
        <w:pStyle w:val="BodyText"/>
        <w:snapToGrid w:val="0"/>
        <w:jc w:val="both"/>
        <w:rPr>
          <w:rFonts w:ascii="Times New Roman" w:hAnsi="Times New Roman" w:cs="Times New Roman"/>
          <w:b/>
          <w:bCs/>
          <w:color w:val="000000" w:themeColor="text1"/>
          <w:sz w:val="24"/>
          <w:szCs w:val="24"/>
        </w:rPr>
      </w:pPr>
    </w:p>
    <w:p w14:paraId="6356ED26" w14:textId="77777777" w:rsidR="000D53C8" w:rsidRDefault="00E30ACE">
      <w:pPr>
        <w:pStyle w:val="BodyText"/>
        <w:snapToGrid w:val="0"/>
        <w:ind w:left="3600" w:firstLine="720"/>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Screenshots</w:t>
      </w:r>
    </w:p>
    <w:p w14:paraId="18D4A4A5" w14:textId="77777777" w:rsidR="000D53C8" w:rsidRDefault="000D53C8">
      <w:pPr>
        <w:pStyle w:val="BodyText"/>
        <w:snapToGrid w:val="0"/>
        <w:jc w:val="both"/>
        <w:rPr>
          <w:rFonts w:ascii="Times New Roman" w:hAnsi="Times New Roman" w:cs="Times New Roman"/>
          <w:b/>
          <w:color w:val="000000" w:themeColor="text1"/>
          <w:sz w:val="24"/>
          <w:szCs w:val="24"/>
        </w:rPr>
      </w:pPr>
    </w:p>
    <w:p w14:paraId="30BD1F9D" w14:textId="77777777" w:rsidR="000D53C8" w:rsidRDefault="00E30ACE">
      <w:pPr>
        <w:snapToGrid w:val="0"/>
        <w:ind w:left="605"/>
        <w:jc w:val="center"/>
        <w:rPr>
          <w:rFonts w:ascii="Times New Roman" w:hAnsi="Times New Roman" w:cs="Times New Roman"/>
          <w:color w:val="000000" w:themeColor="text1"/>
          <w:sz w:val="24"/>
          <w:szCs w:val="24"/>
        </w:rPr>
      </w:pPr>
      <w:r>
        <w:rPr>
          <w:noProof/>
        </w:rPr>
        <w:drawing>
          <wp:inline distT="0" distB="0" distL="114300" distR="114300" wp14:anchorId="1DCB67E7" wp14:editId="1F5DBECB">
            <wp:extent cx="6184265" cy="3301365"/>
            <wp:effectExtent l="0" t="0" r="635" b="63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8"/>
                    <a:stretch>
                      <a:fillRect/>
                    </a:stretch>
                  </pic:blipFill>
                  <pic:spPr>
                    <a:xfrm>
                      <a:off x="0" y="0"/>
                      <a:ext cx="6184265" cy="3301365"/>
                    </a:xfrm>
                    <a:prstGeom prst="rect">
                      <a:avLst/>
                    </a:prstGeom>
                    <a:noFill/>
                    <a:ln>
                      <a:noFill/>
                    </a:ln>
                  </pic:spPr>
                </pic:pic>
              </a:graphicData>
            </a:graphic>
          </wp:inline>
        </w:drawing>
      </w:r>
    </w:p>
    <w:p w14:paraId="6272A36C" w14:textId="77777777" w:rsidR="000D53C8" w:rsidRDefault="000D53C8">
      <w:pPr>
        <w:snapToGrid w:val="0"/>
        <w:ind w:left="605"/>
        <w:jc w:val="both"/>
        <w:rPr>
          <w:rFonts w:ascii="Times New Roman" w:hAnsi="Times New Roman" w:cs="Times New Roman"/>
          <w:color w:val="000000" w:themeColor="text1"/>
          <w:sz w:val="24"/>
          <w:szCs w:val="24"/>
        </w:rPr>
      </w:pPr>
    </w:p>
    <w:p w14:paraId="62F45AD2" w14:textId="77777777" w:rsidR="000D53C8" w:rsidRDefault="00E30ACE">
      <w:pPr>
        <w:snapToGrid w:val="0"/>
        <w:ind w:left="605"/>
        <w:jc w:val="center"/>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Figure 1: Accounts</w:t>
      </w:r>
    </w:p>
    <w:p w14:paraId="534D1C67" w14:textId="77777777" w:rsidR="000D53C8" w:rsidRDefault="000D53C8">
      <w:pPr>
        <w:snapToGrid w:val="0"/>
        <w:ind w:left="605"/>
        <w:jc w:val="both"/>
        <w:rPr>
          <w:rFonts w:ascii="Times New Roman" w:hAnsi="Times New Roman" w:cs="Times New Roman"/>
          <w:color w:val="000000" w:themeColor="text1"/>
          <w:sz w:val="24"/>
          <w:szCs w:val="24"/>
        </w:rPr>
        <w:sectPr w:rsidR="000D53C8">
          <w:pgSz w:w="12240" w:h="15840"/>
          <w:pgMar w:top="1440" w:right="1440" w:bottom="1440" w:left="1440" w:header="0" w:footer="1012" w:gutter="0"/>
          <w:cols w:space="720"/>
        </w:sectPr>
      </w:pPr>
    </w:p>
    <w:p w14:paraId="50478DC2" w14:textId="77777777" w:rsidR="000D53C8" w:rsidRDefault="000D53C8">
      <w:pPr>
        <w:snapToGrid w:val="0"/>
        <w:jc w:val="both"/>
        <w:rPr>
          <w:rFonts w:ascii="Times New Roman" w:hAnsi="Times New Roman" w:cs="Times New Roman"/>
          <w:color w:val="000000" w:themeColor="text1"/>
          <w:sz w:val="24"/>
          <w:szCs w:val="24"/>
        </w:rPr>
      </w:pPr>
    </w:p>
    <w:p w14:paraId="64162C5B" w14:textId="77777777" w:rsidR="000D53C8" w:rsidRDefault="00E30ACE">
      <w:pPr>
        <w:snapToGrid w:val="0"/>
        <w:jc w:val="center"/>
        <w:rPr>
          <w:rFonts w:ascii="Times New Roman" w:hAnsi="Times New Roman" w:cs="Times New Roman"/>
          <w:color w:val="000000" w:themeColor="text1"/>
          <w:sz w:val="24"/>
          <w:szCs w:val="24"/>
        </w:rPr>
      </w:pPr>
      <w:r>
        <w:rPr>
          <w:noProof/>
        </w:rPr>
        <w:drawing>
          <wp:inline distT="0" distB="0" distL="114300" distR="114300" wp14:anchorId="6A6D3C39" wp14:editId="7BAC45AC">
            <wp:extent cx="5938520" cy="3183255"/>
            <wp:effectExtent l="0" t="0" r="5080" b="444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9"/>
                    <a:stretch>
                      <a:fillRect/>
                    </a:stretch>
                  </pic:blipFill>
                  <pic:spPr>
                    <a:xfrm>
                      <a:off x="0" y="0"/>
                      <a:ext cx="5938520" cy="3183255"/>
                    </a:xfrm>
                    <a:prstGeom prst="rect">
                      <a:avLst/>
                    </a:prstGeom>
                    <a:noFill/>
                    <a:ln>
                      <a:noFill/>
                    </a:ln>
                  </pic:spPr>
                </pic:pic>
              </a:graphicData>
            </a:graphic>
          </wp:inline>
        </w:drawing>
      </w:r>
    </w:p>
    <w:p w14:paraId="41B099F1" w14:textId="77777777" w:rsidR="000D53C8" w:rsidRDefault="000D53C8">
      <w:pPr>
        <w:snapToGrid w:val="0"/>
        <w:jc w:val="both"/>
        <w:rPr>
          <w:rFonts w:ascii="Times New Roman" w:hAnsi="Times New Roman" w:cs="Times New Roman"/>
          <w:color w:val="000000" w:themeColor="text1"/>
          <w:sz w:val="24"/>
          <w:szCs w:val="24"/>
        </w:rPr>
      </w:pPr>
    </w:p>
    <w:p w14:paraId="2F0E8832" w14:textId="77777777" w:rsidR="000D53C8" w:rsidRDefault="000D53C8">
      <w:pPr>
        <w:snapToGrid w:val="0"/>
        <w:jc w:val="both"/>
        <w:rPr>
          <w:rFonts w:ascii="Times New Roman" w:hAnsi="Times New Roman" w:cs="Times New Roman"/>
          <w:color w:val="000000" w:themeColor="text1"/>
          <w:sz w:val="24"/>
          <w:szCs w:val="24"/>
        </w:rPr>
      </w:pPr>
    </w:p>
    <w:p w14:paraId="5B8BB13E" w14:textId="77777777" w:rsidR="000D53C8" w:rsidRDefault="00E30ACE" w:rsidP="00BB07C8">
      <w:pPr>
        <w:tabs>
          <w:tab w:val="left" w:pos="5580"/>
        </w:tabs>
        <w:snapToGrid w:val="0"/>
        <w:jc w:val="center"/>
        <w:rPr>
          <w:rFonts w:ascii="Times New Roman" w:hAnsi="Times New Roman" w:cs="Times New Roman"/>
          <w:color w:val="000000" w:themeColor="text1"/>
          <w:sz w:val="24"/>
          <w:szCs w:val="24"/>
        </w:rPr>
        <w:sectPr w:rsidR="000D53C8">
          <w:pgSz w:w="12240" w:h="15840"/>
          <w:pgMar w:top="1440" w:right="1440" w:bottom="1440" w:left="1440" w:header="0" w:footer="1012" w:gutter="0"/>
          <w:cols w:space="720"/>
        </w:sectPr>
      </w:pPr>
      <w:r>
        <w:rPr>
          <w:rFonts w:ascii="Times New Roman" w:hAnsi="Times New Roman" w:cs="Times New Roman"/>
          <w:color w:val="000000" w:themeColor="text1"/>
          <w:sz w:val="24"/>
          <w:szCs w:val="24"/>
          <w:lang w:val="en-IN"/>
        </w:rPr>
        <w:t xml:space="preserve">Figure 2: Contacts </w:t>
      </w:r>
      <w:r>
        <w:rPr>
          <w:rFonts w:ascii="Times New Roman" w:hAnsi="Times New Roman" w:cs="Times New Roman"/>
          <w:color w:val="000000" w:themeColor="text1"/>
          <w:sz w:val="24"/>
          <w:szCs w:val="24"/>
        </w:rPr>
        <w:t>page</w:t>
      </w:r>
    </w:p>
    <w:p w14:paraId="191B7184" w14:textId="77777777" w:rsidR="000D53C8" w:rsidRDefault="000D53C8">
      <w:pPr>
        <w:pStyle w:val="BodyText"/>
        <w:snapToGrid w:val="0"/>
        <w:jc w:val="both"/>
        <w:rPr>
          <w:rFonts w:ascii="Times New Roman" w:hAnsi="Times New Roman" w:cs="Times New Roman"/>
          <w:color w:val="000000" w:themeColor="text1"/>
          <w:sz w:val="24"/>
          <w:szCs w:val="24"/>
        </w:rPr>
      </w:pPr>
    </w:p>
    <w:p w14:paraId="4CDE8E33" w14:textId="77777777" w:rsidR="000D53C8" w:rsidRDefault="00E30ACE">
      <w:pPr>
        <w:snapToGrid w:val="0"/>
        <w:jc w:val="center"/>
        <w:rPr>
          <w:rFonts w:ascii="Times New Roman" w:hAnsi="Times New Roman" w:cs="Times New Roman"/>
          <w:color w:val="000000" w:themeColor="text1"/>
          <w:sz w:val="24"/>
          <w:szCs w:val="24"/>
        </w:rPr>
      </w:pPr>
      <w:r>
        <w:rPr>
          <w:noProof/>
        </w:rPr>
        <w:drawing>
          <wp:inline distT="0" distB="0" distL="114300" distR="114300" wp14:anchorId="1AF9D810" wp14:editId="7DE2ABF6">
            <wp:extent cx="5930265" cy="3049905"/>
            <wp:effectExtent l="0" t="0" r="635" b="1079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0"/>
                    <a:stretch>
                      <a:fillRect/>
                    </a:stretch>
                  </pic:blipFill>
                  <pic:spPr>
                    <a:xfrm>
                      <a:off x="0" y="0"/>
                      <a:ext cx="5930265" cy="3049905"/>
                    </a:xfrm>
                    <a:prstGeom prst="rect">
                      <a:avLst/>
                    </a:prstGeom>
                    <a:noFill/>
                    <a:ln>
                      <a:noFill/>
                    </a:ln>
                  </pic:spPr>
                </pic:pic>
              </a:graphicData>
            </a:graphic>
          </wp:inline>
        </w:drawing>
      </w:r>
    </w:p>
    <w:p w14:paraId="11020BAE" w14:textId="77777777" w:rsidR="000D53C8" w:rsidRDefault="000D53C8">
      <w:pPr>
        <w:snapToGrid w:val="0"/>
        <w:jc w:val="both"/>
        <w:rPr>
          <w:rFonts w:ascii="Times New Roman" w:hAnsi="Times New Roman" w:cs="Times New Roman"/>
          <w:color w:val="000000" w:themeColor="text1"/>
          <w:sz w:val="24"/>
          <w:szCs w:val="24"/>
        </w:rPr>
      </w:pPr>
    </w:p>
    <w:p w14:paraId="1686BAD3" w14:textId="77777777" w:rsidR="000D53C8" w:rsidRDefault="00E30ACE">
      <w:pPr>
        <w:tabs>
          <w:tab w:val="left" w:pos="7860"/>
        </w:tabs>
        <w:snapToGrid w:val="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IN"/>
        </w:rPr>
        <w:t xml:space="preserve">Figure 4: Opportunity </w:t>
      </w:r>
      <w:r>
        <w:rPr>
          <w:rFonts w:ascii="Times New Roman" w:hAnsi="Times New Roman" w:cs="Times New Roman"/>
          <w:color w:val="000000" w:themeColor="text1"/>
          <w:sz w:val="24"/>
          <w:szCs w:val="24"/>
        </w:rPr>
        <w:t>page</w:t>
      </w:r>
    </w:p>
    <w:p w14:paraId="49B9F55C" w14:textId="77777777" w:rsidR="000D53C8" w:rsidRDefault="00E30ACE">
      <w:pPr>
        <w:tabs>
          <w:tab w:val="left" w:pos="7860"/>
        </w:tabs>
        <w:snapToGrid w:val="0"/>
        <w:jc w:val="both"/>
        <w:rPr>
          <w:rFonts w:ascii="Times New Roman" w:hAnsi="Times New Roman" w:cs="Times New Roman"/>
          <w:color w:val="000000" w:themeColor="text1"/>
          <w:sz w:val="24"/>
          <w:szCs w:val="24"/>
        </w:rPr>
        <w:sectPr w:rsidR="000D53C8">
          <w:pgSz w:w="12240" w:h="15840"/>
          <w:pgMar w:top="1440" w:right="1440" w:bottom="1440" w:left="1440" w:header="0" w:footer="1012" w:gutter="0"/>
          <w:cols w:space="720"/>
        </w:sectPr>
      </w:pPr>
      <w:r>
        <w:rPr>
          <w:rFonts w:ascii="Times New Roman" w:hAnsi="Times New Roman" w:cs="Times New Roman"/>
          <w:color w:val="000000" w:themeColor="text1"/>
          <w:sz w:val="24"/>
          <w:szCs w:val="24"/>
        </w:rPr>
        <w:tab/>
      </w:r>
    </w:p>
    <w:p w14:paraId="7E06B9E9" w14:textId="77777777" w:rsidR="000D53C8" w:rsidRDefault="00E30ACE">
      <w:pPr>
        <w:snapToGrid w:val="0"/>
        <w:jc w:val="both"/>
        <w:rPr>
          <w:rFonts w:ascii="Times New Roman" w:hAnsi="Times New Roman" w:cs="Times New Roman"/>
          <w:color w:val="000000" w:themeColor="text1"/>
          <w:sz w:val="24"/>
          <w:szCs w:val="24"/>
        </w:rPr>
      </w:pPr>
      <w:r>
        <w:rPr>
          <w:noProof/>
        </w:rPr>
        <w:lastRenderedPageBreak/>
        <w:drawing>
          <wp:inline distT="0" distB="0" distL="114300" distR="114300" wp14:anchorId="7BEBE783" wp14:editId="241D8334">
            <wp:extent cx="5941060" cy="2597785"/>
            <wp:effectExtent l="0" t="0" r="2540" b="571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1"/>
                    <a:stretch>
                      <a:fillRect/>
                    </a:stretch>
                  </pic:blipFill>
                  <pic:spPr>
                    <a:xfrm>
                      <a:off x="0" y="0"/>
                      <a:ext cx="5941060" cy="2597785"/>
                    </a:xfrm>
                    <a:prstGeom prst="rect">
                      <a:avLst/>
                    </a:prstGeom>
                    <a:noFill/>
                    <a:ln>
                      <a:noFill/>
                    </a:ln>
                  </pic:spPr>
                </pic:pic>
              </a:graphicData>
            </a:graphic>
          </wp:inline>
        </w:drawing>
      </w:r>
    </w:p>
    <w:p w14:paraId="63172AA2" w14:textId="77777777" w:rsidR="000D53C8" w:rsidRDefault="000D53C8">
      <w:pPr>
        <w:snapToGrid w:val="0"/>
        <w:jc w:val="center"/>
        <w:rPr>
          <w:rFonts w:ascii="Times New Roman" w:hAnsi="Times New Roman" w:cs="Times New Roman"/>
          <w:color w:val="000000" w:themeColor="text1"/>
          <w:sz w:val="24"/>
          <w:szCs w:val="24"/>
        </w:rPr>
      </w:pPr>
    </w:p>
    <w:p w14:paraId="0ACB86F6" w14:textId="77777777" w:rsidR="000D53C8" w:rsidRDefault="000D53C8">
      <w:pPr>
        <w:snapToGrid w:val="0"/>
        <w:jc w:val="both"/>
        <w:rPr>
          <w:rFonts w:ascii="Times New Roman" w:hAnsi="Times New Roman" w:cs="Times New Roman"/>
          <w:color w:val="000000" w:themeColor="text1"/>
          <w:sz w:val="24"/>
          <w:szCs w:val="24"/>
        </w:rPr>
      </w:pPr>
    </w:p>
    <w:p w14:paraId="3D053361" w14:textId="77777777" w:rsidR="000D53C8" w:rsidRDefault="000D53C8">
      <w:pPr>
        <w:snapToGrid w:val="0"/>
        <w:jc w:val="both"/>
        <w:rPr>
          <w:rFonts w:ascii="Times New Roman" w:hAnsi="Times New Roman" w:cs="Times New Roman"/>
          <w:color w:val="000000" w:themeColor="text1"/>
          <w:sz w:val="24"/>
          <w:szCs w:val="24"/>
        </w:rPr>
      </w:pPr>
    </w:p>
    <w:p w14:paraId="0B90E9EE" w14:textId="77777777" w:rsidR="000D53C8" w:rsidRDefault="00E30ACE">
      <w:pPr>
        <w:snapToGrid w:val="0"/>
        <w:jc w:val="center"/>
        <w:rPr>
          <w:rFonts w:ascii="Times New Roman" w:hAnsi="Times New Roman" w:cs="Times New Roman"/>
          <w:color w:val="000000" w:themeColor="text1"/>
          <w:sz w:val="24"/>
          <w:szCs w:val="24"/>
        </w:rPr>
        <w:sectPr w:rsidR="000D53C8">
          <w:pgSz w:w="12240" w:h="15840"/>
          <w:pgMar w:top="1440" w:right="1440" w:bottom="1440" w:left="1440" w:header="0" w:footer="1012" w:gutter="0"/>
          <w:cols w:space="720"/>
        </w:sectPr>
      </w:pPr>
      <w:r>
        <w:rPr>
          <w:rFonts w:ascii="Times New Roman" w:hAnsi="Times New Roman" w:cs="Times New Roman"/>
          <w:color w:val="000000" w:themeColor="text1"/>
          <w:sz w:val="24"/>
          <w:szCs w:val="24"/>
          <w:lang w:val="en-IN"/>
        </w:rPr>
        <w:t xml:space="preserve">Figure 5: Student </w:t>
      </w:r>
      <w:r>
        <w:rPr>
          <w:rFonts w:ascii="Times New Roman" w:hAnsi="Times New Roman" w:cs="Times New Roman"/>
          <w:color w:val="000000" w:themeColor="text1"/>
          <w:sz w:val="24"/>
          <w:szCs w:val="24"/>
        </w:rPr>
        <w:t>page</w:t>
      </w:r>
    </w:p>
    <w:p w14:paraId="516B1332" w14:textId="77777777" w:rsidR="000D53C8" w:rsidRDefault="000D53C8">
      <w:pPr>
        <w:pStyle w:val="BodyText"/>
        <w:snapToGrid w:val="0"/>
        <w:jc w:val="both"/>
        <w:rPr>
          <w:rFonts w:ascii="Times New Roman" w:hAnsi="Times New Roman" w:cs="Times New Roman"/>
          <w:color w:val="000000" w:themeColor="text1"/>
          <w:sz w:val="24"/>
          <w:szCs w:val="24"/>
        </w:rPr>
      </w:pPr>
    </w:p>
    <w:p w14:paraId="13CC46CC" w14:textId="77777777" w:rsidR="000D53C8" w:rsidRDefault="000D53C8">
      <w:pPr>
        <w:pStyle w:val="BodyText"/>
        <w:snapToGrid w:val="0"/>
        <w:jc w:val="both"/>
        <w:rPr>
          <w:rFonts w:ascii="Times New Roman" w:hAnsi="Times New Roman" w:cs="Times New Roman"/>
          <w:color w:val="000000" w:themeColor="text1"/>
          <w:sz w:val="24"/>
          <w:szCs w:val="24"/>
        </w:rPr>
      </w:pPr>
    </w:p>
    <w:p w14:paraId="1EC4CD96" w14:textId="77777777" w:rsidR="000D53C8" w:rsidRDefault="000D53C8">
      <w:pPr>
        <w:pStyle w:val="BodyText"/>
        <w:snapToGrid w:val="0"/>
        <w:jc w:val="both"/>
        <w:rPr>
          <w:rFonts w:ascii="Times New Roman" w:hAnsi="Times New Roman" w:cs="Times New Roman"/>
          <w:color w:val="000000" w:themeColor="text1"/>
          <w:sz w:val="24"/>
          <w:szCs w:val="24"/>
        </w:rPr>
      </w:pPr>
    </w:p>
    <w:p w14:paraId="7F0FC649" w14:textId="77777777" w:rsidR="000D53C8" w:rsidRDefault="000D53C8">
      <w:pPr>
        <w:pStyle w:val="BodyText"/>
        <w:snapToGrid w:val="0"/>
        <w:jc w:val="both"/>
        <w:rPr>
          <w:rFonts w:ascii="Times New Roman" w:hAnsi="Times New Roman" w:cs="Times New Roman"/>
          <w:color w:val="000000" w:themeColor="text1"/>
          <w:sz w:val="24"/>
          <w:szCs w:val="24"/>
        </w:rPr>
      </w:pPr>
    </w:p>
    <w:p w14:paraId="1B36D3B6" w14:textId="77777777" w:rsidR="000D53C8" w:rsidRDefault="000D53C8">
      <w:pPr>
        <w:pStyle w:val="BodyText"/>
        <w:snapToGrid w:val="0"/>
        <w:jc w:val="both"/>
        <w:rPr>
          <w:rFonts w:ascii="Times New Roman" w:hAnsi="Times New Roman" w:cs="Times New Roman"/>
          <w:color w:val="000000" w:themeColor="text1"/>
          <w:sz w:val="24"/>
          <w:szCs w:val="24"/>
        </w:rPr>
      </w:pPr>
    </w:p>
    <w:p w14:paraId="2164A3E4" w14:textId="77777777" w:rsidR="000D53C8" w:rsidRDefault="00E30ACE">
      <w:pPr>
        <w:snapToGrid w:val="0"/>
        <w:jc w:val="both"/>
      </w:pPr>
      <w:r>
        <w:rPr>
          <w:noProof/>
        </w:rPr>
        <w:drawing>
          <wp:inline distT="0" distB="0" distL="114300" distR="114300" wp14:anchorId="1B3F2A0D" wp14:editId="613CE520">
            <wp:extent cx="5928360" cy="2613025"/>
            <wp:effectExtent l="0" t="0" r="2540" b="317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2"/>
                    <a:stretch>
                      <a:fillRect/>
                    </a:stretch>
                  </pic:blipFill>
                  <pic:spPr>
                    <a:xfrm>
                      <a:off x="0" y="0"/>
                      <a:ext cx="5928360" cy="2613025"/>
                    </a:xfrm>
                    <a:prstGeom prst="rect">
                      <a:avLst/>
                    </a:prstGeom>
                    <a:noFill/>
                    <a:ln>
                      <a:noFill/>
                    </a:ln>
                  </pic:spPr>
                </pic:pic>
              </a:graphicData>
            </a:graphic>
          </wp:inline>
        </w:drawing>
      </w:r>
    </w:p>
    <w:p w14:paraId="2CF03334" w14:textId="77777777" w:rsidR="000D53C8" w:rsidRDefault="000D53C8">
      <w:pPr>
        <w:snapToGrid w:val="0"/>
        <w:jc w:val="both"/>
      </w:pPr>
    </w:p>
    <w:p w14:paraId="15E90F69" w14:textId="77777777" w:rsidR="000D53C8" w:rsidRDefault="000D53C8">
      <w:pPr>
        <w:snapToGrid w:val="0"/>
        <w:jc w:val="both"/>
      </w:pPr>
    </w:p>
    <w:p w14:paraId="2900E77E" w14:textId="77777777" w:rsidR="000D53C8" w:rsidRDefault="000D53C8">
      <w:pPr>
        <w:snapToGrid w:val="0"/>
        <w:jc w:val="both"/>
      </w:pPr>
    </w:p>
    <w:p w14:paraId="22BD9708" w14:textId="77777777" w:rsidR="000D53C8" w:rsidRDefault="000D53C8">
      <w:pPr>
        <w:snapToGrid w:val="0"/>
        <w:jc w:val="both"/>
      </w:pPr>
    </w:p>
    <w:p w14:paraId="5E57C19B" w14:textId="77777777" w:rsidR="000D53C8" w:rsidRDefault="00E30ACE">
      <w:pPr>
        <w:snapToGrid w:val="0"/>
        <w:jc w:val="center"/>
        <w:rPr>
          <w:rFonts w:ascii="Times New Roman" w:hAnsi="Times New Roman" w:cs="Times New Roman"/>
          <w:color w:val="000000" w:themeColor="text1"/>
          <w:sz w:val="24"/>
          <w:szCs w:val="24"/>
        </w:rPr>
        <w:sectPr w:rsidR="000D53C8">
          <w:pgSz w:w="12240" w:h="15840"/>
          <w:pgMar w:top="1440" w:right="1440" w:bottom="1440" w:left="1440" w:header="0" w:footer="1012" w:gutter="0"/>
          <w:cols w:space="720"/>
        </w:sectPr>
      </w:pPr>
      <w:r>
        <w:rPr>
          <w:rFonts w:ascii="Times New Roman" w:hAnsi="Times New Roman" w:cs="Times New Roman"/>
          <w:color w:val="000000" w:themeColor="text1"/>
          <w:sz w:val="24"/>
          <w:szCs w:val="24"/>
          <w:lang w:val="en-IN"/>
        </w:rPr>
        <w:t xml:space="preserve">Figure 6: New </w:t>
      </w:r>
      <w:r w:rsidR="00BB07C8">
        <w:rPr>
          <w:rFonts w:ascii="Times New Roman" w:hAnsi="Times New Roman" w:cs="Times New Roman"/>
          <w:color w:val="000000" w:themeColor="text1"/>
          <w:sz w:val="24"/>
          <w:szCs w:val="24"/>
          <w:lang w:val="en-IN"/>
        </w:rPr>
        <w:t xml:space="preserve">Staff </w:t>
      </w:r>
      <w:r w:rsidR="00BB07C8">
        <w:rPr>
          <w:rFonts w:ascii="Times New Roman" w:hAnsi="Times New Roman" w:cs="Times New Roman"/>
          <w:color w:val="000000" w:themeColor="text1"/>
          <w:sz w:val="24"/>
          <w:szCs w:val="24"/>
        </w:rPr>
        <w:t>page</w:t>
      </w:r>
    </w:p>
    <w:p w14:paraId="67AB3DE2" w14:textId="77777777" w:rsidR="000D53C8" w:rsidRDefault="00E30ACE">
      <w:pPr>
        <w:snapToGrid w:val="0"/>
        <w:jc w:val="center"/>
        <w:rPr>
          <w:rFonts w:ascii="Times New Roman" w:hAnsi="Times New Roman" w:cs="Times New Roman"/>
          <w:color w:val="000000" w:themeColor="text1"/>
          <w:sz w:val="24"/>
          <w:szCs w:val="24"/>
        </w:rPr>
      </w:pPr>
      <w:r>
        <w:rPr>
          <w:noProof/>
        </w:rPr>
        <w:lastRenderedPageBreak/>
        <w:drawing>
          <wp:inline distT="0" distB="0" distL="114300" distR="114300" wp14:anchorId="782EE380" wp14:editId="39DA8E66">
            <wp:extent cx="5934710" cy="2632710"/>
            <wp:effectExtent l="0" t="0" r="8890" b="889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23"/>
                    <a:stretch>
                      <a:fillRect/>
                    </a:stretch>
                  </pic:blipFill>
                  <pic:spPr>
                    <a:xfrm>
                      <a:off x="0" y="0"/>
                      <a:ext cx="5934710" cy="2632710"/>
                    </a:xfrm>
                    <a:prstGeom prst="rect">
                      <a:avLst/>
                    </a:prstGeom>
                    <a:noFill/>
                    <a:ln>
                      <a:noFill/>
                    </a:ln>
                  </pic:spPr>
                </pic:pic>
              </a:graphicData>
            </a:graphic>
          </wp:inline>
        </w:drawing>
      </w:r>
    </w:p>
    <w:p w14:paraId="2F71FA7E" w14:textId="77777777" w:rsidR="000D53C8" w:rsidRDefault="000D53C8">
      <w:pPr>
        <w:snapToGrid w:val="0"/>
        <w:jc w:val="both"/>
        <w:rPr>
          <w:rFonts w:ascii="Times New Roman" w:hAnsi="Times New Roman" w:cs="Times New Roman"/>
          <w:color w:val="000000" w:themeColor="text1"/>
          <w:sz w:val="24"/>
          <w:szCs w:val="24"/>
        </w:rPr>
      </w:pPr>
    </w:p>
    <w:p w14:paraId="42A3831F" w14:textId="77777777" w:rsidR="000D53C8" w:rsidRDefault="00E30ACE">
      <w:pPr>
        <w:snapToGrid w:val="0"/>
        <w:jc w:val="center"/>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Figure 7: Add New Course</w:t>
      </w:r>
    </w:p>
    <w:p w14:paraId="15EA23D1" w14:textId="77777777" w:rsidR="000D53C8" w:rsidRDefault="000D53C8">
      <w:pPr>
        <w:snapToGrid w:val="0"/>
        <w:jc w:val="center"/>
        <w:rPr>
          <w:rFonts w:ascii="Times New Roman" w:hAnsi="Times New Roman" w:cs="Times New Roman"/>
          <w:color w:val="000000" w:themeColor="text1"/>
          <w:sz w:val="24"/>
          <w:szCs w:val="24"/>
          <w:lang w:val="en-IN"/>
        </w:rPr>
      </w:pPr>
    </w:p>
    <w:p w14:paraId="526CBD73" w14:textId="77777777" w:rsidR="000D53C8" w:rsidRDefault="000D53C8">
      <w:pPr>
        <w:snapToGrid w:val="0"/>
        <w:jc w:val="center"/>
        <w:rPr>
          <w:rFonts w:ascii="Times New Roman" w:hAnsi="Times New Roman" w:cs="Times New Roman"/>
          <w:color w:val="000000" w:themeColor="text1"/>
          <w:sz w:val="24"/>
          <w:szCs w:val="24"/>
          <w:lang w:val="en-IN"/>
        </w:rPr>
      </w:pPr>
    </w:p>
    <w:p w14:paraId="30ACCB48" w14:textId="77777777" w:rsidR="000D53C8" w:rsidRDefault="000D53C8">
      <w:pPr>
        <w:snapToGrid w:val="0"/>
        <w:jc w:val="center"/>
        <w:rPr>
          <w:rFonts w:ascii="Times New Roman" w:hAnsi="Times New Roman" w:cs="Times New Roman"/>
          <w:color w:val="000000" w:themeColor="text1"/>
          <w:sz w:val="24"/>
          <w:szCs w:val="24"/>
          <w:lang w:val="en-IN"/>
        </w:rPr>
      </w:pPr>
    </w:p>
    <w:p w14:paraId="6FFF4F36" w14:textId="77777777" w:rsidR="000D53C8" w:rsidRDefault="000D53C8">
      <w:pPr>
        <w:snapToGrid w:val="0"/>
        <w:jc w:val="center"/>
        <w:rPr>
          <w:rFonts w:ascii="Times New Roman" w:hAnsi="Times New Roman" w:cs="Times New Roman"/>
          <w:color w:val="000000" w:themeColor="text1"/>
          <w:sz w:val="24"/>
          <w:szCs w:val="24"/>
          <w:lang w:val="en-IN"/>
        </w:rPr>
      </w:pPr>
    </w:p>
    <w:p w14:paraId="308EC474" w14:textId="77777777" w:rsidR="000D53C8" w:rsidRDefault="00E30ACE">
      <w:pPr>
        <w:snapToGrid w:val="0"/>
        <w:jc w:val="center"/>
      </w:pPr>
      <w:r>
        <w:rPr>
          <w:noProof/>
        </w:rPr>
        <w:drawing>
          <wp:inline distT="0" distB="0" distL="114300" distR="114300" wp14:anchorId="1095C449" wp14:editId="5C97E734">
            <wp:extent cx="5926455" cy="2618105"/>
            <wp:effectExtent l="0" t="0" r="4445" b="10795"/>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24"/>
                    <a:stretch>
                      <a:fillRect/>
                    </a:stretch>
                  </pic:blipFill>
                  <pic:spPr>
                    <a:xfrm>
                      <a:off x="0" y="0"/>
                      <a:ext cx="5926455" cy="2618105"/>
                    </a:xfrm>
                    <a:prstGeom prst="rect">
                      <a:avLst/>
                    </a:prstGeom>
                    <a:noFill/>
                    <a:ln>
                      <a:noFill/>
                    </a:ln>
                  </pic:spPr>
                </pic:pic>
              </a:graphicData>
            </a:graphic>
          </wp:inline>
        </w:drawing>
      </w:r>
    </w:p>
    <w:p w14:paraId="7013571A" w14:textId="77777777" w:rsidR="000D53C8" w:rsidRDefault="000D53C8">
      <w:pPr>
        <w:snapToGrid w:val="0"/>
        <w:jc w:val="center"/>
      </w:pPr>
    </w:p>
    <w:p w14:paraId="31016CCB" w14:textId="77777777" w:rsidR="000D53C8" w:rsidRDefault="000D53C8">
      <w:pPr>
        <w:snapToGrid w:val="0"/>
        <w:jc w:val="center"/>
      </w:pPr>
    </w:p>
    <w:p w14:paraId="1EB77466" w14:textId="77777777" w:rsidR="000D53C8" w:rsidRDefault="00E30ACE">
      <w:pPr>
        <w:snapToGrid w:val="0"/>
        <w:jc w:val="center"/>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Figure 8: Junction </w:t>
      </w:r>
      <w:r w:rsidR="00BB07C8">
        <w:rPr>
          <w:rFonts w:ascii="Times New Roman" w:hAnsi="Times New Roman" w:cs="Times New Roman"/>
          <w:color w:val="000000" w:themeColor="text1"/>
          <w:sz w:val="24"/>
          <w:szCs w:val="24"/>
          <w:lang w:val="en-IN"/>
        </w:rPr>
        <w:t>Object (</w:t>
      </w:r>
      <w:r>
        <w:rPr>
          <w:rFonts w:ascii="Times New Roman" w:hAnsi="Times New Roman" w:cs="Times New Roman"/>
          <w:color w:val="000000" w:themeColor="text1"/>
          <w:sz w:val="24"/>
          <w:szCs w:val="24"/>
          <w:lang w:val="en-IN"/>
        </w:rPr>
        <w:t>Many to Many Relation)</w:t>
      </w:r>
    </w:p>
    <w:p w14:paraId="7EF93FEC" w14:textId="77777777" w:rsidR="000D53C8" w:rsidRDefault="000D53C8">
      <w:pPr>
        <w:snapToGrid w:val="0"/>
        <w:jc w:val="both"/>
        <w:rPr>
          <w:rFonts w:ascii="Times New Roman" w:hAnsi="Times New Roman" w:cs="Times New Roman"/>
          <w:color w:val="000000" w:themeColor="text1"/>
          <w:sz w:val="24"/>
          <w:szCs w:val="24"/>
        </w:rPr>
      </w:pPr>
    </w:p>
    <w:p w14:paraId="3B163CE4" w14:textId="77777777" w:rsidR="000D53C8" w:rsidRDefault="000D53C8">
      <w:pPr>
        <w:snapToGrid w:val="0"/>
        <w:jc w:val="both"/>
        <w:rPr>
          <w:rFonts w:ascii="Times New Roman" w:hAnsi="Times New Roman" w:cs="Times New Roman"/>
          <w:color w:val="000000" w:themeColor="text1"/>
          <w:sz w:val="24"/>
          <w:szCs w:val="24"/>
        </w:rPr>
      </w:pPr>
    </w:p>
    <w:p w14:paraId="5F2ACFEB" w14:textId="77777777" w:rsidR="000D53C8" w:rsidRDefault="000D53C8">
      <w:pPr>
        <w:snapToGrid w:val="0"/>
        <w:jc w:val="both"/>
        <w:rPr>
          <w:rFonts w:ascii="Times New Roman" w:hAnsi="Times New Roman" w:cs="Times New Roman"/>
          <w:color w:val="000000" w:themeColor="text1"/>
          <w:sz w:val="24"/>
          <w:szCs w:val="24"/>
        </w:rPr>
      </w:pPr>
    </w:p>
    <w:p w14:paraId="08774317" w14:textId="77777777" w:rsidR="000D53C8" w:rsidRDefault="000D53C8">
      <w:pPr>
        <w:snapToGrid w:val="0"/>
        <w:jc w:val="both"/>
        <w:rPr>
          <w:rFonts w:ascii="Times New Roman" w:hAnsi="Times New Roman" w:cs="Times New Roman"/>
          <w:color w:val="000000" w:themeColor="text1"/>
          <w:sz w:val="24"/>
          <w:szCs w:val="24"/>
        </w:rPr>
      </w:pPr>
    </w:p>
    <w:p w14:paraId="62557F3A" w14:textId="77777777" w:rsidR="000D53C8" w:rsidRDefault="00E30ACE">
      <w:pPr>
        <w:snapToGrid w:val="0"/>
        <w:jc w:val="center"/>
        <w:rPr>
          <w:rFonts w:ascii="Times New Roman" w:hAnsi="Times New Roman" w:cs="Times New Roman"/>
          <w:color w:val="000000" w:themeColor="text1"/>
          <w:sz w:val="24"/>
          <w:szCs w:val="24"/>
        </w:rPr>
      </w:pPr>
      <w:r>
        <w:rPr>
          <w:noProof/>
        </w:rPr>
        <w:lastRenderedPageBreak/>
        <w:drawing>
          <wp:inline distT="0" distB="0" distL="114300" distR="114300" wp14:anchorId="4A8DA90E" wp14:editId="379B5EE5">
            <wp:extent cx="5932170" cy="2646680"/>
            <wp:effectExtent l="0" t="0" r="11430" b="762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25"/>
                    <a:stretch>
                      <a:fillRect/>
                    </a:stretch>
                  </pic:blipFill>
                  <pic:spPr>
                    <a:xfrm>
                      <a:off x="0" y="0"/>
                      <a:ext cx="5932170" cy="2646680"/>
                    </a:xfrm>
                    <a:prstGeom prst="rect">
                      <a:avLst/>
                    </a:prstGeom>
                    <a:noFill/>
                    <a:ln>
                      <a:noFill/>
                    </a:ln>
                  </pic:spPr>
                </pic:pic>
              </a:graphicData>
            </a:graphic>
          </wp:inline>
        </w:drawing>
      </w:r>
    </w:p>
    <w:p w14:paraId="04FEC4EB" w14:textId="77777777" w:rsidR="000D53C8" w:rsidRDefault="000D53C8">
      <w:pPr>
        <w:snapToGrid w:val="0"/>
        <w:jc w:val="center"/>
        <w:rPr>
          <w:rFonts w:ascii="Times New Roman" w:hAnsi="Times New Roman" w:cs="Times New Roman"/>
          <w:color w:val="000000" w:themeColor="text1"/>
          <w:sz w:val="24"/>
          <w:szCs w:val="24"/>
          <w:lang w:val="en-IN"/>
        </w:rPr>
      </w:pPr>
    </w:p>
    <w:p w14:paraId="3CD50D9D" w14:textId="77777777" w:rsidR="000D53C8" w:rsidRDefault="00E30ACE">
      <w:pPr>
        <w:snapToGrid w:val="0"/>
        <w:jc w:val="center"/>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Figure 9: Application Details</w:t>
      </w:r>
    </w:p>
    <w:p w14:paraId="54781A3F" w14:textId="77777777" w:rsidR="000D53C8" w:rsidRDefault="000D53C8">
      <w:pPr>
        <w:snapToGrid w:val="0"/>
        <w:jc w:val="center"/>
        <w:rPr>
          <w:rFonts w:ascii="Times New Roman" w:hAnsi="Times New Roman" w:cs="Times New Roman"/>
          <w:color w:val="000000" w:themeColor="text1"/>
          <w:sz w:val="24"/>
          <w:szCs w:val="24"/>
          <w:lang w:val="en-IN"/>
        </w:rPr>
      </w:pPr>
    </w:p>
    <w:p w14:paraId="1E93D767" w14:textId="77777777" w:rsidR="000D53C8" w:rsidRDefault="000D53C8">
      <w:pPr>
        <w:snapToGrid w:val="0"/>
        <w:jc w:val="center"/>
        <w:rPr>
          <w:rFonts w:ascii="Times New Roman" w:hAnsi="Times New Roman" w:cs="Times New Roman"/>
          <w:color w:val="000000" w:themeColor="text1"/>
          <w:sz w:val="24"/>
          <w:szCs w:val="24"/>
          <w:lang w:val="en-IN"/>
        </w:rPr>
      </w:pPr>
    </w:p>
    <w:p w14:paraId="28BB4F34" w14:textId="77777777" w:rsidR="000D53C8" w:rsidRDefault="000D53C8">
      <w:pPr>
        <w:snapToGrid w:val="0"/>
        <w:jc w:val="center"/>
        <w:rPr>
          <w:rFonts w:ascii="Times New Roman" w:hAnsi="Times New Roman" w:cs="Times New Roman"/>
          <w:color w:val="000000" w:themeColor="text1"/>
          <w:sz w:val="24"/>
          <w:szCs w:val="24"/>
          <w:lang w:val="en-IN"/>
        </w:rPr>
      </w:pPr>
    </w:p>
    <w:p w14:paraId="34DA4DFD" w14:textId="77777777" w:rsidR="000D53C8" w:rsidRDefault="00E30ACE">
      <w:pPr>
        <w:snapToGrid w:val="0"/>
        <w:jc w:val="center"/>
      </w:pPr>
      <w:r>
        <w:rPr>
          <w:noProof/>
        </w:rPr>
        <w:drawing>
          <wp:inline distT="0" distB="0" distL="114300" distR="114300" wp14:anchorId="5E9444BE" wp14:editId="791E06C9">
            <wp:extent cx="5932170" cy="2668905"/>
            <wp:effectExtent l="0" t="0" r="11430" b="10795"/>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26"/>
                    <a:stretch>
                      <a:fillRect/>
                    </a:stretch>
                  </pic:blipFill>
                  <pic:spPr>
                    <a:xfrm>
                      <a:off x="0" y="0"/>
                      <a:ext cx="5932170" cy="2668905"/>
                    </a:xfrm>
                    <a:prstGeom prst="rect">
                      <a:avLst/>
                    </a:prstGeom>
                    <a:noFill/>
                    <a:ln>
                      <a:noFill/>
                    </a:ln>
                  </pic:spPr>
                </pic:pic>
              </a:graphicData>
            </a:graphic>
          </wp:inline>
        </w:drawing>
      </w:r>
    </w:p>
    <w:p w14:paraId="35EEC36B" w14:textId="77777777" w:rsidR="000D53C8" w:rsidRDefault="000D53C8">
      <w:pPr>
        <w:snapToGrid w:val="0"/>
        <w:jc w:val="center"/>
      </w:pPr>
    </w:p>
    <w:p w14:paraId="23CBB7EA" w14:textId="77777777" w:rsidR="000D53C8" w:rsidRDefault="00E30ACE">
      <w:pPr>
        <w:snapToGrid w:val="0"/>
        <w:jc w:val="center"/>
        <w:rPr>
          <w:lang w:val="en-IN"/>
        </w:rPr>
      </w:pPr>
      <w:r>
        <w:rPr>
          <w:rFonts w:ascii="Times New Roman" w:hAnsi="Times New Roman" w:cs="Times New Roman"/>
          <w:lang w:val="en-IN"/>
        </w:rPr>
        <w:t>Fig: Navigation Items</w:t>
      </w:r>
    </w:p>
    <w:p w14:paraId="595B4FE4" w14:textId="77777777" w:rsidR="000D53C8" w:rsidRDefault="00E30ACE">
      <w:pPr>
        <w:snapToGrid w:val="0"/>
        <w:jc w:val="center"/>
        <w:rPr>
          <w:rFonts w:ascii="Times New Roman" w:hAnsi="Times New Roman" w:cs="Times New Roman"/>
          <w:color w:val="000000" w:themeColor="text1"/>
          <w:sz w:val="24"/>
          <w:szCs w:val="24"/>
        </w:rPr>
      </w:pPr>
      <w:r>
        <w:rPr>
          <w:noProof/>
        </w:rPr>
        <w:lastRenderedPageBreak/>
        <w:drawing>
          <wp:inline distT="0" distB="0" distL="114300" distR="114300" wp14:anchorId="0FF73E17" wp14:editId="1B15AF95">
            <wp:extent cx="5933440" cy="2437130"/>
            <wp:effectExtent l="0" t="0" r="10160" b="127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27"/>
                    <a:stretch>
                      <a:fillRect/>
                    </a:stretch>
                  </pic:blipFill>
                  <pic:spPr>
                    <a:xfrm>
                      <a:off x="0" y="0"/>
                      <a:ext cx="5933440" cy="2437130"/>
                    </a:xfrm>
                    <a:prstGeom prst="rect">
                      <a:avLst/>
                    </a:prstGeom>
                    <a:noFill/>
                    <a:ln>
                      <a:noFill/>
                    </a:ln>
                  </pic:spPr>
                </pic:pic>
              </a:graphicData>
            </a:graphic>
          </wp:inline>
        </w:drawing>
      </w:r>
    </w:p>
    <w:p w14:paraId="1F14CD66" w14:textId="77777777" w:rsidR="000D53C8" w:rsidRDefault="000D53C8">
      <w:pPr>
        <w:snapToGrid w:val="0"/>
        <w:jc w:val="center"/>
        <w:rPr>
          <w:rFonts w:ascii="Times New Roman" w:hAnsi="Times New Roman" w:cs="Times New Roman"/>
          <w:color w:val="000000" w:themeColor="text1"/>
          <w:sz w:val="24"/>
          <w:szCs w:val="24"/>
          <w:lang w:val="en-IN"/>
        </w:rPr>
      </w:pPr>
    </w:p>
    <w:p w14:paraId="7C188749" w14:textId="77777777" w:rsidR="000D53C8" w:rsidRDefault="000D53C8">
      <w:pPr>
        <w:snapToGrid w:val="0"/>
        <w:jc w:val="center"/>
        <w:rPr>
          <w:rFonts w:ascii="Times New Roman" w:hAnsi="Times New Roman" w:cs="Times New Roman"/>
          <w:color w:val="000000" w:themeColor="text1"/>
          <w:sz w:val="24"/>
          <w:szCs w:val="24"/>
          <w:lang w:val="en-IN"/>
        </w:rPr>
      </w:pPr>
    </w:p>
    <w:p w14:paraId="540AF56D" w14:textId="77777777" w:rsidR="000D53C8" w:rsidRDefault="00E30ACE">
      <w:pPr>
        <w:snapToGrid w:val="0"/>
        <w:jc w:val="center"/>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Figure 9: Apex Code to send Mail when lead converted</w:t>
      </w:r>
    </w:p>
    <w:p w14:paraId="437644D1" w14:textId="77777777" w:rsidR="000D53C8" w:rsidRDefault="000D53C8">
      <w:pPr>
        <w:snapToGrid w:val="0"/>
        <w:jc w:val="center"/>
        <w:rPr>
          <w:rFonts w:ascii="Times New Roman" w:hAnsi="Times New Roman" w:cs="Times New Roman"/>
          <w:color w:val="000000" w:themeColor="text1"/>
          <w:sz w:val="24"/>
          <w:szCs w:val="24"/>
          <w:lang w:val="en-IN"/>
        </w:rPr>
      </w:pPr>
    </w:p>
    <w:p w14:paraId="2B3AE72F" w14:textId="77777777" w:rsidR="000D53C8" w:rsidRDefault="000D53C8">
      <w:pPr>
        <w:snapToGrid w:val="0"/>
        <w:jc w:val="center"/>
        <w:rPr>
          <w:rFonts w:ascii="Times New Roman" w:hAnsi="Times New Roman" w:cs="Times New Roman"/>
          <w:color w:val="000000" w:themeColor="text1"/>
          <w:sz w:val="24"/>
          <w:szCs w:val="24"/>
          <w:lang w:val="en-IN"/>
        </w:rPr>
      </w:pPr>
    </w:p>
    <w:p w14:paraId="0DC3C713" w14:textId="77777777" w:rsidR="000D53C8" w:rsidRDefault="000D53C8">
      <w:pPr>
        <w:snapToGrid w:val="0"/>
        <w:jc w:val="center"/>
        <w:rPr>
          <w:rFonts w:ascii="Times New Roman" w:hAnsi="Times New Roman" w:cs="Times New Roman"/>
          <w:color w:val="000000" w:themeColor="text1"/>
          <w:sz w:val="24"/>
          <w:szCs w:val="24"/>
          <w:lang w:val="en-IN"/>
        </w:rPr>
      </w:pPr>
    </w:p>
    <w:p w14:paraId="2AB8E4F1" w14:textId="77777777" w:rsidR="000D53C8" w:rsidRDefault="000D53C8">
      <w:pPr>
        <w:snapToGrid w:val="0"/>
        <w:jc w:val="center"/>
        <w:rPr>
          <w:rFonts w:ascii="Times New Roman" w:hAnsi="Times New Roman" w:cs="Times New Roman"/>
          <w:color w:val="000000" w:themeColor="text1"/>
          <w:sz w:val="24"/>
          <w:szCs w:val="24"/>
          <w:lang w:val="en-IN"/>
        </w:rPr>
      </w:pPr>
    </w:p>
    <w:p w14:paraId="1233BE81" w14:textId="77777777" w:rsidR="000D53C8" w:rsidRDefault="000D53C8">
      <w:pPr>
        <w:snapToGrid w:val="0"/>
        <w:jc w:val="center"/>
        <w:rPr>
          <w:rFonts w:ascii="Times New Roman" w:hAnsi="Times New Roman" w:cs="Times New Roman"/>
          <w:color w:val="000000" w:themeColor="text1"/>
          <w:sz w:val="24"/>
          <w:szCs w:val="24"/>
          <w:lang w:val="en-IN"/>
        </w:rPr>
      </w:pPr>
    </w:p>
    <w:p w14:paraId="6620233E" w14:textId="77777777" w:rsidR="000D53C8" w:rsidRDefault="00E30ACE">
      <w:pPr>
        <w:snapToGrid w:val="0"/>
        <w:jc w:val="center"/>
      </w:pPr>
      <w:r>
        <w:rPr>
          <w:noProof/>
        </w:rPr>
        <w:drawing>
          <wp:inline distT="0" distB="0" distL="114300" distR="114300" wp14:anchorId="29FD9596" wp14:editId="006066A6">
            <wp:extent cx="5939155" cy="2512060"/>
            <wp:effectExtent l="0" t="0" r="4445" b="254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28"/>
                    <a:stretch>
                      <a:fillRect/>
                    </a:stretch>
                  </pic:blipFill>
                  <pic:spPr>
                    <a:xfrm>
                      <a:off x="0" y="0"/>
                      <a:ext cx="5939155" cy="2512060"/>
                    </a:xfrm>
                    <a:prstGeom prst="rect">
                      <a:avLst/>
                    </a:prstGeom>
                    <a:noFill/>
                    <a:ln>
                      <a:noFill/>
                    </a:ln>
                  </pic:spPr>
                </pic:pic>
              </a:graphicData>
            </a:graphic>
          </wp:inline>
        </w:drawing>
      </w:r>
    </w:p>
    <w:p w14:paraId="79F4ED31" w14:textId="77777777" w:rsidR="000D53C8" w:rsidRDefault="000D53C8">
      <w:pPr>
        <w:snapToGrid w:val="0"/>
        <w:jc w:val="center"/>
      </w:pPr>
    </w:p>
    <w:p w14:paraId="443C71AD" w14:textId="77777777" w:rsidR="000D53C8" w:rsidRDefault="00E30ACE">
      <w:pPr>
        <w:snapToGrid w:val="0"/>
        <w:jc w:val="center"/>
        <w:rPr>
          <w:rFonts w:ascii="Times New Roman" w:hAnsi="Times New Roman" w:cs="Times New Roman"/>
          <w:sz w:val="24"/>
          <w:szCs w:val="24"/>
          <w:lang w:val="en-IN"/>
        </w:rPr>
      </w:pPr>
      <w:r>
        <w:rPr>
          <w:lang w:val="en-IN"/>
        </w:rPr>
        <w:t xml:space="preserve">Fig. </w:t>
      </w:r>
      <w:proofErr w:type="gramStart"/>
      <w:r>
        <w:rPr>
          <w:lang w:val="en-IN"/>
        </w:rPr>
        <w:t>10 :</w:t>
      </w:r>
      <w:proofErr w:type="gramEnd"/>
      <w:r>
        <w:rPr>
          <w:lang w:val="en-IN"/>
        </w:rPr>
        <w:t xml:space="preserve"> </w:t>
      </w:r>
      <w:r>
        <w:rPr>
          <w:rFonts w:ascii="Times New Roman" w:hAnsi="Times New Roman" w:cs="Times New Roman"/>
          <w:lang w:val="en-IN"/>
        </w:rPr>
        <w:t>Validate a user to add Duplicate contact</w:t>
      </w:r>
    </w:p>
    <w:p w14:paraId="5DE1E3DF" w14:textId="77777777" w:rsidR="000D53C8" w:rsidRDefault="00E30ACE">
      <w:pPr>
        <w:snapToGrid w:val="0"/>
        <w:jc w:val="center"/>
      </w:pPr>
      <w:r>
        <w:rPr>
          <w:noProof/>
        </w:rPr>
        <w:lastRenderedPageBreak/>
        <w:drawing>
          <wp:inline distT="0" distB="0" distL="114300" distR="114300" wp14:anchorId="0D4EA8E7" wp14:editId="1DB25B0C">
            <wp:extent cx="5931535" cy="2819400"/>
            <wp:effectExtent l="0" t="0" r="12065"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29"/>
                    <a:stretch>
                      <a:fillRect/>
                    </a:stretch>
                  </pic:blipFill>
                  <pic:spPr>
                    <a:xfrm>
                      <a:off x="0" y="0"/>
                      <a:ext cx="5931535" cy="2819400"/>
                    </a:xfrm>
                    <a:prstGeom prst="rect">
                      <a:avLst/>
                    </a:prstGeom>
                    <a:noFill/>
                    <a:ln>
                      <a:noFill/>
                    </a:ln>
                  </pic:spPr>
                </pic:pic>
              </a:graphicData>
            </a:graphic>
          </wp:inline>
        </w:drawing>
      </w:r>
    </w:p>
    <w:p w14:paraId="3DEFBCAD" w14:textId="77777777" w:rsidR="000D53C8" w:rsidRDefault="000D53C8">
      <w:pPr>
        <w:snapToGrid w:val="0"/>
        <w:jc w:val="center"/>
      </w:pPr>
    </w:p>
    <w:p w14:paraId="31260A72" w14:textId="77777777" w:rsidR="000D53C8" w:rsidRDefault="00E30ACE">
      <w:pPr>
        <w:snapToGrid w:val="0"/>
        <w:jc w:val="center"/>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Figure 11: A flow to update contact’s Phone when Account Phone is updated</w:t>
      </w:r>
    </w:p>
    <w:p w14:paraId="1B6B89D6" w14:textId="77777777" w:rsidR="000D53C8" w:rsidRDefault="000D53C8">
      <w:pPr>
        <w:snapToGrid w:val="0"/>
        <w:jc w:val="both"/>
        <w:rPr>
          <w:rFonts w:ascii="Times New Roman" w:hAnsi="Times New Roman" w:cs="Times New Roman"/>
          <w:color w:val="000000" w:themeColor="text1"/>
          <w:sz w:val="24"/>
          <w:szCs w:val="24"/>
        </w:rPr>
      </w:pPr>
    </w:p>
    <w:p w14:paraId="0793A918" w14:textId="77777777" w:rsidR="000D53C8" w:rsidRDefault="000D53C8">
      <w:pPr>
        <w:snapToGrid w:val="0"/>
        <w:jc w:val="both"/>
        <w:rPr>
          <w:rFonts w:ascii="Times New Roman" w:hAnsi="Times New Roman" w:cs="Times New Roman"/>
          <w:color w:val="000000" w:themeColor="text1"/>
          <w:sz w:val="24"/>
          <w:szCs w:val="24"/>
        </w:rPr>
      </w:pPr>
    </w:p>
    <w:p w14:paraId="46CAA2BC" w14:textId="77777777" w:rsidR="000D53C8" w:rsidRDefault="00E30ACE">
      <w:pPr>
        <w:snapToGrid w:val="0"/>
        <w:jc w:val="center"/>
      </w:pPr>
      <w:r>
        <w:rPr>
          <w:noProof/>
        </w:rPr>
        <w:drawing>
          <wp:inline distT="0" distB="0" distL="114300" distR="114300" wp14:anchorId="5E5B94E5" wp14:editId="7A6BF2F6">
            <wp:extent cx="5930265" cy="2837815"/>
            <wp:effectExtent l="0" t="0" r="635" b="6985"/>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30"/>
                    <a:stretch>
                      <a:fillRect/>
                    </a:stretch>
                  </pic:blipFill>
                  <pic:spPr>
                    <a:xfrm>
                      <a:off x="0" y="0"/>
                      <a:ext cx="5930265" cy="2837815"/>
                    </a:xfrm>
                    <a:prstGeom prst="rect">
                      <a:avLst/>
                    </a:prstGeom>
                    <a:noFill/>
                    <a:ln>
                      <a:noFill/>
                    </a:ln>
                  </pic:spPr>
                </pic:pic>
              </a:graphicData>
            </a:graphic>
          </wp:inline>
        </w:drawing>
      </w:r>
    </w:p>
    <w:p w14:paraId="66D1D5CB" w14:textId="77777777" w:rsidR="000D53C8" w:rsidRDefault="000D53C8">
      <w:pPr>
        <w:snapToGrid w:val="0"/>
        <w:jc w:val="center"/>
      </w:pPr>
    </w:p>
    <w:p w14:paraId="1B03C23C" w14:textId="77777777" w:rsidR="000D53C8" w:rsidRDefault="00E30ACE">
      <w:pPr>
        <w:snapToGrid w:val="0"/>
        <w:jc w:val="center"/>
        <w:rPr>
          <w:rFonts w:ascii="Times New Roman" w:hAnsi="Times New Roman" w:cs="Times New Roman"/>
          <w:color w:val="000000" w:themeColor="text1"/>
          <w:sz w:val="24"/>
          <w:szCs w:val="24"/>
          <w:lang w:val="en-IN"/>
        </w:rPr>
        <w:sectPr w:rsidR="000D53C8">
          <w:pgSz w:w="12240" w:h="15840"/>
          <w:pgMar w:top="1440" w:right="1440" w:bottom="1440" w:left="1440" w:header="0" w:footer="1012" w:gutter="0"/>
          <w:cols w:space="720"/>
        </w:sectPr>
      </w:pPr>
      <w:r>
        <w:rPr>
          <w:rFonts w:ascii="Times New Roman" w:hAnsi="Times New Roman" w:cs="Times New Roman"/>
          <w:color w:val="000000" w:themeColor="text1"/>
          <w:sz w:val="24"/>
          <w:szCs w:val="24"/>
          <w:lang w:val="en-IN"/>
        </w:rPr>
        <w:t>Figure 12: Count the Active and Inactive Courses in the college</w:t>
      </w:r>
    </w:p>
    <w:p w14:paraId="7A3F4A71" w14:textId="77777777" w:rsidR="000D53C8" w:rsidRDefault="00E30ACE">
      <w:pPr>
        <w:pStyle w:val="Heading1"/>
        <w:snapToGrid w:val="0"/>
        <w:spacing w:before="0"/>
        <w:ind w:left="0" w:right="4" w:firstLine="5"/>
        <w:jc w:val="center"/>
        <w:rPr>
          <w:color w:val="000000" w:themeColor="text1"/>
          <w:sz w:val="28"/>
          <w:szCs w:val="28"/>
        </w:rPr>
      </w:pPr>
      <w:r>
        <w:rPr>
          <w:color w:val="000000" w:themeColor="text1"/>
          <w:spacing w:val="-1"/>
          <w:sz w:val="28"/>
          <w:szCs w:val="28"/>
        </w:rPr>
        <w:lastRenderedPageBreak/>
        <w:t>CONCLUSION</w:t>
      </w:r>
    </w:p>
    <w:p w14:paraId="6917B84D" w14:textId="77777777" w:rsidR="000D53C8" w:rsidRDefault="000D53C8">
      <w:pPr>
        <w:snapToGrid w:val="0"/>
        <w:jc w:val="both"/>
        <w:rPr>
          <w:rFonts w:ascii="Times New Roman" w:hAnsi="Times New Roman" w:cs="Times New Roman"/>
          <w:color w:val="000000" w:themeColor="text1"/>
          <w:spacing w:val="-1"/>
          <w:sz w:val="24"/>
          <w:szCs w:val="24"/>
        </w:rPr>
      </w:pPr>
    </w:p>
    <w:p w14:paraId="4E064780" w14:textId="77777777" w:rsidR="000D53C8" w:rsidRDefault="00E30ACE">
      <w:pPr>
        <w:pStyle w:val="ListParagraph"/>
        <w:numPr>
          <w:ilvl w:val="0"/>
          <w:numId w:val="5"/>
        </w:numPr>
        <w:snapToGrid w:val="0"/>
        <w:spacing w:before="0"/>
        <w:jc w:val="both"/>
        <w:rPr>
          <w:color w:val="000000" w:themeColor="text1"/>
          <w:sz w:val="24"/>
          <w:szCs w:val="24"/>
        </w:rPr>
      </w:pPr>
      <w:r>
        <w:rPr>
          <w:color w:val="000000" w:themeColor="text1"/>
          <w:sz w:val="24"/>
          <w:szCs w:val="24"/>
        </w:rPr>
        <w:t>Creating a Salesforce application for a college entails integrating various functionalities tailored to enhance administrative efficiency, student engagement, and academic management. By leveraging Salesforce's robust platform, colleges can streamline admissions, manage student records, facilitate course enrollment, and empower faculty with tools for grading and communication.</w:t>
      </w:r>
    </w:p>
    <w:p w14:paraId="61F1D80F" w14:textId="77777777" w:rsidR="000D53C8" w:rsidRDefault="00E30ACE">
      <w:pPr>
        <w:pStyle w:val="ListParagraph"/>
        <w:numPr>
          <w:ilvl w:val="0"/>
          <w:numId w:val="5"/>
        </w:numPr>
        <w:snapToGrid w:val="0"/>
        <w:spacing w:before="0"/>
        <w:jc w:val="both"/>
        <w:rPr>
          <w:color w:val="000000" w:themeColor="text1"/>
          <w:sz w:val="24"/>
          <w:szCs w:val="24"/>
        </w:rPr>
      </w:pPr>
      <w:r>
        <w:rPr>
          <w:color w:val="000000" w:themeColor="text1"/>
          <w:sz w:val="24"/>
          <w:szCs w:val="24"/>
        </w:rPr>
        <w:t>A well-designed Salesforce application offers benefits such as centralized data management, real-time analytics for informed decision-making, and enhanced communication channels between students, faculty, and administration. It supports personalized student experiences through features like academic advising, event management, and alumni relations.</w:t>
      </w:r>
    </w:p>
    <w:p w14:paraId="15FA9A22" w14:textId="77777777" w:rsidR="000D53C8" w:rsidRDefault="00E30ACE">
      <w:pPr>
        <w:pStyle w:val="ListParagraph"/>
        <w:numPr>
          <w:ilvl w:val="0"/>
          <w:numId w:val="5"/>
        </w:numPr>
        <w:snapToGrid w:val="0"/>
        <w:spacing w:before="0"/>
        <w:jc w:val="both"/>
        <w:rPr>
          <w:color w:val="000000" w:themeColor="text1"/>
          <w:sz w:val="24"/>
          <w:szCs w:val="24"/>
        </w:rPr>
      </w:pPr>
      <w:r>
        <w:rPr>
          <w:color w:val="000000" w:themeColor="text1"/>
          <w:sz w:val="24"/>
          <w:szCs w:val="24"/>
        </w:rPr>
        <w:t>Moreover, integrating Salesforce with existing systems ensures scalability and adaptability to future technological advancements. Security measures safeguard sensitive data, maintaining compliance with industry standards and regulations.</w:t>
      </w:r>
    </w:p>
    <w:p w14:paraId="49F7C64B" w14:textId="77777777" w:rsidR="000D53C8" w:rsidRDefault="00E30ACE">
      <w:pPr>
        <w:pStyle w:val="ListParagraph"/>
        <w:numPr>
          <w:ilvl w:val="0"/>
          <w:numId w:val="5"/>
        </w:numPr>
        <w:snapToGrid w:val="0"/>
        <w:spacing w:before="0"/>
        <w:jc w:val="both"/>
        <w:rPr>
          <w:color w:val="000000" w:themeColor="text1"/>
          <w:sz w:val="24"/>
          <w:szCs w:val="24"/>
        </w:rPr>
      </w:pPr>
      <w:r>
        <w:rPr>
          <w:color w:val="000000" w:themeColor="text1"/>
          <w:sz w:val="24"/>
          <w:szCs w:val="24"/>
        </w:rPr>
        <w:t>In conclusion, a Salesforce application for a college not only optimizes operational processes but also fosters a collaborative learning environment, driving institutional success and student achievement. Its versatility empowers stakeholders to navigate complex educational landscapes effectively, contributing to long-term institutional growth and excellence.</w:t>
      </w:r>
    </w:p>
    <w:p w14:paraId="417F1113" w14:textId="77777777" w:rsidR="000D53C8" w:rsidRDefault="000D53C8">
      <w:pPr>
        <w:pStyle w:val="Heading1"/>
        <w:snapToGrid w:val="0"/>
        <w:spacing w:before="0"/>
        <w:ind w:left="4118" w:right="4222"/>
        <w:jc w:val="both"/>
        <w:rPr>
          <w:b w:val="0"/>
          <w:color w:val="000000" w:themeColor="text1"/>
          <w:sz w:val="24"/>
          <w:szCs w:val="24"/>
        </w:rPr>
      </w:pPr>
    </w:p>
    <w:p w14:paraId="42BED9F9" w14:textId="77777777" w:rsidR="000D53C8" w:rsidRDefault="000D53C8">
      <w:pPr>
        <w:rPr>
          <w:color w:val="000000" w:themeColor="text1"/>
          <w:sz w:val="24"/>
          <w:szCs w:val="24"/>
        </w:rPr>
      </w:pPr>
    </w:p>
    <w:p w14:paraId="2EBCF7A8" w14:textId="77777777" w:rsidR="000D53C8" w:rsidRDefault="000D53C8">
      <w:pPr>
        <w:rPr>
          <w:color w:val="000000" w:themeColor="text1"/>
          <w:sz w:val="24"/>
          <w:szCs w:val="24"/>
        </w:rPr>
      </w:pPr>
    </w:p>
    <w:p w14:paraId="2275A579" w14:textId="77777777" w:rsidR="000D53C8" w:rsidRDefault="00E30ACE">
      <w:pPr>
        <w:pStyle w:val="Heading3"/>
        <w:snapToGrid w:val="0"/>
        <w:ind w:left="6" w:right="4"/>
        <w:jc w:val="center"/>
        <w:rPr>
          <w:color w:val="000000" w:themeColor="text1"/>
          <w:sz w:val="28"/>
          <w:szCs w:val="28"/>
        </w:rPr>
      </w:pPr>
      <w:r>
        <w:rPr>
          <w:color w:val="000000" w:themeColor="text1"/>
          <w:sz w:val="28"/>
          <w:szCs w:val="28"/>
        </w:rPr>
        <w:t>FUTURE</w:t>
      </w:r>
      <w:r>
        <w:rPr>
          <w:color w:val="000000" w:themeColor="text1"/>
          <w:spacing w:val="-2"/>
          <w:sz w:val="28"/>
          <w:szCs w:val="28"/>
        </w:rPr>
        <w:t xml:space="preserve"> </w:t>
      </w:r>
      <w:r>
        <w:rPr>
          <w:color w:val="000000" w:themeColor="text1"/>
          <w:sz w:val="28"/>
          <w:szCs w:val="28"/>
        </w:rPr>
        <w:t>SCOPE</w:t>
      </w:r>
      <w:r>
        <w:rPr>
          <w:color w:val="000000" w:themeColor="text1"/>
          <w:spacing w:val="-4"/>
          <w:sz w:val="28"/>
          <w:szCs w:val="28"/>
        </w:rPr>
        <w:t xml:space="preserve"> </w:t>
      </w:r>
      <w:r>
        <w:rPr>
          <w:color w:val="000000" w:themeColor="text1"/>
          <w:sz w:val="28"/>
          <w:szCs w:val="28"/>
        </w:rPr>
        <w:t>OF</w:t>
      </w:r>
      <w:r>
        <w:rPr>
          <w:color w:val="000000" w:themeColor="text1"/>
          <w:spacing w:val="-2"/>
          <w:sz w:val="28"/>
          <w:szCs w:val="28"/>
        </w:rPr>
        <w:t xml:space="preserve"> </w:t>
      </w:r>
      <w:r>
        <w:rPr>
          <w:color w:val="000000" w:themeColor="text1"/>
          <w:sz w:val="28"/>
          <w:szCs w:val="28"/>
        </w:rPr>
        <w:t>PROJECT</w:t>
      </w:r>
    </w:p>
    <w:p w14:paraId="1659EAB3" w14:textId="77777777" w:rsidR="000D53C8" w:rsidRDefault="000D53C8">
      <w:pPr>
        <w:pStyle w:val="BodyText"/>
        <w:snapToGrid w:val="0"/>
        <w:jc w:val="both"/>
        <w:rPr>
          <w:rFonts w:ascii="Times New Roman" w:hAnsi="Times New Roman" w:cs="Times New Roman"/>
          <w:b/>
          <w:color w:val="000000" w:themeColor="text1"/>
          <w:sz w:val="24"/>
          <w:szCs w:val="24"/>
        </w:rPr>
      </w:pPr>
    </w:p>
    <w:p w14:paraId="128DA368" w14:textId="77777777" w:rsidR="000D53C8" w:rsidRDefault="00E30ACE">
      <w:pPr>
        <w:pStyle w:val="ListParagraph"/>
        <w:numPr>
          <w:ilvl w:val="0"/>
          <w:numId w:val="6"/>
        </w:numPr>
        <w:snapToGrid w:val="0"/>
        <w:spacing w:before="0" w:line="276" w:lineRule="auto"/>
        <w:ind w:left="567" w:right="232" w:hanging="281"/>
        <w:jc w:val="both"/>
        <w:rPr>
          <w:color w:val="000000" w:themeColor="text1"/>
          <w:sz w:val="24"/>
          <w:szCs w:val="24"/>
        </w:rPr>
      </w:pPr>
      <w:r>
        <w:rPr>
          <w:color w:val="000000" w:themeColor="text1"/>
          <w:sz w:val="24"/>
          <w:szCs w:val="24"/>
        </w:rPr>
        <w:t>The future scope of a Salesforce project for a college holds promise for continual enhancement and adaptation to evolving educational needs and technological advancements. Here are key aspects to consider:</w:t>
      </w:r>
    </w:p>
    <w:p w14:paraId="5EC2801B" w14:textId="77777777" w:rsidR="000D53C8" w:rsidRDefault="000D53C8">
      <w:pPr>
        <w:pStyle w:val="ListParagraph"/>
        <w:snapToGrid w:val="0"/>
        <w:spacing w:before="0" w:line="276" w:lineRule="auto"/>
        <w:ind w:left="0" w:right="232" w:firstLine="0"/>
        <w:jc w:val="both"/>
        <w:rPr>
          <w:color w:val="000000" w:themeColor="text1"/>
          <w:sz w:val="24"/>
          <w:szCs w:val="24"/>
        </w:rPr>
      </w:pPr>
    </w:p>
    <w:p w14:paraId="66B975E8" w14:textId="77777777" w:rsidR="000D53C8" w:rsidRDefault="00E30ACE">
      <w:pPr>
        <w:pStyle w:val="ListParagraph"/>
        <w:numPr>
          <w:ilvl w:val="0"/>
          <w:numId w:val="6"/>
        </w:numPr>
        <w:snapToGrid w:val="0"/>
        <w:spacing w:before="0" w:line="276" w:lineRule="auto"/>
        <w:ind w:left="567" w:right="232" w:hanging="281"/>
        <w:jc w:val="both"/>
        <w:rPr>
          <w:color w:val="000000" w:themeColor="text1"/>
          <w:sz w:val="24"/>
          <w:szCs w:val="24"/>
        </w:rPr>
      </w:pPr>
      <w:r>
        <w:rPr>
          <w:color w:val="000000" w:themeColor="text1"/>
          <w:sz w:val="24"/>
          <w:szCs w:val="24"/>
        </w:rPr>
        <w:t>Expansion of Functionalities: Enhance the application with additional modules for alumni relations, career services, fundraising, and research management to support the holistic needs of the college community.</w:t>
      </w:r>
    </w:p>
    <w:p w14:paraId="73ED26E9" w14:textId="77777777" w:rsidR="000D53C8" w:rsidRDefault="000D53C8">
      <w:pPr>
        <w:pStyle w:val="ListParagraph"/>
        <w:tabs>
          <w:tab w:val="left" w:pos="1292"/>
        </w:tabs>
        <w:snapToGrid w:val="0"/>
        <w:spacing w:before="0" w:line="276" w:lineRule="auto"/>
        <w:ind w:left="0" w:right="232" w:firstLine="0"/>
        <w:jc w:val="both"/>
        <w:rPr>
          <w:color w:val="000000" w:themeColor="text1"/>
          <w:sz w:val="24"/>
          <w:szCs w:val="24"/>
        </w:rPr>
      </w:pPr>
    </w:p>
    <w:p w14:paraId="6BFAAC7B" w14:textId="77777777" w:rsidR="000D53C8" w:rsidRDefault="00E30ACE">
      <w:pPr>
        <w:pStyle w:val="ListParagraph"/>
        <w:numPr>
          <w:ilvl w:val="0"/>
          <w:numId w:val="6"/>
        </w:numPr>
        <w:snapToGrid w:val="0"/>
        <w:spacing w:before="0" w:line="276" w:lineRule="auto"/>
        <w:ind w:left="567" w:right="232" w:hanging="281"/>
        <w:jc w:val="both"/>
        <w:rPr>
          <w:color w:val="000000" w:themeColor="text1"/>
          <w:sz w:val="24"/>
          <w:szCs w:val="24"/>
        </w:rPr>
      </w:pPr>
      <w:r>
        <w:rPr>
          <w:color w:val="000000" w:themeColor="text1"/>
          <w:sz w:val="24"/>
          <w:szCs w:val="24"/>
        </w:rPr>
        <w:t>Integration with Emerging Technologies: Incorporate artificial intelligence (AI) and machine learning (ML) capabilities to personalize student experiences, predict academic outcomes, and optimize administrative processes.</w:t>
      </w:r>
    </w:p>
    <w:p w14:paraId="0AB7E3FF" w14:textId="77777777" w:rsidR="000D53C8" w:rsidRDefault="000D53C8">
      <w:pPr>
        <w:pStyle w:val="ListParagraph"/>
        <w:tabs>
          <w:tab w:val="left" w:pos="1292"/>
        </w:tabs>
        <w:snapToGrid w:val="0"/>
        <w:spacing w:before="0" w:line="276" w:lineRule="auto"/>
        <w:ind w:left="0" w:right="232" w:firstLine="0"/>
        <w:jc w:val="both"/>
        <w:rPr>
          <w:color w:val="000000" w:themeColor="text1"/>
          <w:sz w:val="24"/>
          <w:szCs w:val="24"/>
        </w:rPr>
      </w:pPr>
    </w:p>
    <w:p w14:paraId="4BB2641C" w14:textId="77777777" w:rsidR="000D53C8" w:rsidRDefault="00E30ACE">
      <w:pPr>
        <w:pStyle w:val="ListParagraph"/>
        <w:numPr>
          <w:ilvl w:val="0"/>
          <w:numId w:val="6"/>
        </w:numPr>
        <w:snapToGrid w:val="0"/>
        <w:spacing w:before="0" w:line="276" w:lineRule="auto"/>
        <w:ind w:left="567" w:right="232" w:hanging="281"/>
        <w:jc w:val="both"/>
        <w:rPr>
          <w:color w:val="000000" w:themeColor="text1"/>
          <w:sz w:val="24"/>
          <w:szCs w:val="24"/>
        </w:rPr>
      </w:pPr>
      <w:r>
        <w:rPr>
          <w:color w:val="000000" w:themeColor="text1"/>
          <w:sz w:val="24"/>
          <w:szCs w:val="24"/>
        </w:rPr>
        <w:t>Mobile Optimization: Develop mobile applications to provide students, faculty, and administrators with seamless access to critical functions like course registration, grade updates, and campus communications.</w:t>
      </w:r>
    </w:p>
    <w:p w14:paraId="15B76209" w14:textId="77777777" w:rsidR="000D53C8" w:rsidRDefault="000D53C8">
      <w:pPr>
        <w:pStyle w:val="ListParagraph"/>
        <w:tabs>
          <w:tab w:val="left" w:pos="1292"/>
        </w:tabs>
        <w:snapToGrid w:val="0"/>
        <w:spacing w:before="0" w:line="276" w:lineRule="auto"/>
        <w:ind w:left="286" w:right="232" w:firstLine="0"/>
        <w:jc w:val="both"/>
        <w:rPr>
          <w:color w:val="000000" w:themeColor="text1"/>
          <w:sz w:val="24"/>
          <w:szCs w:val="24"/>
        </w:rPr>
      </w:pPr>
    </w:p>
    <w:p w14:paraId="3738C145" w14:textId="77777777" w:rsidR="000D53C8" w:rsidRDefault="000D53C8">
      <w:pPr>
        <w:pStyle w:val="ListParagraph"/>
        <w:tabs>
          <w:tab w:val="left" w:pos="1292"/>
        </w:tabs>
        <w:snapToGrid w:val="0"/>
        <w:spacing w:before="0" w:line="276" w:lineRule="auto"/>
        <w:ind w:left="286" w:right="232" w:firstLine="0"/>
        <w:jc w:val="both"/>
        <w:rPr>
          <w:color w:val="000000" w:themeColor="text1"/>
          <w:sz w:val="24"/>
          <w:szCs w:val="24"/>
        </w:rPr>
      </w:pPr>
    </w:p>
    <w:p w14:paraId="175B5148" w14:textId="77777777" w:rsidR="000D53C8" w:rsidRDefault="00E30ACE">
      <w:pPr>
        <w:pStyle w:val="ListParagraph"/>
        <w:numPr>
          <w:ilvl w:val="0"/>
          <w:numId w:val="6"/>
        </w:numPr>
        <w:snapToGrid w:val="0"/>
        <w:spacing w:before="0" w:line="276" w:lineRule="auto"/>
        <w:ind w:left="567" w:right="232" w:hanging="281"/>
        <w:jc w:val="both"/>
        <w:rPr>
          <w:color w:val="000000" w:themeColor="text1"/>
          <w:sz w:val="24"/>
          <w:szCs w:val="24"/>
        </w:rPr>
      </w:pPr>
      <w:r>
        <w:rPr>
          <w:color w:val="000000" w:themeColor="text1"/>
          <w:sz w:val="24"/>
          <w:szCs w:val="24"/>
        </w:rPr>
        <w:t xml:space="preserve">Enhanced Analytics and Reporting: Implement advanced analytics tools to </w:t>
      </w:r>
      <w:proofErr w:type="spellStart"/>
      <w:r>
        <w:rPr>
          <w:color w:val="000000" w:themeColor="text1"/>
          <w:sz w:val="24"/>
          <w:szCs w:val="24"/>
        </w:rPr>
        <w:t>deriv</w:t>
      </w:r>
      <w:proofErr w:type="spellEnd"/>
      <w:r>
        <w:rPr>
          <w:color w:val="000000" w:themeColor="text1"/>
          <w:sz w:val="24"/>
          <w:szCs w:val="24"/>
          <w:lang w:val="en-IN"/>
        </w:rPr>
        <w:t>e</w:t>
      </w:r>
      <w:r>
        <w:rPr>
          <w:color w:val="000000" w:themeColor="text1"/>
          <w:sz w:val="24"/>
          <w:szCs w:val="24"/>
        </w:rPr>
        <w:t>.</w:t>
      </w:r>
    </w:p>
    <w:p w14:paraId="2549E923" w14:textId="77777777" w:rsidR="000D53C8" w:rsidRDefault="000D53C8">
      <w:pPr>
        <w:snapToGrid w:val="0"/>
        <w:jc w:val="both"/>
        <w:rPr>
          <w:rFonts w:ascii="Times New Roman" w:hAnsi="Times New Roman" w:cs="Times New Roman"/>
          <w:color w:val="000000" w:themeColor="text1"/>
          <w:sz w:val="24"/>
          <w:szCs w:val="24"/>
        </w:rPr>
        <w:sectPr w:rsidR="000D53C8">
          <w:pgSz w:w="12240" w:h="15840"/>
          <w:pgMar w:top="1440" w:right="1440" w:bottom="1440" w:left="1440" w:header="0" w:footer="1012" w:gutter="0"/>
          <w:cols w:space="720"/>
        </w:sectPr>
      </w:pPr>
    </w:p>
    <w:p w14:paraId="1F819D1D" w14:textId="77777777" w:rsidR="000D53C8" w:rsidRDefault="00E30ACE">
      <w:pPr>
        <w:pStyle w:val="Heading1"/>
        <w:snapToGrid w:val="0"/>
        <w:spacing w:before="0"/>
        <w:ind w:left="3863" w:right="3236"/>
        <w:jc w:val="both"/>
        <w:rPr>
          <w:color w:val="000000" w:themeColor="text1"/>
          <w:sz w:val="28"/>
          <w:szCs w:val="28"/>
        </w:rPr>
      </w:pPr>
      <w:r>
        <w:rPr>
          <w:color w:val="000000" w:themeColor="text1"/>
          <w:sz w:val="28"/>
          <w:szCs w:val="28"/>
        </w:rPr>
        <w:lastRenderedPageBreak/>
        <w:t>BIBLIOGRAPHY</w:t>
      </w:r>
    </w:p>
    <w:p w14:paraId="4A751A41" w14:textId="77777777" w:rsidR="000D53C8" w:rsidRDefault="000D53C8">
      <w:pPr>
        <w:rPr>
          <w:rFonts w:ascii="Times New Roman" w:hAnsi="Times New Roman" w:cs="Times New Roman"/>
          <w:color w:val="000000" w:themeColor="text1"/>
          <w:sz w:val="28"/>
          <w:szCs w:val="28"/>
        </w:rPr>
      </w:pPr>
    </w:p>
    <w:p w14:paraId="097D1CB6" w14:textId="77777777" w:rsidR="000D53C8" w:rsidRDefault="00E30ACE">
      <w:pPr>
        <w:pStyle w:val="ListParagraph"/>
        <w:numPr>
          <w:ilvl w:val="0"/>
          <w:numId w:val="7"/>
        </w:numPr>
        <w:tabs>
          <w:tab w:val="left" w:pos="1773"/>
        </w:tabs>
        <w:snapToGrid w:val="0"/>
        <w:spacing w:before="0" w:line="360" w:lineRule="auto"/>
        <w:ind w:left="709" w:right="4" w:hanging="567"/>
        <w:jc w:val="both"/>
        <w:rPr>
          <w:color w:val="000000" w:themeColor="text1"/>
          <w:sz w:val="24"/>
          <w:szCs w:val="24"/>
        </w:rPr>
      </w:pPr>
      <w:r>
        <w:rPr>
          <w:color w:val="000000" w:themeColor="text1"/>
          <w:sz w:val="24"/>
          <w:szCs w:val="24"/>
        </w:rPr>
        <w:t>Salesforce Platform Developer I Certification Handbook" by Siddhesh Kabe</w:t>
      </w:r>
    </w:p>
    <w:p w14:paraId="1FC33794" w14:textId="77777777" w:rsidR="00BB07C8" w:rsidRDefault="00E30ACE">
      <w:pPr>
        <w:pStyle w:val="ListParagraph"/>
        <w:tabs>
          <w:tab w:val="left" w:pos="1773"/>
        </w:tabs>
        <w:snapToGrid w:val="0"/>
        <w:spacing w:before="0" w:line="360" w:lineRule="auto"/>
        <w:ind w:left="0" w:right="4" w:firstLineChars="50" w:firstLine="120"/>
        <w:jc w:val="both"/>
        <w:rPr>
          <w:color w:val="000000" w:themeColor="text1"/>
          <w:sz w:val="24"/>
          <w:szCs w:val="24"/>
          <w:lang w:val="en-IN"/>
        </w:rPr>
      </w:pPr>
      <w:r>
        <w:rPr>
          <w:color w:val="000000" w:themeColor="text1"/>
          <w:sz w:val="24"/>
          <w:szCs w:val="24"/>
          <w:lang w:val="en-IN"/>
        </w:rPr>
        <w:t>[2]</w:t>
      </w:r>
      <w:r>
        <w:rPr>
          <w:color w:val="000000" w:themeColor="text1"/>
          <w:sz w:val="24"/>
          <w:szCs w:val="24"/>
        </w:rPr>
        <w:t xml:space="preserve">"Salesforce CRM: The Definitive Admin Handbook" by Paul Goodey: A </w:t>
      </w:r>
    </w:p>
    <w:p w14:paraId="1F37EADB" w14:textId="77777777" w:rsidR="000D53C8" w:rsidRDefault="00E30ACE">
      <w:pPr>
        <w:pStyle w:val="ListParagraph"/>
        <w:tabs>
          <w:tab w:val="left" w:pos="1773"/>
        </w:tabs>
        <w:snapToGrid w:val="0"/>
        <w:spacing w:before="0" w:line="360" w:lineRule="auto"/>
        <w:ind w:left="0" w:right="4" w:firstLineChars="50" w:firstLine="120"/>
        <w:jc w:val="both"/>
        <w:rPr>
          <w:color w:val="000000" w:themeColor="text1"/>
          <w:sz w:val="24"/>
          <w:szCs w:val="24"/>
        </w:rPr>
      </w:pPr>
      <w:r>
        <w:rPr>
          <w:color w:val="000000" w:themeColor="text1"/>
          <w:sz w:val="24"/>
          <w:szCs w:val="24"/>
        </w:rPr>
        <w:t>practical guide for Salesforce administrators covering configuration, customization, and best practices for managing Salesforce CRM.</w:t>
      </w:r>
    </w:p>
    <w:p w14:paraId="3F398EFA" w14:textId="77777777" w:rsidR="000D53C8" w:rsidRDefault="00867293">
      <w:pPr>
        <w:pStyle w:val="ListParagraph"/>
        <w:numPr>
          <w:ilvl w:val="0"/>
          <w:numId w:val="7"/>
        </w:numPr>
        <w:tabs>
          <w:tab w:val="left" w:pos="1773"/>
        </w:tabs>
        <w:snapToGrid w:val="0"/>
        <w:spacing w:before="0" w:line="360" w:lineRule="auto"/>
        <w:ind w:left="709" w:right="4" w:hanging="567"/>
        <w:jc w:val="both"/>
        <w:rPr>
          <w:color w:val="000000" w:themeColor="text1"/>
          <w:sz w:val="24"/>
          <w:szCs w:val="24"/>
        </w:rPr>
      </w:pPr>
      <w:hyperlink r:id="rId31">
        <w:r w:rsidR="00E30ACE">
          <w:rPr>
            <w:color w:val="000000" w:themeColor="text1"/>
            <w:sz w:val="24"/>
            <w:szCs w:val="24"/>
          </w:rPr>
          <w:t>https://www.</w:t>
        </w:r>
        <w:proofErr w:type="spellStart"/>
        <w:r w:rsidR="00E30ACE">
          <w:rPr>
            <w:color w:val="000000" w:themeColor="text1"/>
            <w:sz w:val="24"/>
            <w:szCs w:val="24"/>
            <w:lang w:val="en-IN"/>
          </w:rPr>
          <w:t>udemy</w:t>
        </w:r>
        <w:proofErr w:type="spellEnd"/>
        <w:r w:rsidR="00E30ACE">
          <w:rPr>
            <w:color w:val="000000" w:themeColor="text1"/>
            <w:sz w:val="24"/>
            <w:szCs w:val="24"/>
          </w:rPr>
          <w:t>.com</w:t>
        </w:r>
      </w:hyperlink>
    </w:p>
    <w:p w14:paraId="1E2EE83C" w14:textId="77777777" w:rsidR="000D53C8" w:rsidRDefault="00867293">
      <w:pPr>
        <w:pStyle w:val="ListParagraph"/>
        <w:numPr>
          <w:ilvl w:val="0"/>
          <w:numId w:val="7"/>
        </w:numPr>
        <w:tabs>
          <w:tab w:val="left" w:pos="1773"/>
        </w:tabs>
        <w:snapToGrid w:val="0"/>
        <w:spacing w:before="0" w:line="360" w:lineRule="auto"/>
        <w:ind w:left="709" w:right="4" w:hanging="567"/>
        <w:jc w:val="both"/>
        <w:rPr>
          <w:color w:val="000000" w:themeColor="text1"/>
          <w:sz w:val="24"/>
          <w:szCs w:val="24"/>
        </w:rPr>
      </w:pPr>
      <w:hyperlink r:id="rId32">
        <w:r w:rsidR="00E30ACE">
          <w:rPr>
            <w:color w:val="000000" w:themeColor="text1"/>
            <w:sz w:val="24"/>
            <w:szCs w:val="24"/>
          </w:rPr>
          <w:t>https://www.</w:t>
        </w:r>
        <w:proofErr w:type="spellStart"/>
        <w:r w:rsidR="00E30ACE">
          <w:rPr>
            <w:color w:val="000000" w:themeColor="text1"/>
            <w:sz w:val="24"/>
            <w:szCs w:val="24"/>
            <w:lang w:val="en-IN"/>
          </w:rPr>
          <w:t>pluralsight</w:t>
        </w:r>
        <w:proofErr w:type="spellEnd"/>
        <w:r w:rsidR="00E30ACE">
          <w:rPr>
            <w:color w:val="000000" w:themeColor="text1"/>
            <w:sz w:val="24"/>
            <w:szCs w:val="24"/>
          </w:rPr>
          <w:t>.com</w:t>
        </w:r>
      </w:hyperlink>
    </w:p>
    <w:p w14:paraId="0890105B" w14:textId="77777777" w:rsidR="000D53C8" w:rsidRDefault="00867293">
      <w:pPr>
        <w:pStyle w:val="ListParagraph"/>
        <w:numPr>
          <w:ilvl w:val="0"/>
          <w:numId w:val="7"/>
        </w:numPr>
        <w:tabs>
          <w:tab w:val="left" w:pos="1773"/>
        </w:tabs>
        <w:snapToGrid w:val="0"/>
        <w:spacing w:before="0" w:line="360" w:lineRule="auto"/>
        <w:ind w:left="709" w:right="4" w:hanging="567"/>
        <w:jc w:val="both"/>
        <w:rPr>
          <w:color w:val="000000" w:themeColor="text1"/>
          <w:sz w:val="24"/>
          <w:szCs w:val="24"/>
        </w:rPr>
      </w:pPr>
      <w:hyperlink r:id="rId33">
        <w:r w:rsidR="00E30ACE">
          <w:rPr>
            <w:color w:val="000000" w:themeColor="text1"/>
            <w:sz w:val="24"/>
            <w:szCs w:val="24"/>
          </w:rPr>
          <w:t>https://www.</w:t>
        </w:r>
        <w:hyperlink r:id="rId34" w:tgtFrame="https://chatgpt.com/c/_new" w:history="1">
          <w:r w:rsidR="00E30ACE">
            <w:rPr>
              <w:color w:val="000000" w:themeColor="text1"/>
              <w:sz w:val="24"/>
              <w:szCs w:val="24"/>
            </w:rPr>
            <w:t>salesforce.stackexchange.com</w:t>
          </w:r>
        </w:hyperlink>
      </w:hyperlink>
    </w:p>
    <w:p w14:paraId="19D01C46" w14:textId="77777777" w:rsidR="000D53C8" w:rsidRDefault="00867293">
      <w:pPr>
        <w:pStyle w:val="ListParagraph"/>
        <w:numPr>
          <w:ilvl w:val="0"/>
          <w:numId w:val="7"/>
        </w:numPr>
        <w:tabs>
          <w:tab w:val="left" w:pos="1773"/>
        </w:tabs>
        <w:snapToGrid w:val="0"/>
        <w:spacing w:before="0" w:line="360" w:lineRule="auto"/>
        <w:ind w:left="709" w:right="4" w:hanging="567"/>
        <w:jc w:val="both"/>
        <w:rPr>
          <w:color w:val="000000" w:themeColor="text1"/>
          <w:sz w:val="24"/>
          <w:szCs w:val="24"/>
        </w:rPr>
      </w:pPr>
      <w:hyperlink r:id="rId35">
        <w:r w:rsidR="00E30ACE">
          <w:rPr>
            <w:color w:val="000000" w:themeColor="text1"/>
            <w:sz w:val="24"/>
            <w:szCs w:val="24"/>
          </w:rPr>
          <w:t>https://www.youtube.com</w:t>
        </w:r>
      </w:hyperlink>
    </w:p>
    <w:p w14:paraId="5FD95928" w14:textId="77777777" w:rsidR="000D53C8" w:rsidRDefault="00867293">
      <w:pPr>
        <w:pStyle w:val="ListParagraph"/>
        <w:numPr>
          <w:ilvl w:val="0"/>
          <w:numId w:val="7"/>
        </w:numPr>
        <w:tabs>
          <w:tab w:val="left" w:pos="1773"/>
        </w:tabs>
        <w:snapToGrid w:val="0"/>
        <w:spacing w:before="0" w:line="360" w:lineRule="auto"/>
        <w:ind w:left="709" w:right="4" w:hanging="567"/>
        <w:jc w:val="both"/>
        <w:rPr>
          <w:color w:val="000000" w:themeColor="text1"/>
          <w:sz w:val="24"/>
          <w:szCs w:val="24"/>
        </w:rPr>
      </w:pPr>
      <w:hyperlink r:id="rId36">
        <w:r w:rsidR="00E30ACE">
          <w:rPr>
            <w:color w:val="000000" w:themeColor="text1"/>
            <w:sz w:val="24"/>
            <w:szCs w:val="24"/>
          </w:rPr>
          <w:t>https://www.google.com</w:t>
        </w:r>
      </w:hyperlink>
    </w:p>
    <w:p w14:paraId="303E486C" w14:textId="77777777" w:rsidR="000D53C8" w:rsidRDefault="00867293">
      <w:pPr>
        <w:pStyle w:val="ListParagraph"/>
        <w:numPr>
          <w:ilvl w:val="0"/>
          <w:numId w:val="7"/>
        </w:numPr>
        <w:tabs>
          <w:tab w:val="left" w:pos="1773"/>
        </w:tabs>
        <w:snapToGrid w:val="0"/>
        <w:spacing w:before="0" w:line="360" w:lineRule="auto"/>
        <w:ind w:left="709" w:right="4" w:hanging="567"/>
        <w:jc w:val="both"/>
        <w:rPr>
          <w:color w:val="000000" w:themeColor="text1"/>
          <w:sz w:val="24"/>
          <w:szCs w:val="24"/>
        </w:rPr>
      </w:pPr>
      <w:hyperlink r:id="rId37">
        <w:r w:rsidR="00E30ACE">
          <w:rPr>
            <w:color w:val="000000" w:themeColor="text1"/>
            <w:sz w:val="24"/>
            <w:szCs w:val="24"/>
          </w:rPr>
          <w:t>https://www.wikepedia.com</w:t>
        </w:r>
      </w:hyperlink>
    </w:p>
    <w:p w14:paraId="606D187F" w14:textId="77777777" w:rsidR="000D53C8" w:rsidRDefault="00867293">
      <w:pPr>
        <w:pStyle w:val="ListParagraph"/>
        <w:numPr>
          <w:ilvl w:val="0"/>
          <w:numId w:val="7"/>
        </w:numPr>
        <w:tabs>
          <w:tab w:val="left" w:pos="1773"/>
        </w:tabs>
        <w:snapToGrid w:val="0"/>
        <w:spacing w:before="0" w:line="360" w:lineRule="auto"/>
        <w:ind w:left="709" w:right="4" w:hanging="567"/>
        <w:jc w:val="both"/>
        <w:rPr>
          <w:color w:val="000000" w:themeColor="text1"/>
          <w:sz w:val="24"/>
          <w:szCs w:val="24"/>
        </w:rPr>
      </w:pPr>
      <w:hyperlink r:id="rId38">
        <w:r w:rsidR="00E30ACE">
          <w:rPr>
            <w:color w:val="000000" w:themeColor="text1"/>
            <w:sz w:val="24"/>
            <w:szCs w:val="24"/>
          </w:rPr>
          <w:t>https://www.</w:t>
        </w:r>
        <w:hyperlink r:id="rId39" w:tgtFrame="https://chatgpt.com/c/_new" w:history="1">
          <w:r w:rsidR="00E30ACE">
            <w:rPr>
              <w:color w:val="000000" w:themeColor="text1"/>
              <w:sz w:val="24"/>
              <w:szCs w:val="24"/>
            </w:rPr>
            <w:t>trailhead.salesforce.com</w:t>
          </w:r>
        </w:hyperlink>
      </w:hyperlink>
    </w:p>
    <w:p w14:paraId="5451A1FE" w14:textId="77777777" w:rsidR="000D53C8" w:rsidRDefault="00867293">
      <w:pPr>
        <w:pStyle w:val="ListParagraph"/>
        <w:numPr>
          <w:ilvl w:val="0"/>
          <w:numId w:val="7"/>
        </w:numPr>
        <w:tabs>
          <w:tab w:val="left" w:pos="1773"/>
        </w:tabs>
        <w:snapToGrid w:val="0"/>
        <w:spacing w:before="0" w:line="360" w:lineRule="auto"/>
        <w:ind w:left="709" w:right="4" w:hanging="567"/>
        <w:jc w:val="both"/>
        <w:rPr>
          <w:color w:val="000000" w:themeColor="text1"/>
          <w:sz w:val="24"/>
          <w:szCs w:val="24"/>
        </w:rPr>
      </w:pPr>
      <w:hyperlink r:id="rId40">
        <w:r w:rsidR="00E30ACE">
          <w:rPr>
            <w:color w:val="000000" w:themeColor="text1"/>
            <w:sz w:val="24"/>
            <w:szCs w:val="24"/>
          </w:rPr>
          <w:t>https://www.</w:t>
        </w:r>
        <w:hyperlink r:id="rId41" w:tgtFrame="https://chatgpt.com/c/_new" w:history="1">
          <w:r w:rsidR="00E30ACE">
            <w:rPr>
              <w:color w:val="000000" w:themeColor="text1"/>
              <w:sz w:val="24"/>
              <w:szCs w:val="24"/>
            </w:rPr>
            <w:t>developer.salesforce.com</w:t>
          </w:r>
        </w:hyperlink>
      </w:hyperlink>
    </w:p>
    <w:sectPr w:rsidR="000D53C8">
      <w:pgSz w:w="12240" w:h="15840"/>
      <w:pgMar w:top="1440" w:right="1440" w:bottom="1440" w:left="1440" w:header="0"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2F857C" w14:textId="77777777" w:rsidR="00E30ACE" w:rsidRDefault="00E30ACE">
      <w:r>
        <w:separator/>
      </w:r>
    </w:p>
  </w:endnote>
  <w:endnote w:type="continuationSeparator" w:id="0">
    <w:p w14:paraId="08C75522" w14:textId="77777777" w:rsidR="00E30ACE" w:rsidRDefault="00E30A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default"/>
    <w:sig w:usb0="E4002EFF" w:usb1="C000E47F" w:usb2="00000009" w:usb3="00000000" w:csb0="2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3CE8A4" w14:textId="77777777" w:rsidR="000D53C8" w:rsidRDefault="00E30ACE">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2D54C6BE" wp14:editId="28592C69">
              <wp:simplePos x="0" y="0"/>
              <wp:positionH relativeFrom="page">
                <wp:posOffset>6828155</wp:posOffset>
              </wp:positionH>
              <wp:positionV relativeFrom="page">
                <wp:posOffset>9276080</wp:posOffset>
              </wp:positionV>
              <wp:extent cx="57785" cy="165735"/>
              <wp:effectExtent l="0" t="0" r="0" b="0"/>
              <wp:wrapNone/>
              <wp:docPr id="111851419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65735"/>
                      </a:xfrm>
                      <a:prstGeom prst="rect">
                        <a:avLst/>
                      </a:prstGeom>
                      <a:noFill/>
                      <a:ln>
                        <a:noFill/>
                      </a:ln>
                    </wps:spPr>
                    <wps:txbx>
                      <w:txbxContent>
                        <w:p w14:paraId="308E2E45" w14:textId="77777777" w:rsidR="000D53C8" w:rsidRDefault="00E30ACE">
                          <w:pPr>
                            <w:spacing w:line="245" w:lineRule="exact"/>
                            <w:ind w:left="20"/>
                            <w:rPr>
                              <w:rFonts w:ascii="Calibri"/>
                            </w:rPr>
                          </w:pPr>
                          <w:r>
                            <w:rPr>
                              <w:rFonts w:ascii="Calibri"/>
                            </w:rPr>
                            <w:t>i</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5" o:spid="_x0000_s1026" o:spt="202" type="#_x0000_t202" style="position:absolute;left:0pt;margin-left:537.65pt;margin-top:730.4pt;height:13.05pt;width:4.55pt;mso-position-horizontal-relative:page;mso-position-vertical-relative:page;z-index:-251656192;mso-width-relative:page;mso-height-relative:page;" filled="f" stroked="f" coordsize="21600,21600" o:gfxdata="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aA/n69sAAAAPAQAADwAAAAAAAAABACAAAAAiAAAA&#10;ZHJzL2Rvd25yZXYueG1sUEsBAhQAFAAAAAgAh07iQKk2yLwEAgAACwQAAA4AAAAAAAAAAQAgAAAA&#10;KgEAAGRycy9lMm9Eb2MueG1sUEsFBgAAAAAGAAYAWQEAAKAFAAAAAA==&#10;">
              <v:fill on="f" focussize="0,0"/>
              <v:stroke on="f"/>
              <v:imagedata o:title=""/>
              <o:lock v:ext="edit" aspectratio="f"/>
              <v:textbox inset="0mm,0mm,0mm,0mm">
                <w:txbxContent>
                  <w:p>
                    <w:pPr>
                      <w:spacing w:line="245" w:lineRule="exact"/>
                      <w:ind w:left="20"/>
                      <w:rPr>
                        <w:rFonts w:ascii="Calibri"/>
                      </w:rPr>
                    </w:pPr>
                    <w:r>
                      <w:rPr>
                        <w:rFonts w:ascii="Calibri"/>
                      </w:rPr>
                      <w:t>i</w:t>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A99140" w14:textId="77777777" w:rsidR="000D53C8" w:rsidRDefault="000D53C8">
    <w:pPr>
      <w:pStyle w:val="BodyText"/>
      <w:spacing w:line="14" w:lineRule="auto"/>
      <w:rPr>
        <w:sz w:val="20"/>
      </w:rPr>
    </w:pPr>
  </w:p>
  <w:p w14:paraId="64363F21" w14:textId="77777777" w:rsidR="000D53C8" w:rsidRDefault="000D53C8">
    <w:pPr>
      <w:pStyle w:val="BodyText"/>
      <w:spacing w:line="14" w:lineRule="auto"/>
      <w:rPr>
        <w:sz w:val="20"/>
      </w:rPr>
    </w:pPr>
  </w:p>
  <w:p w14:paraId="1020D0FF" w14:textId="77777777" w:rsidR="000D53C8" w:rsidRDefault="000D53C8">
    <w:pPr>
      <w:pStyle w:val="BodyText"/>
      <w:spacing w:line="14" w:lineRule="auto"/>
      <w:rPr>
        <w:sz w:val="20"/>
      </w:rPr>
    </w:pPr>
  </w:p>
  <w:p w14:paraId="55FE91B7" w14:textId="77777777" w:rsidR="000D53C8" w:rsidRDefault="000D53C8">
    <w:pPr>
      <w:pStyle w:val="BodyText"/>
      <w:spacing w:line="14" w:lineRule="auto"/>
      <w:rPr>
        <w:sz w:val="20"/>
      </w:rPr>
    </w:pPr>
  </w:p>
  <w:p w14:paraId="2228F379" w14:textId="77777777" w:rsidR="000D53C8" w:rsidRDefault="000D53C8">
    <w:pPr>
      <w:pStyle w:val="BodyText"/>
      <w:spacing w:line="14" w:lineRule="auto"/>
      <w:rPr>
        <w:sz w:val="20"/>
      </w:rPr>
    </w:pPr>
  </w:p>
  <w:p w14:paraId="18112234" w14:textId="77777777" w:rsidR="000D53C8" w:rsidRDefault="000D53C8">
    <w:pPr>
      <w:pStyle w:val="BodyText"/>
      <w:spacing w:line="14" w:lineRule="auto"/>
      <w:rPr>
        <w:sz w:val="20"/>
      </w:rPr>
    </w:pPr>
  </w:p>
  <w:p w14:paraId="6459F609" w14:textId="77777777" w:rsidR="000D53C8" w:rsidRDefault="000D53C8">
    <w:pPr>
      <w:pStyle w:val="BodyText"/>
      <w:spacing w:line="14" w:lineRule="auto"/>
      <w:rPr>
        <w:sz w:val="20"/>
      </w:rPr>
    </w:pPr>
  </w:p>
  <w:p w14:paraId="6A40AC9B" w14:textId="77777777" w:rsidR="000D53C8" w:rsidRDefault="000D53C8">
    <w:pPr>
      <w:pStyle w:val="BodyText"/>
      <w:spacing w:line="14" w:lineRule="auto"/>
      <w:rPr>
        <w:sz w:val="20"/>
      </w:rPr>
    </w:pPr>
  </w:p>
  <w:p w14:paraId="4E2AA161" w14:textId="77777777" w:rsidR="000D53C8" w:rsidRDefault="000D53C8">
    <w:pPr>
      <w:pStyle w:val="BodyText"/>
      <w:spacing w:line="14" w:lineRule="auto"/>
      <w:rPr>
        <w:sz w:val="20"/>
      </w:rPr>
    </w:pPr>
  </w:p>
  <w:p w14:paraId="547DF5BB" w14:textId="77777777" w:rsidR="000D53C8" w:rsidRDefault="00E30ACE">
    <w:pPr>
      <w:pStyle w:val="BodyText"/>
      <w:tabs>
        <w:tab w:val="center" w:pos="4980"/>
      </w:tabs>
      <w:spacing w:line="14" w:lineRule="auto"/>
      <w:rPr>
        <w:sz w:val="20"/>
      </w:rPr>
    </w:pPr>
    <w:r>
      <w:rPr>
        <w:noProof/>
      </w:rPr>
      <mc:AlternateContent>
        <mc:Choice Requires="wps">
          <w:drawing>
            <wp:anchor distT="0" distB="0" distL="114300" distR="114300" simplePos="0" relativeHeight="251661312" behindDoc="1" locked="0" layoutInCell="1" allowOverlap="1" wp14:anchorId="00097344" wp14:editId="0597B73F">
              <wp:simplePos x="0" y="0"/>
              <wp:positionH relativeFrom="page">
                <wp:posOffset>6692900</wp:posOffset>
              </wp:positionH>
              <wp:positionV relativeFrom="page">
                <wp:posOffset>9276080</wp:posOffset>
              </wp:positionV>
              <wp:extent cx="219710" cy="165735"/>
              <wp:effectExtent l="0" t="0" r="0" b="0"/>
              <wp:wrapNone/>
              <wp:docPr id="133060539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wps:spPr>
                    <wps:txbx>
                      <w:txbxContent>
                        <w:p w14:paraId="48D9378E" w14:textId="77777777" w:rsidR="000D53C8" w:rsidRDefault="00E30ACE">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4" o:spid="_x0000_s1026" o:spt="202" type="#_x0000_t202" style="position:absolute;left:0pt;margin-left:527pt;margin-top:730.4pt;height:13.05pt;width:17.3pt;mso-position-horizontal-relative:page;mso-position-vertical-relative:page;z-index:-251655168;mso-width-relative:page;mso-height-relative:page;" filled="f" stroked="f" coordsize="21600,21600" o:gfxdata="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OguWXbAAAADwEAAA8AAAAAAAAAAQAgAAAAIgAA&#10;AGRycy9kb3ducmV2LnhtbFBLAQIUABQAAAAIAIdO4kCYVwT9BQIAAAwEAAAOAAAAAAAAAAEAIAAA&#10;ACoBAABkcnMvZTJvRG9jLnhtbFBLBQYAAAAABgAGAFkBAAChBQAAAAA=&#10;">
              <v:fill on="f" focussize="0,0"/>
              <v:stroke on="f"/>
              <v:imagedata o:title=""/>
              <o:lock v:ext="edit" aspectratio="f"/>
              <v:textbox inset="0mm,0mm,0mm,0mm">
                <w:txbxContent>
                  <w:p>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v:shape>
          </w:pict>
        </mc:Fallback>
      </mc:AlternateContent>
    </w:r>
    <w:r>
      <w:rPr>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255AD8" w14:textId="77777777" w:rsidR="00E30ACE" w:rsidRDefault="00E30ACE">
      <w:r>
        <w:separator/>
      </w:r>
    </w:p>
  </w:footnote>
  <w:footnote w:type="continuationSeparator" w:id="0">
    <w:p w14:paraId="7E3228B4" w14:textId="77777777" w:rsidR="00E30ACE" w:rsidRDefault="00E30A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110953" w14:textId="77777777" w:rsidR="000D53C8" w:rsidRDefault="000D53C8">
    <w:pPr>
      <w:pStyle w:val="Header"/>
    </w:pPr>
  </w:p>
  <w:p w14:paraId="049F6077" w14:textId="77777777" w:rsidR="000D53C8" w:rsidRDefault="000D53C8">
    <w:pPr>
      <w:pStyle w:val="Header"/>
    </w:pPr>
  </w:p>
  <w:p w14:paraId="71446841" w14:textId="77777777" w:rsidR="000D53C8" w:rsidRDefault="000D53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4CB653F"/>
    <w:multiLevelType w:val="singleLevel"/>
    <w:tmpl w:val="B4CB653F"/>
    <w:lvl w:ilvl="0">
      <w:start w:val="1"/>
      <w:numFmt w:val="upperLetter"/>
      <w:suff w:val="space"/>
      <w:lvlText w:val="%1)"/>
      <w:lvlJc w:val="left"/>
      <w:rPr>
        <w:rFonts w:hint="default"/>
        <w:b/>
        <w:bCs/>
      </w:rPr>
    </w:lvl>
  </w:abstractNum>
  <w:abstractNum w:abstractNumId="1" w15:restartNumberingAfterBreak="0">
    <w:nsid w:val="CC22E76E"/>
    <w:multiLevelType w:val="multilevel"/>
    <w:tmpl w:val="CC22E76E"/>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09727E59"/>
    <w:multiLevelType w:val="multilevel"/>
    <w:tmpl w:val="09727E59"/>
    <w:lvl w:ilvl="0">
      <w:start w:val="1"/>
      <w:numFmt w:val="decimal"/>
      <w:lvlText w:val="%1"/>
      <w:lvlJc w:val="left"/>
      <w:pPr>
        <w:ind w:left="1285" w:hanging="420"/>
      </w:pPr>
      <w:rPr>
        <w:rFonts w:hint="default"/>
        <w:lang w:val="en-US" w:eastAsia="en-US" w:bidi="ar-SA"/>
      </w:rPr>
    </w:lvl>
    <w:lvl w:ilvl="1">
      <w:start w:val="1"/>
      <w:numFmt w:val="decimal"/>
      <w:lvlText w:val="%1.%2"/>
      <w:lvlJc w:val="left"/>
      <w:pPr>
        <w:ind w:left="1285" w:hanging="420"/>
        <w:jc w:val="right"/>
      </w:pPr>
      <w:rPr>
        <w:rFonts w:hint="default"/>
        <w:b/>
        <w:bCs/>
        <w:spacing w:val="-1"/>
        <w:w w:val="100"/>
        <w:lang w:val="en-US" w:eastAsia="en-US" w:bidi="ar-SA"/>
      </w:rPr>
    </w:lvl>
    <w:lvl w:ilvl="2">
      <w:numFmt w:val="bullet"/>
      <w:lvlText w:val=""/>
      <w:lvlJc w:val="left"/>
      <w:pPr>
        <w:ind w:left="1806" w:hanging="365"/>
      </w:pPr>
      <w:rPr>
        <w:rFonts w:ascii="Symbol" w:eastAsia="Symbol" w:hAnsi="Symbol" w:cs="Symbol" w:hint="default"/>
        <w:w w:val="100"/>
        <w:sz w:val="24"/>
        <w:szCs w:val="24"/>
        <w:lang w:val="en-US" w:eastAsia="en-US" w:bidi="ar-SA"/>
      </w:rPr>
    </w:lvl>
    <w:lvl w:ilvl="3">
      <w:numFmt w:val="bullet"/>
      <w:lvlText w:val="•"/>
      <w:lvlJc w:val="left"/>
      <w:pPr>
        <w:ind w:left="1940" w:hanging="365"/>
      </w:pPr>
      <w:rPr>
        <w:rFonts w:hint="default"/>
        <w:lang w:val="en-US" w:eastAsia="en-US" w:bidi="ar-SA"/>
      </w:rPr>
    </w:lvl>
    <w:lvl w:ilvl="4">
      <w:numFmt w:val="bullet"/>
      <w:lvlText w:val="•"/>
      <w:lvlJc w:val="left"/>
      <w:pPr>
        <w:ind w:left="3085" w:hanging="365"/>
      </w:pPr>
      <w:rPr>
        <w:rFonts w:hint="default"/>
        <w:lang w:val="en-US" w:eastAsia="en-US" w:bidi="ar-SA"/>
      </w:rPr>
    </w:lvl>
    <w:lvl w:ilvl="5">
      <w:numFmt w:val="bullet"/>
      <w:lvlText w:val="•"/>
      <w:lvlJc w:val="left"/>
      <w:pPr>
        <w:ind w:left="4231" w:hanging="365"/>
      </w:pPr>
      <w:rPr>
        <w:rFonts w:hint="default"/>
        <w:lang w:val="en-US" w:eastAsia="en-US" w:bidi="ar-SA"/>
      </w:rPr>
    </w:lvl>
    <w:lvl w:ilvl="6">
      <w:numFmt w:val="bullet"/>
      <w:lvlText w:val="•"/>
      <w:lvlJc w:val="left"/>
      <w:pPr>
        <w:ind w:left="5377" w:hanging="365"/>
      </w:pPr>
      <w:rPr>
        <w:rFonts w:hint="default"/>
        <w:lang w:val="en-US" w:eastAsia="en-US" w:bidi="ar-SA"/>
      </w:rPr>
    </w:lvl>
    <w:lvl w:ilvl="7">
      <w:numFmt w:val="bullet"/>
      <w:lvlText w:val="•"/>
      <w:lvlJc w:val="left"/>
      <w:pPr>
        <w:ind w:left="6522" w:hanging="365"/>
      </w:pPr>
      <w:rPr>
        <w:rFonts w:hint="default"/>
        <w:lang w:val="en-US" w:eastAsia="en-US" w:bidi="ar-SA"/>
      </w:rPr>
    </w:lvl>
    <w:lvl w:ilvl="8">
      <w:numFmt w:val="bullet"/>
      <w:lvlText w:val="•"/>
      <w:lvlJc w:val="left"/>
      <w:pPr>
        <w:ind w:left="7668" w:hanging="365"/>
      </w:pPr>
      <w:rPr>
        <w:rFonts w:hint="default"/>
        <w:lang w:val="en-US" w:eastAsia="en-US" w:bidi="ar-SA"/>
      </w:rPr>
    </w:lvl>
  </w:abstractNum>
  <w:abstractNum w:abstractNumId="3" w15:restartNumberingAfterBreak="0">
    <w:nsid w:val="1AB9FAD3"/>
    <w:multiLevelType w:val="singleLevel"/>
    <w:tmpl w:val="1AB9FAD3"/>
    <w:lvl w:ilvl="0">
      <w:start w:val="8"/>
      <w:numFmt w:val="decimal"/>
      <w:suff w:val="space"/>
      <w:lvlText w:val="%1."/>
      <w:lvlJc w:val="left"/>
    </w:lvl>
  </w:abstractNum>
  <w:abstractNum w:abstractNumId="4" w15:restartNumberingAfterBreak="0">
    <w:nsid w:val="580C1C1E"/>
    <w:multiLevelType w:val="multilevel"/>
    <w:tmpl w:val="580C1C1E"/>
    <w:lvl w:ilvl="0">
      <w:numFmt w:val="bullet"/>
      <w:lvlText w:val=""/>
      <w:lvlJc w:val="left"/>
      <w:pPr>
        <w:ind w:left="1585" w:hanging="360"/>
      </w:pPr>
      <w:rPr>
        <w:rFonts w:ascii="Symbol" w:eastAsia="Symbol" w:hAnsi="Symbol" w:cs="Symbol" w:hint="default"/>
        <w:w w:val="100"/>
        <w:sz w:val="24"/>
        <w:szCs w:val="24"/>
        <w:lang w:val="en-US" w:eastAsia="en-US" w:bidi="ar-SA"/>
      </w:rPr>
    </w:lvl>
    <w:lvl w:ilvl="1">
      <w:numFmt w:val="bullet"/>
      <w:lvlText w:val="•"/>
      <w:lvlJc w:val="left"/>
      <w:pPr>
        <w:ind w:left="2418" w:hanging="360"/>
      </w:pPr>
      <w:rPr>
        <w:rFonts w:hint="default"/>
        <w:lang w:val="en-US" w:eastAsia="en-US" w:bidi="ar-SA"/>
      </w:rPr>
    </w:lvl>
    <w:lvl w:ilvl="2">
      <w:numFmt w:val="bullet"/>
      <w:lvlText w:val="•"/>
      <w:lvlJc w:val="left"/>
      <w:pPr>
        <w:ind w:left="3256" w:hanging="360"/>
      </w:pPr>
      <w:rPr>
        <w:rFonts w:hint="default"/>
        <w:lang w:val="en-US" w:eastAsia="en-US" w:bidi="ar-SA"/>
      </w:rPr>
    </w:lvl>
    <w:lvl w:ilvl="3">
      <w:numFmt w:val="bullet"/>
      <w:lvlText w:val="•"/>
      <w:lvlJc w:val="left"/>
      <w:pPr>
        <w:ind w:left="4094" w:hanging="360"/>
      </w:pPr>
      <w:rPr>
        <w:rFonts w:hint="default"/>
        <w:lang w:val="en-US" w:eastAsia="en-US" w:bidi="ar-SA"/>
      </w:rPr>
    </w:lvl>
    <w:lvl w:ilvl="4">
      <w:numFmt w:val="bullet"/>
      <w:lvlText w:val="•"/>
      <w:lvlJc w:val="left"/>
      <w:pPr>
        <w:ind w:left="4932" w:hanging="360"/>
      </w:pPr>
      <w:rPr>
        <w:rFonts w:hint="default"/>
        <w:lang w:val="en-US" w:eastAsia="en-US" w:bidi="ar-SA"/>
      </w:rPr>
    </w:lvl>
    <w:lvl w:ilvl="5">
      <w:numFmt w:val="bullet"/>
      <w:lvlText w:val="•"/>
      <w:lvlJc w:val="left"/>
      <w:pPr>
        <w:ind w:left="5770" w:hanging="360"/>
      </w:pPr>
      <w:rPr>
        <w:rFonts w:hint="default"/>
        <w:lang w:val="en-US" w:eastAsia="en-US" w:bidi="ar-SA"/>
      </w:rPr>
    </w:lvl>
    <w:lvl w:ilvl="6">
      <w:numFmt w:val="bullet"/>
      <w:lvlText w:val="•"/>
      <w:lvlJc w:val="left"/>
      <w:pPr>
        <w:ind w:left="6608" w:hanging="360"/>
      </w:pPr>
      <w:rPr>
        <w:rFonts w:hint="default"/>
        <w:lang w:val="en-US" w:eastAsia="en-US" w:bidi="ar-SA"/>
      </w:rPr>
    </w:lvl>
    <w:lvl w:ilvl="7">
      <w:numFmt w:val="bullet"/>
      <w:lvlText w:val="•"/>
      <w:lvlJc w:val="left"/>
      <w:pPr>
        <w:ind w:left="7446" w:hanging="360"/>
      </w:pPr>
      <w:rPr>
        <w:rFonts w:hint="default"/>
        <w:lang w:val="en-US" w:eastAsia="en-US" w:bidi="ar-SA"/>
      </w:rPr>
    </w:lvl>
    <w:lvl w:ilvl="8">
      <w:numFmt w:val="bullet"/>
      <w:lvlText w:val="•"/>
      <w:lvlJc w:val="left"/>
      <w:pPr>
        <w:ind w:left="8284" w:hanging="360"/>
      </w:pPr>
      <w:rPr>
        <w:rFonts w:hint="default"/>
        <w:lang w:val="en-US" w:eastAsia="en-US" w:bidi="ar-SA"/>
      </w:rPr>
    </w:lvl>
  </w:abstractNum>
  <w:abstractNum w:abstractNumId="5" w15:restartNumberingAfterBreak="0">
    <w:nsid w:val="5DAF574F"/>
    <w:multiLevelType w:val="multilevel"/>
    <w:tmpl w:val="5DAF574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D311CD2"/>
    <w:multiLevelType w:val="multilevel"/>
    <w:tmpl w:val="7D311CD2"/>
    <w:lvl w:ilvl="0">
      <w:start w:val="1"/>
      <w:numFmt w:val="decimal"/>
      <w:lvlText w:val="[%1]"/>
      <w:lvlJc w:val="left"/>
      <w:pPr>
        <w:ind w:left="1434" w:hanging="339"/>
      </w:pPr>
      <w:rPr>
        <w:rFonts w:ascii="Times New Roman" w:eastAsia="Times New Roman" w:hAnsi="Times New Roman" w:cs="Times New Roman" w:hint="default"/>
        <w:w w:val="99"/>
        <w:sz w:val="24"/>
        <w:szCs w:val="24"/>
        <w:lang w:val="en-US" w:eastAsia="en-US" w:bidi="ar-SA"/>
      </w:rPr>
    </w:lvl>
    <w:lvl w:ilvl="1">
      <w:numFmt w:val="bullet"/>
      <w:lvlText w:val="•"/>
      <w:lvlJc w:val="left"/>
      <w:pPr>
        <w:ind w:left="2292" w:hanging="339"/>
      </w:pPr>
      <w:rPr>
        <w:rFonts w:hint="default"/>
        <w:lang w:val="en-US" w:eastAsia="en-US" w:bidi="ar-SA"/>
      </w:rPr>
    </w:lvl>
    <w:lvl w:ilvl="2">
      <w:numFmt w:val="bullet"/>
      <w:lvlText w:val="•"/>
      <w:lvlJc w:val="left"/>
      <w:pPr>
        <w:ind w:left="3144" w:hanging="339"/>
      </w:pPr>
      <w:rPr>
        <w:rFonts w:hint="default"/>
        <w:lang w:val="en-US" w:eastAsia="en-US" w:bidi="ar-SA"/>
      </w:rPr>
    </w:lvl>
    <w:lvl w:ilvl="3">
      <w:numFmt w:val="bullet"/>
      <w:lvlText w:val="•"/>
      <w:lvlJc w:val="left"/>
      <w:pPr>
        <w:ind w:left="3996" w:hanging="339"/>
      </w:pPr>
      <w:rPr>
        <w:rFonts w:hint="default"/>
        <w:lang w:val="en-US" w:eastAsia="en-US" w:bidi="ar-SA"/>
      </w:rPr>
    </w:lvl>
    <w:lvl w:ilvl="4">
      <w:numFmt w:val="bullet"/>
      <w:lvlText w:val="•"/>
      <w:lvlJc w:val="left"/>
      <w:pPr>
        <w:ind w:left="4848" w:hanging="339"/>
      </w:pPr>
      <w:rPr>
        <w:rFonts w:hint="default"/>
        <w:lang w:val="en-US" w:eastAsia="en-US" w:bidi="ar-SA"/>
      </w:rPr>
    </w:lvl>
    <w:lvl w:ilvl="5">
      <w:numFmt w:val="bullet"/>
      <w:lvlText w:val="•"/>
      <w:lvlJc w:val="left"/>
      <w:pPr>
        <w:ind w:left="5700" w:hanging="339"/>
      </w:pPr>
      <w:rPr>
        <w:rFonts w:hint="default"/>
        <w:lang w:val="en-US" w:eastAsia="en-US" w:bidi="ar-SA"/>
      </w:rPr>
    </w:lvl>
    <w:lvl w:ilvl="6">
      <w:numFmt w:val="bullet"/>
      <w:lvlText w:val="•"/>
      <w:lvlJc w:val="left"/>
      <w:pPr>
        <w:ind w:left="6552" w:hanging="339"/>
      </w:pPr>
      <w:rPr>
        <w:rFonts w:hint="default"/>
        <w:lang w:val="en-US" w:eastAsia="en-US" w:bidi="ar-SA"/>
      </w:rPr>
    </w:lvl>
    <w:lvl w:ilvl="7">
      <w:numFmt w:val="bullet"/>
      <w:lvlText w:val="•"/>
      <w:lvlJc w:val="left"/>
      <w:pPr>
        <w:ind w:left="7404" w:hanging="339"/>
      </w:pPr>
      <w:rPr>
        <w:rFonts w:hint="default"/>
        <w:lang w:val="en-US" w:eastAsia="en-US" w:bidi="ar-SA"/>
      </w:rPr>
    </w:lvl>
    <w:lvl w:ilvl="8">
      <w:numFmt w:val="bullet"/>
      <w:lvlText w:val="•"/>
      <w:lvlJc w:val="left"/>
      <w:pPr>
        <w:ind w:left="8256" w:hanging="339"/>
      </w:pPr>
      <w:rPr>
        <w:rFonts w:hint="default"/>
        <w:lang w:val="en-US" w:eastAsia="en-US" w:bidi="ar-SA"/>
      </w:rPr>
    </w:lvl>
  </w:abstractNum>
  <w:num w:numId="1" w16cid:durableId="1508322427">
    <w:abstractNumId w:val="1"/>
  </w:num>
  <w:num w:numId="2" w16cid:durableId="620727">
    <w:abstractNumId w:val="2"/>
  </w:num>
  <w:num w:numId="3" w16cid:durableId="2102530929">
    <w:abstractNumId w:val="3"/>
  </w:num>
  <w:num w:numId="4" w16cid:durableId="97067554">
    <w:abstractNumId w:val="0"/>
  </w:num>
  <w:num w:numId="5" w16cid:durableId="41297681">
    <w:abstractNumId w:val="5"/>
  </w:num>
  <w:num w:numId="6" w16cid:durableId="1263803379">
    <w:abstractNumId w:val="4"/>
  </w:num>
  <w:num w:numId="7" w16cid:durableId="19585625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892"/>
    <w:rsid w:val="00007382"/>
    <w:rsid w:val="00015476"/>
    <w:rsid w:val="00036E75"/>
    <w:rsid w:val="00056132"/>
    <w:rsid w:val="000A07C6"/>
    <w:rsid w:val="000C0D1C"/>
    <w:rsid w:val="000C5944"/>
    <w:rsid w:val="000C7EB9"/>
    <w:rsid w:val="000D520B"/>
    <w:rsid w:val="000D53C8"/>
    <w:rsid w:val="000D68BA"/>
    <w:rsid w:val="000F4FAF"/>
    <w:rsid w:val="001104A7"/>
    <w:rsid w:val="00112E0A"/>
    <w:rsid w:val="00146A5A"/>
    <w:rsid w:val="00167ECC"/>
    <w:rsid w:val="00170CA7"/>
    <w:rsid w:val="0017790C"/>
    <w:rsid w:val="001B3FBD"/>
    <w:rsid w:val="001B77F0"/>
    <w:rsid w:val="00206989"/>
    <w:rsid w:val="002123CB"/>
    <w:rsid w:val="00214F3E"/>
    <w:rsid w:val="00232055"/>
    <w:rsid w:val="002D1187"/>
    <w:rsid w:val="003006B8"/>
    <w:rsid w:val="00300F2B"/>
    <w:rsid w:val="00337CE1"/>
    <w:rsid w:val="0038382E"/>
    <w:rsid w:val="003B18D7"/>
    <w:rsid w:val="003B7402"/>
    <w:rsid w:val="003D0E4B"/>
    <w:rsid w:val="003E1A64"/>
    <w:rsid w:val="003F4FA1"/>
    <w:rsid w:val="003F635B"/>
    <w:rsid w:val="00403EE1"/>
    <w:rsid w:val="00405ACA"/>
    <w:rsid w:val="00424FF1"/>
    <w:rsid w:val="004308FB"/>
    <w:rsid w:val="00494892"/>
    <w:rsid w:val="004F4265"/>
    <w:rsid w:val="00500CCF"/>
    <w:rsid w:val="00513EBB"/>
    <w:rsid w:val="005800B1"/>
    <w:rsid w:val="005B415B"/>
    <w:rsid w:val="005F79A3"/>
    <w:rsid w:val="006303FE"/>
    <w:rsid w:val="00656681"/>
    <w:rsid w:val="006778E3"/>
    <w:rsid w:val="006933EC"/>
    <w:rsid w:val="006A4D8E"/>
    <w:rsid w:val="006C117D"/>
    <w:rsid w:val="006D232D"/>
    <w:rsid w:val="0071321E"/>
    <w:rsid w:val="00733115"/>
    <w:rsid w:val="00740560"/>
    <w:rsid w:val="0074505E"/>
    <w:rsid w:val="00777EFF"/>
    <w:rsid w:val="00795405"/>
    <w:rsid w:val="007B0C3B"/>
    <w:rsid w:val="007E50AE"/>
    <w:rsid w:val="007F032C"/>
    <w:rsid w:val="007F7435"/>
    <w:rsid w:val="008115E1"/>
    <w:rsid w:val="00867293"/>
    <w:rsid w:val="00871FB2"/>
    <w:rsid w:val="008A20E5"/>
    <w:rsid w:val="00903377"/>
    <w:rsid w:val="00937B91"/>
    <w:rsid w:val="00944EA9"/>
    <w:rsid w:val="009460FB"/>
    <w:rsid w:val="009719E4"/>
    <w:rsid w:val="0097598D"/>
    <w:rsid w:val="009B5A07"/>
    <w:rsid w:val="009C252D"/>
    <w:rsid w:val="009C4D51"/>
    <w:rsid w:val="00A3144C"/>
    <w:rsid w:val="00A36643"/>
    <w:rsid w:val="00A41B5E"/>
    <w:rsid w:val="00A73C6A"/>
    <w:rsid w:val="00A817BA"/>
    <w:rsid w:val="00AA34BC"/>
    <w:rsid w:val="00AC0045"/>
    <w:rsid w:val="00AD0304"/>
    <w:rsid w:val="00B11844"/>
    <w:rsid w:val="00B25665"/>
    <w:rsid w:val="00B25EA6"/>
    <w:rsid w:val="00B51273"/>
    <w:rsid w:val="00B62799"/>
    <w:rsid w:val="00B70C40"/>
    <w:rsid w:val="00BA1C63"/>
    <w:rsid w:val="00BB07C8"/>
    <w:rsid w:val="00BC1078"/>
    <w:rsid w:val="00BD74D3"/>
    <w:rsid w:val="00BE4C3F"/>
    <w:rsid w:val="00C44E58"/>
    <w:rsid w:val="00C46BAE"/>
    <w:rsid w:val="00C639FA"/>
    <w:rsid w:val="00C647DF"/>
    <w:rsid w:val="00C85890"/>
    <w:rsid w:val="00CC2CD5"/>
    <w:rsid w:val="00CC7F6A"/>
    <w:rsid w:val="00CD6E46"/>
    <w:rsid w:val="00D1059B"/>
    <w:rsid w:val="00D22D8A"/>
    <w:rsid w:val="00D40C8A"/>
    <w:rsid w:val="00D51C3E"/>
    <w:rsid w:val="00D67B69"/>
    <w:rsid w:val="00D85FB6"/>
    <w:rsid w:val="00DE5924"/>
    <w:rsid w:val="00DF3126"/>
    <w:rsid w:val="00E30ACE"/>
    <w:rsid w:val="00E77CE2"/>
    <w:rsid w:val="00E95A5F"/>
    <w:rsid w:val="00EA06BE"/>
    <w:rsid w:val="00EA1299"/>
    <w:rsid w:val="00EB26F9"/>
    <w:rsid w:val="00EC78E0"/>
    <w:rsid w:val="00EF02B1"/>
    <w:rsid w:val="00EF2E60"/>
    <w:rsid w:val="00F04529"/>
    <w:rsid w:val="00F17450"/>
    <w:rsid w:val="00F42D20"/>
    <w:rsid w:val="00F47EB6"/>
    <w:rsid w:val="00F72CB6"/>
    <w:rsid w:val="00FA02B2"/>
    <w:rsid w:val="00FA314D"/>
    <w:rsid w:val="00FE6C4E"/>
    <w:rsid w:val="018C419A"/>
    <w:rsid w:val="0AAA758F"/>
    <w:rsid w:val="12D64A20"/>
    <w:rsid w:val="12E52F16"/>
    <w:rsid w:val="16614368"/>
    <w:rsid w:val="21A01B68"/>
    <w:rsid w:val="28BA505F"/>
    <w:rsid w:val="379004F9"/>
    <w:rsid w:val="393D2E10"/>
    <w:rsid w:val="3992650E"/>
    <w:rsid w:val="3DCE3B3C"/>
    <w:rsid w:val="44E60D09"/>
    <w:rsid w:val="4BD87945"/>
    <w:rsid w:val="4C7115A8"/>
    <w:rsid w:val="5A5074DD"/>
    <w:rsid w:val="5A553617"/>
    <w:rsid w:val="5B340806"/>
    <w:rsid w:val="5F33412D"/>
    <w:rsid w:val="60073BC2"/>
    <w:rsid w:val="674A631B"/>
    <w:rsid w:val="6BAA7419"/>
    <w:rsid w:val="6E027A54"/>
    <w:rsid w:val="6F383D07"/>
    <w:rsid w:val="741161F0"/>
    <w:rsid w:val="75217607"/>
    <w:rsid w:val="76EC16A6"/>
    <w:rsid w:val="771C4DF6"/>
    <w:rsid w:val="782A6C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7BB3245"/>
  <w15:docId w15:val="{7CEE29AE-9BA5-49C7-A1FA-6A1D734C5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Consolas" w:eastAsia="Consolas" w:hAnsi="Consolas" w:cs="Consolas"/>
      <w:sz w:val="22"/>
      <w:szCs w:val="22"/>
      <w:lang w:val="en-US" w:eastAsia="en-US"/>
    </w:rPr>
  </w:style>
  <w:style w:type="paragraph" w:styleId="Heading1">
    <w:name w:val="heading 1"/>
    <w:basedOn w:val="Normal"/>
    <w:next w:val="Normal"/>
    <w:uiPriority w:val="9"/>
    <w:qFormat/>
    <w:pPr>
      <w:spacing w:before="61"/>
      <w:ind w:left="1407"/>
      <w:outlineLvl w:val="0"/>
    </w:pPr>
    <w:rPr>
      <w:rFonts w:ascii="Times New Roman" w:eastAsia="Times New Roman" w:hAnsi="Times New Roman" w:cs="Times New Roman"/>
      <w:b/>
      <w:bCs/>
      <w:sz w:val="36"/>
      <w:szCs w:val="36"/>
    </w:rPr>
  </w:style>
  <w:style w:type="paragraph" w:styleId="Heading2">
    <w:name w:val="heading 2"/>
    <w:basedOn w:val="Normal"/>
    <w:next w:val="Normal"/>
    <w:uiPriority w:val="9"/>
    <w:unhideWhenUsed/>
    <w:qFormat/>
    <w:pPr>
      <w:spacing w:before="27"/>
      <w:ind w:left="604"/>
      <w:jc w:val="center"/>
      <w:outlineLvl w:val="1"/>
    </w:pPr>
    <w:rPr>
      <w:rFonts w:ascii="Calibri" w:eastAsia="Calibri" w:hAnsi="Calibri" w:cs="Calibri"/>
      <w:sz w:val="36"/>
      <w:szCs w:val="36"/>
    </w:rPr>
  </w:style>
  <w:style w:type="paragraph" w:styleId="Heading3">
    <w:name w:val="heading 3"/>
    <w:basedOn w:val="Normal"/>
    <w:next w:val="Normal"/>
    <w:link w:val="Heading3Char"/>
    <w:uiPriority w:val="9"/>
    <w:unhideWhenUsed/>
    <w:qFormat/>
    <w:pPr>
      <w:ind w:left="865"/>
      <w:outlineLvl w:val="2"/>
    </w:pPr>
    <w:rPr>
      <w:rFonts w:ascii="Times New Roman" w:eastAsia="Times New Roman" w:hAnsi="Times New Roman" w:cs="Times New Roman"/>
      <w:b/>
      <w:bCs/>
      <w:sz w:val="32"/>
      <w:szCs w:val="32"/>
    </w:rPr>
  </w:style>
  <w:style w:type="paragraph" w:styleId="Heading4">
    <w:name w:val="heading 4"/>
    <w:basedOn w:val="Normal"/>
    <w:next w:val="Normal"/>
    <w:link w:val="Heading4Char"/>
    <w:uiPriority w:val="9"/>
    <w:unhideWhenUsed/>
    <w:qFormat/>
    <w:pPr>
      <w:ind w:left="1006"/>
      <w:outlineLvl w:val="3"/>
    </w:pPr>
    <w:rPr>
      <w:rFonts w:ascii="Times New Roman" w:eastAsia="Times New Roman" w:hAnsi="Times New Roman" w:cs="Times New Roman"/>
      <w:b/>
      <w:bCs/>
      <w:sz w:val="28"/>
      <w:szCs w:val="28"/>
    </w:rPr>
  </w:style>
  <w:style w:type="paragraph" w:styleId="Heading5">
    <w:name w:val="heading 5"/>
    <w:basedOn w:val="Normal"/>
    <w:next w:val="Normal"/>
    <w:link w:val="Heading5Char"/>
    <w:uiPriority w:val="9"/>
    <w:semiHidden/>
    <w:unhideWhenUsed/>
    <w:qFormat/>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1"/>
      <w:szCs w:val="21"/>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semiHidden/>
    <w:unhideWhenUsed/>
    <w:rPr>
      <w:color w:val="0000FF"/>
      <w:u w:val="single"/>
    </w:rPr>
  </w:style>
  <w:style w:type="paragraph" w:styleId="NormalWeb">
    <w:name w:val="Normal (Web)"/>
    <w:basedOn w:val="Normal"/>
    <w:uiPriority w:val="99"/>
    <w:semiHidden/>
    <w:unhideWhenUsed/>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Pr>
      <w:b/>
      <w:bCs/>
    </w:rPr>
  </w:style>
  <w:style w:type="paragraph" w:styleId="Title">
    <w:name w:val="Title"/>
    <w:basedOn w:val="Normal"/>
    <w:uiPriority w:val="10"/>
    <w:qFormat/>
    <w:pPr>
      <w:jc w:val="center"/>
    </w:pPr>
    <w:rPr>
      <w:rFonts w:ascii="Times New Roman" w:eastAsia="Times New Roman" w:hAnsi="Times New Roman" w:cs="Times New Roman"/>
      <w:b/>
      <w:bCs/>
      <w:sz w:val="40"/>
      <w:szCs w:val="40"/>
    </w:rPr>
  </w:style>
  <w:style w:type="paragraph" w:styleId="TOC1">
    <w:name w:val="toc 1"/>
    <w:basedOn w:val="Normal"/>
    <w:next w:val="Normal"/>
    <w:uiPriority w:val="1"/>
    <w:qFormat/>
    <w:pPr>
      <w:spacing w:before="134"/>
      <w:ind w:left="570"/>
    </w:pPr>
    <w:rPr>
      <w:rFonts w:ascii="Times New Roman" w:eastAsia="Times New Roman" w:hAnsi="Times New Roman" w:cs="Times New Roman"/>
      <w:sz w:val="24"/>
      <w:szCs w:val="24"/>
    </w:rPr>
  </w:style>
  <w:style w:type="paragraph" w:styleId="TOC2">
    <w:name w:val="toc 2"/>
    <w:basedOn w:val="Normal"/>
    <w:next w:val="Normal"/>
    <w:uiPriority w:val="1"/>
    <w:qFormat/>
    <w:pPr>
      <w:spacing w:before="139"/>
      <w:ind w:left="1290"/>
    </w:pPr>
    <w:rPr>
      <w:rFonts w:ascii="Times New Roman" w:eastAsia="Times New Roman" w:hAnsi="Times New Roman" w:cs="Times New Roman"/>
      <w:sz w:val="24"/>
      <w:szCs w:val="24"/>
    </w:rPr>
  </w:style>
  <w:style w:type="paragraph" w:styleId="ListParagraph">
    <w:name w:val="List Paragraph"/>
    <w:basedOn w:val="Normal"/>
    <w:uiPriority w:val="1"/>
    <w:qFormat/>
    <w:pPr>
      <w:spacing w:before="138"/>
      <w:ind w:left="1585" w:hanging="361"/>
    </w:pPr>
    <w:rPr>
      <w:rFonts w:ascii="Times New Roman" w:eastAsia="Times New Roman" w:hAnsi="Times New Roman" w:cs="Times New Roman"/>
    </w:rPr>
  </w:style>
  <w:style w:type="paragraph" w:customStyle="1" w:styleId="TableParagraph">
    <w:name w:val="Table Paragraph"/>
    <w:basedOn w:val="Normal"/>
    <w:uiPriority w:val="1"/>
    <w:qFormat/>
    <w:pPr>
      <w:spacing w:before="95"/>
      <w:ind w:left="1"/>
    </w:pPr>
    <w:rPr>
      <w:rFonts w:ascii="Times New Roman" w:eastAsia="Times New Roman" w:hAnsi="Times New Roman" w:cs="Times New Roman"/>
    </w:rPr>
  </w:style>
  <w:style w:type="paragraph" w:customStyle="1" w:styleId="z-TopofForm1">
    <w:name w:val="z-Top of Form1"/>
    <w:basedOn w:val="Normal"/>
    <w:next w:val="Normal"/>
    <w:link w:val="z-TopofFormChar"/>
    <w:uiPriority w:val="99"/>
    <w:semiHidden/>
    <w:unhideWhenUsed/>
    <w:qFormat/>
    <w:pPr>
      <w:widowControl/>
      <w:pBdr>
        <w:bottom w:val="single" w:sz="6" w:space="1" w:color="auto"/>
      </w:pBdr>
      <w:autoSpaceDE/>
      <w:autoSpaceDN/>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1"/>
    <w:uiPriority w:val="99"/>
    <w:semiHidden/>
    <w:qFormat/>
    <w:rPr>
      <w:rFonts w:ascii="Arial" w:eastAsia="Times New Roman" w:hAnsi="Arial" w:cs="Arial"/>
      <w:vanish/>
      <w:sz w:val="16"/>
      <w:szCs w:val="16"/>
      <w:lang w:val="en-IN" w:eastAsia="en-IN"/>
    </w:rPr>
  </w:style>
  <w:style w:type="character" w:customStyle="1" w:styleId="BodyTextChar">
    <w:name w:val="Body Text Char"/>
    <w:basedOn w:val="DefaultParagraphFont"/>
    <w:link w:val="BodyText"/>
    <w:uiPriority w:val="1"/>
    <w:rPr>
      <w:rFonts w:ascii="Consolas" w:eastAsia="Consolas" w:hAnsi="Consolas" w:cs="Consolas"/>
      <w:sz w:val="21"/>
      <w:szCs w:val="21"/>
    </w:rPr>
  </w:style>
  <w:style w:type="character" w:customStyle="1" w:styleId="HeaderChar">
    <w:name w:val="Header Char"/>
    <w:basedOn w:val="DefaultParagraphFont"/>
    <w:link w:val="Header"/>
    <w:uiPriority w:val="99"/>
    <w:qFormat/>
    <w:rPr>
      <w:rFonts w:ascii="Consolas" w:eastAsia="Consolas" w:hAnsi="Consolas" w:cs="Consolas"/>
    </w:rPr>
  </w:style>
  <w:style w:type="character" w:customStyle="1" w:styleId="FooterChar">
    <w:name w:val="Footer Char"/>
    <w:basedOn w:val="DefaultParagraphFont"/>
    <w:link w:val="Footer"/>
    <w:uiPriority w:val="99"/>
    <w:rPr>
      <w:rFonts w:ascii="Consolas" w:eastAsia="Consolas" w:hAnsi="Consolas" w:cs="Consolas"/>
    </w:rPr>
  </w:style>
  <w:style w:type="character" w:customStyle="1" w:styleId="Heading5Char">
    <w:name w:val="Heading 5 Char"/>
    <w:link w:val="Heading5"/>
    <w:rPr>
      <w:b/>
      <w:bCs/>
      <w:sz w:val="28"/>
      <w:szCs w:val="28"/>
    </w:rPr>
  </w:style>
  <w:style w:type="character" w:customStyle="1" w:styleId="Heading4Char">
    <w:name w:val="Heading 4 Char"/>
    <w:link w:val="Heading4"/>
    <w:uiPriority w:val="9"/>
    <w:rPr>
      <w:rFonts w:ascii="Times New Roman" w:eastAsia="Times New Roman" w:hAnsi="Times New Roman" w:cs="Times New Roman"/>
      <w:b/>
      <w:bCs/>
      <w:sz w:val="28"/>
      <w:szCs w:val="28"/>
    </w:rPr>
  </w:style>
  <w:style w:type="character" w:customStyle="1" w:styleId="Heading3Char">
    <w:name w:val="Heading 3 Char"/>
    <w:link w:val="Heading3"/>
    <w:uiPriority w:val="9"/>
    <w:rPr>
      <w:rFonts w:ascii="Times New Roman" w:eastAsia="Times New Roman" w:hAnsi="Times New Roman" w:cs="Times New Roman"/>
      <w:b/>
      <w:bCs/>
      <w:sz w:val="32"/>
      <w:szCs w:val="32"/>
    </w:rPr>
  </w:style>
  <w:style w:type="paragraph" w:customStyle="1" w:styleId="a">
    <w:basedOn w:val="Normal"/>
    <w:next w:val="Normal"/>
    <w:pPr>
      <w:pBdr>
        <w:bottom w:val="single" w:sz="6" w:space="1" w:color="auto"/>
      </w:pBdr>
      <w:jc w:val="center"/>
    </w:pPr>
    <w:rPr>
      <w:rFonts w:ascii="Arial" w:eastAsia="SimSun"/>
      <w:vanish/>
      <w:sz w:val="16"/>
    </w:rPr>
  </w:style>
  <w:style w:type="paragraph" w:customStyle="1" w:styleId="a0">
    <w:basedOn w:val="Normal"/>
    <w:next w:val="Normal"/>
    <w:pPr>
      <w:pBdr>
        <w:top w:val="single" w:sz="6" w:space="1" w:color="auto"/>
      </w:pBdr>
      <w:jc w:val="center"/>
    </w:pPr>
    <w:rPr>
      <w:rFonts w:ascii="Arial" w:eastAsia="SimSun"/>
      <w:vanish/>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trailhead.salesforce.com/" TargetMode="External"/><Relationship Id="rId21" Type="http://schemas.openxmlformats.org/officeDocument/2006/relationships/image" Target="media/image10.png"/><Relationship Id="rId34" Type="http://schemas.openxmlformats.org/officeDocument/2006/relationships/hyperlink" Target="https://salesforce.stackexchange.com/"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developer.salesforce.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www.javatpoint.com/" TargetMode="External"/><Relationship Id="rId37" Type="http://schemas.openxmlformats.org/officeDocument/2006/relationships/hyperlink" Target="https://www.wikepedia.com/" TargetMode="External"/><Relationship Id="rId40" Type="http://schemas.openxmlformats.org/officeDocument/2006/relationships/hyperlink" Target="https://www.studocu.com/" TargetMode="Externa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google.com/"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yperlink" Target="https://www.tutorialspoint.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youtube.com/"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hyperlink" Target="https://www.w3school.com/" TargetMode="External"/><Relationship Id="rId38" Type="http://schemas.openxmlformats.org/officeDocument/2006/relationships/hyperlink" Target="https://www.geeksforgeek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8C0CDABA-8E8A-4D48-AAD8-00ECEB0299EB}">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45</Pages>
  <Words>9455</Words>
  <Characters>53900</Characters>
  <Application>Microsoft Office Word</Application>
  <DocSecurity>0</DocSecurity>
  <Lines>449</Lines>
  <Paragraphs>126</Paragraphs>
  <ScaleCrop>false</ScaleCrop>
  <Company/>
  <LinksUpToDate>false</LinksUpToDate>
  <CharactersWithSpaces>63229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arya</dc:creator>
  <cp:lastModifiedBy>Rupali Verma</cp:lastModifiedBy>
  <cp:revision>3</cp:revision>
  <cp:lastPrinted>2024-02-24T09:16:00Z</cp:lastPrinted>
  <dcterms:created xsi:type="dcterms:W3CDTF">2024-05-21T09:08:00Z</dcterms:created>
  <dcterms:modified xsi:type="dcterms:W3CDTF">2024-05-21T09:08:00Z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2023-03-01T00:00:00Z</vt:filetime>
  </property>
  <property fmtid="{D5CDD505-2E9C-101B-9397-08002B2CF9AE}" pid="3" name="Creator">
    <vt:lpwstr>Microsoft® Word for Microsoft 365</vt:lpwstr>
  </property>
  <property fmtid="{D5CDD505-2E9C-101B-9397-08002B2CF9AE}" pid="4" name="LastSaved">
    <vt:filetime>2024-01-10T00:00:00Z</vt:filetime>
  </property>
  <property fmtid="{D5CDD505-2E9C-101B-9397-08002B2CF9AE}" pid="5" name="KSOProductBuildVer">
    <vt:lpwstr>1033-12.2.0.13472</vt:lpwstr>
  </property>
  <property fmtid="{D5CDD505-2E9C-101B-9397-08002B2CF9AE}" pid="6" name="ICV">
    <vt:lpwstr>305BE4765932456299097B5459EE20A4_13</vt:lpwstr>
  </property>
</Properties>
</file>