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8"/>
        </w:rPr>
        <w:t>Flask Basics Notes</w:t>
      </w:r>
    </w:p>
    <w:p>
      <w:pPr>
        <w:pStyle w:val="Heading2"/>
      </w:pPr>
      <w:r>
        <w:rPr>
          <w:sz w:val="32"/>
        </w:rPr>
        <w:t>What is Flask?</w:t>
      </w:r>
    </w:p>
    <w:p>
      <w:r>
        <w:t>Flask is a lightweight Python web framework used to build web applications.</w:t>
      </w:r>
    </w:p>
    <w:p>
      <w:pPr>
        <w:pStyle w:val="Heading2"/>
      </w:pPr>
      <w:r>
        <w:rPr>
          <w:sz w:val="32"/>
        </w:rPr>
        <w:t>Key Features</w:t>
      </w:r>
    </w:p>
    <w:p>
      <w:r>
        <w:t>- Simple and flexible</w:t>
        <w:br/>
        <w:t>- Uses Jinja2 templating</w:t>
        <w:br/>
        <w:t>- Built-in development server</w:t>
        <w:br/>
        <w:t>- URL routing support</w:t>
      </w:r>
    </w:p>
    <w:p>
      <w:pPr>
        <w:pStyle w:val="Heading2"/>
      </w:pPr>
      <w:r>
        <w:rPr>
          <w:sz w:val="32"/>
        </w:rPr>
        <w:t>What is Routing?</w:t>
      </w:r>
    </w:p>
    <w:p>
      <w:r>
        <w:t>Routing connects URLs to Python functions using @app.route().</w:t>
      </w:r>
    </w:p>
    <w:p>
      <w:pPr>
        <w:pStyle w:val="Heading2"/>
      </w:pPr>
      <w:r>
        <w:rPr>
          <w:sz w:val="32"/>
        </w:rPr>
        <w:t>Example</w:t>
      </w:r>
    </w:p>
    <w:p>
      <w:r>
        <w:t>@app.route("/")</w:t>
        <w:br/>
        <w:t>def home():</w:t>
        <w:br/>
        <w:t xml:space="preserve">    return "Hello"</w:t>
      </w:r>
    </w:p>
    <w:p>
      <w:pPr>
        <w:pStyle w:val="Heading2"/>
      </w:pPr>
      <w:r>
        <w:rPr>
          <w:sz w:val="32"/>
        </w:rPr>
        <w:t>HTTP Methods</w:t>
      </w:r>
    </w:p>
    <w:p>
      <w:r>
        <w:t>GET -&gt; retrieve data</w:t>
        <w:br/>
        <w:t>POST -&gt; send data</w:t>
      </w:r>
    </w:p>
    <w:p>
      <w:pPr>
        <w:pStyle w:val="Heading2"/>
      </w:pPr>
      <w:r>
        <w:rPr>
          <w:sz w:val="32"/>
        </w:rPr>
        <w:t>Database</w:t>
      </w:r>
    </w:p>
    <w:p>
      <w:r>
        <w:t>Flask commonly uses SQLAlchemy for ORM support.</w:t>
      </w:r>
    </w:p>
    <w:p>
      <w:pPr>
        <w:pStyle w:val="Heading2"/>
      </w:pPr>
      <w:r>
        <w:rPr>
          <w:sz w:val="32"/>
        </w:rPr>
        <w:t>Authentication</w:t>
      </w:r>
    </w:p>
    <w:p>
      <w:r>
        <w:t>Flask-Login helps manage user sessions and authentication.</w:t>
      </w:r>
    </w:p>
    <w:p>
      <w:pPr>
        <w:pStyle w:val="Heading2"/>
      </w:pPr>
      <w:r>
        <w:rPr>
          <w:sz w:val="32"/>
        </w:rPr>
        <w:t>Summary</w:t>
      </w:r>
    </w:p>
    <w:p>
      <w:r>
        <w:t>Flask is beginner-friendly and ideal for small to medium web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