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x0d5h95i329" w:id="0"/>
      <w:bookmarkEnd w:id="0"/>
      <w:r w:rsidDel="00000000" w:rsidR="00000000" w:rsidRPr="00000000">
        <w:rPr>
          <w:rtl w:val="0"/>
        </w:rPr>
        <w:t xml:space="preserve">MAYUR KUMAR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i w:val="0"/>
          <w:iCs w:val="0"/>
          <w:color w:val="00ab44"/>
          <w:sz w:val="36"/>
          <w:szCs w:val="36"/>
        </w:rPr>
      </w:pPr>
      <w:bookmarkStart w:colFirst="0" w:colLast="0" w:name="_sbziogryzzql" w:id="1"/>
      <w:bookmarkEnd w:id="1"/>
      <w:r w:rsidDel="00000000" w:rsidR="00000000" w:rsidRPr="00000000">
        <w:rPr>
          <w:rtl w:val="0"/>
        </w:rPr>
        <w:t xml:space="preserve">Quality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Email: guptamayur713@gmail.com | Phone: +91 8527361982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inx73jfg7qti" w:id="2"/>
      <w:bookmarkEnd w:id="2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Testing: Manual, Functional, API, Device, Web Testing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 Management: Test Planning, RTM, Test Case Design, Defect Tracking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Tools: ServiceNow (ITSM, ITAM, HRSD, ATF), JIRA, VSO, ALM, Postman, SQL, Kibana, Kafka,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Camunda, Jenkins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Methodologies: Agile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Leadership: Team Management, Test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53bb84"/>
          <w:sz w:val="28"/>
          <w:szCs w:val="28"/>
        </w:rPr>
      </w:pPr>
      <w:bookmarkStart w:colFirst="0" w:colLast="0" w:name="_5sh58lh512k2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0" w:before="80" w:line="288" w:lineRule="auto"/>
        <w:rPr>
          <w:b w:val="0"/>
          <w:bCs w:val="0"/>
          <w:color w:val="000000"/>
          <w:sz w:val="22"/>
          <w:szCs w:val="22"/>
        </w:rPr>
      </w:pPr>
      <w:bookmarkStart w:colFirst="0" w:colLast="0" w:name="_5g1wi1prhbah" w:id="4"/>
      <w:bookmarkEnd w:id="4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Senior Consultant (Team Lead) Gurugram | February 2022 – Present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0" w:before="80" w:line="288" w:lineRule="auto"/>
        <w:ind w:left="720" w:firstLine="0"/>
        <w:rPr>
          <w:b w:val="0"/>
          <w:bCs w:val="0"/>
          <w:color w:val="000000"/>
          <w:sz w:val="22"/>
          <w:szCs w:val="22"/>
        </w:rPr>
      </w:pPr>
      <w:bookmarkStart w:colFirst="0" w:colLast="0" w:name="_dwugwifitww1" w:id="5"/>
      <w:bookmarkEnd w:id="5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- Led QA team for ServiceNow implementation (ITSM, ITAM, ITOM)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0" w:before="80" w:line="288" w:lineRule="auto"/>
        <w:ind w:left="720" w:firstLine="0"/>
        <w:rPr>
          <w:b w:val="0"/>
          <w:bCs w:val="0"/>
          <w:color w:val="000000"/>
          <w:sz w:val="22"/>
          <w:szCs w:val="22"/>
        </w:rPr>
      </w:pPr>
      <w:bookmarkStart w:colFirst="0" w:colLast="0" w:name="_ap9quika22vu" w:id="6"/>
      <w:bookmarkEnd w:id="6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- Designed and implemented ATF automation test cases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0" w:before="80" w:line="288" w:lineRule="auto"/>
        <w:ind w:left="720" w:firstLine="0"/>
        <w:rPr>
          <w:b w:val="0"/>
          <w:bCs w:val="0"/>
          <w:color w:val="000000"/>
          <w:sz w:val="22"/>
          <w:szCs w:val="22"/>
        </w:rPr>
      </w:pPr>
      <w:bookmarkStart w:colFirst="0" w:colLast="0" w:name="_9ado655cbp2j" w:id="7"/>
      <w:bookmarkEnd w:id="7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- Managed test planning, execution, and reporting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0" w:before="80" w:line="288" w:lineRule="auto"/>
        <w:ind w:left="720" w:firstLine="0"/>
        <w:rPr>
          <w:b w:val="0"/>
          <w:bCs w:val="0"/>
          <w:color w:val="000000"/>
          <w:sz w:val="22"/>
          <w:szCs w:val="22"/>
        </w:rPr>
      </w:pPr>
      <w:bookmarkStart w:colFirst="0" w:colLast="0" w:name="_n2wqpuaw1l8g" w:id="8"/>
      <w:bookmarkEnd w:id="8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- Conducted System, Integration, E2E, and UAT testing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0" w:before="80" w:line="288" w:lineRule="auto"/>
        <w:ind w:left="720" w:firstLine="0"/>
        <w:rPr>
          <w:b w:val="0"/>
          <w:bCs w:val="0"/>
          <w:color w:val="000000"/>
          <w:sz w:val="22"/>
          <w:szCs w:val="22"/>
        </w:rPr>
      </w:pPr>
      <w:bookmarkStart w:colFirst="0" w:colLast="0" w:name="_zbj2nvvugy7t" w:id="9"/>
      <w:bookmarkEnd w:id="9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- Coordinated with stakeholders and mentored team members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0" w:before="80" w:line="288" w:lineRule="auto"/>
        <w:rPr>
          <w:b w:val="0"/>
          <w:bCs w:val="0"/>
          <w:color w:val="000000"/>
          <w:sz w:val="22"/>
          <w:szCs w:val="22"/>
        </w:rPr>
      </w:pPr>
      <w:bookmarkStart w:colFirst="0" w:colLast="0" w:name="_hkm6pd9oxdfs" w:id="10"/>
      <w:bookmarkEnd w:id="10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Infosys | Senior Test Engineer Bengaluru | Jun 2021 – February 2022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0" w:before="80" w:line="288" w:lineRule="auto"/>
        <w:ind w:left="720" w:firstLine="0"/>
        <w:rPr>
          <w:b w:val="0"/>
          <w:bCs w:val="0"/>
          <w:color w:val="000000"/>
          <w:sz w:val="22"/>
          <w:szCs w:val="22"/>
        </w:rPr>
      </w:pPr>
      <w:bookmarkStart w:colFirst="0" w:colLast="0" w:name="_xw26pjgo83py" w:id="11"/>
      <w:bookmarkEnd w:id="11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- Performed API testing using Postman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0" w:before="80" w:line="288" w:lineRule="auto"/>
        <w:ind w:left="720" w:firstLine="0"/>
        <w:rPr>
          <w:b w:val="0"/>
          <w:bCs w:val="0"/>
          <w:color w:val="000000"/>
          <w:sz w:val="22"/>
          <w:szCs w:val="22"/>
        </w:rPr>
      </w:pPr>
      <w:bookmarkStart w:colFirst="0" w:colLast="0" w:name="_c54vnhkqgrzq" w:id="12"/>
      <w:bookmarkEnd w:id="12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- Validated backend data using SQL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0" w:before="80" w:line="288" w:lineRule="auto"/>
        <w:ind w:left="720" w:firstLine="0"/>
        <w:rPr>
          <w:b w:val="0"/>
          <w:bCs w:val="0"/>
          <w:color w:val="000000"/>
          <w:sz w:val="22"/>
          <w:szCs w:val="22"/>
        </w:rPr>
      </w:pPr>
      <w:bookmarkStart w:colFirst="0" w:colLast="0" w:name="_4fzbca4iq67a" w:id="13"/>
      <w:bookmarkEnd w:id="13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- Worked with Kafka, Kibana, and Camunda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0" w:before="80" w:line="288" w:lineRule="auto"/>
        <w:ind w:left="720" w:firstLine="0"/>
        <w:rPr>
          <w:b w:val="0"/>
          <w:bCs w:val="0"/>
          <w:color w:val="000000"/>
          <w:sz w:val="22"/>
          <w:szCs w:val="22"/>
        </w:rPr>
      </w:pPr>
      <w:bookmarkStart w:colFirst="0" w:colLast="0" w:name="_hz1gwy6jz4h9" w:id="14"/>
      <w:bookmarkEnd w:id="14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- Executed test cases and reported defects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0" w:before="80" w:line="288" w:lineRule="auto"/>
        <w:rPr>
          <w:b w:val="0"/>
          <w:bCs w:val="0"/>
          <w:color w:val="000000"/>
          <w:sz w:val="22"/>
          <w:szCs w:val="22"/>
        </w:rPr>
      </w:pPr>
      <w:bookmarkStart w:colFirst="0" w:colLast="0" w:name="_c8tsetlvzt7j" w:id="15"/>
      <w:bookmarkEnd w:id="15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Capgemini | Senior Associate – Projects Gurugram | Mar 2020 – Jun 2021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0" w:before="80" w:line="288" w:lineRule="auto"/>
        <w:ind w:left="720" w:firstLine="0"/>
        <w:rPr>
          <w:b w:val="0"/>
          <w:bCs w:val="0"/>
          <w:color w:val="000000"/>
          <w:sz w:val="22"/>
          <w:szCs w:val="22"/>
        </w:rPr>
      </w:pPr>
      <w:bookmarkStart w:colFirst="0" w:colLast="0" w:name="_jawd5cs3r49i" w:id="16"/>
      <w:bookmarkEnd w:id="16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- Created and executed test cases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0" w:before="80" w:line="288" w:lineRule="auto"/>
        <w:ind w:left="720" w:firstLine="0"/>
        <w:rPr>
          <w:b w:val="0"/>
          <w:bCs w:val="0"/>
          <w:color w:val="000000"/>
          <w:sz w:val="22"/>
          <w:szCs w:val="22"/>
        </w:rPr>
      </w:pPr>
      <w:bookmarkStart w:colFirst="0" w:colLast="0" w:name="_aga4nejygt3j" w:id="17"/>
      <w:bookmarkEnd w:id="17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- Logged defects and worked in Agile environment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0" w:before="80" w:line="288" w:lineRule="auto"/>
        <w:rPr>
          <w:b w:val="0"/>
          <w:bCs w:val="0"/>
          <w:color w:val="000000"/>
          <w:sz w:val="22"/>
          <w:szCs w:val="22"/>
        </w:rPr>
      </w:pPr>
      <w:bookmarkStart w:colFirst="0" w:colLast="0" w:name="_5a8egbxln9j1" w:id="18"/>
      <w:bookmarkEnd w:id="18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TCS Software Engineer Pune | Jun 2018 – Jun 2019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0" w:before="80" w:line="288" w:lineRule="auto"/>
        <w:ind w:left="720" w:firstLine="0"/>
        <w:rPr>
          <w:b w:val="0"/>
          <w:bCs w:val="0"/>
          <w:color w:val="000000"/>
          <w:sz w:val="22"/>
          <w:szCs w:val="22"/>
        </w:rPr>
      </w:pPr>
      <w:bookmarkStart w:colFirst="0" w:colLast="0" w:name="_belcmvr8dbtw" w:id="19"/>
      <w:bookmarkEnd w:id="19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- Prepared and executed test cases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0" w:before="80" w:line="288" w:lineRule="auto"/>
        <w:ind w:left="720" w:firstLine="0"/>
        <w:rPr>
          <w:b w:val="0"/>
          <w:bCs w:val="0"/>
          <w:color w:val="000000"/>
          <w:sz w:val="22"/>
          <w:szCs w:val="22"/>
        </w:rPr>
      </w:pPr>
      <w:bookmarkStart w:colFirst="0" w:colLast="0" w:name="_b19kfylvpeuj" w:id="20"/>
      <w:bookmarkEnd w:id="20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- Conducted client demos and trained team members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0" w:before="80" w:line="288" w:lineRule="auto"/>
        <w:rPr>
          <w:b w:val="0"/>
          <w:bCs w:val="0"/>
          <w:color w:val="000000"/>
          <w:sz w:val="22"/>
          <w:szCs w:val="22"/>
        </w:rPr>
      </w:pPr>
      <w:bookmarkStart w:colFirst="0" w:colLast="0" w:name="_muwpqytff6a3" w:id="21"/>
      <w:bookmarkEnd w:id="21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Wipro | Senior Process Associate Pune | Jul 2016 – May 2018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0" w:before="80" w:line="288" w:lineRule="auto"/>
        <w:ind w:left="720" w:firstLine="0"/>
        <w:rPr>
          <w:b w:val="0"/>
          <w:bCs w:val="0"/>
          <w:color w:val="000000"/>
          <w:sz w:val="22"/>
          <w:szCs w:val="22"/>
        </w:rPr>
      </w:pPr>
      <w:bookmarkStart w:colFirst="0" w:colLast="0" w:name="_1tc2dl7eezt5" w:id="22"/>
      <w:bookmarkEnd w:id="22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- Performed localization and accessibility testing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0" w:before="80" w:line="288" w:lineRule="auto"/>
        <w:ind w:left="720" w:firstLine="0"/>
        <w:rPr>
          <w:b w:val="0"/>
          <w:bCs w:val="0"/>
          <w:color w:val="000000"/>
          <w:sz w:val="22"/>
          <w:szCs w:val="22"/>
        </w:rPr>
      </w:pPr>
      <w:bookmarkStart w:colFirst="0" w:colLast="0" w:name="_jy4avdymhdez" w:id="23"/>
      <w:bookmarkEnd w:id="23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- Worked on build validation and defect tracking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0" w:before="80" w:line="288" w:lineRule="auto"/>
        <w:rPr>
          <w:b w:val="0"/>
          <w:bCs w:val="0"/>
          <w:color w:val="000000"/>
          <w:sz w:val="22"/>
          <w:szCs w:val="22"/>
        </w:rPr>
      </w:pPr>
      <w:bookmarkStart w:colFirst="0" w:colLast="0" w:name="_t7oz4w334xmi" w:id="24"/>
      <w:bookmarkEnd w:id="24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Zensar | Test Engineer Pune | Mar 2014 – Jun 2016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0" w:before="80" w:line="288" w:lineRule="auto"/>
        <w:ind w:left="720" w:firstLine="0"/>
        <w:rPr>
          <w:b w:val="0"/>
          <w:bCs w:val="0"/>
          <w:color w:val="000000"/>
          <w:sz w:val="22"/>
          <w:szCs w:val="22"/>
        </w:rPr>
      </w:pPr>
      <w:bookmarkStart w:colFirst="0" w:colLast="0" w:name="_fidreuljeq42" w:id="25"/>
      <w:bookmarkEnd w:id="25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- Designed and executed test cases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0" w:before="80" w:line="288" w:lineRule="auto"/>
        <w:ind w:left="720" w:firstLine="0"/>
        <w:rPr>
          <w:b w:val="0"/>
          <w:bCs w:val="0"/>
          <w:color w:val="000000"/>
          <w:sz w:val="22"/>
          <w:szCs w:val="22"/>
        </w:rPr>
      </w:pPr>
      <w:bookmarkStart w:colFirst="0" w:colLast="0" w:name="_so1maqumamm1" w:id="26"/>
      <w:bookmarkEnd w:id="26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- Performed regression testing and Jenkins monitoring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0" w:before="80" w:line="288" w:lineRule="auto"/>
        <w:rPr>
          <w:b w:val="0"/>
          <w:bCs w:val="0"/>
          <w:color w:val="000000"/>
          <w:sz w:val="22"/>
          <w:szCs w:val="22"/>
        </w:rPr>
      </w:pPr>
      <w:bookmarkStart w:colFirst="0" w:colLast="0" w:name="_qlq1s3kee7zq" w:id="27"/>
      <w:bookmarkEnd w:id="27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Metlife Greater Noida | Jul 2013 – Feb 2014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0" w:before="80" w:line="288" w:lineRule="auto"/>
        <w:ind w:left="720" w:firstLine="0"/>
        <w:rPr/>
      </w:pPr>
      <w:bookmarkStart w:colFirst="0" w:colLast="0" w:name="_ltvxlihjy33m" w:id="28"/>
      <w:bookmarkEnd w:id="28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- Managed healthcare claims and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pwnp1k6vsbh1" w:id="29"/>
      <w:bookmarkEnd w:id="29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B.Sc (Hons) Physics, Delhi University –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3hy8rkwzatey" w:id="30"/>
      <w:bookmarkEnd w:id="30"/>
      <w:r w:rsidDel="00000000" w:rsidR="00000000" w:rsidRPr="00000000">
        <w:rPr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/>
      </w:pPr>
      <w:r w:rsidDel="00000000" w:rsidR="00000000" w:rsidRPr="00000000">
        <w:rPr>
          <w:rtl w:val="0"/>
        </w:rPr>
        <w:t xml:space="preserve">ISTQB Certified Tester, CSA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