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0B8" w:rsidRDefault="00A770B8">
      <w:pPr>
        <w:rPr>
          <w:b/>
          <w:bCs/>
        </w:rPr>
      </w:pPr>
    </w:p>
    <w:p w:rsidR="00BC2009" w:rsidRDefault="00BC2009" w:rsidP="00BC2009">
      <w:pPr>
        <w:spacing w:line="240" w:lineRule="auto"/>
        <w:rPr>
          <w:b/>
          <w:bCs/>
        </w:rPr>
      </w:pPr>
      <w:r>
        <w:rPr>
          <w:b/>
          <w:bCs/>
        </w:rPr>
        <w:t xml:space="preserve">      </w:t>
      </w:r>
      <w:r w:rsidR="00A770B8" w:rsidRPr="00A770B8">
        <w:rPr>
          <w:b/>
          <w:bCs/>
        </w:rPr>
        <w:t xml:space="preserve">Check list for starting Boiler feed pump -1 and flushing of feed </w:t>
      </w:r>
      <w:r w:rsidRPr="00A770B8">
        <w:rPr>
          <w:b/>
          <w:bCs/>
        </w:rPr>
        <w:t xml:space="preserve">header </w:t>
      </w:r>
      <w:r>
        <w:rPr>
          <w:b/>
          <w:bCs/>
        </w:rPr>
        <w:t xml:space="preserve">no </w:t>
      </w:r>
      <w:r w:rsidR="00A770B8" w:rsidRPr="00A770B8">
        <w:rPr>
          <w:b/>
          <w:bCs/>
        </w:rPr>
        <w:t xml:space="preserve">-1 upto economiser </w:t>
      </w:r>
      <w:r>
        <w:rPr>
          <w:b/>
          <w:bCs/>
        </w:rPr>
        <w:t xml:space="preserve">  </w:t>
      </w:r>
    </w:p>
    <w:p w:rsidR="00A770B8" w:rsidRDefault="00BC2009" w:rsidP="00BC2009">
      <w:pPr>
        <w:spacing w:line="240" w:lineRule="auto"/>
        <w:rPr>
          <w:b/>
          <w:bCs/>
        </w:rPr>
      </w:pPr>
      <w:r>
        <w:rPr>
          <w:b/>
          <w:bCs/>
        </w:rPr>
        <w:t xml:space="preserve">        Inlet </w:t>
      </w:r>
      <w:r w:rsidRPr="00A770B8">
        <w:rPr>
          <w:b/>
          <w:bCs/>
        </w:rPr>
        <w:t xml:space="preserve">header </w:t>
      </w:r>
      <w:r>
        <w:rPr>
          <w:b/>
          <w:bCs/>
        </w:rPr>
        <w:t>of</w:t>
      </w:r>
      <w:r w:rsidR="00A770B8" w:rsidRPr="00A770B8">
        <w:rPr>
          <w:b/>
          <w:bCs/>
        </w:rPr>
        <w:t xml:space="preserve"> Boiler-2</w:t>
      </w:r>
    </w:p>
    <w:p w:rsidR="00A770B8" w:rsidRDefault="00A770B8" w:rsidP="00A770B8">
      <w:pPr>
        <w:pStyle w:val="ListParagraph"/>
        <w:numPr>
          <w:ilvl w:val="0"/>
          <w:numId w:val="1"/>
        </w:numPr>
      </w:pPr>
      <w:r w:rsidRPr="00171D0D">
        <w:t xml:space="preserve">All </w:t>
      </w:r>
      <w:r w:rsidR="00057251" w:rsidRPr="00171D0D">
        <w:t>support</w:t>
      </w:r>
      <w:r w:rsidR="00057251">
        <w:t xml:space="preserve">s </w:t>
      </w:r>
      <w:r w:rsidR="00057251" w:rsidRPr="00171D0D">
        <w:t>of</w:t>
      </w:r>
      <w:r w:rsidR="001C7EDC" w:rsidRPr="00171D0D">
        <w:t xml:space="preserve"> feed </w:t>
      </w:r>
      <w:r w:rsidR="00057251" w:rsidRPr="00171D0D">
        <w:t>line</w:t>
      </w:r>
      <w:r w:rsidR="00057251">
        <w:t xml:space="preserve">s </w:t>
      </w:r>
      <w:r w:rsidR="00057251" w:rsidRPr="00171D0D">
        <w:t>and</w:t>
      </w:r>
      <w:r w:rsidR="001C7EDC" w:rsidRPr="00171D0D">
        <w:t xml:space="preserve"> suction</w:t>
      </w:r>
      <w:r w:rsidR="00057251">
        <w:t xml:space="preserve"> lines</w:t>
      </w:r>
      <w:r w:rsidR="001C7EDC" w:rsidRPr="00171D0D">
        <w:t xml:space="preserve"> of Deaerator are checked &amp; found as per support schedule</w:t>
      </w:r>
      <w:r w:rsidR="00BC2009" w:rsidRPr="00171D0D">
        <w:t>.</w:t>
      </w:r>
      <w:r w:rsidR="00BC2009">
        <w:t xml:space="preserve"> (Support</w:t>
      </w:r>
      <w:r w:rsidR="00057251">
        <w:t xml:space="preserve"> schedule </w:t>
      </w:r>
      <w:r w:rsidR="00BC2009">
        <w:t>attached).</w:t>
      </w:r>
    </w:p>
    <w:p w:rsidR="00057251" w:rsidRDefault="00057251" w:rsidP="00057251">
      <w:pPr>
        <w:pStyle w:val="ListParagraph"/>
        <w:numPr>
          <w:ilvl w:val="0"/>
          <w:numId w:val="1"/>
        </w:numPr>
      </w:pPr>
      <w:r>
        <w:t>All personnel/Agencies shall be informed and removed from feed header lines/</w:t>
      </w:r>
      <w:r>
        <w:t>header area</w:t>
      </w:r>
      <w:r>
        <w:t xml:space="preserve"> during flushing process of feed line.</w:t>
      </w:r>
    </w:p>
    <w:p w:rsidR="001C7EDC" w:rsidRPr="00171D0D" w:rsidRDefault="001C7EDC" w:rsidP="00A770B8">
      <w:pPr>
        <w:pStyle w:val="ListParagraph"/>
        <w:numPr>
          <w:ilvl w:val="0"/>
          <w:numId w:val="1"/>
        </w:numPr>
      </w:pPr>
      <w:r w:rsidRPr="00171D0D">
        <w:t>All drain valves &amp; air vent valves are kept in crack open condition and operation has been checked up</w:t>
      </w:r>
      <w:r w:rsidR="00057251">
        <w:t xml:space="preserve"> &amp; found OK.</w:t>
      </w:r>
    </w:p>
    <w:p w:rsidR="001C7EDC" w:rsidRPr="00171D0D" w:rsidRDefault="001C7EDC" w:rsidP="00A770B8">
      <w:pPr>
        <w:pStyle w:val="ListParagraph"/>
        <w:numPr>
          <w:ilvl w:val="0"/>
          <w:numId w:val="1"/>
        </w:numPr>
      </w:pPr>
      <w:r w:rsidRPr="00171D0D">
        <w:t>BFP-1</w:t>
      </w:r>
      <w:r w:rsidR="00171D0D" w:rsidRPr="00171D0D">
        <w:t>, 2, 3, 4</w:t>
      </w:r>
      <w:r w:rsidR="00057251">
        <w:t xml:space="preserve"> discharge valves and </w:t>
      </w:r>
      <w:r w:rsidR="00057251" w:rsidRPr="00171D0D">
        <w:t>header</w:t>
      </w:r>
      <w:r w:rsidRPr="00171D0D">
        <w:t xml:space="preserve"> isolation valves are kept in closed</w:t>
      </w:r>
      <w:r w:rsidR="00057251">
        <w:t xml:space="preserve"> condition </w:t>
      </w:r>
      <w:r w:rsidR="00057251" w:rsidRPr="00171D0D">
        <w:t>&amp;</w:t>
      </w:r>
      <w:r w:rsidRPr="00171D0D">
        <w:t xml:space="preserve"> manually tight condition.</w:t>
      </w:r>
    </w:p>
    <w:p w:rsidR="001C7EDC" w:rsidRDefault="001C7EDC" w:rsidP="00A770B8">
      <w:pPr>
        <w:pStyle w:val="ListParagraph"/>
        <w:numPr>
          <w:ilvl w:val="0"/>
          <w:numId w:val="1"/>
        </w:numPr>
      </w:pPr>
      <w:r w:rsidRPr="00171D0D">
        <w:t xml:space="preserve">Isolation </w:t>
      </w:r>
      <w:r w:rsidR="00057251" w:rsidRPr="00171D0D">
        <w:t xml:space="preserve">valves </w:t>
      </w:r>
      <w:r w:rsidR="00057251">
        <w:t>in common headers</w:t>
      </w:r>
      <w:r w:rsidR="00057251" w:rsidRPr="00171D0D">
        <w:t xml:space="preserve"> near</w:t>
      </w:r>
      <w:r w:rsidRPr="00171D0D">
        <w:t xml:space="preserve"> Boiler-7 are kept in closed condition and drains are </w:t>
      </w:r>
      <w:r w:rsidR="00171D0D" w:rsidRPr="00171D0D">
        <w:t>opened condition after isolation valves towards PBS-1 side to ensure valve holding.</w:t>
      </w:r>
    </w:p>
    <w:p w:rsidR="00171D0D" w:rsidRPr="00171D0D" w:rsidRDefault="00171D0D" w:rsidP="00A770B8">
      <w:pPr>
        <w:pStyle w:val="ListParagraph"/>
        <w:numPr>
          <w:ilvl w:val="0"/>
          <w:numId w:val="1"/>
        </w:numPr>
      </w:pPr>
      <w:r>
        <w:t xml:space="preserve">All local pressure gauges in feed water header- 1&amp;2 and feed pump isolation / </w:t>
      </w:r>
      <w:r w:rsidR="00057251">
        <w:t>discharges are</w:t>
      </w:r>
      <w:r>
        <w:t xml:space="preserve"> </w:t>
      </w:r>
      <w:r w:rsidR="00057251">
        <w:t>installed.</w:t>
      </w:r>
    </w:p>
    <w:p w:rsidR="00171D0D" w:rsidRDefault="00171D0D" w:rsidP="00A770B8">
      <w:pPr>
        <w:pStyle w:val="ListParagraph"/>
        <w:numPr>
          <w:ilvl w:val="0"/>
          <w:numId w:val="1"/>
        </w:numPr>
      </w:pPr>
      <w:r>
        <w:t xml:space="preserve">Boiler-2 feed header isolation </w:t>
      </w:r>
      <w:r w:rsidR="00057251">
        <w:t>valves at</w:t>
      </w:r>
      <w:r>
        <w:t xml:space="preserve"> annex building are kept in closed condition before flushing of feed line upto economiser inlet.</w:t>
      </w:r>
    </w:p>
    <w:p w:rsidR="00171D0D" w:rsidRDefault="00171D0D" w:rsidP="00A770B8">
      <w:pPr>
        <w:pStyle w:val="ListParagraph"/>
        <w:numPr>
          <w:ilvl w:val="0"/>
          <w:numId w:val="1"/>
        </w:numPr>
      </w:pPr>
      <w:r>
        <w:t>Proper flushing arrangement shall be ensured before start of flushing activities of feed line of Boiler no.-2.</w:t>
      </w:r>
    </w:p>
    <w:p w:rsidR="00171D0D" w:rsidRDefault="00171D0D" w:rsidP="00A770B8">
      <w:pPr>
        <w:pStyle w:val="ListParagraph"/>
        <w:numPr>
          <w:ilvl w:val="0"/>
          <w:numId w:val="1"/>
        </w:numPr>
      </w:pPr>
      <w:r>
        <w:t>All valves in Boiler-2 feed</w:t>
      </w:r>
      <w:r w:rsidR="00057251">
        <w:t xml:space="preserve"> control line</w:t>
      </w:r>
      <w:r>
        <w:t xml:space="preserve"> shall be kept in 100% opened condition.</w:t>
      </w:r>
    </w:p>
    <w:p w:rsidR="00171D0D" w:rsidRDefault="00171D0D" w:rsidP="00A770B8">
      <w:pPr>
        <w:pStyle w:val="ListParagraph"/>
        <w:numPr>
          <w:ilvl w:val="0"/>
          <w:numId w:val="1"/>
        </w:numPr>
      </w:pPr>
      <w:r>
        <w:t>All root valves on feed water lines shall be kept in closed condition before charging of feed line.</w:t>
      </w:r>
    </w:p>
    <w:p w:rsidR="006501AD" w:rsidRDefault="006501AD" w:rsidP="00A770B8">
      <w:pPr>
        <w:pStyle w:val="ListParagraph"/>
        <w:numPr>
          <w:ilvl w:val="0"/>
          <w:numId w:val="1"/>
        </w:numPr>
      </w:pPr>
      <w:r>
        <w:t xml:space="preserve">BFP-1 operations/parameters shall be </w:t>
      </w:r>
      <w:r w:rsidR="00BC2009">
        <w:t>kept in</w:t>
      </w:r>
      <w:r w:rsidR="00057251">
        <w:t xml:space="preserve"> </w:t>
      </w:r>
      <w:r>
        <w:t xml:space="preserve">continuous monitoring </w:t>
      </w:r>
      <w:r w:rsidR="00BC2009">
        <w:t>by all</w:t>
      </w:r>
      <w:r w:rsidR="00057251">
        <w:t xml:space="preserve"> concerned </w:t>
      </w:r>
      <w:r w:rsidR="00BC2009">
        <w:t>agencies and</w:t>
      </w:r>
      <w:r w:rsidR="00057251">
        <w:t xml:space="preserve"> shop </w:t>
      </w:r>
      <w:r w:rsidR="00BC2009">
        <w:t>(M</w:t>
      </w:r>
      <w:r>
        <w:t>/s FLCL, M/s AESPL,</w:t>
      </w:r>
      <w:r w:rsidR="00057251">
        <w:t xml:space="preserve"> M/s </w:t>
      </w:r>
      <w:r w:rsidR="00BC2009">
        <w:t>KSB, Project</w:t>
      </w:r>
      <w:r>
        <w:t xml:space="preserve"> (P-</w:t>
      </w:r>
      <w:proofErr w:type="spellStart"/>
      <w:r>
        <w:t>Pz</w:t>
      </w:r>
      <w:proofErr w:type="spellEnd"/>
      <w:r>
        <w:t>) and PBS-II.</w:t>
      </w:r>
    </w:p>
    <w:p w:rsidR="00057251" w:rsidRPr="00171D0D" w:rsidRDefault="00057251" w:rsidP="00A770B8">
      <w:pPr>
        <w:pStyle w:val="ListParagraph"/>
        <w:numPr>
          <w:ilvl w:val="0"/>
          <w:numId w:val="1"/>
        </w:numPr>
      </w:pPr>
      <w:r>
        <w:t xml:space="preserve">Sampling of flushed water shall be taken in regular interval for </w:t>
      </w:r>
      <w:r w:rsidR="00BC2009">
        <w:t>analysis in Laboratory</w:t>
      </w:r>
      <w:r w:rsidR="00AB0046">
        <w:t xml:space="preserve"> and based on the Lab report flushing process shall be continued </w:t>
      </w:r>
      <w:bookmarkStart w:id="0" w:name="_GoBack"/>
      <w:bookmarkEnd w:id="0"/>
    </w:p>
    <w:p w:rsidR="00A770B8" w:rsidRDefault="00A770B8"/>
    <w:sectPr w:rsidR="00A770B8" w:rsidSect="00F65779">
      <w:pgSz w:w="11906" w:h="16838"/>
      <w:pgMar w:top="1440" w:right="184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64DD1"/>
    <w:multiLevelType w:val="hybridMultilevel"/>
    <w:tmpl w:val="582CE7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70B8"/>
    <w:rsid w:val="00057251"/>
    <w:rsid w:val="0009593D"/>
    <w:rsid w:val="001645C6"/>
    <w:rsid w:val="00171D0D"/>
    <w:rsid w:val="001C7EDC"/>
    <w:rsid w:val="00442937"/>
    <w:rsid w:val="00490EAC"/>
    <w:rsid w:val="006501AD"/>
    <w:rsid w:val="006D4036"/>
    <w:rsid w:val="00A770B8"/>
    <w:rsid w:val="00AB0046"/>
    <w:rsid w:val="00BC2009"/>
    <w:rsid w:val="00F6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PBS-2 ELECTRICAL</dc:creator>
  <cp:lastModifiedBy>DEWANGAN VIDYASAG</cp:lastModifiedBy>
  <cp:revision>3</cp:revision>
  <dcterms:created xsi:type="dcterms:W3CDTF">2017-07-01T06:07:00Z</dcterms:created>
  <dcterms:modified xsi:type="dcterms:W3CDTF">2017-07-01T09:30:00Z</dcterms:modified>
</cp:coreProperties>
</file>