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t>EV20001,  Springn 2019</w:t>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t>Topics Covered and Model Questions (MidSem)</w:t>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t xml:space="preserve">(General, Sustainable Dev, Water Pollution and Wastewater Treatment)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rPr>
      </w:pPr>
      <w:r>
        <w:rPr>
          <w:rFonts w:cs="Times New Roman" w:ascii="Times New Roman" w:hAnsi="Times New Roman"/>
        </w:rPr>
        <w:t>(1)  What is the name of the law governing water pollution in India?  How do you define ‘water pollution”?  MAJOR  water pollutants,  their sources and effects.</w:t>
      </w:r>
    </w:p>
    <w:p>
      <w:pPr>
        <w:pStyle w:val="Normal"/>
        <w:spacing w:before="0" w:after="0"/>
        <w:jc w:val="both"/>
        <w:rPr>
          <w:rFonts w:ascii="Times New Roman" w:hAnsi="Times New Roman" w:cs="Times New Roman"/>
        </w:rPr>
      </w:pPr>
      <w:r>
        <w:rPr>
          <w:rFonts w:cs="Times New Roman" w:ascii="Times New Roman" w:hAnsi="Times New Roman"/>
        </w:rPr>
        <w:t>(2)  Define:  BOD, COD, DO.  Recalcitrant Organic Compounds,  Persistent Organic Pollutants (POP’s), examples and effects.</w:t>
      </w:r>
    </w:p>
    <w:p>
      <w:pPr>
        <w:pStyle w:val="Normal"/>
        <w:spacing w:before="0" w:after="0"/>
        <w:jc w:val="both"/>
        <w:rPr>
          <w:rFonts w:ascii="Times New Roman" w:hAnsi="Times New Roman" w:cs="Times New Roman"/>
        </w:rPr>
      </w:pPr>
      <w:r>
        <w:rPr>
          <w:rFonts w:cs="Times New Roman" w:ascii="Times New Roman" w:hAnsi="Times New Roman"/>
        </w:rPr>
        <w:t>(3) What may be the major sources of nitrate and phosphate in a water body?   How do they affect the water quality in a water body?  What are  eutrophic, oligotrophic and mesotrophic water bodies?</w:t>
      </w:r>
    </w:p>
    <w:p>
      <w:pPr>
        <w:pStyle w:val="Normal"/>
        <w:spacing w:before="0" w:after="0"/>
        <w:jc w:val="both"/>
        <w:rPr>
          <w:rFonts w:ascii="Times New Roman" w:hAnsi="Times New Roman" w:cs="Times New Roman"/>
        </w:rPr>
      </w:pPr>
      <w:r>
        <w:rPr>
          <w:rFonts w:cs="Times New Roman" w:ascii="Times New Roman" w:hAnsi="Times New Roman"/>
        </w:rPr>
        <w:t>(4) Give two examples of non-point sources of water pollution.  Which one is less difficult to manage?</w:t>
      </w:r>
    </w:p>
    <w:p>
      <w:pPr>
        <w:pStyle w:val="Normal"/>
        <w:spacing w:before="0" w:after="0"/>
        <w:jc w:val="both"/>
        <w:rPr>
          <w:rFonts w:ascii="Times New Roman" w:hAnsi="Times New Roman" w:cs="Times New Roman"/>
        </w:rPr>
      </w:pPr>
      <w:r>
        <w:rPr>
          <w:rFonts w:cs="Times New Roman" w:ascii="Times New Roman" w:hAnsi="Times New Roman"/>
        </w:rPr>
        <w:t>(5)  Write down the structure of polychlorinated biphenyl?  What was its major use?  Why has it been banned?  Name four POP’s and their uses before these were banned?  How does a POP bioaccumulate?</w:t>
      </w:r>
    </w:p>
    <w:p>
      <w:pPr>
        <w:pStyle w:val="Normal"/>
        <w:spacing w:before="0" w:after="0"/>
        <w:jc w:val="both"/>
        <w:rPr>
          <w:rFonts w:ascii="Times New Roman" w:hAnsi="Times New Roman" w:cs="Times New Roman"/>
        </w:rPr>
      </w:pPr>
      <w:r>
        <w:rPr>
          <w:rFonts w:cs="Times New Roman" w:ascii="Times New Roman" w:hAnsi="Times New Roman"/>
        </w:rPr>
        <w:t>(6)  What is  the name of the book Rachel Carson wrote?  What was the message.  Do you know any dissenting voice about the effects of POP’s on the living world?</w:t>
      </w:r>
    </w:p>
    <w:p>
      <w:pPr>
        <w:pStyle w:val="Normal"/>
        <w:spacing w:before="0" w:after="0"/>
        <w:jc w:val="both"/>
        <w:rPr>
          <w:rFonts w:ascii="Times New Roman" w:hAnsi="Times New Roman" w:cs="Times New Roman"/>
        </w:rPr>
      </w:pPr>
      <w:r>
        <w:rPr>
          <w:rFonts w:cs="Times New Roman" w:ascii="Times New Roman" w:hAnsi="Times New Roman"/>
        </w:rPr>
        <w:t>(7 Name and briefly discuss the four towering principles that are the basis of most of today’s environmental laws,  Polluter Pays Principles (PPP) and Prevention Principles (PP).  What are Agenda 21?  Why are they so called?</w:t>
      </w:r>
    </w:p>
    <w:p>
      <w:pPr>
        <w:pStyle w:val="Normal"/>
        <w:spacing w:before="0" w:after="0"/>
        <w:jc w:val="both"/>
        <w:rPr>
          <w:rFonts w:ascii="Times New Roman" w:hAnsi="Times New Roman" w:cs="Times New Roman"/>
        </w:rPr>
      </w:pPr>
      <w:r>
        <w:rPr>
          <w:rFonts w:cs="Times New Roman" w:ascii="Times New Roman" w:hAnsi="Times New Roman"/>
        </w:rPr>
        <w:t xml:space="preserve">(8)  What are the major sources of pollution of ground water?  Briefly describe the ‘pump-and-treat’ method </w:t>
      </w:r>
      <w:bookmarkStart w:id="0" w:name="_GoBack"/>
      <w:bookmarkEnd w:id="0"/>
      <w:r>
        <w:rPr>
          <w:rFonts w:cs="Times New Roman" w:ascii="Times New Roman" w:hAnsi="Times New Roman"/>
        </w:rPr>
        <w:t>of decontamination of ground water.  How do hydrocarbons and trichloroethylene appear in ground water</w:t>
      </w:r>
    </w:p>
    <w:p>
      <w:pPr>
        <w:pStyle w:val="Normal"/>
        <w:spacing w:before="0" w:after="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(9)  What are the major pollutants removed during municipal waste water treatment?  Briefly discuss the principles and steps of municipal wastewater treatment.</w:t>
      </w:r>
    </w:p>
    <w:p>
      <w:pPr>
        <w:pStyle w:val="Normal"/>
        <w:spacing w:before="0" w:after="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(10)  Mention five major water quality parameters?  What is the range of BOD, COD and TSS allowed in treated wastewater before discharge into a natural water system?</w:t>
      </w:r>
    </w:p>
    <w:p>
      <w:pPr>
        <w:pStyle w:val="Normal"/>
        <w:spacing w:before="0" w:after="0"/>
        <w:jc w:val="both"/>
        <w:rPr>
          <w:rFonts w:ascii="Times New Roman" w:hAnsi="Times New Roman" w:cs="Times New Roman"/>
        </w:rPr>
      </w:pPr>
      <w:r>
        <w:rPr>
          <w:rFonts w:cs="Times New Roman" w:ascii="Times New Roman" w:hAnsi="Times New Roman"/>
        </w:rPr>
        <w:t>(11)  What are  (i) Coliform bacteria, (ii) Gram negative bacteria and (iii) facultative bacteria?  What is the acceptable level of Coliform in water bodies?</w:t>
      </w:r>
    </w:p>
    <w:p>
      <w:pPr>
        <w:pStyle w:val="Normal"/>
        <w:spacing w:before="0" w:after="0"/>
        <w:jc w:val="both"/>
        <w:rPr>
          <w:rFonts w:ascii="Times New Roman" w:hAnsi="Times New Roman" w:cs="Times New Roman"/>
        </w:rPr>
      </w:pPr>
      <w:r>
        <w:rPr>
          <w:rFonts w:cs="Times New Roman" w:ascii="Times New Roman" w:hAnsi="Times New Roman"/>
        </w:rPr>
        <w:t>(12)  Write down four essential features of National Environment Policy (NEP), 2006?</w:t>
      </w:r>
    </w:p>
    <w:p>
      <w:pPr>
        <w:pStyle w:val="Normal"/>
        <w:spacing w:before="0" w:after="0"/>
        <w:jc w:val="both"/>
        <w:rPr>
          <w:rFonts w:ascii="Times New Roman" w:hAnsi="Times New Roman" w:cs="Times New Roman"/>
        </w:rPr>
      </w:pPr>
      <w:r>
        <w:rPr>
          <w:rFonts w:cs="Times New Roman" w:ascii="Times New Roman" w:hAnsi="Times New Roman"/>
        </w:rPr>
        <w:t>(13)  Briefly describe Ganga Action Plan,  NGRBA and NMGC.  What water quality of the Ganga is targeted under the initiative of cleaning the river?</w:t>
      </w:r>
    </w:p>
    <w:p>
      <w:pPr>
        <w:pStyle w:val="Normal"/>
        <w:spacing w:before="0" w:after="0"/>
        <w:jc w:val="both"/>
        <w:rPr>
          <w:rFonts w:ascii="Times New Roman" w:hAnsi="Times New Roman" w:cs="Times New Roman"/>
        </w:rPr>
      </w:pPr>
      <w:r>
        <w:rPr>
          <w:rFonts w:cs="Times New Roman" w:ascii="Times New Roman" w:hAnsi="Times New Roman"/>
        </w:rPr>
        <w:t xml:space="preserve">(14)  What do you mean by ‘Sustainable Development’?  Who coined this name and when?  In which global meets did this concept get prime importance? </w:t>
      </w:r>
    </w:p>
    <w:p>
      <w:pPr>
        <w:pStyle w:val="Normal"/>
        <w:spacing w:before="0" w:after="0"/>
        <w:jc w:val="both"/>
        <w:rPr>
          <w:rFonts w:ascii="Times New Roman" w:hAnsi="Times New Roman" w:cs="Times New Roman"/>
        </w:rPr>
      </w:pPr>
      <w:r>
        <w:rPr>
          <w:rFonts w:cs="Times New Roman" w:ascii="Times New Roman" w:hAnsi="Times New Roman"/>
        </w:rPr>
        <w:t>(15)  Write down any ten  of the seventeen UNEP goals (SDG/s} of sustainable development.  What is the time frame of achieving these goals?</w:t>
      </w:r>
    </w:p>
    <w:p>
      <w:pPr>
        <w:pStyle w:val="Normal"/>
        <w:spacing w:before="0" w:after="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(16)  What are the causes of marine pollution?  Cite two examples of disastrous marine pollution.</w:t>
      </w:r>
    </w:p>
    <w:p>
      <w:pPr>
        <w:pStyle w:val="Normal"/>
        <w:spacing w:before="0" w:after="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(17) What are the roles of the State and the Citizens stated in the Indian Constitution?</w:t>
      </w:r>
    </w:p>
    <w:p>
      <w:pPr>
        <w:pStyle w:val="Normal"/>
        <w:spacing w:before="0" w:after="0"/>
        <w:jc w:val="both"/>
        <w:rPr>
          <w:rFonts w:ascii="Times New Roman" w:hAnsi="Times New Roman" w:cs="Times New Roman"/>
        </w:rPr>
      </w:pPr>
      <w:r>
        <w:rPr>
          <w:rFonts w:cs="Times New Roman" w:ascii="Times New Roman" w:hAnsi="Times New Roman"/>
        </w:rPr>
        <w:t>(18)  What are the regulatory bodies responsible for ensuring compliance of the environmental laws and rules.</w:t>
      </w:r>
    </w:p>
    <w:p>
      <w:pPr>
        <w:pStyle w:val="Normal"/>
        <w:spacing w:before="0" w:after="0"/>
        <w:jc w:val="both"/>
        <w:rPr>
          <w:rFonts w:ascii="Times New Roman" w:hAnsi="Times New Roman" w:cs="Times New Roman"/>
        </w:rPr>
      </w:pPr>
      <w:r>
        <w:rPr>
          <w:rFonts w:cs="Times New Roman" w:ascii="Times New Roman" w:hAnsi="Times New Roman"/>
        </w:rPr>
        <w:t>(19)  What is the environmental Kuznets curve?  Explain by a sketch.</w:t>
      </w:r>
    </w:p>
    <w:p>
      <w:pPr>
        <w:pStyle w:val="Normal"/>
        <w:spacing w:before="0" w:after="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(20)  What is the function of a flow equalization tank?</w:t>
      </w:r>
    </w:p>
    <w:p>
      <w:pPr>
        <w:pStyle w:val="Normal"/>
        <w:spacing w:before="0" w:after="0"/>
        <w:jc w:val="both"/>
        <w:rPr>
          <w:rFonts w:ascii="Times New Roman" w:hAnsi="Times New Roman" w:cs="Times New Roman"/>
        </w:rPr>
      </w:pPr>
      <w:r>
        <w:rPr>
          <w:rFonts w:cs="Times New Roman" w:ascii="Times New Roman" w:hAnsi="Times New Roman"/>
        </w:rPr>
        <w:t>(21)  Describe the technique of BOD removal using a trickling filter.  What is tertiary treatment?  What are the contaminants removed by tertiary treatment and how?</w:t>
      </w:r>
    </w:p>
    <w:p>
      <w:pPr>
        <w:pStyle w:val="Normal"/>
        <w:spacing w:before="0" w:after="0"/>
        <w:jc w:val="both"/>
        <w:rPr>
          <w:rFonts w:ascii="Times New Roman" w:hAnsi="Times New Roman" w:cs="Times New Roman"/>
        </w:rPr>
      </w:pPr>
      <w:r>
        <w:rPr>
          <w:rFonts w:cs="Times New Roman" w:ascii="Times New Roman" w:hAnsi="Times New Roman"/>
        </w:rPr>
        <w:t>(22)  Simple calculations involving BOD rate constant (</w:t>
      </w:r>
      <w:r>
        <w:rPr>
          <w:rFonts w:cs="Times New Roman" w:ascii="Times New Roman" w:hAnsi="Times New Roman"/>
          <w:i/>
        </w:rPr>
        <w:t>k</w:t>
      </w:r>
      <w:r>
        <w:rPr>
          <w:rFonts w:cs="Times New Roman" w:ascii="Times New Roman" w:hAnsi="Times New Roman"/>
          <w:i/>
          <w:vertAlign w:val="subscript"/>
        </w:rPr>
        <w:t>d</w:t>
      </w:r>
      <w:r>
        <w:rPr>
          <w:rFonts w:cs="Times New Roman" w:ascii="Times New Roman" w:hAnsi="Times New Roman"/>
        </w:rPr>
        <w:t xml:space="preserve">), BOD5, secondary treatment and volume of treatment tank/ </w:t>
      </w:r>
    </w:p>
    <w:p>
      <w:pPr>
        <w:pStyle w:val="Normal"/>
        <w:spacing w:before="0" w:after="0"/>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ages>1</Pages>
  <Words>482</Words>
  <CharactersWithSpaces>2750</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2019-02-08T16:13:00Z</dcterms:created>
  <dc:creator>Binay</dc:creator>
  <dc:description/>
  <dc:language>en-IN</dc:language>
  <cp:lastModifiedBy>Binay</cp:lastModifiedBy>
  <dcterms:modified xsi:type="dcterms:W3CDTF">2019-02-08T16:13:00Z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