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mc:Ignorable="w14 w15 w16se wp14">
  <w:body>
    <w:p xmlns:wp14="http://schemas.microsoft.com/office/word/2010/wordml" w:rsidR="00CD7545" w:rsidP="71495397" w:rsidRDefault="00E4652F" w14:paraId="3DA5ECEC" wp14:textId="5A7FB884">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114300" distR="114300" wp14:anchorId="291794AF" wp14:editId="08AFD193">
                <wp:extent xmlns:wp="http://schemas.openxmlformats.org/drawingml/2006/wordprocessingDrawing" cx="12609195" cy="10722610"/>
                <wp:effectExtent xmlns:wp="http://schemas.openxmlformats.org/drawingml/2006/wordprocessingDrawing" l="0" t="0" r="1905" b="2540"/>
                <wp:docPr xmlns:wp="http://schemas.openxmlformats.org/drawingml/2006/wordprocessingDrawing" id="1504305143" name="Group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12609195" cy="10722610"/>
                          <a:chOff x="0" y="0"/>
                          <a:chExt cx="12519660" cy="10647045"/>
                        </a:xfrm>
                      </wpg:grpSpPr>
                      <wpg:grpSp>
                        <wpg:cNvPr id="2" name="Group 2">
                          <a:extLst>
                            <a:ext uri="{FF2B5EF4-FFF2-40B4-BE49-F238E27FC236}">
                              <a16:creationId xmlns:a16="http://schemas.microsoft.com/office/drawing/2014/main" id="{55EFB0DF-1D60-41F3-8D0F-2806697E3E0A}"/>
                            </a:ext>
                          </a:extLst>
                        </wpg:cNvPr>
                        <wpg:cNvGrpSpPr/>
                        <wpg:grpSpPr>
                          <a:xfrm>
                            <a:off x="60960" y="0"/>
                            <a:ext cx="12458700" cy="7229475"/>
                            <a:chOff x="0" y="0"/>
                            <a:chExt cx="12458700" cy="7229475"/>
                          </a:xfrm>
                        </wpg:grpSpPr>
                        <wps:wsp xmlns:wps="http://schemas.microsoft.com/office/word/2010/wordprocessingShape">
                          <wps:cNvPr id="4" name="Freeform: Shape 11">
                            <a:extLst>
                              <a:ext uri="{FF2B5EF4-FFF2-40B4-BE49-F238E27FC236}">
                                <a16:creationId xmlns:a16="http://schemas.microsoft.com/office/drawing/2014/main" id="{420F2FB4-7970-42E6-9848-070AC46318AF}"/>
                              </a:ext>
                            </a:extLst>
                          </wps:cNvPr>
                          <wps:cNvSpPr/>
                          <wps:spPr>
                            <a:xfrm>
                              <a:off x="0" y="228600"/>
                              <a:ext cx="12458700" cy="7000875"/>
                            </a:xfrm>
                            <a:custGeom>
                              <a:avLst/>
                              <a:gdLst>
                                <a:gd name="connsiteX0" fmla="*/ 1157061 w 12458700"/>
                                <a:gd name="connsiteY0" fmla="*/ 0 h 7000875"/>
                                <a:gd name="connsiteX1" fmla="*/ 12458700 w 12458700"/>
                                <a:gd name="connsiteY1" fmla="*/ 0 h 7000875"/>
                                <a:gd name="connsiteX2" fmla="*/ 12458700 w 12458700"/>
                                <a:gd name="connsiteY2" fmla="*/ 276223 h 7000875"/>
                                <a:gd name="connsiteX3" fmla="*/ 1452336 w 12458700"/>
                                <a:gd name="connsiteY3" fmla="*/ 276223 h 7000875"/>
                                <a:gd name="connsiteX4" fmla="*/ 285751 w 12458700"/>
                                <a:gd name="connsiteY4" fmla="*/ 1442808 h 7000875"/>
                                <a:gd name="connsiteX5" fmla="*/ 285751 w 12458700"/>
                                <a:gd name="connsiteY5" fmla="*/ 7000875 h 7000875"/>
                                <a:gd name="connsiteX6" fmla="*/ 0 w 12458700"/>
                                <a:gd name="connsiteY6" fmla="*/ 7000875 h 7000875"/>
                                <a:gd name="connsiteX7" fmla="*/ 0 w 12458700"/>
                                <a:gd name="connsiteY7" fmla="*/ 1072109 h 7000875"/>
                                <a:gd name="connsiteX8" fmla="*/ 14177 w 12458700"/>
                                <a:gd name="connsiteY8" fmla="*/ 931478 h 7000875"/>
                                <a:gd name="connsiteX9" fmla="*/ 1157061 w 12458700"/>
                                <a:gd name="connsiteY9" fmla="*/ 0 h 7000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458700" h="7000875">
                                  <a:moveTo>
                                    <a:pt x="1157061" y="0"/>
                                  </a:moveTo>
                                  <a:lnTo>
                                    <a:pt x="12458700" y="0"/>
                                  </a:lnTo>
                                  <a:lnTo>
                                    <a:pt x="12458700" y="276223"/>
                                  </a:lnTo>
                                  <a:lnTo>
                                    <a:pt x="1452336" y="276223"/>
                                  </a:lnTo>
                                  <a:cubicBezTo>
                                    <a:pt x="808049" y="276223"/>
                                    <a:pt x="285751" y="798521"/>
                                    <a:pt x="285751" y="1442808"/>
                                  </a:cubicBezTo>
                                  <a:lnTo>
                                    <a:pt x="285751" y="7000875"/>
                                  </a:lnTo>
                                  <a:lnTo>
                                    <a:pt x="0" y="7000875"/>
                                  </a:lnTo>
                                  <a:lnTo>
                                    <a:pt x="0" y="1072109"/>
                                  </a:lnTo>
                                  <a:lnTo>
                                    <a:pt x="14177" y="931478"/>
                                  </a:lnTo>
                                  <a:cubicBezTo>
                                    <a:pt x="122957" y="399885"/>
                                    <a:pt x="593310" y="0"/>
                                    <a:pt x="1157061" y="0"/>
                                  </a:cubicBezTo>
                                  <a:close/>
                                </a:path>
                              </a:pathLst>
                            </a:cu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5" name="Freeform: Shape 12">
                            <a:extLst>
                              <a:ext uri="{FF2B5EF4-FFF2-40B4-BE49-F238E27FC236}">
                                <a16:creationId xmlns:a16="http://schemas.microsoft.com/office/drawing/2014/main" id="{1F2453AB-BC88-486E-B04F-9E85F383123B}"/>
                              </a:ext>
                            </a:extLst>
                          </wps:cNvPr>
                          <wps:cNvSpPr/>
                          <wps:spPr>
                            <a:xfrm>
                              <a:off x="0" y="114300"/>
                              <a:ext cx="12458700" cy="7000875"/>
                            </a:xfrm>
                            <a:custGeom>
                              <a:avLst/>
                              <a:gdLst>
                                <a:gd name="connsiteX0" fmla="*/ 1157061 w 12458700"/>
                                <a:gd name="connsiteY0" fmla="*/ 0 h 7000875"/>
                                <a:gd name="connsiteX1" fmla="*/ 12458700 w 12458700"/>
                                <a:gd name="connsiteY1" fmla="*/ 0 h 7000875"/>
                                <a:gd name="connsiteX2" fmla="*/ 12458700 w 12458700"/>
                                <a:gd name="connsiteY2" fmla="*/ 276223 h 7000875"/>
                                <a:gd name="connsiteX3" fmla="*/ 1452336 w 12458700"/>
                                <a:gd name="connsiteY3" fmla="*/ 276223 h 7000875"/>
                                <a:gd name="connsiteX4" fmla="*/ 285751 w 12458700"/>
                                <a:gd name="connsiteY4" fmla="*/ 1442808 h 7000875"/>
                                <a:gd name="connsiteX5" fmla="*/ 285751 w 12458700"/>
                                <a:gd name="connsiteY5" fmla="*/ 7000875 h 7000875"/>
                                <a:gd name="connsiteX6" fmla="*/ 0 w 12458700"/>
                                <a:gd name="connsiteY6" fmla="*/ 7000875 h 7000875"/>
                                <a:gd name="connsiteX7" fmla="*/ 0 w 12458700"/>
                                <a:gd name="connsiteY7" fmla="*/ 1072109 h 7000875"/>
                                <a:gd name="connsiteX8" fmla="*/ 14177 w 12458700"/>
                                <a:gd name="connsiteY8" fmla="*/ 931478 h 7000875"/>
                                <a:gd name="connsiteX9" fmla="*/ 1157061 w 12458700"/>
                                <a:gd name="connsiteY9" fmla="*/ 0 h 7000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458700" h="7000875">
                                  <a:moveTo>
                                    <a:pt x="1157061" y="0"/>
                                  </a:moveTo>
                                  <a:lnTo>
                                    <a:pt x="12458700" y="0"/>
                                  </a:lnTo>
                                  <a:lnTo>
                                    <a:pt x="12458700" y="276223"/>
                                  </a:lnTo>
                                  <a:lnTo>
                                    <a:pt x="1452336" y="276223"/>
                                  </a:lnTo>
                                  <a:cubicBezTo>
                                    <a:pt x="808049" y="276223"/>
                                    <a:pt x="285751" y="798521"/>
                                    <a:pt x="285751" y="1442808"/>
                                  </a:cubicBezTo>
                                  <a:lnTo>
                                    <a:pt x="285751" y="7000875"/>
                                  </a:lnTo>
                                  <a:lnTo>
                                    <a:pt x="0" y="7000875"/>
                                  </a:lnTo>
                                  <a:lnTo>
                                    <a:pt x="0" y="1072109"/>
                                  </a:lnTo>
                                  <a:lnTo>
                                    <a:pt x="14177" y="931478"/>
                                  </a:lnTo>
                                  <a:cubicBezTo>
                                    <a:pt x="122957" y="399885"/>
                                    <a:pt x="593310" y="0"/>
                                    <a:pt x="1157061" y="0"/>
                                  </a:cubicBezTo>
                                  <a:close/>
                                </a:path>
                              </a:pathLst>
                            </a:custGeom>
                            <a:solidFill>
                              <a:schemeClr val="accent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6" name="Freeform: Shape 14">
                            <a:extLst>
                              <a:ext uri="{FF2B5EF4-FFF2-40B4-BE49-F238E27FC236}">
                                <a16:creationId xmlns:a16="http://schemas.microsoft.com/office/drawing/2014/main" id="{F3C37084-A1DD-41E1-A7EA-7F51771565F4}"/>
                              </a:ext>
                            </a:extLst>
                          </wps:cNvPr>
                          <wps:cNvSpPr/>
                          <wps:spPr>
                            <a:xfrm>
                              <a:off x="0" y="0"/>
                              <a:ext cx="12458700" cy="7000875"/>
                            </a:xfrm>
                            <a:custGeom>
                              <a:avLst/>
                              <a:gdLst>
                                <a:gd name="connsiteX0" fmla="*/ 1157061 w 12458700"/>
                                <a:gd name="connsiteY0" fmla="*/ 0 h 7000875"/>
                                <a:gd name="connsiteX1" fmla="*/ 12458700 w 12458700"/>
                                <a:gd name="connsiteY1" fmla="*/ 0 h 7000875"/>
                                <a:gd name="connsiteX2" fmla="*/ 12458700 w 12458700"/>
                                <a:gd name="connsiteY2" fmla="*/ 276223 h 7000875"/>
                                <a:gd name="connsiteX3" fmla="*/ 1452336 w 12458700"/>
                                <a:gd name="connsiteY3" fmla="*/ 276223 h 7000875"/>
                                <a:gd name="connsiteX4" fmla="*/ 285751 w 12458700"/>
                                <a:gd name="connsiteY4" fmla="*/ 1442808 h 7000875"/>
                                <a:gd name="connsiteX5" fmla="*/ 285751 w 12458700"/>
                                <a:gd name="connsiteY5" fmla="*/ 7000875 h 7000875"/>
                                <a:gd name="connsiteX6" fmla="*/ 0 w 12458700"/>
                                <a:gd name="connsiteY6" fmla="*/ 7000875 h 7000875"/>
                                <a:gd name="connsiteX7" fmla="*/ 0 w 12458700"/>
                                <a:gd name="connsiteY7" fmla="*/ 1072109 h 7000875"/>
                                <a:gd name="connsiteX8" fmla="*/ 14177 w 12458700"/>
                                <a:gd name="connsiteY8" fmla="*/ 931478 h 7000875"/>
                                <a:gd name="connsiteX9" fmla="*/ 1157061 w 12458700"/>
                                <a:gd name="connsiteY9" fmla="*/ 0 h 7000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2458700" h="7000875">
                                  <a:moveTo>
                                    <a:pt x="1157061" y="0"/>
                                  </a:moveTo>
                                  <a:lnTo>
                                    <a:pt x="12458700" y="0"/>
                                  </a:lnTo>
                                  <a:lnTo>
                                    <a:pt x="12458700" y="276223"/>
                                  </a:lnTo>
                                  <a:lnTo>
                                    <a:pt x="1452336" y="276223"/>
                                  </a:lnTo>
                                  <a:cubicBezTo>
                                    <a:pt x="808049" y="276223"/>
                                    <a:pt x="285751" y="798521"/>
                                    <a:pt x="285751" y="1442808"/>
                                  </a:cubicBezTo>
                                  <a:lnTo>
                                    <a:pt x="285751" y="7000875"/>
                                  </a:lnTo>
                                  <a:lnTo>
                                    <a:pt x="0" y="7000875"/>
                                  </a:lnTo>
                                  <a:lnTo>
                                    <a:pt x="0" y="1072109"/>
                                  </a:lnTo>
                                  <a:lnTo>
                                    <a:pt x="14177" y="931478"/>
                                  </a:lnTo>
                                  <a:cubicBezTo>
                                    <a:pt x="122957" y="399885"/>
                                    <a:pt x="593310" y="0"/>
                                    <a:pt x="1157061" y="0"/>
                                  </a:cubicBezTo>
                                  <a:close/>
                                </a:path>
                              </a:pathLst>
                            </a:custGeom>
                            <a:solidFill>
                              <a:schemeClr val="accent1">
                                <a:alpha val="23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xmlns:wps="http://schemas.microsoft.com/office/word/2010/wordprocessingShape">
                        <wps:cNvPr id="7" name="Rounded Rectangle 7"/>
                        <wps:cNvSpPr/>
                        <wps:spPr>
                          <a:xfrm>
                            <a:off x="0" y="7193280"/>
                            <a:ext cx="388620" cy="345376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16="http://schemas.microsoft.com/office/drawing/2014/main" xmlns:a="http://schemas.openxmlformats.org/drawingml/2006/main" xmlns:mc="http://schemas.openxmlformats.org/markup-compatibility/2006">
            <w:pict xmlns:w14="http://schemas.microsoft.com/office/word/2010/wordml" xmlns:w="http://schemas.openxmlformats.org/wordprocessingml/2006/main" w14:anchorId="030205D0">
              <v:group xmlns:o="urn:schemas-microsoft-com:office:office" xmlns:v="urn:schemas-microsoft-com:vml" xmlns:w14="http://schemas.microsoft.com/office/word/2010/wordml" id="Group 1" style="position:absolute;margin-left:0;margin-top:-56.2pt;width:985.8pt;height:838.35pt;z-index:251661312;mso-position-horizontal:left;mso-position-horizontal-relative:page" coordsize="125196,106470" o:spid="_x0000_s1026" w14:anchorId="631C5C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">
                <v:group xmlns:o="urn:schemas-microsoft-com:office:office" xmlns:v="urn:schemas-microsoft-com:vml" id="Group 2" style="position:absolute;left:609;width:124587;height:72294" coordsize="124587,72294"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xmlns:o="urn:schemas-microsoft-com:office:office" xmlns:v="urn:schemas-microsoft-com:vml" id="Freeform: Shape 11" style="position:absolute;top:2286;width:124587;height:70008;visibility:visible;mso-wrap-style:square;v-text-anchor:middle" coordsize="12458700,7000875" o:spid="_x0000_s1028" fillcolor="#2f5496 [2408]" stroked="f" strokeweight="1pt" path="m1157061,l12458700,r,276223l1452336,276223v-644287,,-1166585,522298,-1166585,1166585l285751,7000875,,7000875,,1072109,14177,931478c122957,399885,593310,,11570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">
                    <v:stroke xmlns:v="urn:schemas-microsoft-com:vml" joinstyle="miter"/>
                    <v:path xmlns:o="urn:schemas-microsoft-com:office:office" xmlns:v="urn:schemas-microsoft-com:vml" arrowok="t" o:connecttype="custom" o:connectlocs="1157061,0;12458700,0;12458700,276223;1452336,276223;285751,1442808;285751,7000875;0,7000875;0,1072109;14177,931478;1157061,0" o:connectangles="0,0,0,0,0,0,0,0,0,0"/>
                  </v:shape>
                  <v:shape xmlns:o="urn:schemas-microsoft-com:office:office" xmlns:v="urn:schemas-microsoft-com:vml" id="Freeform: Shape 12" style="position:absolute;top:1143;width:124587;height:70008;visibility:visible;mso-wrap-style:square;v-text-anchor:middle" coordsize="12458700,7000875" o:spid="_x0000_s1029" fillcolor="#5b9bd5 [3204]" stroked="f" strokeweight="1pt" path="m1157061,l12458700,r,276223l1452336,276223v-644287,,-1166585,522298,-1166585,1166585l285751,7000875,,7000875,,1072109,14177,931478c122957,399885,593310,,11570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">
                    <v:fill xmlns:v="urn:schemas-microsoft-com:vml" opacity="32896f"/>
                    <v:stroke xmlns:v="urn:schemas-microsoft-com:vml" joinstyle="miter"/>
                    <v:path xmlns:o="urn:schemas-microsoft-com:office:office" xmlns:v="urn:schemas-microsoft-com:vml" arrowok="t" o:connecttype="custom" o:connectlocs="1157061,0;12458700,0;12458700,276223;1452336,276223;285751,1442808;285751,7000875;0,7000875;0,1072109;14177,931478;1157061,0" o:connectangles="0,0,0,0,0,0,0,0,0,0"/>
                  </v:shape>
                  <v:shape xmlns:o="urn:schemas-microsoft-com:office:office" xmlns:v="urn:schemas-microsoft-com:vml" id="Freeform: Shape 14" style="position:absolute;width:124587;height:70008;visibility:visible;mso-wrap-style:square;v-text-anchor:middle" coordsize="12458700,7000875" o:spid="_x0000_s1030" fillcolor="#5b9bd5 [3204]" stroked="f" strokeweight="1pt" path="m1157061,l12458700,r,276223l1452336,276223v-644287,,-1166585,522298,-1166585,1166585l285751,7000875,,7000875,,1072109,14177,931478c122957,399885,593310,,11570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">
                    <v:fill xmlns:v="urn:schemas-microsoft-com:vml" opacity="15163f"/>
                    <v:stroke xmlns:v="urn:schemas-microsoft-com:vml" joinstyle="miter"/>
                    <v:path xmlns:o="urn:schemas-microsoft-com:office:office" xmlns:v="urn:schemas-microsoft-com:vml" arrowok="t" o:connecttype="custom" o:connectlocs="1157061,0;12458700,0;12458700,276223;1452336,276223;285751,1442808;285751,7000875;0,7000875;0,1072109;14177,931478;1157061,0" o:connectangles="0,0,0,0,0,0,0,0,0,0"/>
                  </v:shape>
                </v:group>
                <v:roundrect xmlns:o="urn:schemas-microsoft-com:office:office" xmlns:v="urn:schemas-microsoft-com:vml" id="Rounded Rectangle 7" style="position:absolute;top:71932;width:3886;height:34538;visibility:visible;mso-wrap-style:square;v-text-anchor:middle" o:spid="_x0000_s1031" fillcolor="#5b9bd5 [3204]" stroked="f"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">
                  <v:stroke xmlns:v="urn:schemas-microsoft-com:vml" joinstyle="miter"/>
                </v:roundrect>
                <w10:wrap xmlns:w10="urn:schemas-microsoft-com:office:word" anchorx="page"/>
              </v:group>
            </w:pict>
          </mc:Fallback>
        </mc:AlternateContent>
      </w:r>
      <w:r w:rsidR="00730EFC">
        <w:rPr/>
        <w:t xml:space="preserve"> </w:t>
      </w:r>
      <w:r w:rsidR="009E7500">
        <w:rPr/>
        <w:t>14</w:t>
      </w:r>
      <w:r w:rsidR="00CD7545">
        <w:rPr/>
        <w:t>.</w:t>
      </w:r>
      <w:r w:rsidR="00730EFC">
        <w:rPr/>
        <w:t>0</w:t>
      </w:r>
      <w:r w:rsidR="009E7500">
        <w:rPr/>
        <w:t>1</w:t>
      </w:r>
      <w:r w:rsidR="00CD7545">
        <w:rPr/>
        <w:t>.202</w:t>
      </w:r>
      <w:r w:rsidR="009E7500">
        <w:rPr/>
        <w:t>1</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BDD6EE" w:themeFill="accent1" w:themeFillTint="66"/>
        <w:tblLook w:val="04A0" w:firstRow="1" w:lastRow="0" w:firstColumn="1" w:lastColumn="0" w:noHBand="0" w:noVBand="1"/>
      </w:tblPr>
      <w:tblGrid>
        <w:gridCol w:w="9016"/>
      </w:tblGrid>
      <w:tr xmlns:wp14="http://schemas.microsoft.com/office/word/2010/wordml" w:rsidR="00CD7545" w:rsidTr="00730EFC" w14:paraId="2694FE82" wp14:textId="77777777">
        <w:tc>
          <w:tcPr>
            <w:tcW w:w="9016" w:type="dxa"/>
            <w:shd w:val="clear" w:color="auto" w:fill="BDD6EE" w:themeFill="accent1" w:themeFillTint="66"/>
          </w:tcPr>
          <w:p w:rsidR="00CD7545" w:rsidP="0012041C" w:rsidRDefault="0012041C" w14:paraId="40E3396E" wp14:textId="77777777">
            <w:pPr>
              <w:jc w:val="both"/>
              <w:rPr>
                <w:b/>
                <w:sz w:val="28"/>
                <w:szCs w:val="28"/>
              </w:rPr>
            </w:pPr>
            <w:r w:rsidRPr="007F7242">
              <w:rPr>
                <w:b/>
                <w:bCs/>
                <w:sz w:val="28"/>
                <w:szCs w:val="28"/>
                <w:lang w:val="en-US"/>
              </w:rPr>
              <w:t xml:space="preserve">Two-minute read # </w:t>
            </w:r>
            <w:r>
              <w:rPr>
                <w:b/>
                <w:bCs/>
                <w:sz w:val="28"/>
                <w:szCs w:val="28"/>
                <w:lang w:val="en-US"/>
              </w:rPr>
              <w:t>5</w:t>
            </w:r>
            <w:r w:rsidRPr="007F7242">
              <w:rPr>
                <w:b/>
                <w:bCs/>
                <w:sz w:val="28"/>
                <w:szCs w:val="28"/>
                <w:lang w:val="en-US"/>
              </w:rPr>
              <w:t xml:space="preserve"> </w:t>
            </w:r>
            <w:r>
              <w:rPr>
                <w:b/>
                <w:bCs/>
                <w:sz w:val="28"/>
                <w:szCs w:val="28"/>
                <w:lang w:val="en-US"/>
              </w:rPr>
              <w:t xml:space="preserve">- </w:t>
            </w:r>
            <w:r w:rsidRPr="00CD7545" w:rsidR="00CD7545">
              <w:rPr>
                <w:b/>
                <w:sz w:val="28"/>
                <w:szCs w:val="28"/>
              </w:rPr>
              <w:t>Qualities of Successful Entrepreneurs</w:t>
            </w:r>
          </w:p>
        </w:tc>
      </w:tr>
    </w:tbl>
    <w:p xmlns:wp14="http://schemas.microsoft.com/office/word/2010/wordml" w:rsidR="00CD7545" w:rsidP="00CF73AD" w:rsidRDefault="009E7500" w14:paraId="16E1D4B2" wp14:textId="77777777">
      <w:pPr>
        <w:jc w:val="both"/>
        <w:rPr>
          <w:sz w:val="24"/>
          <w:szCs w:val="24"/>
        </w:rPr>
      </w:pPr>
      <w:r>
        <w:rPr>
          <w:sz w:val="24"/>
          <w:szCs w:val="24"/>
        </w:rPr>
        <w:t>Word of the day: Accelerator - accelerators</w:t>
      </w:r>
      <w:r w:rsidRPr="009E7500">
        <w:rPr>
          <w:sz w:val="24"/>
          <w:szCs w:val="24"/>
        </w:rPr>
        <w:t xml:space="preserve"> </w:t>
      </w:r>
      <w:r>
        <w:rPr>
          <w:sz w:val="24"/>
          <w:szCs w:val="24"/>
        </w:rPr>
        <w:t>organize</w:t>
      </w:r>
      <w:r w:rsidRPr="009E7500">
        <w:rPr>
          <w:sz w:val="24"/>
          <w:szCs w:val="24"/>
        </w:rPr>
        <w:t xml:space="preserve"> programs </w:t>
      </w:r>
      <w:r>
        <w:rPr>
          <w:sz w:val="24"/>
          <w:szCs w:val="24"/>
        </w:rPr>
        <w:t>aiming</w:t>
      </w:r>
      <w:r w:rsidRPr="009E7500">
        <w:rPr>
          <w:sz w:val="24"/>
          <w:szCs w:val="24"/>
        </w:rPr>
        <w:t xml:space="preserve"> to accelerate the </w:t>
      </w:r>
      <w:r>
        <w:rPr>
          <w:sz w:val="24"/>
          <w:szCs w:val="24"/>
        </w:rPr>
        <w:t xml:space="preserve">progress of </w:t>
      </w:r>
      <w:r w:rsidRPr="009E7500">
        <w:rPr>
          <w:sz w:val="24"/>
          <w:szCs w:val="24"/>
        </w:rPr>
        <w:t>early</w:t>
      </w:r>
      <w:r>
        <w:rPr>
          <w:sz w:val="24"/>
          <w:szCs w:val="24"/>
        </w:rPr>
        <w:t>-</w:t>
      </w:r>
      <w:r w:rsidRPr="009E7500">
        <w:rPr>
          <w:sz w:val="24"/>
          <w:szCs w:val="24"/>
        </w:rPr>
        <w:t>stage companies or ideas</w:t>
      </w:r>
      <w:r>
        <w:rPr>
          <w:sz w:val="24"/>
          <w:szCs w:val="24"/>
        </w:rPr>
        <w:t xml:space="preserve"> by providing some seed capital (usually in the range of $5,000 to 10,000), small space with cohorts (cohorts means people or enterprises engaged in building products in similar technology domain or facing similar challenges and opportunities), focused and intense mentoring, connecting with suppliers and buyers, and helping to network with investors</w:t>
      </w:r>
      <w:r w:rsidRPr="009E7500">
        <w:rPr>
          <w:sz w:val="24"/>
          <w:szCs w:val="24"/>
        </w:rPr>
        <w:t xml:space="preserve">. </w:t>
      </w:r>
      <w:r>
        <w:rPr>
          <w:sz w:val="24"/>
          <w:szCs w:val="24"/>
        </w:rPr>
        <w:t>Usually, each program runs for 2 to 3 months and ends with a demo-day when startups under the program pitch before investors.</w:t>
      </w:r>
    </w:p>
    <w:p xmlns:wp14="http://schemas.microsoft.com/office/word/2010/wordml" w:rsidRPr="00CD7545" w:rsidR="00CF73AD" w:rsidP="00CF73AD" w:rsidRDefault="00EC5789" w14:paraId="4A1D6C67" wp14:textId="77777777">
      <w:pPr>
        <w:jc w:val="both"/>
        <w:rPr>
          <w:sz w:val="24"/>
          <w:szCs w:val="24"/>
        </w:rPr>
      </w:pPr>
      <w:r w:rsidRPr="00CD7545">
        <w:rPr>
          <w:sz w:val="24"/>
          <w:szCs w:val="24"/>
        </w:rPr>
        <w:t xml:space="preserve">Most of us wonder, do I have the </w:t>
      </w:r>
      <w:r w:rsidR="00730EFC">
        <w:rPr>
          <w:sz w:val="24"/>
          <w:szCs w:val="24"/>
        </w:rPr>
        <w:t>elements</w:t>
      </w:r>
      <w:r w:rsidRPr="00CD7545">
        <w:rPr>
          <w:sz w:val="24"/>
          <w:szCs w:val="24"/>
        </w:rPr>
        <w:t xml:space="preserve"> to start a new venture and manage it? The correct answer to that is – unless you start, you will never know</w:t>
      </w:r>
      <w:r w:rsidR="00730EFC">
        <w:rPr>
          <w:sz w:val="24"/>
          <w:szCs w:val="24"/>
        </w:rPr>
        <w:t xml:space="preserve"> b</w:t>
      </w:r>
      <w:r w:rsidRPr="00CD7545">
        <w:rPr>
          <w:sz w:val="24"/>
          <w:szCs w:val="24"/>
        </w:rPr>
        <w:t xml:space="preserve">ecause </w:t>
      </w:r>
      <w:r w:rsidRPr="00CD7545" w:rsidR="00CF73AD">
        <w:rPr>
          <w:sz w:val="24"/>
          <w:szCs w:val="24"/>
        </w:rPr>
        <w:t>empirical evidence ha</w:t>
      </w:r>
      <w:r w:rsidR="00F05AA0">
        <w:rPr>
          <w:sz w:val="24"/>
          <w:szCs w:val="24"/>
        </w:rPr>
        <w:t>s</w:t>
      </w:r>
      <w:r w:rsidRPr="00CD7545" w:rsidR="00CF73AD">
        <w:rPr>
          <w:sz w:val="24"/>
          <w:szCs w:val="24"/>
        </w:rPr>
        <w:t xml:space="preserve"> refuted all </w:t>
      </w:r>
      <w:r w:rsidRPr="00CD7545">
        <w:rPr>
          <w:sz w:val="24"/>
          <w:szCs w:val="24"/>
        </w:rPr>
        <w:t>conventional wisdom about entrepreneurial</w:t>
      </w:r>
      <w:bookmarkStart w:name="_GoBack" w:id="0"/>
      <w:bookmarkEnd w:id="0"/>
      <w:r w:rsidRPr="00CD7545">
        <w:rPr>
          <w:sz w:val="24"/>
          <w:szCs w:val="24"/>
        </w:rPr>
        <w:t xml:space="preserve"> qualities.</w:t>
      </w:r>
      <w:r w:rsidRPr="00CD7545" w:rsidR="00CF73AD">
        <w:rPr>
          <w:sz w:val="24"/>
          <w:szCs w:val="24"/>
        </w:rPr>
        <w:t xml:space="preserve"> Some people think successful entrepreneurs are extrovert and enjoy </w:t>
      </w:r>
      <w:r w:rsidR="00F05AA0">
        <w:rPr>
          <w:sz w:val="24"/>
          <w:szCs w:val="24"/>
        </w:rPr>
        <w:t xml:space="preserve">a </w:t>
      </w:r>
      <w:r w:rsidR="00730EFC">
        <w:rPr>
          <w:sz w:val="24"/>
          <w:szCs w:val="24"/>
        </w:rPr>
        <w:t>wealthy</w:t>
      </w:r>
      <w:r w:rsidRPr="00CD7545" w:rsidR="00CF73AD">
        <w:rPr>
          <w:sz w:val="24"/>
          <w:szCs w:val="24"/>
        </w:rPr>
        <w:t xml:space="preserve"> family background. Data show otherwise.</w:t>
      </w:r>
      <w:r w:rsidR="000960D3">
        <w:rPr>
          <w:sz w:val="24"/>
          <w:szCs w:val="24"/>
        </w:rPr>
        <w:t xml:space="preserve"> Almost 90% of successful entrepreneurs have no business background and are introverts. </w:t>
      </w:r>
      <w:r w:rsidRPr="00CD7545" w:rsidR="00CF73AD">
        <w:rPr>
          <w:sz w:val="24"/>
          <w:szCs w:val="24"/>
        </w:rPr>
        <w:t xml:space="preserve"> </w:t>
      </w:r>
      <w:r w:rsidR="000960D3">
        <w:rPr>
          <w:sz w:val="24"/>
          <w:szCs w:val="24"/>
        </w:rPr>
        <w:t xml:space="preserve">One must have the </w:t>
      </w:r>
      <w:r w:rsidR="00730EFC">
        <w:rPr>
          <w:sz w:val="24"/>
          <w:szCs w:val="24"/>
        </w:rPr>
        <w:t>nerve</w:t>
      </w:r>
      <w:r w:rsidR="000960D3">
        <w:rPr>
          <w:sz w:val="24"/>
          <w:szCs w:val="24"/>
        </w:rPr>
        <w:t xml:space="preserve"> </w:t>
      </w:r>
      <w:r w:rsidR="00730EFC">
        <w:rPr>
          <w:sz w:val="24"/>
          <w:szCs w:val="24"/>
        </w:rPr>
        <w:t>to</w:t>
      </w:r>
      <w:r w:rsidR="000960D3">
        <w:rPr>
          <w:sz w:val="24"/>
          <w:szCs w:val="24"/>
        </w:rPr>
        <w:t xml:space="preserve"> start</w:t>
      </w:r>
      <w:r w:rsidR="00730EFC">
        <w:rPr>
          <w:sz w:val="24"/>
          <w:szCs w:val="24"/>
        </w:rPr>
        <w:t>, the readiness to resolve sudden unexpected challenges, the tenacity to persevere, adjust to change, and to manage change as it may unfold</w:t>
      </w:r>
      <w:r w:rsidR="000960D3">
        <w:rPr>
          <w:sz w:val="24"/>
          <w:szCs w:val="24"/>
        </w:rPr>
        <w:t>.</w:t>
      </w:r>
      <w:r w:rsidR="00730EFC">
        <w:rPr>
          <w:sz w:val="24"/>
          <w:szCs w:val="24"/>
        </w:rPr>
        <w:t xml:space="preserve"> </w:t>
      </w:r>
      <w:r w:rsidR="000960D3">
        <w:rPr>
          <w:sz w:val="24"/>
          <w:szCs w:val="24"/>
        </w:rPr>
        <w:t>For the record</w:t>
      </w:r>
      <w:r w:rsidRPr="00CD7545" w:rsidR="00CF73AD">
        <w:rPr>
          <w:sz w:val="24"/>
          <w:szCs w:val="24"/>
        </w:rPr>
        <w:t xml:space="preserve">, traits that are common among successful entrepreneurs are leadership qualities and entrepreneurial knowledge &amp; experience. </w:t>
      </w:r>
      <w:r w:rsidR="00730EFC">
        <w:rPr>
          <w:sz w:val="24"/>
          <w:szCs w:val="24"/>
        </w:rPr>
        <w:t xml:space="preserve">What are the </w:t>
      </w:r>
      <w:r w:rsidRPr="00CD7545" w:rsidR="00CF73AD">
        <w:rPr>
          <w:sz w:val="24"/>
          <w:szCs w:val="24"/>
        </w:rPr>
        <w:t xml:space="preserve">leadership qualities? </w:t>
      </w:r>
    </w:p>
    <w:p xmlns:wp14="http://schemas.microsoft.com/office/word/2010/wordml" w:rsidRPr="00CD7545" w:rsidR="00CF73AD" w:rsidP="00CF73AD" w:rsidRDefault="00730EFC" w14:paraId="423DC5F2" wp14:textId="77777777">
      <w:pPr>
        <w:pStyle w:val="ListParagraph"/>
        <w:numPr>
          <w:ilvl w:val="0"/>
          <w:numId w:val="1"/>
        </w:numPr>
        <w:jc w:val="both"/>
        <w:rPr>
          <w:sz w:val="24"/>
          <w:szCs w:val="24"/>
        </w:rPr>
      </w:pPr>
      <w:r>
        <w:rPr>
          <w:sz w:val="24"/>
          <w:szCs w:val="24"/>
        </w:rPr>
        <w:t>P</w:t>
      </w:r>
      <w:r w:rsidRPr="00CD7545" w:rsidR="00CF73AD">
        <w:rPr>
          <w:sz w:val="24"/>
          <w:szCs w:val="24"/>
        </w:rPr>
        <w:t>eople skill</w:t>
      </w:r>
      <w:r>
        <w:rPr>
          <w:sz w:val="24"/>
          <w:szCs w:val="24"/>
        </w:rPr>
        <w:t>: the capability to manage people</w:t>
      </w:r>
    </w:p>
    <w:p xmlns:wp14="http://schemas.microsoft.com/office/word/2010/wordml" w:rsidRPr="00CD7545" w:rsidR="00CF73AD" w:rsidP="00CF73AD" w:rsidRDefault="00CF73AD" w14:paraId="09D7E210" wp14:textId="77777777">
      <w:pPr>
        <w:pStyle w:val="ListParagraph"/>
        <w:numPr>
          <w:ilvl w:val="0"/>
          <w:numId w:val="1"/>
        </w:numPr>
        <w:jc w:val="both"/>
        <w:rPr>
          <w:sz w:val="24"/>
          <w:szCs w:val="24"/>
        </w:rPr>
      </w:pPr>
      <w:r w:rsidRPr="00CD7545">
        <w:rPr>
          <w:sz w:val="24"/>
          <w:szCs w:val="24"/>
        </w:rPr>
        <w:t>Empathy</w:t>
      </w:r>
      <w:r w:rsidRPr="00CD7545" w:rsidR="00CD7545">
        <w:rPr>
          <w:sz w:val="24"/>
          <w:szCs w:val="24"/>
        </w:rPr>
        <w:t xml:space="preserve"> towards all stakeholders, particularly for customers</w:t>
      </w:r>
      <w:r w:rsidR="00730EFC">
        <w:rPr>
          <w:sz w:val="24"/>
          <w:szCs w:val="24"/>
        </w:rPr>
        <w:t xml:space="preserve"> and employees</w:t>
      </w:r>
      <w:r w:rsidRPr="00CD7545" w:rsidR="00CD7545">
        <w:rPr>
          <w:sz w:val="24"/>
          <w:szCs w:val="24"/>
        </w:rPr>
        <w:t xml:space="preserve"> </w:t>
      </w:r>
    </w:p>
    <w:p xmlns:wp14="http://schemas.microsoft.com/office/word/2010/wordml" w:rsidRPr="00CD7545" w:rsidR="00CD7545" w:rsidP="00CD7545" w:rsidRDefault="00CF73AD" w14:paraId="0AE38928" wp14:textId="77777777">
      <w:pPr>
        <w:pStyle w:val="ListParagraph"/>
        <w:numPr>
          <w:ilvl w:val="0"/>
          <w:numId w:val="1"/>
        </w:numPr>
        <w:jc w:val="both"/>
        <w:rPr>
          <w:sz w:val="24"/>
          <w:szCs w:val="24"/>
        </w:rPr>
      </w:pPr>
      <w:r w:rsidRPr="00CD7545">
        <w:rPr>
          <w:sz w:val="24"/>
          <w:szCs w:val="24"/>
        </w:rPr>
        <w:t>Financial savvy</w:t>
      </w:r>
      <w:r w:rsidRPr="00CD7545" w:rsidR="00CD7545">
        <w:rPr>
          <w:sz w:val="24"/>
          <w:szCs w:val="24"/>
        </w:rPr>
        <w:t xml:space="preserve"> &amp; the ability to manage money</w:t>
      </w:r>
    </w:p>
    <w:p xmlns:wp14="http://schemas.microsoft.com/office/word/2010/wordml" w:rsidRPr="00CD7545" w:rsidR="00CF73AD" w:rsidP="00CF73AD" w:rsidRDefault="00CF73AD" w14:paraId="4BA28D0B" wp14:textId="77777777">
      <w:pPr>
        <w:pStyle w:val="ListParagraph"/>
        <w:numPr>
          <w:ilvl w:val="0"/>
          <w:numId w:val="1"/>
        </w:numPr>
        <w:jc w:val="both"/>
        <w:rPr>
          <w:sz w:val="24"/>
          <w:szCs w:val="24"/>
        </w:rPr>
      </w:pPr>
      <w:r w:rsidRPr="00CD7545">
        <w:rPr>
          <w:sz w:val="24"/>
          <w:szCs w:val="24"/>
        </w:rPr>
        <w:t>Prior entrepreneurial exposure</w:t>
      </w:r>
    </w:p>
    <w:p xmlns:wp14="http://schemas.microsoft.com/office/word/2010/wordml" w:rsidRPr="00CD7545" w:rsidR="00CF73AD" w:rsidP="00CF73AD" w:rsidRDefault="00CF73AD" w14:paraId="01869AB6" wp14:textId="77777777">
      <w:pPr>
        <w:pStyle w:val="ListParagraph"/>
        <w:numPr>
          <w:ilvl w:val="0"/>
          <w:numId w:val="1"/>
        </w:numPr>
        <w:jc w:val="both"/>
        <w:rPr>
          <w:sz w:val="24"/>
          <w:szCs w:val="24"/>
        </w:rPr>
      </w:pPr>
      <w:r w:rsidRPr="00CD7545">
        <w:rPr>
          <w:sz w:val="24"/>
          <w:szCs w:val="24"/>
        </w:rPr>
        <w:t>Knowledge seeker</w:t>
      </w:r>
      <w:r w:rsidR="00730EFC">
        <w:rPr>
          <w:sz w:val="24"/>
          <w:szCs w:val="24"/>
        </w:rPr>
        <w:t xml:space="preserve"> (remember </w:t>
      </w:r>
      <w:proofErr w:type="spellStart"/>
      <w:r w:rsidR="00730EFC">
        <w:rPr>
          <w:sz w:val="24"/>
          <w:szCs w:val="24"/>
        </w:rPr>
        <w:t>Dhirubhai</w:t>
      </w:r>
      <w:proofErr w:type="spellEnd"/>
      <w:r w:rsidR="00730EFC">
        <w:rPr>
          <w:sz w:val="24"/>
          <w:szCs w:val="24"/>
        </w:rPr>
        <w:t xml:space="preserve"> </w:t>
      </w:r>
      <w:proofErr w:type="spellStart"/>
      <w:r w:rsidR="00730EFC">
        <w:rPr>
          <w:sz w:val="24"/>
          <w:szCs w:val="24"/>
        </w:rPr>
        <w:t>Ambani</w:t>
      </w:r>
      <w:proofErr w:type="spellEnd"/>
      <w:r w:rsidR="00730EFC">
        <w:rPr>
          <w:sz w:val="24"/>
          <w:szCs w:val="24"/>
        </w:rPr>
        <w:t>!)</w:t>
      </w:r>
    </w:p>
    <w:p xmlns:wp14="http://schemas.microsoft.com/office/word/2010/wordml" w:rsidRPr="00CD7545" w:rsidR="00CF73AD" w:rsidP="00CF73AD" w:rsidRDefault="00CF73AD" w14:paraId="423E5EDA" wp14:textId="77777777">
      <w:pPr>
        <w:pStyle w:val="ListParagraph"/>
        <w:numPr>
          <w:ilvl w:val="0"/>
          <w:numId w:val="1"/>
        </w:numPr>
        <w:jc w:val="both"/>
        <w:rPr>
          <w:sz w:val="24"/>
          <w:szCs w:val="24"/>
        </w:rPr>
      </w:pPr>
      <w:r w:rsidRPr="00CD7545">
        <w:rPr>
          <w:sz w:val="24"/>
          <w:szCs w:val="24"/>
        </w:rPr>
        <w:t>Strong peer network</w:t>
      </w:r>
      <w:r w:rsidR="00730EFC">
        <w:rPr>
          <w:sz w:val="24"/>
          <w:szCs w:val="24"/>
        </w:rPr>
        <w:t xml:space="preserve"> (with people that matter. They play a catalytic role in removing obstacles from your way)</w:t>
      </w:r>
    </w:p>
    <w:p xmlns:wp14="http://schemas.microsoft.com/office/word/2010/wordml" w:rsidRPr="00CD7545" w:rsidR="00CF73AD" w:rsidP="00730EFC" w:rsidRDefault="00CF73AD" w14:paraId="4A919A41" wp14:textId="77777777">
      <w:pPr>
        <w:pStyle w:val="ListParagraph"/>
        <w:numPr>
          <w:ilvl w:val="0"/>
          <w:numId w:val="1"/>
        </w:numPr>
        <w:jc w:val="both"/>
        <w:rPr>
          <w:sz w:val="24"/>
          <w:szCs w:val="24"/>
        </w:rPr>
      </w:pPr>
      <w:r w:rsidRPr="00CD7545">
        <w:rPr>
          <w:sz w:val="24"/>
          <w:szCs w:val="24"/>
        </w:rPr>
        <w:t>Remain surrounded by great people</w:t>
      </w:r>
      <w:r w:rsidR="00730EFC">
        <w:rPr>
          <w:sz w:val="24"/>
          <w:szCs w:val="24"/>
        </w:rPr>
        <w:t xml:space="preserve"> (</w:t>
      </w:r>
      <w:r w:rsidRPr="00730EFC" w:rsidR="00730EFC">
        <w:rPr>
          <w:sz w:val="24"/>
          <w:szCs w:val="24"/>
        </w:rPr>
        <w:t>You Become the Company You Keep - Choose Wisely! You're the average of the 5 people</w:t>
      </w:r>
      <w:r w:rsidR="00730EFC">
        <w:rPr>
          <w:sz w:val="24"/>
          <w:szCs w:val="24"/>
        </w:rPr>
        <w:t xml:space="preserve"> you spend the most time with. </w:t>
      </w:r>
      <w:r w:rsidRPr="00730EFC" w:rsidR="00730EFC">
        <w:rPr>
          <w:sz w:val="24"/>
          <w:szCs w:val="24"/>
        </w:rPr>
        <w:t>Show me your friend</w:t>
      </w:r>
      <w:r w:rsidR="00730EFC">
        <w:rPr>
          <w:sz w:val="24"/>
          <w:szCs w:val="24"/>
        </w:rPr>
        <w:t>s and I'll show you your future.)</w:t>
      </w:r>
    </w:p>
    <w:p xmlns:wp14="http://schemas.microsoft.com/office/word/2010/wordml" w:rsidRPr="00CD7545" w:rsidR="00CF73AD" w:rsidP="00CF73AD" w:rsidRDefault="00CF73AD" w14:paraId="515ABC9B" wp14:textId="77777777">
      <w:pPr>
        <w:pStyle w:val="ListParagraph"/>
        <w:numPr>
          <w:ilvl w:val="0"/>
          <w:numId w:val="1"/>
        </w:numPr>
        <w:jc w:val="both"/>
        <w:rPr>
          <w:sz w:val="24"/>
          <w:szCs w:val="24"/>
        </w:rPr>
      </w:pPr>
      <w:r w:rsidRPr="00CD7545">
        <w:rPr>
          <w:sz w:val="24"/>
          <w:szCs w:val="24"/>
        </w:rPr>
        <w:t>Tenacious</w:t>
      </w:r>
    </w:p>
    <w:p xmlns:wp14="http://schemas.microsoft.com/office/word/2010/wordml" w:rsidRPr="00CD7545" w:rsidR="00CF73AD" w:rsidP="00CF73AD" w:rsidRDefault="00CF73AD" w14:paraId="27B538BC" wp14:textId="77777777">
      <w:pPr>
        <w:pStyle w:val="ListParagraph"/>
        <w:numPr>
          <w:ilvl w:val="0"/>
          <w:numId w:val="1"/>
        </w:numPr>
        <w:jc w:val="both"/>
        <w:rPr>
          <w:sz w:val="24"/>
          <w:szCs w:val="24"/>
        </w:rPr>
      </w:pPr>
      <w:r w:rsidRPr="00CD7545">
        <w:rPr>
          <w:sz w:val="24"/>
          <w:szCs w:val="24"/>
        </w:rPr>
        <w:t>Tolerant to ambiguity</w:t>
      </w:r>
      <w:r w:rsidR="00730EFC">
        <w:rPr>
          <w:sz w:val="24"/>
          <w:szCs w:val="24"/>
        </w:rPr>
        <w:t xml:space="preserve"> (Don’t expect things to pan out the way you have planned. Remain prepared for disruptions!)</w:t>
      </w:r>
    </w:p>
    <w:p xmlns:wp14="http://schemas.microsoft.com/office/word/2010/wordml" w:rsidRPr="00CD7545" w:rsidR="00CF73AD" w:rsidP="00CF73AD" w:rsidRDefault="00CF73AD" w14:paraId="59E87106" wp14:textId="77777777">
      <w:pPr>
        <w:pStyle w:val="ListParagraph"/>
        <w:numPr>
          <w:ilvl w:val="0"/>
          <w:numId w:val="1"/>
        </w:numPr>
        <w:jc w:val="both"/>
        <w:rPr>
          <w:sz w:val="24"/>
          <w:szCs w:val="24"/>
        </w:rPr>
      </w:pPr>
      <w:r w:rsidRPr="00CD7545">
        <w:rPr>
          <w:sz w:val="24"/>
          <w:szCs w:val="24"/>
        </w:rPr>
        <w:t>A positive view o</w:t>
      </w:r>
      <w:r w:rsidR="00F05AA0">
        <w:rPr>
          <w:sz w:val="24"/>
          <w:szCs w:val="24"/>
        </w:rPr>
        <w:t>f</w:t>
      </w:r>
      <w:r w:rsidRPr="00CD7545">
        <w:rPr>
          <w:sz w:val="24"/>
          <w:szCs w:val="24"/>
        </w:rPr>
        <w:t xml:space="preserve"> constructive criticism</w:t>
      </w:r>
    </w:p>
    <w:p xmlns:wp14="http://schemas.microsoft.com/office/word/2010/wordml" w:rsidRPr="00CD7545" w:rsidR="00CF73AD" w:rsidP="00CF73AD" w:rsidRDefault="00CF73AD" w14:paraId="42288151" wp14:textId="77777777">
      <w:pPr>
        <w:pStyle w:val="ListParagraph"/>
        <w:numPr>
          <w:ilvl w:val="0"/>
          <w:numId w:val="1"/>
        </w:numPr>
        <w:jc w:val="both"/>
        <w:rPr>
          <w:sz w:val="24"/>
          <w:szCs w:val="24"/>
        </w:rPr>
      </w:pPr>
      <w:r w:rsidRPr="00CD7545">
        <w:rPr>
          <w:sz w:val="24"/>
          <w:szCs w:val="24"/>
        </w:rPr>
        <w:t xml:space="preserve">Readiness </w:t>
      </w:r>
      <w:r w:rsidR="00730EFC">
        <w:rPr>
          <w:sz w:val="24"/>
          <w:szCs w:val="24"/>
        </w:rPr>
        <w:t xml:space="preserve">and capability </w:t>
      </w:r>
      <w:r w:rsidRPr="00CD7545">
        <w:rPr>
          <w:sz w:val="24"/>
          <w:szCs w:val="24"/>
        </w:rPr>
        <w:t>to delegate</w:t>
      </w:r>
      <w:r w:rsidRPr="00CD7545" w:rsidR="00CD7545">
        <w:rPr>
          <w:sz w:val="24"/>
          <w:szCs w:val="24"/>
        </w:rPr>
        <w:t xml:space="preserve"> to others</w:t>
      </w:r>
    </w:p>
    <w:p xmlns:wp14="http://schemas.microsoft.com/office/word/2010/wordml" w:rsidRPr="00CD7545" w:rsidR="00CF73AD" w:rsidP="00CF73AD" w:rsidRDefault="00CF73AD" w14:paraId="2BE7A7C0" wp14:textId="77777777">
      <w:pPr>
        <w:pStyle w:val="ListParagraph"/>
        <w:numPr>
          <w:ilvl w:val="0"/>
          <w:numId w:val="1"/>
        </w:numPr>
        <w:jc w:val="both"/>
        <w:rPr>
          <w:sz w:val="24"/>
          <w:szCs w:val="24"/>
        </w:rPr>
      </w:pPr>
      <w:r w:rsidRPr="00CD7545">
        <w:rPr>
          <w:sz w:val="24"/>
          <w:szCs w:val="24"/>
        </w:rPr>
        <w:t>Confiden</w:t>
      </w:r>
      <w:r w:rsidRPr="00CD7545" w:rsidR="00CD7545">
        <w:rPr>
          <w:sz w:val="24"/>
          <w:szCs w:val="24"/>
        </w:rPr>
        <w:t>t</w:t>
      </w:r>
      <w:r w:rsidR="00B06418">
        <w:rPr>
          <w:sz w:val="24"/>
          <w:szCs w:val="24"/>
        </w:rPr>
        <w:t xml:space="preserve"> (They know what they are up to. They don’t try to be someone else.)</w:t>
      </w:r>
    </w:p>
    <w:p xmlns:wp14="http://schemas.microsoft.com/office/word/2010/wordml" w:rsidR="00CF73AD" w:rsidP="00CF73AD" w:rsidRDefault="00CF73AD" w14:paraId="60F25F77" wp14:textId="77777777">
      <w:pPr>
        <w:pStyle w:val="ListParagraph"/>
        <w:numPr>
          <w:ilvl w:val="0"/>
          <w:numId w:val="1"/>
        </w:numPr>
        <w:jc w:val="both"/>
        <w:rPr>
          <w:sz w:val="24"/>
          <w:szCs w:val="24"/>
        </w:rPr>
      </w:pPr>
      <w:r w:rsidRPr="00CD7545">
        <w:rPr>
          <w:sz w:val="24"/>
          <w:szCs w:val="24"/>
        </w:rPr>
        <w:t>Disciplined and self-starters</w:t>
      </w:r>
    </w:p>
    <w:p xmlns:wp14="http://schemas.microsoft.com/office/word/2010/wordml" w:rsidRPr="00CD7545" w:rsidR="00B06418" w:rsidP="00B06418" w:rsidRDefault="00B06418" w14:paraId="18187084" wp14:textId="77777777">
      <w:pPr>
        <w:pStyle w:val="ListParagraph"/>
        <w:numPr>
          <w:ilvl w:val="0"/>
          <w:numId w:val="1"/>
        </w:numPr>
        <w:jc w:val="both"/>
        <w:rPr>
          <w:sz w:val="24"/>
          <w:szCs w:val="24"/>
        </w:rPr>
      </w:pPr>
      <w:r>
        <w:rPr>
          <w:sz w:val="24"/>
          <w:szCs w:val="24"/>
        </w:rPr>
        <w:t>They are persons of substance (</w:t>
      </w:r>
      <w:r w:rsidRPr="00B06418">
        <w:rPr>
          <w:sz w:val="24"/>
          <w:szCs w:val="24"/>
        </w:rPr>
        <w:t xml:space="preserve">must not only </w:t>
      </w:r>
      <w:r>
        <w:rPr>
          <w:sz w:val="24"/>
          <w:szCs w:val="24"/>
        </w:rPr>
        <w:t>‘</w:t>
      </w:r>
      <w:r w:rsidRPr="00B06418">
        <w:rPr>
          <w:sz w:val="24"/>
          <w:szCs w:val="24"/>
        </w:rPr>
        <w:t>talk the talk, but also walk the walk</w:t>
      </w:r>
      <w:r>
        <w:rPr>
          <w:sz w:val="24"/>
          <w:szCs w:val="24"/>
        </w:rPr>
        <w:t>’)</w:t>
      </w:r>
    </w:p>
    <w:p xmlns:wp14="http://schemas.microsoft.com/office/word/2010/wordml" w:rsidRPr="00CD7545" w:rsidR="0087687C" w:rsidP="00CF73AD" w:rsidRDefault="00CF73AD" w14:paraId="41DFF874" wp14:textId="77777777">
      <w:pPr>
        <w:pStyle w:val="ListParagraph"/>
        <w:numPr>
          <w:ilvl w:val="0"/>
          <w:numId w:val="1"/>
        </w:numPr>
        <w:jc w:val="both"/>
        <w:rPr>
          <w:sz w:val="24"/>
          <w:szCs w:val="24"/>
        </w:rPr>
      </w:pPr>
      <w:r w:rsidRPr="00CD7545">
        <w:rPr>
          <w:sz w:val="24"/>
          <w:szCs w:val="24"/>
        </w:rPr>
        <w:t>They are open to new ideas</w:t>
      </w:r>
    </w:p>
    <w:p xmlns:wp14="http://schemas.microsoft.com/office/word/2010/wordml" w:rsidR="00CF73AD" w:rsidP="00CF73AD" w:rsidRDefault="00CF73AD" w14:paraId="6292935E" wp14:textId="77777777">
      <w:pPr>
        <w:pStyle w:val="ListParagraph"/>
        <w:numPr>
          <w:ilvl w:val="0"/>
          <w:numId w:val="1"/>
        </w:numPr>
        <w:jc w:val="both"/>
        <w:rPr>
          <w:sz w:val="24"/>
          <w:szCs w:val="24"/>
        </w:rPr>
      </w:pPr>
      <w:r w:rsidRPr="00CD7545">
        <w:rPr>
          <w:sz w:val="24"/>
          <w:szCs w:val="24"/>
        </w:rPr>
        <w:t>Readiness to accept failure an option and learn from every failure, acknowledge mistakes and learn from them</w:t>
      </w:r>
    </w:p>
    <w:p xmlns:wp14="http://schemas.microsoft.com/office/word/2010/wordml" w:rsidRPr="00CD7545" w:rsidR="00B06418" w:rsidP="00CF73AD" w:rsidRDefault="00B06418" w14:paraId="163EDF83" wp14:textId="77777777">
      <w:pPr>
        <w:pStyle w:val="ListParagraph"/>
        <w:numPr>
          <w:ilvl w:val="0"/>
          <w:numId w:val="1"/>
        </w:numPr>
        <w:jc w:val="both"/>
        <w:rPr>
          <w:sz w:val="24"/>
          <w:szCs w:val="24"/>
        </w:rPr>
      </w:pPr>
      <w:r>
        <w:rPr>
          <w:sz w:val="24"/>
          <w:szCs w:val="24"/>
        </w:rPr>
        <w:t>They are good listeners</w:t>
      </w:r>
    </w:p>
    <w:p xmlns:wp14="http://schemas.microsoft.com/office/word/2010/wordml" w:rsidRPr="00CD7545" w:rsidR="00CF73AD" w:rsidP="00CF73AD" w:rsidRDefault="00CF73AD" w14:paraId="11614417" wp14:textId="77777777">
      <w:pPr>
        <w:pStyle w:val="ListParagraph"/>
        <w:numPr>
          <w:ilvl w:val="0"/>
          <w:numId w:val="1"/>
        </w:numPr>
        <w:jc w:val="both"/>
        <w:rPr>
          <w:sz w:val="24"/>
          <w:szCs w:val="24"/>
        </w:rPr>
      </w:pPr>
      <w:r w:rsidRPr="00CD7545">
        <w:rPr>
          <w:sz w:val="24"/>
          <w:szCs w:val="24"/>
        </w:rPr>
        <w:t>Ability to sell</w:t>
      </w:r>
      <w:r w:rsidR="00730EFC">
        <w:rPr>
          <w:sz w:val="24"/>
          <w:szCs w:val="24"/>
        </w:rPr>
        <w:t xml:space="preserve"> (the best event in the life of a new venture is when a customer makes payment in exchange for the product or service it sells. If you can sell at a profitable price, you can write your success story)</w:t>
      </w:r>
    </w:p>
    <w:p xmlns:wp14="http://schemas.microsoft.com/office/word/2010/wordml" w:rsidRPr="00CD7545" w:rsidR="00CF73AD" w:rsidP="00CF73AD" w:rsidRDefault="00CF73AD" w14:paraId="1295931B" wp14:textId="77777777">
      <w:pPr>
        <w:pStyle w:val="ListParagraph"/>
        <w:numPr>
          <w:ilvl w:val="0"/>
          <w:numId w:val="1"/>
        </w:numPr>
        <w:jc w:val="both"/>
        <w:rPr>
          <w:sz w:val="24"/>
          <w:szCs w:val="24"/>
        </w:rPr>
      </w:pPr>
      <w:r w:rsidRPr="00CD7545">
        <w:rPr>
          <w:sz w:val="24"/>
          <w:szCs w:val="24"/>
        </w:rPr>
        <w:t>Frugal in their approach</w:t>
      </w:r>
    </w:p>
    <w:p xmlns:wp14="http://schemas.microsoft.com/office/word/2010/wordml" w:rsidRPr="00CD7545" w:rsidR="00CF73AD" w:rsidP="00CF73AD" w:rsidRDefault="00CF73AD" w14:paraId="260D09FD" wp14:textId="77777777">
      <w:pPr>
        <w:pStyle w:val="ListParagraph"/>
        <w:numPr>
          <w:ilvl w:val="0"/>
          <w:numId w:val="1"/>
        </w:numPr>
        <w:jc w:val="both"/>
        <w:rPr>
          <w:sz w:val="24"/>
          <w:szCs w:val="24"/>
        </w:rPr>
      </w:pPr>
      <w:r w:rsidRPr="00CD7545">
        <w:rPr>
          <w:sz w:val="24"/>
          <w:szCs w:val="24"/>
        </w:rPr>
        <w:lastRenderedPageBreak/>
        <w:t>They are reasonably passionate and know when to pivot</w:t>
      </w:r>
      <w:r w:rsidR="0012041C">
        <w:rPr>
          <w:sz w:val="24"/>
          <w:szCs w:val="24"/>
        </w:rPr>
        <w:t>,</w:t>
      </w:r>
      <w:r w:rsidRPr="00CD7545">
        <w:rPr>
          <w:sz w:val="24"/>
          <w:szCs w:val="24"/>
        </w:rPr>
        <w:t xml:space="preserve"> and not driven by emotion</w:t>
      </w:r>
    </w:p>
    <w:p xmlns:wp14="http://schemas.microsoft.com/office/word/2010/wordml" w:rsidRPr="00CD7545" w:rsidR="00CF73AD" w:rsidP="00CF73AD" w:rsidRDefault="00CF73AD" w14:paraId="68C6ED31" wp14:textId="77777777">
      <w:pPr>
        <w:pStyle w:val="ListParagraph"/>
        <w:numPr>
          <w:ilvl w:val="0"/>
          <w:numId w:val="1"/>
        </w:numPr>
        <w:jc w:val="both"/>
        <w:rPr>
          <w:sz w:val="24"/>
          <w:szCs w:val="24"/>
        </w:rPr>
      </w:pPr>
      <w:r w:rsidRPr="00CD7545">
        <w:rPr>
          <w:sz w:val="24"/>
          <w:szCs w:val="24"/>
        </w:rPr>
        <w:t>Self-motivated</w:t>
      </w:r>
      <w:r w:rsidR="00730EFC">
        <w:rPr>
          <w:sz w:val="24"/>
          <w:szCs w:val="24"/>
        </w:rPr>
        <w:t xml:space="preserve"> (they do not wait for others to show the way)</w:t>
      </w:r>
    </w:p>
    <w:p xmlns:wp14="http://schemas.microsoft.com/office/word/2010/wordml" w:rsidRPr="00CD7545" w:rsidR="00CF73AD" w:rsidP="00CF73AD" w:rsidRDefault="00CF73AD" w14:paraId="253A87E6" wp14:textId="77777777">
      <w:pPr>
        <w:pStyle w:val="ListParagraph"/>
        <w:numPr>
          <w:ilvl w:val="0"/>
          <w:numId w:val="1"/>
        </w:numPr>
        <w:jc w:val="both"/>
        <w:rPr>
          <w:sz w:val="24"/>
          <w:szCs w:val="24"/>
        </w:rPr>
      </w:pPr>
      <w:r w:rsidRPr="00CD7545">
        <w:rPr>
          <w:sz w:val="24"/>
          <w:szCs w:val="24"/>
        </w:rPr>
        <w:t>They are system</w:t>
      </w:r>
      <w:r w:rsidR="00730EFC">
        <w:rPr>
          <w:sz w:val="24"/>
          <w:szCs w:val="24"/>
        </w:rPr>
        <w:t>s</w:t>
      </w:r>
      <w:r w:rsidRPr="00CD7545">
        <w:rPr>
          <w:sz w:val="24"/>
          <w:szCs w:val="24"/>
        </w:rPr>
        <w:t xml:space="preserve"> thinker</w:t>
      </w:r>
      <w:r w:rsidR="00730EFC">
        <w:rPr>
          <w:sz w:val="24"/>
          <w:szCs w:val="24"/>
        </w:rPr>
        <w:t>s (They understand the implications of all their actions over a broad spectrum of subsystems and mega systems.)</w:t>
      </w:r>
    </w:p>
    <w:p xmlns:wp14="http://schemas.microsoft.com/office/word/2010/wordml" w:rsidRPr="00CD7545" w:rsidR="00CF73AD" w:rsidP="00CF73AD" w:rsidRDefault="00CF73AD" w14:paraId="08232D6E" wp14:textId="77777777">
      <w:pPr>
        <w:pStyle w:val="ListParagraph"/>
        <w:numPr>
          <w:ilvl w:val="0"/>
          <w:numId w:val="1"/>
        </w:numPr>
        <w:jc w:val="both"/>
        <w:rPr>
          <w:sz w:val="24"/>
          <w:szCs w:val="24"/>
        </w:rPr>
      </w:pPr>
      <w:r w:rsidRPr="00CD7545">
        <w:rPr>
          <w:sz w:val="24"/>
          <w:szCs w:val="24"/>
        </w:rPr>
        <w:t>An eye for opportunities in adversities</w:t>
      </w:r>
    </w:p>
    <w:p xmlns:wp14="http://schemas.microsoft.com/office/word/2010/wordml" w:rsidR="00CF73AD" w:rsidP="00CF73AD" w:rsidRDefault="00CF73AD" w14:paraId="67E5E78D" wp14:textId="77777777">
      <w:pPr>
        <w:pStyle w:val="ListParagraph"/>
        <w:numPr>
          <w:ilvl w:val="0"/>
          <w:numId w:val="1"/>
        </w:numPr>
        <w:jc w:val="both"/>
        <w:rPr>
          <w:sz w:val="24"/>
          <w:szCs w:val="24"/>
        </w:rPr>
      </w:pPr>
      <w:r w:rsidRPr="00CD7545">
        <w:rPr>
          <w:sz w:val="24"/>
          <w:szCs w:val="24"/>
        </w:rPr>
        <w:t xml:space="preserve">Their honesty and </w:t>
      </w:r>
      <w:r w:rsidR="00F05AA0">
        <w:rPr>
          <w:sz w:val="24"/>
          <w:szCs w:val="24"/>
        </w:rPr>
        <w:t>i</w:t>
      </w:r>
      <w:r w:rsidRPr="00CD7545">
        <w:rPr>
          <w:sz w:val="24"/>
          <w:szCs w:val="24"/>
        </w:rPr>
        <w:t>ntegrity are unquestionable</w:t>
      </w:r>
      <w:r w:rsidR="00730EFC">
        <w:rPr>
          <w:sz w:val="24"/>
          <w:szCs w:val="24"/>
        </w:rPr>
        <w:t xml:space="preserve"> (They do not try to achieve things the wrong way even if that provides shortcut)</w:t>
      </w:r>
      <w:r w:rsidRPr="00CD7545">
        <w:rPr>
          <w:sz w:val="24"/>
          <w:szCs w:val="24"/>
        </w:rPr>
        <w:t>.</w:t>
      </w:r>
    </w:p>
    <w:p xmlns:wp14="http://schemas.microsoft.com/office/word/2010/wordml" w:rsidRPr="00CD7545" w:rsidR="00C37023" w:rsidP="00CF73AD" w:rsidRDefault="00C37023" w14:paraId="627E0355" wp14:textId="77777777">
      <w:pPr>
        <w:pStyle w:val="ListParagraph"/>
        <w:numPr>
          <w:ilvl w:val="0"/>
          <w:numId w:val="1"/>
        </w:numPr>
        <w:jc w:val="both"/>
        <w:rPr>
          <w:sz w:val="24"/>
          <w:szCs w:val="24"/>
        </w:rPr>
      </w:pPr>
      <w:r>
        <w:rPr>
          <w:sz w:val="24"/>
          <w:szCs w:val="24"/>
        </w:rPr>
        <w:t xml:space="preserve">They are rational and free of emotional baggage. </w:t>
      </w:r>
    </w:p>
    <w:p xmlns:wp14="http://schemas.microsoft.com/office/word/2010/wordml" w:rsidRPr="00CD7545" w:rsidR="00CF73AD" w:rsidP="00CF73AD" w:rsidRDefault="00CF73AD" w14:paraId="428DDE69" wp14:textId="77777777">
      <w:pPr>
        <w:pStyle w:val="ListParagraph"/>
        <w:numPr>
          <w:ilvl w:val="0"/>
          <w:numId w:val="1"/>
        </w:numPr>
        <w:jc w:val="both"/>
        <w:rPr>
          <w:sz w:val="24"/>
          <w:szCs w:val="24"/>
        </w:rPr>
      </w:pPr>
      <w:r w:rsidRPr="00CD7545">
        <w:rPr>
          <w:sz w:val="24"/>
          <w:szCs w:val="24"/>
        </w:rPr>
        <w:t xml:space="preserve">They communicate effectively and can motivate all towards </w:t>
      </w:r>
      <w:r w:rsidR="00F05AA0">
        <w:rPr>
          <w:sz w:val="24"/>
          <w:szCs w:val="24"/>
        </w:rPr>
        <w:t xml:space="preserve">a </w:t>
      </w:r>
      <w:r w:rsidRPr="00CD7545">
        <w:rPr>
          <w:sz w:val="24"/>
          <w:szCs w:val="24"/>
        </w:rPr>
        <w:t>common goal.</w:t>
      </w:r>
    </w:p>
    <w:p xmlns:wp14="http://schemas.microsoft.com/office/word/2010/wordml" w:rsidRPr="00CD7545" w:rsidR="00CF73AD" w:rsidP="00CF73AD" w:rsidRDefault="00CF73AD" w14:paraId="0D3D02CE" wp14:textId="77777777">
      <w:pPr>
        <w:pStyle w:val="ListParagraph"/>
        <w:numPr>
          <w:ilvl w:val="0"/>
          <w:numId w:val="1"/>
        </w:numPr>
        <w:jc w:val="both"/>
        <w:rPr>
          <w:sz w:val="24"/>
          <w:szCs w:val="24"/>
        </w:rPr>
      </w:pPr>
      <w:r w:rsidRPr="00CD7545">
        <w:rPr>
          <w:sz w:val="24"/>
          <w:szCs w:val="24"/>
        </w:rPr>
        <w:t>They inspire others while taking responsibility and giving credit for good performance.</w:t>
      </w:r>
    </w:p>
    <w:p xmlns:wp14="http://schemas.microsoft.com/office/word/2010/wordml" w:rsidRPr="00CD7545" w:rsidR="00CF73AD" w:rsidP="00CF73AD" w:rsidRDefault="00CF73AD" w14:paraId="1B7E871F" wp14:textId="77777777">
      <w:pPr>
        <w:pStyle w:val="ListParagraph"/>
        <w:numPr>
          <w:ilvl w:val="0"/>
          <w:numId w:val="1"/>
        </w:numPr>
        <w:jc w:val="both"/>
        <w:rPr>
          <w:sz w:val="24"/>
          <w:szCs w:val="24"/>
        </w:rPr>
      </w:pPr>
      <w:r w:rsidRPr="00CD7545">
        <w:rPr>
          <w:sz w:val="24"/>
          <w:szCs w:val="24"/>
        </w:rPr>
        <w:t>They set their mission, work passionately</w:t>
      </w:r>
      <w:r w:rsidR="00730EFC">
        <w:rPr>
          <w:sz w:val="24"/>
          <w:szCs w:val="24"/>
        </w:rPr>
        <w:t>,</w:t>
      </w:r>
      <w:r w:rsidRPr="00CD7545">
        <w:rPr>
          <w:sz w:val="24"/>
          <w:szCs w:val="24"/>
        </w:rPr>
        <w:t xml:space="preserve"> and are committed to achiev</w:t>
      </w:r>
      <w:r w:rsidR="00F05AA0">
        <w:rPr>
          <w:sz w:val="24"/>
          <w:szCs w:val="24"/>
        </w:rPr>
        <w:t>ing</w:t>
      </w:r>
      <w:r w:rsidRPr="00CD7545">
        <w:rPr>
          <w:sz w:val="24"/>
          <w:szCs w:val="24"/>
        </w:rPr>
        <w:t xml:space="preserve"> the goals. </w:t>
      </w:r>
    </w:p>
    <w:p xmlns:wp14="http://schemas.microsoft.com/office/word/2010/wordml" w:rsidR="00CF73AD" w:rsidP="00CF73AD" w:rsidRDefault="00CF73AD" w14:paraId="14293F1C" wp14:textId="77777777">
      <w:pPr>
        <w:pStyle w:val="ListParagraph"/>
        <w:numPr>
          <w:ilvl w:val="0"/>
          <w:numId w:val="1"/>
        </w:numPr>
        <w:jc w:val="both"/>
        <w:rPr>
          <w:sz w:val="24"/>
          <w:szCs w:val="24"/>
        </w:rPr>
      </w:pPr>
      <w:r w:rsidRPr="00CD7545">
        <w:rPr>
          <w:sz w:val="24"/>
          <w:szCs w:val="24"/>
        </w:rPr>
        <w:t>They take the challenge head</w:t>
      </w:r>
      <w:r w:rsidR="00F05AA0">
        <w:rPr>
          <w:sz w:val="24"/>
          <w:szCs w:val="24"/>
        </w:rPr>
        <w:t>-</w:t>
      </w:r>
      <w:r w:rsidRPr="00CD7545">
        <w:rPr>
          <w:sz w:val="24"/>
          <w:szCs w:val="24"/>
        </w:rPr>
        <w:t>on and do not give excuses.</w:t>
      </w:r>
    </w:p>
    <w:p xmlns:wp14="http://schemas.microsoft.com/office/word/2010/wordml" w:rsidRPr="00CD7545" w:rsidR="00C37023" w:rsidP="00C37023" w:rsidRDefault="00C37023" w14:paraId="2D54BEE2" wp14:textId="77777777">
      <w:pPr>
        <w:pStyle w:val="ListParagraph"/>
        <w:numPr>
          <w:ilvl w:val="0"/>
          <w:numId w:val="1"/>
        </w:numPr>
        <w:jc w:val="both"/>
        <w:rPr>
          <w:sz w:val="24"/>
          <w:szCs w:val="24"/>
        </w:rPr>
      </w:pPr>
      <w:r>
        <w:rPr>
          <w:sz w:val="24"/>
          <w:szCs w:val="24"/>
        </w:rPr>
        <w:t xml:space="preserve">Persuasion skill - </w:t>
      </w:r>
      <w:r w:rsidRPr="00C37023">
        <w:rPr>
          <w:sz w:val="24"/>
          <w:szCs w:val="24"/>
        </w:rPr>
        <w:t xml:space="preserve">A leader </w:t>
      </w:r>
      <w:r>
        <w:rPr>
          <w:sz w:val="24"/>
          <w:szCs w:val="24"/>
        </w:rPr>
        <w:t>frequently needs to resolve conflicts and</w:t>
      </w:r>
      <w:r w:rsidR="0012041C">
        <w:rPr>
          <w:sz w:val="24"/>
          <w:szCs w:val="24"/>
        </w:rPr>
        <w:t>,</w:t>
      </w:r>
      <w:r>
        <w:rPr>
          <w:sz w:val="24"/>
          <w:szCs w:val="24"/>
        </w:rPr>
        <w:t xml:space="preserve"> therefore, must have </w:t>
      </w:r>
      <w:r w:rsidRPr="00C37023">
        <w:rPr>
          <w:sz w:val="24"/>
          <w:szCs w:val="24"/>
        </w:rPr>
        <w:t xml:space="preserve">the ability to </w:t>
      </w:r>
      <w:r>
        <w:rPr>
          <w:sz w:val="24"/>
          <w:szCs w:val="24"/>
        </w:rPr>
        <w:t xml:space="preserve">pursue others to see the rational arguments, </w:t>
      </w:r>
      <w:r w:rsidRPr="00C37023">
        <w:rPr>
          <w:sz w:val="24"/>
          <w:szCs w:val="24"/>
        </w:rPr>
        <w:t>inspire confidence, encourage, motivate, or diplomatically persuade people to come around to their point of view.</w:t>
      </w:r>
    </w:p>
    <w:p xmlns:wp14="http://schemas.microsoft.com/office/word/2010/wordml" w:rsidRPr="0012041C" w:rsidR="00CD7545" w:rsidP="00CD7545" w:rsidRDefault="00CD7545" w14:paraId="08DE8524" wp14:textId="77777777">
      <w:pPr>
        <w:jc w:val="both"/>
        <w:rPr>
          <w:b/>
          <w:sz w:val="24"/>
          <w:szCs w:val="24"/>
        </w:rPr>
      </w:pPr>
      <w:r w:rsidRPr="00CD7545">
        <w:rPr>
          <w:sz w:val="24"/>
          <w:szCs w:val="24"/>
        </w:rPr>
        <w:t>The list looks menacing</w:t>
      </w:r>
      <w:r w:rsidR="0012041C">
        <w:rPr>
          <w:sz w:val="24"/>
          <w:szCs w:val="24"/>
        </w:rPr>
        <w:t>ly large</w:t>
      </w:r>
      <w:r w:rsidR="00B06418">
        <w:rPr>
          <w:sz w:val="24"/>
          <w:szCs w:val="24"/>
        </w:rPr>
        <w:t xml:space="preserve"> (in fact, it is anything but exhaustive)</w:t>
      </w:r>
      <w:r w:rsidRPr="00CD7545">
        <w:rPr>
          <w:sz w:val="24"/>
          <w:szCs w:val="24"/>
        </w:rPr>
        <w:t xml:space="preserve">. But </w:t>
      </w:r>
      <w:r w:rsidR="00730EFC">
        <w:rPr>
          <w:sz w:val="24"/>
          <w:szCs w:val="24"/>
        </w:rPr>
        <w:t xml:space="preserve">if you </w:t>
      </w:r>
      <w:r w:rsidRPr="00CD7545">
        <w:rPr>
          <w:sz w:val="24"/>
          <w:szCs w:val="24"/>
        </w:rPr>
        <w:t>look deeper</w:t>
      </w:r>
      <w:r w:rsidR="00730EFC">
        <w:rPr>
          <w:sz w:val="24"/>
          <w:szCs w:val="24"/>
        </w:rPr>
        <w:t>,</w:t>
      </w:r>
      <w:r w:rsidRPr="00CD7545">
        <w:rPr>
          <w:sz w:val="24"/>
          <w:szCs w:val="24"/>
        </w:rPr>
        <w:t xml:space="preserve"> </w:t>
      </w:r>
      <w:r w:rsidR="00730EFC">
        <w:rPr>
          <w:sz w:val="24"/>
          <w:szCs w:val="24"/>
        </w:rPr>
        <w:t>they</w:t>
      </w:r>
      <w:r w:rsidRPr="00CD7545">
        <w:rPr>
          <w:sz w:val="24"/>
          <w:szCs w:val="24"/>
        </w:rPr>
        <w:t xml:space="preserve"> would appear natural traits of most of us. The best part is that one can inculcate many of these qualities</w:t>
      </w:r>
      <w:r w:rsidR="00730EFC">
        <w:rPr>
          <w:sz w:val="24"/>
          <w:szCs w:val="24"/>
        </w:rPr>
        <w:t>,</w:t>
      </w:r>
      <w:r w:rsidRPr="00CD7545">
        <w:rPr>
          <w:sz w:val="24"/>
          <w:szCs w:val="24"/>
        </w:rPr>
        <w:t xml:space="preserve"> and one does not have to possess all or most of them to be successful</w:t>
      </w:r>
      <w:proofErr w:type="gramStart"/>
      <w:r w:rsidRPr="0012041C" w:rsidR="0012041C">
        <w:rPr>
          <w:b/>
          <w:sz w:val="24"/>
          <w:szCs w:val="24"/>
        </w:rPr>
        <w:t>—</w:t>
      </w:r>
      <w:r w:rsidRPr="0012041C" w:rsidR="00730EFC">
        <w:rPr>
          <w:b/>
          <w:sz w:val="24"/>
          <w:szCs w:val="24"/>
        </w:rPr>
        <w:t>[</w:t>
      </w:r>
      <w:proofErr w:type="gramEnd"/>
      <w:r w:rsidRPr="0012041C">
        <w:rPr>
          <w:b/>
          <w:sz w:val="24"/>
          <w:szCs w:val="24"/>
          <w:u w:val="single"/>
        </w:rPr>
        <w:t>You are not expected to memorize the above list</w:t>
      </w:r>
      <w:r w:rsidRPr="0012041C" w:rsidR="00730EFC">
        <w:rPr>
          <w:b/>
          <w:sz w:val="24"/>
          <w:szCs w:val="24"/>
          <w:u w:val="single"/>
        </w:rPr>
        <w:t>]</w:t>
      </w:r>
      <w:r w:rsidRPr="0012041C">
        <w:rPr>
          <w:b/>
          <w:sz w:val="24"/>
          <w:szCs w:val="24"/>
        </w:rPr>
        <w:t xml:space="preserve">. </w:t>
      </w:r>
    </w:p>
    <w:p xmlns:wp14="http://schemas.microsoft.com/office/word/2010/wordml" w:rsidRPr="00CD7545" w:rsidR="00CD7545" w:rsidP="00CD7545" w:rsidRDefault="007B7CAF" w14:paraId="0DF43999" wp14:textId="77777777">
      <w:pPr>
        <w:jc w:val="both"/>
        <w:rPr>
          <w:sz w:val="24"/>
          <w:szCs w:val="24"/>
        </w:rPr>
      </w:pPr>
      <w:r>
        <w:rPr>
          <w:sz w:val="24"/>
          <w:szCs w:val="24"/>
        </w:rPr>
        <w:t>References</w:t>
      </w:r>
      <w:r w:rsidRPr="00CD7545" w:rsidR="00CD7545">
        <w:rPr>
          <w:sz w:val="24"/>
          <w:szCs w:val="24"/>
        </w:rPr>
        <w:t>:</w:t>
      </w:r>
    </w:p>
    <w:p xmlns:wp14="http://schemas.microsoft.com/office/word/2010/wordml" w:rsidRPr="00CD7545" w:rsidR="007A2A36" w:rsidP="00CD7545" w:rsidRDefault="003865D8" w14:paraId="10AB613D" wp14:textId="77777777">
      <w:pPr>
        <w:numPr>
          <w:ilvl w:val="0"/>
          <w:numId w:val="2"/>
        </w:numPr>
        <w:jc w:val="both"/>
        <w:rPr>
          <w:sz w:val="24"/>
          <w:szCs w:val="24"/>
          <w:lang w:val="en-US"/>
        </w:rPr>
      </w:pPr>
      <w:r>
        <w:rPr>
          <w:b/>
          <w:bCs/>
          <w:sz w:val="24"/>
          <w:szCs w:val="24"/>
          <w:lang w:val="en-US"/>
        </w:rPr>
        <w:t xml:space="preserve">  </w:t>
      </w:r>
      <w:r w:rsidRPr="00CD7545">
        <w:rPr>
          <w:b/>
          <w:bCs/>
          <w:sz w:val="24"/>
          <w:szCs w:val="24"/>
          <w:lang w:val="en-US"/>
        </w:rPr>
        <w:t>The Harvard Business Review</w:t>
      </w:r>
      <w:r w:rsidRPr="00CD7545" w:rsidR="00CD7545">
        <w:rPr>
          <w:b/>
          <w:bCs/>
          <w:sz w:val="24"/>
          <w:szCs w:val="24"/>
          <w:lang w:val="en-US"/>
        </w:rPr>
        <w:t>:</w:t>
      </w:r>
      <w:r w:rsidRPr="00CD7545">
        <w:rPr>
          <w:b/>
          <w:bCs/>
          <w:sz w:val="24"/>
          <w:szCs w:val="24"/>
          <w:lang w:val="en-US"/>
        </w:rPr>
        <w:t xml:space="preserve"> Entrepreneur's Handbook: Everything You Need to Launch and Grow Your New Business - Harvard Business Review (2018)</w:t>
      </w:r>
    </w:p>
    <w:p xmlns:wp14="http://schemas.microsoft.com/office/word/2010/wordml" w:rsidRPr="00CD7545" w:rsidR="007A2A36" w:rsidP="00CD7545" w:rsidRDefault="003865D8" w14:paraId="5CAACA89" wp14:textId="77777777">
      <w:pPr>
        <w:numPr>
          <w:ilvl w:val="0"/>
          <w:numId w:val="2"/>
        </w:numPr>
        <w:jc w:val="both"/>
        <w:rPr>
          <w:sz w:val="24"/>
          <w:szCs w:val="24"/>
          <w:lang w:val="en-US"/>
        </w:rPr>
      </w:pPr>
      <w:r w:rsidRPr="00CD7545">
        <w:rPr>
          <w:b/>
          <w:bCs/>
          <w:sz w:val="24"/>
          <w:szCs w:val="24"/>
          <w:lang w:val="en-US"/>
        </w:rPr>
        <w:t xml:space="preserve">  Entrepreneurship – new Venture Creation by David H. Holt, Pearson (2016)</w:t>
      </w:r>
    </w:p>
    <w:p xmlns:wp14="http://schemas.microsoft.com/office/word/2010/wordml" w:rsidRPr="00CD7545" w:rsidR="007A2A36" w:rsidP="00CD7545" w:rsidRDefault="003865D8" w14:paraId="122827DF" wp14:textId="77777777">
      <w:pPr>
        <w:numPr>
          <w:ilvl w:val="0"/>
          <w:numId w:val="2"/>
        </w:numPr>
        <w:jc w:val="both"/>
        <w:rPr>
          <w:sz w:val="24"/>
          <w:szCs w:val="24"/>
          <w:lang w:val="en-US"/>
        </w:rPr>
      </w:pPr>
      <w:r>
        <w:rPr>
          <w:b/>
          <w:bCs/>
          <w:sz w:val="24"/>
          <w:szCs w:val="24"/>
          <w:lang w:val="en-US"/>
        </w:rPr>
        <w:t xml:space="preserve">  </w:t>
      </w:r>
      <w:r w:rsidRPr="00CD7545">
        <w:rPr>
          <w:b/>
          <w:bCs/>
          <w:sz w:val="24"/>
          <w:szCs w:val="24"/>
          <w:lang w:val="en-US"/>
        </w:rPr>
        <w:t xml:space="preserve">Entrepreneurship Simplified by Ashok </w:t>
      </w:r>
      <w:proofErr w:type="spellStart"/>
      <w:r w:rsidRPr="00CD7545">
        <w:rPr>
          <w:b/>
          <w:bCs/>
          <w:sz w:val="24"/>
          <w:szCs w:val="24"/>
          <w:lang w:val="en-US"/>
        </w:rPr>
        <w:t>Soota</w:t>
      </w:r>
      <w:proofErr w:type="spellEnd"/>
      <w:r w:rsidRPr="00CD7545">
        <w:rPr>
          <w:b/>
          <w:bCs/>
          <w:sz w:val="24"/>
          <w:szCs w:val="24"/>
          <w:lang w:val="en-US"/>
        </w:rPr>
        <w:t>, Penguin Portfolio (2016)</w:t>
      </w:r>
    </w:p>
    <w:p xmlns:wp14="http://schemas.microsoft.com/office/word/2010/wordml" w:rsidRPr="00CD7545" w:rsidR="00CD7545" w:rsidP="00CD7545" w:rsidRDefault="00CD7545" w14:paraId="672A6659" wp14:textId="77777777">
      <w:pPr>
        <w:jc w:val="both"/>
        <w:rPr>
          <w:sz w:val="24"/>
          <w:szCs w:val="24"/>
        </w:rPr>
      </w:pPr>
    </w:p>
    <w:sectPr w:rsidRPr="00CD7545" w:rsidR="00CD7545">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60C4D"/>
    <w:multiLevelType w:val="hybridMultilevel"/>
    <w:tmpl w:val="115A16B0"/>
    <w:lvl w:ilvl="0" w:tplc="D952CE92">
      <w:start w:val="1"/>
      <w:numFmt w:val="bullet"/>
      <w:lvlText w:val="⮚"/>
      <w:lvlJc w:val="left"/>
      <w:pPr>
        <w:tabs>
          <w:tab w:val="num" w:pos="720"/>
        </w:tabs>
        <w:ind w:left="720" w:hanging="360"/>
      </w:pPr>
      <w:rPr>
        <w:rFonts w:hint="default" w:ascii="Segoe UI Symbol" w:hAnsi="Segoe UI Symbol"/>
      </w:rPr>
    </w:lvl>
    <w:lvl w:ilvl="1" w:tplc="4CF60BFA" w:tentative="1">
      <w:start w:val="1"/>
      <w:numFmt w:val="bullet"/>
      <w:lvlText w:val="⮚"/>
      <w:lvlJc w:val="left"/>
      <w:pPr>
        <w:tabs>
          <w:tab w:val="num" w:pos="1440"/>
        </w:tabs>
        <w:ind w:left="1440" w:hanging="360"/>
      </w:pPr>
      <w:rPr>
        <w:rFonts w:hint="default" w:ascii="Segoe UI Symbol" w:hAnsi="Segoe UI Symbol"/>
      </w:rPr>
    </w:lvl>
    <w:lvl w:ilvl="2" w:tplc="BB345A20" w:tentative="1">
      <w:start w:val="1"/>
      <w:numFmt w:val="bullet"/>
      <w:lvlText w:val="⮚"/>
      <w:lvlJc w:val="left"/>
      <w:pPr>
        <w:tabs>
          <w:tab w:val="num" w:pos="2160"/>
        </w:tabs>
        <w:ind w:left="2160" w:hanging="360"/>
      </w:pPr>
      <w:rPr>
        <w:rFonts w:hint="default" w:ascii="Segoe UI Symbol" w:hAnsi="Segoe UI Symbol"/>
      </w:rPr>
    </w:lvl>
    <w:lvl w:ilvl="3" w:tplc="FAF2D172" w:tentative="1">
      <w:start w:val="1"/>
      <w:numFmt w:val="bullet"/>
      <w:lvlText w:val="⮚"/>
      <w:lvlJc w:val="left"/>
      <w:pPr>
        <w:tabs>
          <w:tab w:val="num" w:pos="2880"/>
        </w:tabs>
        <w:ind w:left="2880" w:hanging="360"/>
      </w:pPr>
      <w:rPr>
        <w:rFonts w:hint="default" w:ascii="Segoe UI Symbol" w:hAnsi="Segoe UI Symbol"/>
      </w:rPr>
    </w:lvl>
    <w:lvl w:ilvl="4" w:tplc="8078F292" w:tentative="1">
      <w:start w:val="1"/>
      <w:numFmt w:val="bullet"/>
      <w:lvlText w:val="⮚"/>
      <w:lvlJc w:val="left"/>
      <w:pPr>
        <w:tabs>
          <w:tab w:val="num" w:pos="3600"/>
        </w:tabs>
        <w:ind w:left="3600" w:hanging="360"/>
      </w:pPr>
      <w:rPr>
        <w:rFonts w:hint="default" w:ascii="Segoe UI Symbol" w:hAnsi="Segoe UI Symbol"/>
      </w:rPr>
    </w:lvl>
    <w:lvl w:ilvl="5" w:tplc="865CD9B2" w:tentative="1">
      <w:start w:val="1"/>
      <w:numFmt w:val="bullet"/>
      <w:lvlText w:val="⮚"/>
      <w:lvlJc w:val="left"/>
      <w:pPr>
        <w:tabs>
          <w:tab w:val="num" w:pos="4320"/>
        </w:tabs>
        <w:ind w:left="4320" w:hanging="360"/>
      </w:pPr>
      <w:rPr>
        <w:rFonts w:hint="default" w:ascii="Segoe UI Symbol" w:hAnsi="Segoe UI Symbol"/>
      </w:rPr>
    </w:lvl>
    <w:lvl w:ilvl="6" w:tplc="39F86DE6" w:tentative="1">
      <w:start w:val="1"/>
      <w:numFmt w:val="bullet"/>
      <w:lvlText w:val="⮚"/>
      <w:lvlJc w:val="left"/>
      <w:pPr>
        <w:tabs>
          <w:tab w:val="num" w:pos="5040"/>
        </w:tabs>
        <w:ind w:left="5040" w:hanging="360"/>
      </w:pPr>
      <w:rPr>
        <w:rFonts w:hint="default" w:ascii="Segoe UI Symbol" w:hAnsi="Segoe UI Symbol"/>
      </w:rPr>
    </w:lvl>
    <w:lvl w:ilvl="7" w:tplc="978C4C94" w:tentative="1">
      <w:start w:val="1"/>
      <w:numFmt w:val="bullet"/>
      <w:lvlText w:val="⮚"/>
      <w:lvlJc w:val="left"/>
      <w:pPr>
        <w:tabs>
          <w:tab w:val="num" w:pos="5760"/>
        </w:tabs>
        <w:ind w:left="5760" w:hanging="360"/>
      </w:pPr>
      <w:rPr>
        <w:rFonts w:hint="default" w:ascii="Segoe UI Symbol" w:hAnsi="Segoe UI Symbol"/>
      </w:rPr>
    </w:lvl>
    <w:lvl w:ilvl="8" w:tplc="3F703FCE" w:tentative="1">
      <w:start w:val="1"/>
      <w:numFmt w:val="bullet"/>
      <w:lvlText w:val="⮚"/>
      <w:lvlJc w:val="left"/>
      <w:pPr>
        <w:tabs>
          <w:tab w:val="num" w:pos="6480"/>
        </w:tabs>
        <w:ind w:left="6480" w:hanging="360"/>
      </w:pPr>
      <w:rPr>
        <w:rFonts w:hint="default" w:ascii="Segoe UI Symbol" w:hAnsi="Segoe UI Symbol"/>
      </w:rPr>
    </w:lvl>
  </w:abstractNum>
  <w:abstractNum w:abstractNumId="1" w15:restartNumberingAfterBreak="0">
    <w:nsid w:val="5AA06979"/>
    <w:multiLevelType w:val="hybridMultilevel"/>
    <w:tmpl w:val="2E06EE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781F03C7"/>
    <w:multiLevelType w:val="hybridMultilevel"/>
    <w:tmpl w:val="5112B26E"/>
    <w:lvl w:ilvl="0" w:tplc="DCDA28EA">
      <w:start w:val="1"/>
      <w:numFmt w:val="bullet"/>
      <w:lvlText w:val="⮚"/>
      <w:lvlJc w:val="left"/>
      <w:pPr>
        <w:tabs>
          <w:tab w:val="num" w:pos="720"/>
        </w:tabs>
        <w:ind w:left="720" w:hanging="360"/>
      </w:pPr>
      <w:rPr>
        <w:rFonts w:hint="default" w:ascii="Segoe UI Symbol" w:hAnsi="Segoe UI Symbol"/>
      </w:rPr>
    </w:lvl>
    <w:lvl w:ilvl="1" w:tplc="0A1C2A00" w:tentative="1">
      <w:start w:val="1"/>
      <w:numFmt w:val="bullet"/>
      <w:lvlText w:val="⮚"/>
      <w:lvlJc w:val="left"/>
      <w:pPr>
        <w:tabs>
          <w:tab w:val="num" w:pos="1440"/>
        </w:tabs>
        <w:ind w:left="1440" w:hanging="360"/>
      </w:pPr>
      <w:rPr>
        <w:rFonts w:hint="default" w:ascii="Segoe UI Symbol" w:hAnsi="Segoe UI Symbol"/>
      </w:rPr>
    </w:lvl>
    <w:lvl w:ilvl="2" w:tplc="861AFBDC" w:tentative="1">
      <w:start w:val="1"/>
      <w:numFmt w:val="bullet"/>
      <w:lvlText w:val="⮚"/>
      <w:lvlJc w:val="left"/>
      <w:pPr>
        <w:tabs>
          <w:tab w:val="num" w:pos="2160"/>
        </w:tabs>
        <w:ind w:left="2160" w:hanging="360"/>
      </w:pPr>
      <w:rPr>
        <w:rFonts w:hint="default" w:ascii="Segoe UI Symbol" w:hAnsi="Segoe UI Symbol"/>
      </w:rPr>
    </w:lvl>
    <w:lvl w:ilvl="3" w:tplc="BCB63592" w:tentative="1">
      <w:start w:val="1"/>
      <w:numFmt w:val="bullet"/>
      <w:lvlText w:val="⮚"/>
      <w:lvlJc w:val="left"/>
      <w:pPr>
        <w:tabs>
          <w:tab w:val="num" w:pos="2880"/>
        </w:tabs>
        <w:ind w:left="2880" w:hanging="360"/>
      </w:pPr>
      <w:rPr>
        <w:rFonts w:hint="default" w:ascii="Segoe UI Symbol" w:hAnsi="Segoe UI Symbol"/>
      </w:rPr>
    </w:lvl>
    <w:lvl w:ilvl="4" w:tplc="8AF8B8E2" w:tentative="1">
      <w:start w:val="1"/>
      <w:numFmt w:val="bullet"/>
      <w:lvlText w:val="⮚"/>
      <w:lvlJc w:val="left"/>
      <w:pPr>
        <w:tabs>
          <w:tab w:val="num" w:pos="3600"/>
        </w:tabs>
        <w:ind w:left="3600" w:hanging="360"/>
      </w:pPr>
      <w:rPr>
        <w:rFonts w:hint="default" w:ascii="Segoe UI Symbol" w:hAnsi="Segoe UI Symbol"/>
      </w:rPr>
    </w:lvl>
    <w:lvl w:ilvl="5" w:tplc="6D3E3F6E" w:tentative="1">
      <w:start w:val="1"/>
      <w:numFmt w:val="bullet"/>
      <w:lvlText w:val="⮚"/>
      <w:lvlJc w:val="left"/>
      <w:pPr>
        <w:tabs>
          <w:tab w:val="num" w:pos="4320"/>
        </w:tabs>
        <w:ind w:left="4320" w:hanging="360"/>
      </w:pPr>
      <w:rPr>
        <w:rFonts w:hint="default" w:ascii="Segoe UI Symbol" w:hAnsi="Segoe UI Symbol"/>
      </w:rPr>
    </w:lvl>
    <w:lvl w:ilvl="6" w:tplc="D8026F16" w:tentative="1">
      <w:start w:val="1"/>
      <w:numFmt w:val="bullet"/>
      <w:lvlText w:val="⮚"/>
      <w:lvlJc w:val="left"/>
      <w:pPr>
        <w:tabs>
          <w:tab w:val="num" w:pos="5040"/>
        </w:tabs>
        <w:ind w:left="5040" w:hanging="360"/>
      </w:pPr>
      <w:rPr>
        <w:rFonts w:hint="default" w:ascii="Segoe UI Symbol" w:hAnsi="Segoe UI Symbol"/>
      </w:rPr>
    </w:lvl>
    <w:lvl w:ilvl="7" w:tplc="27148562" w:tentative="1">
      <w:start w:val="1"/>
      <w:numFmt w:val="bullet"/>
      <w:lvlText w:val="⮚"/>
      <w:lvlJc w:val="left"/>
      <w:pPr>
        <w:tabs>
          <w:tab w:val="num" w:pos="5760"/>
        </w:tabs>
        <w:ind w:left="5760" w:hanging="360"/>
      </w:pPr>
      <w:rPr>
        <w:rFonts w:hint="default" w:ascii="Segoe UI Symbol" w:hAnsi="Segoe UI Symbol"/>
      </w:rPr>
    </w:lvl>
    <w:lvl w:ilvl="8" w:tplc="7E748CE0" w:tentative="1">
      <w:start w:val="1"/>
      <w:numFmt w:val="bullet"/>
      <w:lvlText w:val="⮚"/>
      <w:lvlJc w:val="left"/>
      <w:pPr>
        <w:tabs>
          <w:tab w:val="num" w:pos="6480"/>
        </w:tabs>
        <w:ind w:left="6480" w:hanging="360"/>
      </w:pPr>
      <w:rPr>
        <w:rFonts w:hint="default" w:ascii="Segoe UI Symbol" w:hAnsi="Segoe UI Symbol"/>
      </w:r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2MzKwsDAxtzAxNjdR0lEKTi0uzszPAykwqwUATUr7HSwAAAA="/>
  </w:docVars>
  <w:rsids>
    <w:rsidRoot w:val="00EC5789"/>
    <w:rsid w:val="000960D3"/>
    <w:rsid w:val="0012041C"/>
    <w:rsid w:val="003865D8"/>
    <w:rsid w:val="003B19A5"/>
    <w:rsid w:val="00730EFC"/>
    <w:rsid w:val="007A2A36"/>
    <w:rsid w:val="007B7CAF"/>
    <w:rsid w:val="0087687C"/>
    <w:rsid w:val="009E7500"/>
    <w:rsid w:val="00B06418"/>
    <w:rsid w:val="00B37B43"/>
    <w:rsid w:val="00C2031D"/>
    <w:rsid w:val="00C37023"/>
    <w:rsid w:val="00CD7545"/>
    <w:rsid w:val="00CF73AD"/>
    <w:rsid w:val="00E4652F"/>
    <w:rsid w:val="00E705ED"/>
    <w:rsid w:val="00EB38F4"/>
    <w:rsid w:val="00EC5789"/>
    <w:rsid w:val="00F05AA0"/>
    <w:rsid w:val="59A9DFF7"/>
    <w:rsid w:val="71495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8C66"/>
  <w15:chartTrackingRefBased/>
  <w15:docId w15:val="{093CDA36-4E1C-4170-8862-04DC5EBADE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cs="Times New Roman" w:eastAsiaTheme="minorHAns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F73AD"/>
    <w:pPr>
      <w:ind w:left="720"/>
      <w:contextualSpacing/>
    </w:pPr>
  </w:style>
  <w:style w:type="table" w:styleId="TableGrid">
    <w:name w:val="Table Grid"/>
    <w:basedOn w:val="TableNormal"/>
    <w:uiPriority w:val="39"/>
    <w:rsid w:val="00CD75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908181">
      <w:bodyDiv w:val="1"/>
      <w:marLeft w:val="0"/>
      <w:marRight w:val="0"/>
      <w:marTop w:val="0"/>
      <w:marBottom w:val="0"/>
      <w:divBdr>
        <w:top w:val="none" w:sz="0" w:space="0" w:color="auto"/>
        <w:left w:val="none" w:sz="0" w:space="0" w:color="auto"/>
        <w:bottom w:val="none" w:sz="0" w:space="0" w:color="auto"/>
        <w:right w:val="none" w:sz="0" w:space="0" w:color="auto"/>
      </w:divBdr>
      <w:divsChild>
        <w:div w:id="647704680">
          <w:marLeft w:val="547"/>
          <w:marRight w:val="0"/>
          <w:marTop w:val="0"/>
          <w:marBottom w:val="0"/>
          <w:divBdr>
            <w:top w:val="none" w:sz="0" w:space="0" w:color="auto"/>
            <w:left w:val="none" w:sz="0" w:space="0" w:color="auto"/>
            <w:bottom w:val="none" w:sz="0" w:space="0" w:color="auto"/>
            <w:right w:val="none" w:sz="0" w:space="0" w:color="auto"/>
          </w:divBdr>
        </w:div>
      </w:divsChild>
    </w:div>
    <w:div w:id="716976048">
      <w:bodyDiv w:val="1"/>
      <w:marLeft w:val="0"/>
      <w:marRight w:val="0"/>
      <w:marTop w:val="0"/>
      <w:marBottom w:val="0"/>
      <w:divBdr>
        <w:top w:val="none" w:sz="0" w:space="0" w:color="auto"/>
        <w:left w:val="none" w:sz="0" w:space="0" w:color="auto"/>
        <w:bottom w:val="none" w:sz="0" w:space="0" w:color="auto"/>
        <w:right w:val="none" w:sz="0" w:space="0" w:color="auto"/>
      </w:divBdr>
      <w:divsChild>
        <w:div w:id="1356344204">
          <w:marLeft w:val="547"/>
          <w:marRight w:val="0"/>
          <w:marTop w:val="0"/>
          <w:marBottom w:val="0"/>
          <w:divBdr>
            <w:top w:val="none" w:sz="0" w:space="0" w:color="auto"/>
            <w:left w:val="none" w:sz="0" w:space="0" w:color="auto"/>
            <w:bottom w:val="none" w:sz="0" w:space="0" w:color="auto"/>
            <w:right w:val="none" w:sz="0" w:space="0" w:color="auto"/>
          </w:divBdr>
        </w:div>
        <w:div w:id="1203176256">
          <w:marLeft w:val="547"/>
          <w:marRight w:val="0"/>
          <w:marTop w:val="0"/>
          <w:marBottom w:val="0"/>
          <w:divBdr>
            <w:top w:val="none" w:sz="0" w:space="0" w:color="auto"/>
            <w:left w:val="none" w:sz="0" w:space="0" w:color="auto"/>
            <w:bottom w:val="none" w:sz="0" w:space="0" w:color="auto"/>
            <w:right w:val="none" w:sz="0" w:space="0" w:color="auto"/>
          </w:divBdr>
        </w:div>
      </w:divsChild>
    </w:div>
    <w:div w:id="1152717989">
      <w:bodyDiv w:val="1"/>
      <w:marLeft w:val="0"/>
      <w:marRight w:val="0"/>
      <w:marTop w:val="0"/>
      <w:marBottom w:val="0"/>
      <w:divBdr>
        <w:top w:val="none" w:sz="0" w:space="0" w:color="auto"/>
        <w:left w:val="none" w:sz="0" w:space="0" w:color="auto"/>
        <w:bottom w:val="none" w:sz="0" w:space="0" w:color="auto"/>
        <w:right w:val="none" w:sz="0" w:space="0" w:color="auto"/>
      </w:divBdr>
      <w:divsChild>
        <w:div w:id="247691242">
          <w:marLeft w:val="720"/>
          <w:marRight w:val="0"/>
          <w:marTop w:val="200"/>
          <w:marBottom w:val="0"/>
          <w:divBdr>
            <w:top w:val="none" w:sz="0" w:space="0" w:color="auto"/>
            <w:left w:val="none" w:sz="0" w:space="0" w:color="auto"/>
            <w:bottom w:val="none" w:sz="0" w:space="0" w:color="auto"/>
            <w:right w:val="none" w:sz="0" w:space="0" w:color="auto"/>
          </w:divBdr>
        </w:div>
        <w:div w:id="235014505">
          <w:marLeft w:val="720"/>
          <w:marRight w:val="0"/>
          <w:marTop w:val="200"/>
          <w:marBottom w:val="0"/>
          <w:divBdr>
            <w:top w:val="none" w:sz="0" w:space="0" w:color="auto"/>
            <w:left w:val="none" w:sz="0" w:space="0" w:color="auto"/>
            <w:bottom w:val="none" w:sz="0" w:space="0" w:color="auto"/>
            <w:right w:val="none" w:sz="0" w:space="0" w:color="auto"/>
          </w:divBdr>
        </w:div>
        <w:div w:id="1807697107">
          <w:marLeft w:val="720"/>
          <w:marRight w:val="0"/>
          <w:marTop w:val="200"/>
          <w:marBottom w:val="0"/>
          <w:divBdr>
            <w:top w:val="none" w:sz="0" w:space="0" w:color="auto"/>
            <w:left w:val="none" w:sz="0" w:space="0" w:color="auto"/>
            <w:bottom w:val="none" w:sz="0" w:space="0" w:color="auto"/>
            <w:right w:val="none" w:sz="0" w:space="0" w:color="auto"/>
          </w:divBdr>
        </w:div>
        <w:div w:id="814757970">
          <w:marLeft w:val="720"/>
          <w:marRight w:val="0"/>
          <w:marTop w:val="200"/>
          <w:marBottom w:val="0"/>
          <w:divBdr>
            <w:top w:val="none" w:sz="0" w:space="0" w:color="auto"/>
            <w:left w:val="none" w:sz="0" w:space="0" w:color="auto"/>
            <w:bottom w:val="none" w:sz="0" w:space="0" w:color="auto"/>
            <w:right w:val="none" w:sz="0" w:space="0" w:color="auto"/>
          </w:divBdr>
        </w:div>
        <w:div w:id="104852663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6B498AEFFE54E8D2CBC933D973986" ma:contentTypeVersion="6" ma:contentTypeDescription="Create a new document." ma:contentTypeScope="" ma:versionID="3838917a46bb45549b59d1f7488ebe40">
  <xsd:schema xmlns:xsd="http://www.w3.org/2001/XMLSchema" xmlns:xs="http://www.w3.org/2001/XMLSchema" xmlns:p="http://schemas.microsoft.com/office/2006/metadata/properties" xmlns:ns2="8993d2bb-2dfc-4150-8235-f22baef139ed" targetNamespace="http://schemas.microsoft.com/office/2006/metadata/properties" ma:root="true" ma:fieldsID="adf7fc290ca288340d8b1efad8a2fdb8" ns2:_="">
    <xsd:import namespace="8993d2bb-2dfc-4150-8235-f22baef139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93d2bb-2dfc-4150-8235-f22baef13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_Flow_SignoffStatus" ma:index="13"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8993d2bb-2dfc-4150-8235-f22baef139ed" xsi:nil="true"/>
  </documentManagement>
</p:properties>
</file>

<file path=customXml/itemProps1.xml><?xml version="1.0" encoding="utf-8"?>
<ds:datastoreItem xmlns:ds="http://schemas.openxmlformats.org/officeDocument/2006/customXml" ds:itemID="{413E8CF6-5312-4835-920D-DD4E062F04E5}"/>
</file>

<file path=customXml/itemProps2.xml><?xml version="1.0" encoding="utf-8"?>
<ds:datastoreItem xmlns:ds="http://schemas.openxmlformats.org/officeDocument/2006/customXml" ds:itemID="{79007E21-54DE-4B87-AA77-74E99CB40F18}"/>
</file>

<file path=customXml/itemProps3.xml><?xml version="1.0" encoding="utf-8"?>
<ds:datastoreItem xmlns:ds="http://schemas.openxmlformats.org/officeDocument/2006/customXml" ds:itemID="{88FF8AA2-494A-4D6B-AD5D-FE68341A787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MONDAL</dc:creator>
  <cp:keywords/>
  <dc:description/>
  <cp:lastModifiedBy>Rupayan Sarkar</cp:lastModifiedBy>
  <cp:revision>3</cp:revision>
  <dcterms:created xsi:type="dcterms:W3CDTF">2021-01-13T17:15:00Z</dcterms:created>
  <dcterms:modified xsi:type="dcterms:W3CDTF">2021-01-31T15:53:11Z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0x01010025A6B498AEFFE54E8D2CBC933D973986</vt:lpwstr>
  </property>
</Properties>
</file>