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w:t>
          </w:r>
          <w:bookmarkStart w:id="3" w:name="_GoBack"/>
          <w:bookmarkEnd w:id="3"/>
          <w:r>
            <w:t>ents</w:t>
          </w:r>
        </w:p>
        <w:p w14:paraId="017EF00B" w14:textId="6D2C04E4" w:rsidR="00647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693009" w:history="1">
            <w:r w:rsidR="006470F5" w:rsidRPr="00331F21">
              <w:rPr>
                <w:rStyle w:val="Hyperlink"/>
                <w:noProof/>
              </w:rPr>
              <w:t>2</w:t>
            </w:r>
            <w:r w:rsidR="006470F5">
              <w:rPr>
                <w:noProof/>
              </w:rPr>
              <w:tab/>
            </w:r>
            <w:r w:rsidR="006470F5" w:rsidRPr="00331F21">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6470F5">
              <w:rPr>
                <w:noProof/>
                <w:webHidden/>
              </w:rPr>
              <w:t>3</w:t>
            </w:r>
            <w:r w:rsidR="006470F5">
              <w:rPr>
                <w:noProof/>
                <w:webHidden/>
              </w:rPr>
              <w:fldChar w:fldCharType="end"/>
            </w:r>
          </w:hyperlink>
        </w:p>
        <w:p w14:paraId="7DCB8007" w14:textId="1A2A95B6" w:rsidR="006470F5" w:rsidRDefault="006470F5">
          <w:pPr>
            <w:pStyle w:val="TOC2"/>
            <w:tabs>
              <w:tab w:val="left" w:pos="880"/>
              <w:tab w:val="right" w:leader="dot" w:pos="9350"/>
            </w:tabs>
            <w:rPr>
              <w:noProof/>
            </w:rPr>
          </w:pPr>
          <w:hyperlink w:anchor="_Toc488693010" w:history="1">
            <w:r w:rsidRPr="00331F21">
              <w:rPr>
                <w:rStyle w:val="Hyperlink"/>
                <w:noProof/>
              </w:rPr>
              <w:t>2.1</w:t>
            </w:r>
            <w:r>
              <w:rPr>
                <w:noProof/>
              </w:rPr>
              <w:tab/>
            </w:r>
            <w:r w:rsidRPr="00331F21">
              <w:rPr>
                <w:rStyle w:val="Hyperlink"/>
                <w:noProof/>
              </w:rPr>
              <w:t>Middle-Men</w:t>
            </w:r>
            <w:r>
              <w:rPr>
                <w:noProof/>
                <w:webHidden/>
              </w:rPr>
              <w:tab/>
            </w:r>
            <w:r>
              <w:rPr>
                <w:noProof/>
                <w:webHidden/>
              </w:rPr>
              <w:fldChar w:fldCharType="begin"/>
            </w:r>
            <w:r>
              <w:rPr>
                <w:noProof/>
                <w:webHidden/>
              </w:rPr>
              <w:instrText xml:space="preserve"> PAGEREF _Toc488693010 \h </w:instrText>
            </w:r>
            <w:r>
              <w:rPr>
                <w:noProof/>
                <w:webHidden/>
              </w:rPr>
            </w:r>
            <w:r>
              <w:rPr>
                <w:noProof/>
                <w:webHidden/>
              </w:rPr>
              <w:fldChar w:fldCharType="separate"/>
            </w:r>
            <w:r>
              <w:rPr>
                <w:noProof/>
                <w:webHidden/>
              </w:rPr>
              <w:t>4</w:t>
            </w:r>
            <w:r>
              <w:rPr>
                <w:noProof/>
                <w:webHidden/>
              </w:rPr>
              <w:fldChar w:fldCharType="end"/>
            </w:r>
          </w:hyperlink>
        </w:p>
        <w:p w14:paraId="02FB88EE" w14:textId="0FFD74A6" w:rsidR="006470F5" w:rsidRDefault="006470F5">
          <w:pPr>
            <w:pStyle w:val="TOC2"/>
            <w:tabs>
              <w:tab w:val="left" w:pos="880"/>
              <w:tab w:val="right" w:leader="dot" w:pos="9350"/>
            </w:tabs>
            <w:rPr>
              <w:noProof/>
            </w:rPr>
          </w:pPr>
          <w:hyperlink w:anchor="_Toc488693011" w:history="1">
            <w:r w:rsidRPr="00331F21">
              <w:rPr>
                <w:rStyle w:val="Hyperlink"/>
                <w:noProof/>
              </w:rPr>
              <w:t>2.2</w:t>
            </w:r>
            <w:r>
              <w:rPr>
                <w:noProof/>
              </w:rPr>
              <w:tab/>
            </w:r>
            <w:r w:rsidRPr="00331F21">
              <w:rPr>
                <w:rStyle w:val="Hyperlink"/>
                <w:noProof/>
              </w:rPr>
              <w:t>High Premiums</w:t>
            </w:r>
            <w:r>
              <w:rPr>
                <w:noProof/>
                <w:webHidden/>
              </w:rPr>
              <w:tab/>
            </w:r>
            <w:r>
              <w:rPr>
                <w:noProof/>
                <w:webHidden/>
              </w:rPr>
              <w:fldChar w:fldCharType="begin"/>
            </w:r>
            <w:r>
              <w:rPr>
                <w:noProof/>
                <w:webHidden/>
              </w:rPr>
              <w:instrText xml:space="preserve"> PAGEREF _Toc488693011 \h </w:instrText>
            </w:r>
            <w:r>
              <w:rPr>
                <w:noProof/>
                <w:webHidden/>
              </w:rPr>
            </w:r>
            <w:r>
              <w:rPr>
                <w:noProof/>
                <w:webHidden/>
              </w:rPr>
              <w:fldChar w:fldCharType="separate"/>
            </w:r>
            <w:r>
              <w:rPr>
                <w:noProof/>
                <w:webHidden/>
              </w:rPr>
              <w:t>5</w:t>
            </w:r>
            <w:r>
              <w:rPr>
                <w:noProof/>
                <w:webHidden/>
              </w:rPr>
              <w:fldChar w:fldCharType="end"/>
            </w:r>
          </w:hyperlink>
        </w:p>
        <w:p w14:paraId="06C0BF32" w14:textId="473E2330" w:rsidR="006470F5" w:rsidRDefault="006470F5">
          <w:pPr>
            <w:pStyle w:val="TOC2"/>
            <w:tabs>
              <w:tab w:val="left" w:pos="880"/>
              <w:tab w:val="right" w:leader="dot" w:pos="9350"/>
            </w:tabs>
            <w:rPr>
              <w:noProof/>
            </w:rPr>
          </w:pPr>
          <w:hyperlink w:anchor="_Toc488693012" w:history="1">
            <w:r w:rsidRPr="00331F21">
              <w:rPr>
                <w:rStyle w:val="Hyperlink"/>
                <w:noProof/>
              </w:rPr>
              <w:t>2.3</w:t>
            </w:r>
            <w:r>
              <w:rPr>
                <w:noProof/>
              </w:rPr>
              <w:tab/>
            </w:r>
            <w:r w:rsidRPr="00331F21">
              <w:rPr>
                <w:rStyle w:val="Hyperlink"/>
                <w:noProof/>
              </w:rPr>
              <w:t>Decentralized Centralization</w:t>
            </w:r>
            <w:r>
              <w:rPr>
                <w:noProof/>
                <w:webHidden/>
              </w:rPr>
              <w:tab/>
            </w:r>
            <w:r>
              <w:rPr>
                <w:noProof/>
                <w:webHidden/>
              </w:rPr>
              <w:fldChar w:fldCharType="begin"/>
            </w:r>
            <w:r>
              <w:rPr>
                <w:noProof/>
                <w:webHidden/>
              </w:rPr>
              <w:instrText xml:space="preserve"> PAGEREF _Toc488693012 \h </w:instrText>
            </w:r>
            <w:r>
              <w:rPr>
                <w:noProof/>
                <w:webHidden/>
              </w:rPr>
            </w:r>
            <w:r>
              <w:rPr>
                <w:noProof/>
                <w:webHidden/>
              </w:rPr>
              <w:fldChar w:fldCharType="separate"/>
            </w:r>
            <w:r>
              <w:rPr>
                <w:noProof/>
                <w:webHidden/>
              </w:rPr>
              <w:t>5</w:t>
            </w:r>
            <w:r>
              <w:rPr>
                <w:noProof/>
                <w:webHidden/>
              </w:rPr>
              <w:fldChar w:fldCharType="end"/>
            </w:r>
          </w:hyperlink>
        </w:p>
        <w:p w14:paraId="2B73A581" w14:textId="557FC809" w:rsidR="006470F5" w:rsidRDefault="006470F5">
          <w:pPr>
            <w:pStyle w:val="TOC2"/>
            <w:tabs>
              <w:tab w:val="left" w:pos="880"/>
              <w:tab w:val="right" w:leader="dot" w:pos="9350"/>
            </w:tabs>
            <w:rPr>
              <w:noProof/>
            </w:rPr>
          </w:pPr>
          <w:hyperlink w:anchor="_Toc488693013" w:history="1">
            <w:r w:rsidRPr="00331F21">
              <w:rPr>
                <w:rStyle w:val="Hyperlink"/>
                <w:noProof/>
              </w:rPr>
              <w:t>2.4</w:t>
            </w:r>
            <w:r>
              <w:rPr>
                <w:noProof/>
              </w:rPr>
              <w:tab/>
            </w:r>
            <w:r w:rsidRPr="00331F21">
              <w:rPr>
                <w:rStyle w:val="Hyperlink"/>
                <w:noProof/>
              </w:rPr>
              <w:t>Mandates</w:t>
            </w:r>
            <w:r>
              <w:rPr>
                <w:noProof/>
                <w:webHidden/>
              </w:rPr>
              <w:tab/>
            </w:r>
            <w:r>
              <w:rPr>
                <w:noProof/>
                <w:webHidden/>
              </w:rPr>
              <w:fldChar w:fldCharType="begin"/>
            </w:r>
            <w:r>
              <w:rPr>
                <w:noProof/>
                <w:webHidden/>
              </w:rPr>
              <w:instrText xml:space="preserve"> PAGEREF _Toc488693013 \h </w:instrText>
            </w:r>
            <w:r>
              <w:rPr>
                <w:noProof/>
                <w:webHidden/>
              </w:rPr>
            </w:r>
            <w:r>
              <w:rPr>
                <w:noProof/>
                <w:webHidden/>
              </w:rPr>
              <w:fldChar w:fldCharType="separate"/>
            </w:r>
            <w:r>
              <w:rPr>
                <w:noProof/>
                <w:webHidden/>
              </w:rPr>
              <w:t>6</w:t>
            </w:r>
            <w:r>
              <w:rPr>
                <w:noProof/>
                <w:webHidden/>
              </w:rPr>
              <w:fldChar w:fldCharType="end"/>
            </w:r>
          </w:hyperlink>
        </w:p>
        <w:p w14:paraId="0EA10326" w14:textId="3D11F876" w:rsidR="006470F5" w:rsidRDefault="006470F5">
          <w:pPr>
            <w:pStyle w:val="TOC2"/>
            <w:tabs>
              <w:tab w:val="left" w:pos="880"/>
              <w:tab w:val="right" w:leader="dot" w:pos="9350"/>
            </w:tabs>
            <w:rPr>
              <w:noProof/>
            </w:rPr>
          </w:pPr>
          <w:hyperlink w:anchor="_Toc488693014" w:history="1">
            <w:r w:rsidRPr="00331F21">
              <w:rPr>
                <w:rStyle w:val="Hyperlink"/>
                <w:noProof/>
              </w:rPr>
              <w:t>2.5</w:t>
            </w:r>
            <w:r>
              <w:rPr>
                <w:noProof/>
              </w:rPr>
              <w:tab/>
            </w:r>
            <w:r w:rsidRPr="00331F21">
              <w:rPr>
                <w:rStyle w:val="Hyperlink"/>
                <w:noProof/>
              </w:rPr>
              <w:t>Deductibles</w:t>
            </w:r>
            <w:r>
              <w:rPr>
                <w:noProof/>
                <w:webHidden/>
              </w:rPr>
              <w:tab/>
            </w:r>
            <w:r>
              <w:rPr>
                <w:noProof/>
                <w:webHidden/>
              </w:rPr>
              <w:fldChar w:fldCharType="begin"/>
            </w:r>
            <w:r>
              <w:rPr>
                <w:noProof/>
                <w:webHidden/>
              </w:rPr>
              <w:instrText xml:space="preserve"> PAGEREF _Toc488693014 \h </w:instrText>
            </w:r>
            <w:r>
              <w:rPr>
                <w:noProof/>
                <w:webHidden/>
              </w:rPr>
            </w:r>
            <w:r>
              <w:rPr>
                <w:noProof/>
                <w:webHidden/>
              </w:rPr>
              <w:fldChar w:fldCharType="separate"/>
            </w:r>
            <w:r>
              <w:rPr>
                <w:noProof/>
                <w:webHidden/>
              </w:rPr>
              <w:t>7</w:t>
            </w:r>
            <w:r>
              <w:rPr>
                <w:noProof/>
                <w:webHidden/>
              </w:rPr>
              <w:fldChar w:fldCharType="end"/>
            </w:r>
          </w:hyperlink>
        </w:p>
        <w:p w14:paraId="5202835C" w14:textId="3D104C83" w:rsidR="006470F5" w:rsidRDefault="006470F5">
          <w:pPr>
            <w:pStyle w:val="TOC1"/>
            <w:tabs>
              <w:tab w:val="left" w:pos="440"/>
              <w:tab w:val="right" w:leader="dot" w:pos="9350"/>
            </w:tabs>
            <w:rPr>
              <w:noProof/>
            </w:rPr>
          </w:pPr>
          <w:hyperlink w:anchor="_Toc488693015" w:history="1">
            <w:r w:rsidRPr="00331F21">
              <w:rPr>
                <w:rStyle w:val="Hyperlink"/>
                <w:noProof/>
              </w:rPr>
              <w:t>3</w:t>
            </w:r>
            <w:r>
              <w:rPr>
                <w:noProof/>
              </w:rPr>
              <w:tab/>
            </w:r>
            <w:r w:rsidRPr="00331F21">
              <w:rPr>
                <w:rStyle w:val="Hyperlink"/>
                <w:noProof/>
              </w:rPr>
              <w:t>UMC</w:t>
            </w:r>
            <w:r>
              <w:rPr>
                <w:noProof/>
                <w:webHidden/>
              </w:rPr>
              <w:tab/>
            </w:r>
            <w:r>
              <w:rPr>
                <w:noProof/>
                <w:webHidden/>
              </w:rPr>
              <w:fldChar w:fldCharType="begin"/>
            </w:r>
            <w:r>
              <w:rPr>
                <w:noProof/>
                <w:webHidden/>
              </w:rPr>
              <w:instrText xml:space="preserve"> PAGEREF _Toc488693015 \h </w:instrText>
            </w:r>
            <w:r>
              <w:rPr>
                <w:noProof/>
                <w:webHidden/>
              </w:rPr>
            </w:r>
            <w:r>
              <w:rPr>
                <w:noProof/>
                <w:webHidden/>
              </w:rPr>
              <w:fldChar w:fldCharType="separate"/>
            </w:r>
            <w:r>
              <w:rPr>
                <w:noProof/>
                <w:webHidden/>
              </w:rPr>
              <w:t>8</w:t>
            </w:r>
            <w:r>
              <w:rPr>
                <w:noProof/>
                <w:webHidden/>
              </w:rPr>
              <w:fldChar w:fldCharType="end"/>
            </w:r>
          </w:hyperlink>
        </w:p>
        <w:p w14:paraId="45764B9B" w14:textId="7589AED6" w:rsidR="006470F5" w:rsidRDefault="006470F5">
          <w:pPr>
            <w:pStyle w:val="TOC2"/>
            <w:tabs>
              <w:tab w:val="left" w:pos="880"/>
              <w:tab w:val="right" w:leader="dot" w:pos="9350"/>
            </w:tabs>
            <w:rPr>
              <w:noProof/>
            </w:rPr>
          </w:pPr>
          <w:hyperlink w:anchor="_Toc488693016" w:history="1">
            <w:r w:rsidRPr="00331F21">
              <w:rPr>
                <w:rStyle w:val="Hyperlink"/>
                <w:noProof/>
              </w:rPr>
              <w:t>3.1</w:t>
            </w:r>
            <w:r>
              <w:rPr>
                <w:noProof/>
              </w:rPr>
              <w:tab/>
            </w:r>
            <w:r w:rsidRPr="00331F21">
              <w:rPr>
                <w:rStyle w:val="Hyperlink"/>
                <w:noProof/>
              </w:rPr>
              <w:t>Option 1 – Additional Transaction Fees</w:t>
            </w:r>
            <w:r>
              <w:rPr>
                <w:noProof/>
                <w:webHidden/>
              </w:rPr>
              <w:tab/>
            </w:r>
            <w:r>
              <w:rPr>
                <w:noProof/>
                <w:webHidden/>
              </w:rPr>
              <w:fldChar w:fldCharType="begin"/>
            </w:r>
            <w:r>
              <w:rPr>
                <w:noProof/>
                <w:webHidden/>
              </w:rPr>
              <w:instrText xml:space="preserve"> PAGEREF _Toc488693016 \h </w:instrText>
            </w:r>
            <w:r>
              <w:rPr>
                <w:noProof/>
                <w:webHidden/>
              </w:rPr>
            </w:r>
            <w:r>
              <w:rPr>
                <w:noProof/>
                <w:webHidden/>
              </w:rPr>
              <w:fldChar w:fldCharType="separate"/>
            </w:r>
            <w:r>
              <w:rPr>
                <w:noProof/>
                <w:webHidden/>
              </w:rPr>
              <w:t>8</w:t>
            </w:r>
            <w:r>
              <w:rPr>
                <w:noProof/>
                <w:webHidden/>
              </w:rPr>
              <w:fldChar w:fldCharType="end"/>
            </w:r>
          </w:hyperlink>
        </w:p>
        <w:p w14:paraId="663F601C" w14:textId="6C7A9717" w:rsidR="006470F5" w:rsidRDefault="006470F5">
          <w:pPr>
            <w:pStyle w:val="TOC2"/>
            <w:tabs>
              <w:tab w:val="left" w:pos="880"/>
              <w:tab w:val="right" w:leader="dot" w:pos="9350"/>
            </w:tabs>
            <w:rPr>
              <w:noProof/>
            </w:rPr>
          </w:pPr>
          <w:hyperlink w:anchor="_Toc488693017" w:history="1">
            <w:r w:rsidRPr="00331F21">
              <w:rPr>
                <w:rStyle w:val="Hyperlink"/>
                <w:noProof/>
              </w:rPr>
              <w:t>3.2</w:t>
            </w:r>
            <w:r>
              <w:rPr>
                <w:noProof/>
              </w:rPr>
              <w:tab/>
            </w:r>
            <w:r w:rsidRPr="00331F21">
              <w:rPr>
                <w:rStyle w:val="Hyperlink"/>
                <w:noProof/>
              </w:rPr>
              <w:t>Option 2 – Pay UMC for benefits</w:t>
            </w:r>
            <w:r>
              <w:rPr>
                <w:noProof/>
                <w:webHidden/>
              </w:rPr>
              <w:tab/>
            </w:r>
            <w:r>
              <w:rPr>
                <w:noProof/>
                <w:webHidden/>
              </w:rPr>
              <w:fldChar w:fldCharType="begin"/>
            </w:r>
            <w:r>
              <w:rPr>
                <w:noProof/>
                <w:webHidden/>
              </w:rPr>
              <w:instrText xml:space="preserve"> PAGEREF _Toc488693017 \h </w:instrText>
            </w:r>
            <w:r>
              <w:rPr>
                <w:noProof/>
                <w:webHidden/>
              </w:rPr>
            </w:r>
            <w:r>
              <w:rPr>
                <w:noProof/>
                <w:webHidden/>
              </w:rPr>
              <w:fldChar w:fldCharType="separate"/>
            </w:r>
            <w:r>
              <w:rPr>
                <w:noProof/>
                <w:webHidden/>
              </w:rPr>
              <w:t>8</w:t>
            </w:r>
            <w:r>
              <w:rPr>
                <w:noProof/>
                <w:webHidden/>
              </w:rPr>
              <w:fldChar w:fldCharType="end"/>
            </w:r>
          </w:hyperlink>
        </w:p>
        <w:p w14:paraId="2856F41B" w14:textId="33484C39" w:rsidR="006470F5" w:rsidRDefault="006470F5">
          <w:pPr>
            <w:pStyle w:val="TOC3"/>
            <w:tabs>
              <w:tab w:val="left" w:pos="1320"/>
              <w:tab w:val="right" w:leader="dot" w:pos="9350"/>
            </w:tabs>
            <w:rPr>
              <w:noProof/>
            </w:rPr>
          </w:pPr>
          <w:hyperlink w:anchor="_Toc488693018" w:history="1">
            <w:r w:rsidRPr="00331F21">
              <w:rPr>
                <w:rStyle w:val="Hyperlink"/>
                <w:noProof/>
              </w:rPr>
              <w:t>3.2.1</w:t>
            </w:r>
            <w:r>
              <w:rPr>
                <w:noProof/>
              </w:rPr>
              <w:tab/>
            </w:r>
            <w:r w:rsidRPr="00331F21">
              <w:rPr>
                <w:rStyle w:val="Hyperlink"/>
                <w:noProof/>
              </w:rPr>
              <w:t>Guarding against fund depletion</w:t>
            </w:r>
            <w:r>
              <w:rPr>
                <w:noProof/>
                <w:webHidden/>
              </w:rPr>
              <w:tab/>
            </w:r>
            <w:r>
              <w:rPr>
                <w:noProof/>
                <w:webHidden/>
              </w:rPr>
              <w:fldChar w:fldCharType="begin"/>
            </w:r>
            <w:r>
              <w:rPr>
                <w:noProof/>
                <w:webHidden/>
              </w:rPr>
              <w:instrText xml:space="preserve"> PAGEREF _Toc488693018 \h </w:instrText>
            </w:r>
            <w:r>
              <w:rPr>
                <w:noProof/>
                <w:webHidden/>
              </w:rPr>
            </w:r>
            <w:r>
              <w:rPr>
                <w:noProof/>
                <w:webHidden/>
              </w:rPr>
              <w:fldChar w:fldCharType="separate"/>
            </w:r>
            <w:r>
              <w:rPr>
                <w:noProof/>
                <w:webHidden/>
              </w:rPr>
              <w:t>9</w:t>
            </w:r>
            <w:r>
              <w:rPr>
                <w:noProof/>
                <w:webHidden/>
              </w:rPr>
              <w:fldChar w:fldCharType="end"/>
            </w:r>
          </w:hyperlink>
        </w:p>
        <w:p w14:paraId="2ADF72CC" w14:textId="75C1767D" w:rsidR="006470F5" w:rsidRDefault="006470F5">
          <w:pPr>
            <w:pStyle w:val="TOC2"/>
            <w:tabs>
              <w:tab w:val="left" w:pos="880"/>
              <w:tab w:val="right" w:leader="dot" w:pos="9350"/>
            </w:tabs>
            <w:rPr>
              <w:noProof/>
            </w:rPr>
          </w:pPr>
          <w:hyperlink w:anchor="_Toc488693019" w:history="1">
            <w:r w:rsidRPr="00331F21">
              <w:rPr>
                <w:rStyle w:val="Hyperlink"/>
                <w:noProof/>
              </w:rPr>
              <w:t>3.3</w:t>
            </w:r>
            <w:r>
              <w:rPr>
                <w:noProof/>
              </w:rPr>
              <w:tab/>
            </w:r>
            <w:r w:rsidRPr="00331F21">
              <w:rPr>
                <w:rStyle w:val="Hyperlink"/>
                <w:noProof/>
              </w:rPr>
              <w:t>Policy Creation, Claims, Mature Date, and Waiting Period</w:t>
            </w:r>
            <w:r>
              <w:rPr>
                <w:noProof/>
                <w:webHidden/>
              </w:rPr>
              <w:tab/>
            </w:r>
            <w:r>
              <w:rPr>
                <w:noProof/>
                <w:webHidden/>
              </w:rPr>
              <w:fldChar w:fldCharType="begin"/>
            </w:r>
            <w:r>
              <w:rPr>
                <w:noProof/>
                <w:webHidden/>
              </w:rPr>
              <w:instrText xml:space="preserve"> PAGEREF _Toc488693019 \h </w:instrText>
            </w:r>
            <w:r>
              <w:rPr>
                <w:noProof/>
                <w:webHidden/>
              </w:rPr>
            </w:r>
            <w:r>
              <w:rPr>
                <w:noProof/>
                <w:webHidden/>
              </w:rPr>
              <w:fldChar w:fldCharType="separate"/>
            </w:r>
            <w:r>
              <w:rPr>
                <w:noProof/>
                <w:webHidden/>
              </w:rPr>
              <w:t>10</w:t>
            </w:r>
            <w:r>
              <w:rPr>
                <w:noProof/>
                <w:webHidden/>
              </w:rPr>
              <w:fldChar w:fldCharType="end"/>
            </w:r>
          </w:hyperlink>
        </w:p>
        <w:p w14:paraId="5943BE6B" w14:textId="7A325EAA" w:rsidR="006470F5" w:rsidRDefault="006470F5">
          <w:pPr>
            <w:pStyle w:val="TOC3"/>
            <w:tabs>
              <w:tab w:val="left" w:pos="1320"/>
              <w:tab w:val="right" w:leader="dot" w:pos="9350"/>
            </w:tabs>
            <w:rPr>
              <w:noProof/>
            </w:rPr>
          </w:pPr>
          <w:hyperlink w:anchor="_Toc488693020" w:history="1">
            <w:r w:rsidRPr="00331F21">
              <w:rPr>
                <w:rStyle w:val="Hyperlink"/>
                <w:noProof/>
              </w:rPr>
              <w:t>3.3.1</w:t>
            </w:r>
            <w:r>
              <w:rPr>
                <w:noProof/>
              </w:rPr>
              <w:tab/>
            </w:r>
            <w:r w:rsidRPr="00331F21">
              <w:rPr>
                <w:rStyle w:val="Hyperlink"/>
                <w:noProof/>
              </w:rPr>
              <w:t>Waiting Period</w:t>
            </w:r>
            <w:r>
              <w:rPr>
                <w:noProof/>
                <w:webHidden/>
              </w:rPr>
              <w:tab/>
            </w:r>
            <w:r>
              <w:rPr>
                <w:noProof/>
                <w:webHidden/>
              </w:rPr>
              <w:fldChar w:fldCharType="begin"/>
            </w:r>
            <w:r>
              <w:rPr>
                <w:noProof/>
                <w:webHidden/>
              </w:rPr>
              <w:instrText xml:space="preserve"> PAGEREF _Toc488693020 \h </w:instrText>
            </w:r>
            <w:r>
              <w:rPr>
                <w:noProof/>
                <w:webHidden/>
              </w:rPr>
            </w:r>
            <w:r>
              <w:rPr>
                <w:noProof/>
                <w:webHidden/>
              </w:rPr>
              <w:fldChar w:fldCharType="separate"/>
            </w:r>
            <w:r>
              <w:rPr>
                <w:noProof/>
                <w:webHidden/>
              </w:rPr>
              <w:t>10</w:t>
            </w:r>
            <w:r>
              <w:rPr>
                <w:noProof/>
                <w:webHidden/>
              </w:rPr>
              <w:fldChar w:fldCharType="end"/>
            </w:r>
          </w:hyperlink>
        </w:p>
        <w:p w14:paraId="16ED058F" w14:textId="6FC8E0E9" w:rsidR="006470F5" w:rsidRDefault="006470F5">
          <w:pPr>
            <w:pStyle w:val="TOC3"/>
            <w:tabs>
              <w:tab w:val="left" w:pos="1320"/>
              <w:tab w:val="right" w:leader="dot" w:pos="9350"/>
            </w:tabs>
            <w:rPr>
              <w:noProof/>
            </w:rPr>
          </w:pPr>
          <w:hyperlink w:anchor="_Toc488693021" w:history="1">
            <w:r w:rsidRPr="00331F21">
              <w:rPr>
                <w:rStyle w:val="Hyperlink"/>
                <w:noProof/>
              </w:rPr>
              <w:t>3.3.2</w:t>
            </w:r>
            <w:r>
              <w:rPr>
                <w:noProof/>
              </w:rPr>
              <w:tab/>
            </w:r>
            <w:r w:rsidRPr="00331F21">
              <w:rPr>
                <w:rStyle w:val="Hyperlink"/>
                <w:noProof/>
              </w:rPr>
              <w:t>Maximum Payouts</w:t>
            </w:r>
            <w:r>
              <w:rPr>
                <w:noProof/>
                <w:webHidden/>
              </w:rPr>
              <w:tab/>
            </w:r>
            <w:r>
              <w:rPr>
                <w:noProof/>
                <w:webHidden/>
              </w:rPr>
              <w:fldChar w:fldCharType="begin"/>
            </w:r>
            <w:r>
              <w:rPr>
                <w:noProof/>
                <w:webHidden/>
              </w:rPr>
              <w:instrText xml:space="preserve"> PAGEREF _Toc488693021 \h </w:instrText>
            </w:r>
            <w:r>
              <w:rPr>
                <w:noProof/>
                <w:webHidden/>
              </w:rPr>
            </w:r>
            <w:r>
              <w:rPr>
                <w:noProof/>
                <w:webHidden/>
              </w:rPr>
              <w:fldChar w:fldCharType="separate"/>
            </w:r>
            <w:r>
              <w:rPr>
                <w:noProof/>
                <w:webHidden/>
              </w:rPr>
              <w:t>10</w:t>
            </w:r>
            <w:r>
              <w:rPr>
                <w:noProof/>
                <w:webHidden/>
              </w:rPr>
              <w:fldChar w:fldCharType="end"/>
            </w:r>
          </w:hyperlink>
        </w:p>
        <w:p w14:paraId="1DFB0E00" w14:textId="46A36408" w:rsidR="006470F5" w:rsidRDefault="006470F5">
          <w:pPr>
            <w:pStyle w:val="TOC3"/>
            <w:tabs>
              <w:tab w:val="left" w:pos="1320"/>
              <w:tab w:val="right" w:leader="dot" w:pos="9350"/>
            </w:tabs>
            <w:rPr>
              <w:noProof/>
            </w:rPr>
          </w:pPr>
          <w:hyperlink w:anchor="_Toc488693022" w:history="1">
            <w:r w:rsidRPr="00331F21">
              <w:rPr>
                <w:rStyle w:val="Hyperlink"/>
                <w:noProof/>
              </w:rPr>
              <w:t>3.3.3</w:t>
            </w:r>
            <w:r>
              <w:rPr>
                <w:noProof/>
              </w:rPr>
              <w:tab/>
            </w:r>
            <w:r w:rsidRPr="00331F21">
              <w:rPr>
                <w:rStyle w:val="Hyperlink"/>
                <w:noProof/>
              </w:rPr>
              <w:t>Minimum Policies</w:t>
            </w:r>
            <w:r>
              <w:rPr>
                <w:noProof/>
                <w:webHidden/>
              </w:rPr>
              <w:tab/>
            </w:r>
            <w:r>
              <w:rPr>
                <w:noProof/>
                <w:webHidden/>
              </w:rPr>
              <w:fldChar w:fldCharType="begin"/>
            </w:r>
            <w:r>
              <w:rPr>
                <w:noProof/>
                <w:webHidden/>
              </w:rPr>
              <w:instrText xml:space="preserve"> PAGEREF _Toc488693022 \h </w:instrText>
            </w:r>
            <w:r>
              <w:rPr>
                <w:noProof/>
                <w:webHidden/>
              </w:rPr>
            </w:r>
            <w:r>
              <w:rPr>
                <w:noProof/>
                <w:webHidden/>
              </w:rPr>
              <w:fldChar w:fldCharType="separate"/>
            </w:r>
            <w:r>
              <w:rPr>
                <w:noProof/>
                <w:webHidden/>
              </w:rPr>
              <w:t>10</w:t>
            </w:r>
            <w:r>
              <w:rPr>
                <w:noProof/>
                <w:webHidden/>
              </w:rPr>
              <w:fldChar w:fldCharType="end"/>
            </w:r>
          </w:hyperlink>
        </w:p>
        <w:p w14:paraId="4354E1AD" w14:textId="39AD5F9A" w:rsidR="006470F5" w:rsidRDefault="006470F5">
          <w:pPr>
            <w:pStyle w:val="TOC3"/>
            <w:tabs>
              <w:tab w:val="left" w:pos="1320"/>
              <w:tab w:val="right" w:leader="dot" w:pos="9350"/>
            </w:tabs>
            <w:rPr>
              <w:noProof/>
            </w:rPr>
          </w:pPr>
          <w:hyperlink w:anchor="_Toc488693023" w:history="1">
            <w:r w:rsidRPr="00331F21">
              <w:rPr>
                <w:rStyle w:val="Hyperlink"/>
                <w:noProof/>
              </w:rPr>
              <w:t>3.3.4</w:t>
            </w:r>
            <w:r>
              <w:rPr>
                <w:noProof/>
              </w:rPr>
              <w:tab/>
            </w:r>
            <w:r w:rsidRPr="00331F21">
              <w:rPr>
                <w:rStyle w:val="Hyperlink"/>
                <w:noProof/>
              </w:rPr>
              <w:t>Regulating Policies and Claims</w:t>
            </w:r>
            <w:r>
              <w:rPr>
                <w:noProof/>
                <w:webHidden/>
              </w:rPr>
              <w:tab/>
            </w:r>
            <w:r>
              <w:rPr>
                <w:noProof/>
                <w:webHidden/>
              </w:rPr>
              <w:fldChar w:fldCharType="begin"/>
            </w:r>
            <w:r>
              <w:rPr>
                <w:noProof/>
                <w:webHidden/>
              </w:rPr>
              <w:instrText xml:space="preserve"> PAGEREF _Toc488693023 \h </w:instrText>
            </w:r>
            <w:r>
              <w:rPr>
                <w:noProof/>
                <w:webHidden/>
              </w:rPr>
            </w:r>
            <w:r>
              <w:rPr>
                <w:noProof/>
                <w:webHidden/>
              </w:rPr>
              <w:fldChar w:fldCharType="separate"/>
            </w:r>
            <w:r>
              <w:rPr>
                <w:noProof/>
                <w:webHidden/>
              </w:rPr>
              <w:t>11</w:t>
            </w:r>
            <w:r>
              <w:rPr>
                <w:noProof/>
                <w:webHidden/>
              </w:rPr>
              <w:fldChar w:fldCharType="end"/>
            </w:r>
          </w:hyperlink>
        </w:p>
        <w:p w14:paraId="2A629539" w14:textId="72B4A2B4" w:rsidR="006470F5" w:rsidRDefault="006470F5">
          <w:pPr>
            <w:pStyle w:val="TOC1"/>
            <w:tabs>
              <w:tab w:val="left" w:pos="440"/>
              <w:tab w:val="right" w:leader="dot" w:pos="9350"/>
            </w:tabs>
            <w:rPr>
              <w:noProof/>
            </w:rPr>
          </w:pPr>
          <w:hyperlink w:anchor="_Toc488693024" w:history="1">
            <w:r w:rsidRPr="00331F21">
              <w:rPr>
                <w:rStyle w:val="Hyperlink"/>
                <w:noProof/>
              </w:rPr>
              <w:t>4</w:t>
            </w:r>
            <w:r>
              <w:rPr>
                <w:noProof/>
              </w:rPr>
              <w:tab/>
            </w:r>
            <w:r w:rsidRPr="00331F21">
              <w:rPr>
                <w:rStyle w:val="Hyperlink"/>
                <w:noProof/>
              </w:rPr>
              <w:t>Roadmap</w:t>
            </w:r>
            <w:r>
              <w:rPr>
                <w:noProof/>
                <w:webHidden/>
              </w:rPr>
              <w:tab/>
            </w:r>
            <w:r>
              <w:rPr>
                <w:noProof/>
                <w:webHidden/>
              </w:rPr>
              <w:fldChar w:fldCharType="begin"/>
            </w:r>
            <w:r>
              <w:rPr>
                <w:noProof/>
                <w:webHidden/>
              </w:rPr>
              <w:instrText xml:space="preserve"> PAGEREF _Toc488693024 \h </w:instrText>
            </w:r>
            <w:r>
              <w:rPr>
                <w:noProof/>
                <w:webHidden/>
              </w:rPr>
            </w:r>
            <w:r>
              <w:rPr>
                <w:noProof/>
                <w:webHidden/>
              </w:rPr>
              <w:fldChar w:fldCharType="separate"/>
            </w:r>
            <w:r>
              <w:rPr>
                <w:noProof/>
                <w:webHidden/>
              </w:rPr>
              <w:t>11</w:t>
            </w:r>
            <w:r>
              <w:rPr>
                <w:noProof/>
                <w:webHidden/>
              </w:rPr>
              <w:fldChar w:fldCharType="end"/>
            </w:r>
          </w:hyperlink>
        </w:p>
        <w:p w14:paraId="23036A59" w14:textId="2CAE125A" w:rsidR="006470F5" w:rsidRDefault="006470F5">
          <w:pPr>
            <w:pStyle w:val="TOC1"/>
            <w:tabs>
              <w:tab w:val="left" w:pos="440"/>
              <w:tab w:val="right" w:leader="dot" w:pos="9350"/>
            </w:tabs>
            <w:rPr>
              <w:noProof/>
            </w:rPr>
          </w:pPr>
          <w:hyperlink w:anchor="_Toc488693025" w:history="1">
            <w:r w:rsidRPr="00331F21">
              <w:rPr>
                <w:rStyle w:val="Hyperlink"/>
                <w:noProof/>
              </w:rPr>
              <w:t>5</w:t>
            </w:r>
            <w:r>
              <w:rPr>
                <w:noProof/>
              </w:rPr>
              <w:tab/>
            </w:r>
            <w:r w:rsidRPr="00331F21">
              <w:rPr>
                <w:rStyle w:val="Hyperlink"/>
                <w:noProof/>
              </w:rPr>
              <w:t>Crowdfund</w:t>
            </w:r>
            <w:r>
              <w:rPr>
                <w:noProof/>
                <w:webHidden/>
              </w:rPr>
              <w:tab/>
            </w:r>
            <w:r>
              <w:rPr>
                <w:noProof/>
                <w:webHidden/>
              </w:rPr>
              <w:fldChar w:fldCharType="begin"/>
            </w:r>
            <w:r>
              <w:rPr>
                <w:noProof/>
                <w:webHidden/>
              </w:rPr>
              <w:instrText xml:space="preserve"> PAGEREF _Toc488693025 \h </w:instrText>
            </w:r>
            <w:r>
              <w:rPr>
                <w:noProof/>
                <w:webHidden/>
              </w:rPr>
            </w:r>
            <w:r>
              <w:rPr>
                <w:noProof/>
                <w:webHidden/>
              </w:rPr>
              <w:fldChar w:fldCharType="separate"/>
            </w:r>
            <w:r>
              <w:rPr>
                <w:noProof/>
                <w:webHidden/>
              </w:rPr>
              <w:t>12</w:t>
            </w:r>
            <w:r>
              <w:rPr>
                <w:noProof/>
                <w:webHidden/>
              </w:rPr>
              <w:fldChar w:fldCharType="end"/>
            </w:r>
          </w:hyperlink>
        </w:p>
        <w:p w14:paraId="5513AC7A" w14:textId="5D791279" w:rsidR="006470F5" w:rsidRDefault="006470F5">
          <w:pPr>
            <w:pStyle w:val="TOC2"/>
            <w:tabs>
              <w:tab w:val="left" w:pos="880"/>
              <w:tab w:val="right" w:leader="dot" w:pos="9350"/>
            </w:tabs>
            <w:rPr>
              <w:noProof/>
            </w:rPr>
          </w:pPr>
          <w:hyperlink w:anchor="_Toc488693026" w:history="1">
            <w:r w:rsidRPr="00331F21">
              <w:rPr>
                <w:rStyle w:val="Hyperlink"/>
                <w:noProof/>
              </w:rPr>
              <w:t>5.1</w:t>
            </w:r>
            <w:r>
              <w:rPr>
                <w:noProof/>
              </w:rPr>
              <w:tab/>
            </w:r>
            <w:r w:rsidRPr="00331F21">
              <w:rPr>
                <w:rStyle w:val="Hyperlink"/>
                <w:noProof/>
              </w:rPr>
              <w:t>Crowdsale Distribution</w:t>
            </w:r>
            <w:r>
              <w:rPr>
                <w:noProof/>
                <w:webHidden/>
              </w:rPr>
              <w:tab/>
            </w:r>
            <w:r>
              <w:rPr>
                <w:noProof/>
                <w:webHidden/>
              </w:rPr>
              <w:fldChar w:fldCharType="begin"/>
            </w:r>
            <w:r>
              <w:rPr>
                <w:noProof/>
                <w:webHidden/>
              </w:rPr>
              <w:instrText xml:space="preserve"> PAGEREF _Toc488693026 \h </w:instrText>
            </w:r>
            <w:r>
              <w:rPr>
                <w:noProof/>
                <w:webHidden/>
              </w:rPr>
            </w:r>
            <w:r>
              <w:rPr>
                <w:noProof/>
                <w:webHidden/>
              </w:rPr>
              <w:fldChar w:fldCharType="separate"/>
            </w:r>
            <w:r>
              <w:rPr>
                <w:noProof/>
                <w:webHidden/>
              </w:rPr>
              <w:t>13</w:t>
            </w:r>
            <w:r>
              <w:rPr>
                <w:noProof/>
                <w:webHidden/>
              </w:rPr>
              <w:fldChar w:fldCharType="end"/>
            </w:r>
          </w:hyperlink>
        </w:p>
        <w:p w14:paraId="6ECC9D7C" w14:textId="451B7CDB" w:rsidR="006470F5" w:rsidRDefault="006470F5">
          <w:pPr>
            <w:pStyle w:val="TOC1"/>
            <w:tabs>
              <w:tab w:val="left" w:pos="440"/>
              <w:tab w:val="right" w:leader="dot" w:pos="9350"/>
            </w:tabs>
            <w:rPr>
              <w:noProof/>
            </w:rPr>
          </w:pPr>
          <w:hyperlink w:anchor="_Toc488693027" w:history="1">
            <w:r w:rsidRPr="00331F21">
              <w:rPr>
                <w:rStyle w:val="Hyperlink"/>
                <w:noProof/>
              </w:rPr>
              <w:t>6</w:t>
            </w:r>
            <w:r>
              <w:rPr>
                <w:noProof/>
              </w:rPr>
              <w:tab/>
            </w:r>
            <w:r w:rsidRPr="00331F21">
              <w:rPr>
                <w:rStyle w:val="Hyperlink"/>
                <w:noProof/>
              </w:rPr>
              <w:t>Conclusion</w:t>
            </w:r>
            <w:r>
              <w:rPr>
                <w:noProof/>
                <w:webHidden/>
              </w:rPr>
              <w:tab/>
            </w:r>
            <w:r>
              <w:rPr>
                <w:noProof/>
                <w:webHidden/>
              </w:rPr>
              <w:fldChar w:fldCharType="begin"/>
            </w:r>
            <w:r>
              <w:rPr>
                <w:noProof/>
                <w:webHidden/>
              </w:rPr>
              <w:instrText xml:space="preserve"> PAGEREF _Toc488693027 \h </w:instrText>
            </w:r>
            <w:r>
              <w:rPr>
                <w:noProof/>
                <w:webHidden/>
              </w:rPr>
            </w:r>
            <w:r>
              <w:rPr>
                <w:noProof/>
                <w:webHidden/>
              </w:rPr>
              <w:fldChar w:fldCharType="separate"/>
            </w:r>
            <w:r>
              <w:rPr>
                <w:noProof/>
                <w:webHidden/>
              </w:rPr>
              <w:t>14</w:t>
            </w:r>
            <w:r>
              <w:rPr>
                <w:noProof/>
                <w:webHidden/>
              </w:rPr>
              <w:fldChar w:fldCharType="end"/>
            </w:r>
          </w:hyperlink>
        </w:p>
        <w:p w14:paraId="1731857F" w14:textId="3E6345F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4" w:name="_Toc488693009"/>
      <w:r>
        <w:lastRenderedPageBreak/>
        <w:t>Insurance</w:t>
      </w:r>
      <w:bookmarkEnd w:id="4"/>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5" w:name="_Toc488693010"/>
      <w:r>
        <w:t>Middle-Men</w:t>
      </w:r>
      <w:bookmarkEnd w:id="5"/>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6" w:name="_Toc488693011"/>
      <w:r>
        <w:t>High Premiums</w:t>
      </w:r>
      <w:bookmarkEnd w:id="6"/>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7" w:name="_Toc488693012"/>
      <w:r>
        <w:t>Decentralized Centralization</w:t>
      </w:r>
      <w:bookmarkEnd w:id="7"/>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8" w:name="_Toc488693013"/>
      <w:r>
        <w:lastRenderedPageBreak/>
        <w:t>Mandates</w:t>
      </w:r>
      <w:bookmarkEnd w:id="8"/>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9" w:name="_Toc488693014"/>
      <w:r>
        <w:t>Deductibles</w:t>
      </w:r>
      <w:bookmarkEnd w:id="9"/>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10" w:name="_Toc488693015"/>
      <w:r>
        <w:t>UMC</w:t>
      </w:r>
      <w:bookmarkEnd w:id="10"/>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1" w:name="_Toc488693016"/>
      <w:r>
        <w:t>Option 1 – Additional Transaction Fees</w:t>
      </w:r>
      <w:bookmarkEnd w:id="11"/>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2" w:name="_Toc488693017"/>
      <w:r>
        <w:t>Option 2 – Pay UMC for benefits</w:t>
      </w:r>
      <w:bookmarkEnd w:id="12"/>
    </w:p>
    <w:p w14:paraId="3F8EAFCE" w14:textId="5FFB4B26" w:rsidR="00B83B23" w:rsidRDefault="00B83B23" w:rsidP="00B83B23">
      <w:pPr>
        <w:spacing w:line="240" w:lineRule="auto"/>
      </w:pPr>
    </w:p>
    <w:p w14:paraId="467EDE6D" w14:textId="2B0C69B3"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1F02C2">
        <w:t>10</w:t>
      </w:r>
      <w:r>
        <w:t xml:space="preserve"> ETH worth of valid payouts in the next 180 days. If you do not submit a valid claim in the next 180 days, the payout amount does not roll over. You are eligible to </w:t>
      </w:r>
      <w:r>
        <w:lastRenderedPageBreak/>
        <w:t>cancel your benefit package at any time and withdraw your UMC, but you will do so at a 10%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3" w:name="_Toc488693018"/>
      <w:r>
        <w:t>Guarding against fund depletion</w:t>
      </w:r>
      <w:bookmarkEnd w:id="13"/>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521762AE" w:rsidR="00B83B23" w:rsidRDefault="00B83B23" w:rsidP="00FB4FF8">
      <w:r>
        <w:t xml:space="preserve">If an address opens a benefits package, they are eligible to withdraw their UMC at any time. However, if they withdraw prior to </w:t>
      </w:r>
      <w:r w:rsidR="0064187D">
        <w:t>180</w:t>
      </w:r>
      <w:r>
        <w:t xml:space="preserve"> days of policy creation – they do so at a 10%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4" w:name="_Toc488693019"/>
      <w:r>
        <w:t>Policy Creation, Claims,</w:t>
      </w:r>
      <w:r w:rsidR="00926278">
        <w:t xml:space="preserve"> Mature Date</w:t>
      </w:r>
      <w:r>
        <w:t>, and Waiting Period</w:t>
      </w:r>
      <w:bookmarkEnd w:id="14"/>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5" w:name="_Toc488693020"/>
      <w:r>
        <w:t>Waiting Period</w:t>
      </w:r>
      <w:bookmarkEnd w:id="15"/>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6" w:name="_Toc488693021"/>
      <w:r>
        <w:t>Maximum Payouts</w:t>
      </w:r>
      <w:bookmarkEnd w:id="16"/>
    </w:p>
    <w:p w14:paraId="663091B1" w14:textId="77777777" w:rsidR="00FB4FF8" w:rsidRPr="00FB4FF8" w:rsidRDefault="00FB4FF8" w:rsidP="00FB4FF8"/>
    <w:p w14:paraId="6E80B85C" w14:textId="37526A7B"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wealth store to be </w:t>
      </w:r>
      <w:r w:rsidR="004D1E80">
        <w:t>paid</w:t>
      </w:r>
      <w:r w:rsidR="00B83B23">
        <w:t xml:space="preserve"> out in case of life emergencies.</w:t>
      </w:r>
      <w:r w:rsidR="0064187D">
        <w:t xml:space="preserve"> We are limiting payouts to 12,000 UMC, meaning the maximum investment one can make is 4,000 UMC.</w:t>
      </w:r>
    </w:p>
    <w:p w14:paraId="7494A15F" w14:textId="1D07ACAC" w:rsidR="00D42697" w:rsidRDefault="00D42697" w:rsidP="00D42697">
      <w:pPr>
        <w:pStyle w:val="Heading3"/>
        <w:spacing w:line="240" w:lineRule="auto"/>
      </w:pPr>
      <w:bookmarkStart w:id="17" w:name="_Toc488693022"/>
      <w:r>
        <w:t>Minimum Policies</w:t>
      </w:r>
      <w:bookmarkEnd w:id="17"/>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8" w:name="_Toc488693023"/>
      <w:r>
        <w:lastRenderedPageBreak/>
        <w:t>Regulating Policies and Claims</w:t>
      </w:r>
      <w:bookmarkEnd w:id="18"/>
    </w:p>
    <w:p w14:paraId="616887C9" w14:textId="77777777" w:rsidR="00FB4FF8" w:rsidRPr="00FB4FF8" w:rsidRDefault="00FB4FF8" w:rsidP="00FB4FF8"/>
    <w:p w14:paraId="38A1466F" w14:textId="77777777"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 xml:space="preserve">irregularities during the initial launch, but we will allow the community to decide the payout of a claim. This allows the community to set the guidelines for the market and account for things like inflation,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9" w:name="_Toc488693024"/>
      <w:r>
        <w:t>Roadmap</w:t>
      </w:r>
      <w:bookmarkEnd w:id="19"/>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20" w:name="_Toc488693025"/>
      <w:r>
        <w:lastRenderedPageBreak/>
        <w:t>Crowdfund</w:t>
      </w:r>
      <w:bookmarkEnd w:id="20"/>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7EFEA916"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1" w:name="_Toc488693026"/>
      <w:proofErr w:type="spellStart"/>
      <w:r>
        <w:t>Crowdsale</w:t>
      </w:r>
      <w:proofErr w:type="spellEnd"/>
      <w:r>
        <w:t xml:space="preserve"> Distribution</w:t>
      </w:r>
      <w:bookmarkEnd w:id="21"/>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2" w:name="_Toc488693027"/>
      <w:r>
        <w:t>Conclusion</w:t>
      </w:r>
      <w:bookmarkEnd w:id="22"/>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E625D6"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E625D6"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E625D6"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E625D6"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E625D6"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E625D6"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2D90A" w14:textId="77777777" w:rsidR="00E625D6" w:rsidRDefault="00E625D6" w:rsidP="002C035A">
      <w:pPr>
        <w:spacing w:after="0" w:line="240" w:lineRule="auto"/>
      </w:pPr>
      <w:r>
        <w:separator/>
      </w:r>
    </w:p>
  </w:endnote>
  <w:endnote w:type="continuationSeparator" w:id="0">
    <w:p w14:paraId="09C5CEBA" w14:textId="77777777" w:rsidR="00E625D6" w:rsidRDefault="00E625D6"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71A52" w14:textId="77777777" w:rsidR="00E625D6" w:rsidRDefault="00E625D6" w:rsidP="002C035A">
      <w:pPr>
        <w:spacing w:after="0" w:line="240" w:lineRule="auto"/>
      </w:pPr>
      <w:r>
        <w:separator/>
      </w:r>
    </w:p>
  </w:footnote>
  <w:footnote w:type="continuationSeparator" w:id="0">
    <w:p w14:paraId="004C21A6" w14:textId="77777777" w:rsidR="00E625D6" w:rsidRDefault="00E625D6"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65BB0"/>
    <w:rsid w:val="00184FAF"/>
    <w:rsid w:val="001B123F"/>
    <w:rsid w:val="001D19E1"/>
    <w:rsid w:val="001D6ADA"/>
    <w:rsid w:val="001E24DA"/>
    <w:rsid w:val="001E46B4"/>
    <w:rsid w:val="001F02C2"/>
    <w:rsid w:val="00200D97"/>
    <w:rsid w:val="00227D76"/>
    <w:rsid w:val="00233EC5"/>
    <w:rsid w:val="00261B22"/>
    <w:rsid w:val="002833B4"/>
    <w:rsid w:val="00287D75"/>
    <w:rsid w:val="002A1BC2"/>
    <w:rsid w:val="002A4D0F"/>
    <w:rsid w:val="002B7347"/>
    <w:rsid w:val="002C035A"/>
    <w:rsid w:val="002E07C5"/>
    <w:rsid w:val="00310727"/>
    <w:rsid w:val="00313C0C"/>
    <w:rsid w:val="0032720C"/>
    <w:rsid w:val="003340AB"/>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B304E"/>
    <w:rsid w:val="005D142B"/>
    <w:rsid w:val="005D4440"/>
    <w:rsid w:val="005E28E4"/>
    <w:rsid w:val="005F618E"/>
    <w:rsid w:val="00610CC5"/>
    <w:rsid w:val="006268E5"/>
    <w:rsid w:val="00632A02"/>
    <w:rsid w:val="0064187D"/>
    <w:rsid w:val="00642C85"/>
    <w:rsid w:val="006462F5"/>
    <w:rsid w:val="006470F5"/>
    <w:rsid w:val="00662F60"/>
    <w:rsid w:val="00690B57"/>
    <w:rsid w:val="0069242F"/>
    <w:rsid w:val="006A1734"/>
    <w:rsid w:val="006B4BFE"/>
    <w:rsid w:val="006D6938"/>
    <w:rsid w:val="007127BF"/>
    <w:rsid w:val="00714853"/>
    <w:rsid w:val="00716429"/>
    <w:rsid w:val="00717F6C"/>
    <w:rsid w:val="00726FE2"/>
    <w:rsid w:val="00757E9D"/>
    <w:rsid w:val="00766C27"/>
    <w:rsid w:val="007A4075"/>
    <w:rsid w:val="007B61FA"/>
    <w:rsid w:val="007C02C7"/>
    <w:rsid w:val="007D618A"/>
    <w:rsid w:val="007E29D4"/>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924B6"/>
    <w:rsid w:val="00CA3375"/>
    <w:rsid w:val="00D06F77"/>
    <w:rsid w:val="00D1516A"/>
    <w:rsid w:val="00D349A8"/>
    <w:rsid w:val="00D42697"/>
    <w:rsid w:val="00D46E69"/>
    <w:rsid w:val="00D54E38"/>
    <w:rsid w:val="00D72487"/>
    <w:rsid w:val="00D904C2"/>
    <w:rsid w:val="00D95317"/>
    <w:rsid w:val="00D9655C"/>
    <w:rsid w:val="00DB1679"/>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732E-831B-4754-9A96-E5C6B72B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15</cp:revision>
  <cp:lastPrinted>2017-07-25T03:54:00Z</cp:lastPrinted>
  <dcterms:created xsi:type="dcterms:W3CDTF">2017-07-22T02:10:00Z</dcterms:created>
  <dcterms:modified xsi:type="dcterms:W3CDTF">2017-07-25T03:55:00Z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