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1111102" w14:textId="34DA4A35" w:rsidR="00190C33" w:rsidRDefault="00190C33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Step-8: </w:t>
      </w:r>
      <w:r w:rsidR="00D47814">
        <w:rPr>
          <w:rFonts w:asciiTheme="majorHAnsi" w:hAnsiTheme="majorHAnsi"/>
          <w:sz w:val="40"/>
          <w:szCs w:val="40"/>
        </w:rPr>
        <w:t>Create a pages folder inside client</w:t>
      </w:r>
      <w:r w:rsidR="00E80772">
        <w:rPr>
          <w:rFonts w:asciiTheme="majorHAnsi" w:hAnsiTheme="majorHAnsi"/>
          <w:sz w:val="40"/>
          <w:szCs w:val="40"/>
        </w:rPr>
        <w:t>,</w:t>
      </w:r>
      <w:r w:rsidR="00606AE6">
        <w:rPr>
          <w:rFonts w:asciiTheme="majorHAnsi" w:hAnsiTheme="majorHAnsi"/>
          <w:sz w:val="40"/>
          <w:szCs w:val="40"/>
        </w:rPr>
        <w:t xml:space="preserve"> inside it create auth folder with // login.jsx and register.jsx, file also create auth folder inside component with // layout.jsx,</w:t>
      </w:r>
      <w:r w:rsidR="00F97879">
        <w:rPr>
          <w:rFonts w:asciiTheme="majorHAnsi" w:hAnsiTheme="majorHAnsi"/>
          <w:sz w:val="40"/>
          <w:szCs w:val="40"/>
        </w:rPr>
        <w:t xml:space="preserve"> create a basic layout for auth pages</w:t>
      </w:r>
      <w:r w:rsidR="00FC5E2E">
        <w:rPr>
          <w:rFonts w:asciiTheme="majorHAnsi" w:hAnsiTheme="majorHAnsi"/>
          <w:sz w:val="40"/>
          <w:szCs w:val="40"/>
        </w:rPr>
        <w:t>, then configure the routes for them in main</w:t>
      </w:r>
    </w:p>
    <w:p w14:paraId="1DD7FC4C" w14:textId="7CCBCFBE" w:rsidR="00757597" w:rsidRDefault="00B850FC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Step-9:</w:t>
      </w:r>
      <w:r w:rsidR="00E80772">
        <w:rPr>
          <w:rFonts w:asciiTheme="majorHAnsi" w:hAnsiTheme="majorHAnsi"/>
          <w:sz w:val="40"/>
          <w:szCs w:val="40"/>
        </w:rPr>
        <w:t xml:space="preserve"> Create complete folder structure in pages and components</w:t>
      </w:r>
      <w:r w:rsidR="00757597">
        <w:rPr>
          <w:rFonts w:asciiTheme="majorHAnsi" w:hAnsiTheme="majorHAnsi"/>
          <w:sz w:val="40"/>
          <w:szCs w:val="40"/>
        </w:rPr>
        <w:t xml:space="preserve"> folders</w:t>
      </w:r>
      <w:r w:rsidR="00E80772">
        <w:rPr>
          <w:rFonts w:asciiTheme="majorHAnsi" w:hAnsiTheme="majorHAnsi"/>
          <w:sz w:val="40"/>
          <w:szCs w:val="40"/>
        </w:rPr>
        <w:t xml:space="preserve"> and configure the routing for them</w:t>
      </w:r>
      <w:r w:rsidR="008B4CB2">
        <w:rPr>
          <w:rFonts w:asciiTheme="majorHAnsi" w:hAnsiTheme="majorHAnsi"/>
          <w:sz w:val="40"/>
          <w:szCs w:val="40"/>
        </w:rPr>
        <w:t>, create // privateView, publicView, adminView, editorView, folders inside the pages and components</w:t>
      </w:r>
      <w:r w:rsidR="00EB154C">
        <w:rPr>
          <w:rFonts w:asciiTheme="majorHAnsi" w:hAnsiTheme="majorHAnsi"/>
          <w:sz w:val="40"/>
          <w:szCs w:val="40"/>
        </w:rPr>
        <w:t xml:space="preserve"> then create // privateDoc.jsx, privateListing.jsx, publicDoc.jsx, publicListing.jsx, adminPanel.jsx, editorPanel.jsx, for folders inside pages and also create // layout.jsx, header.jsx for each folder in components</w:t>
      </w:r>
      <w:r w:rsidR="00757597">
        <w:rPr>
          <w:rFonts w:asciiTheme="majorHAnsi" w:hAnsiTheme="majorHAnsi"/>
          <w:sz w:val="40"/>
          <w:szCs w:val="40"/>
        </w:rPr>
        <w:t>, then configure the routing for each page inside the // app.jsx</w:t>
      </w:r>
    </w:p>
    <w:p w14:paraId="3519118D" w14:textId="4231F0EA" w:rsidR="00757597" w:rsidRDefault="00757597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Step-10: Create a common folder inside the components folder,</w:t>
      </w:r>
      <w:r w:rsidR="009D5FF2">
        <w:rPr>
          <w:rFonts w:asciiTheme="majorHAnsi" w:hAnsiTheme="majorHAnsi"/>
          <w:sz w:val="40"/>
          <w:szCs w:val="40"/>
        </w:rPr>
        <w:t xml:space="preserve">  cr</w:t>
      </w:r>
      <w:r>
        <w:rPr>
          <w:rFonts w:asciiTheme="majorHAnsi" w:hAnsiTheme="majorHAnsi"/>
          <w:sz w:val="40"/>
          <w:szCs w:val="40"/>
        </w:rPr>
        <w:t>eate</w:t>
      </w:r>
      <w:r w:rsidR="009D5FF2">
        <w:rPr>
          <w:rFonts w:asciiTheme="majorHAnsi" w:hAnsiTheme="majorHAnsi"/>
          <w:sz w:val="40"/>
          <w:szCs w:val="40"/>
        </w:rPr>
        <w:t xml:space="preserve"> a </w:t>
      </w:r>
      <w:r w:rsidR="00F55E14">
        <w:rPr>
          <w:rFonts w:asciiTheme="majorHAnsi" w:hAnsiTheme="majorHAnsi"/>
          <w:sz w:val="40"/>
          <w:szCs w:val="40"/>
        </w:rPr>
        <w:t xml:space="preserve">// </w:t>
      </w:r>
      <w:r w:rsidR="009D5FF2">
        <w:rPr>
          <w:rFonts w:asciiTheme="majorHAnsi" w:hAnsiTheme="majorHAnsi"/>
          <w:sz w:val="40"/>
          <w:szCs w:val="40"/>
        </w:rPr>
        <w:t>checkAuth.jsx file inside the common folder</w:t>
      </w:r>
      <w:r w:rsidR="008B7B31">
        <w:rPr>
          <w:rFonts w:asciiTheme="majorHAnsi" w:hAnsiTheme="majorHAnsi"/>
          <w:sz w:val="40"/>
          <w:szCs w:val="40"/>
        </w:rPr>
        <w:t>, configure the checkAuth</w:t>
      </w:r>
      <w:r w:rsidR="00473BCE">
        <w:rPr>
          <w:rFonts w:asciiTheme="majorHAnsi" w:hAnsiTheme="majorHAnsi"/>
          <w:sz w:val="40"/>
          <w:szCs w:val="40"/>
        </w:rPr>
        <w:t xml:space="preserve"> and wrap each page route with checkAuth file to finalize the routing</w:t>
      </w:r>
    </w:p>
    <w:p w14:paraId="6D5B24DF" w14:textId="51B02A3C" w:rsidR="00800ADA" w:rsidRDefault="00800ADA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Step-11: </w:t>
      </w:r>
      <w:r w:rsidR="00D41599">
        <w:rPr>
          <w:rFonts w:asciiTheme="majorHAnsi" w:hAnsiTheme="majorHAnsi"/>
          <w:sz w:val="40"/>
          <w:szCs w:val="40"/>
        </w:rPr>
        <w:t>Create a register form in // register.jsx, then configure the redux, create a asyncthunk function // registerUser, inside the slice</w:t>
      </w:r>
      <w:r w:rsidR="00AD4938">
        <w:rPr>
          <w:rFonts w:asciiTheme="majorHAnsi" w:hAnsiTheme="majorHAnsi"/>
          <w:sz w:val="40"/>
          <w:szCs w:val="40"/>
        </w:rPr>
        <w:t xml:space="preserve">, use async and axios to post the values coming from </w:t>
      </w:r>
      <w:r w:rsidR="00AD4938">
        <w:rPr>
          <w:rFonts w:asciiTheme="majorHAnsi" w:hAnsiTheme="majorHAnsi"/>
          <w:sz w:val="40"/>
          <w:szCs w:val="40"/>
        </w:rPr>
        <w:lastRenderedPageBreak/>
        <w:t>frontend to the server</w:t>
      </w:r>
      <w:r w:rsidR="00285438">
        <w:rPr>
          <w:rFonts w:asciiTheme="majorHAnsi" w:hAnsiTheme="majorHAnsi"/>
          <w:sz w:val="40"/>
          <w:szCs w:val="40"/>
        </w:rPr>
        <w:t>, then receive the response</w:t>
      </w:r>
      <w:r w:rsidR="008121F8">
        <w:rPr>
          <w:rFonts w:asciiTheme="majorHAnsi" w:hAnsiTheme="majorHAnsi"/>
          <w:sz w:val="40"/>
          <w:szCs w:val="40"/>
        </w:rPr>
        <w:t>, also create extraReducers for fulfilled, rejected, pending state and update the redux state on the basis</w:t>
      </w:r>
    </w:p>
    <w:p w14:paraId="5AEFB805" w14:textId="49602D59" w:rsidR="008145C2" w:rsidRDefault="008145C2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Step-12: export the asyncthunk  function and import </w:t>
      </w:r>
      <w:r w:rsidR="00923B42">
        <w:rPr>
          <w:rFonts w:asciiTheme="majorHAnsi" w:hAnsiTheme="majorHAnsi"/>
          <w:sz w:val="40"/>
          <w:szCs w:val="40"/>
        </w:rPr>
        <w:t>it</w:t>
      </w:r>
      <w:r>
        <w:rPr>
          <w:rFonts w:asciiTheme="majorHAnsi" w:hAnsiTheme="majorHAnsi"/>
          <w:sz w:val="40"/>
          <w:szCs w:val="40"/>
        </w:rPr>
        <w:t xml:space="preserve"> in the register.jsx, use the</w:t>
      </w:r>
      <w:r w:rsidR="000431B5">
        <w:rPr>
          <w:rFonts w:asciiTheme="majorHAnsi" w:hAnsiTheme="majorHAnsi"/>
          <w:sz w:val="40"/>
          <w:szCs w:val="40"/>
        </w:rPr>
        <w:t xml:space="preserve"> //</w:t>
      </w:r>
      <w:r>
        <w:rPr>
          <w:rFonts w:asciiTheme="majorHAnsi" w:hAnsiTheme="majorHAnsi"/>
          <w:sz w:val="40"/>
          <w:szCs w:val="40"/>
        </w:rPr>
        <w:t xml:space="preserve"> </w:t>
      </w:r>
      <w:r w:rsidR="000431B5">
        <w:rPr>
          <w:rFonts w:asciiTheme="majorHAnsi" w:hAnsiTheme="majorHAnsi"/>
          <w:sz w:val="40"/>
          <w:szCs w:val="40"/>
        </w:rPr>
        <w:t>useDispatch()</w:t>
      </w:r>
      <w:r>
        <w:rPr>
          <w:rFonts w:asciiTheme="majorHAnsi" w:hAnsiTheme="majorHAnsi"/>
          <w:sz w:val="40"/>
          <w:szCs w:val="40"/>
        </w:rPr>
        <w:t xml:space="preserve"> and</w:t>
      </w:r>
      <w:r w:rsidR="000431B5">
        <w:rPr>
          <w:rFonts w:asciiTheme="majorHAnsi" w:hAnsiTheme="majorHAnsi"/>
          <w:sz w:val="40"/>
          <w:szCs w:val="40"/>
        </w:rPr>
        <w:t xml:space="preserve"> //useNavigate()</w:t>
      </w:r>
      <w:r>
        <w:rPr>
          <w:rFonts w:asciiTheme="majorHAnsi" w:hAnsiTheme="majorHAnsi"/>
          <w:sz w:val="40"/>
          <w:szCs w:val="40"/>
        </w:rPr>
        <w:t xml:space="preserve"> to fire the function on the </w:t>
      </w:r>
      <w:r w:rsidR="00923B42">
        <w:rPr>
          <w:rFonts w:asciiTheme="majorHAnsi" w:hAnsiTheme="majorHAnsi"/>
          <w:sz w:val="40"/>
          <w:szCs w:val="40"/>
        </w:rPr>
        <w:t>onSubmit</w:t>
      </w:r>
      <w:r>
        <w:rPr>
          <w:rFonts w:asciiTheme="majorHAnsi" w:hAnsiTheme="majorHAnsi"/>
          <w:sz w:val="40"/>
          <w:szCs w:val="40"/>
        </w:rPr>
        <w:t xml:space="preserve"> </w:t>
      </w:r>
      <w:r w:rsidR="00923B42">
        <w:rPr>
          <w:rFonts w:asciiTheme="majorHAnsi" w:hAnsiTheme="majorHAnsi"/>
          <w:sz w:val="40"/>
          <w:szCs w:val="40"/>
        </w:rPr>
        <w:t>functionality</w:t>
      </w:r>
      <w:r w:rsidR="000431B5">
        <w:rPr>
          <w:rFonts w:asciiTheme="majorHAnsi" w:hAnsiTheme="majorHAnsi"/>
          <w:sz w:val="40"/>
          <w:szCs w:val="40"/>
        </w:rPr>
        <w:t xml:space="preserve"> and navigate us to login</w:t>
      </w:r>
      <w:r w:rsidR="00923B42">
        <w:rPr>
          <w:rFonts w:asciiTheme="majorHAnsi" w:hAnsiTheme="majorHAnsi"/>
          <w:sz w:val="40"/>
          <w:szCs w:val="40"/>
        </w:rPr>
        <w:t>, add the .then functionality to display a toast when</w:t>
      </w:r>
      <w:r w:rsidR="000431B5">
        <w:rPr>
          <w:rFonts w:asciiTheme="majorHAnsi" w:hAnsiTheme="majorHAnsi"/>
          <w:sz w:val="40"/>
          <w:szCs w:val="40"/>
        </w:rPr>
        <w:t xml:space="preserve"> user successfully registers, and error when it fails to register</w:t>
      </w:r>
      <w:r w:rsidR="007F7E4C">
        <w:rPr>
          <w:rFonts w:asciiTheme="majorHAnsi" w:hAnsiTheme="majorHAnsi"/>
          <w:sz w:val="40"/>
          <w:szCs w:val="40"/>
        </w:rPr>
        <w:t>, also use the // useSelector() in the app.jsx to fetch the register user data from state</w:t>
      </w:r>
    </w:p>
    <w:p w14:paraId="779841AA" w14:textId="77777777" w:rsidR="00204C10" w:rsidRPr="00757597" w:rsidRDefault="00204C10" w:rsidP="00331C87">
      <w:pPr>
        <w:rPr>
          <w:rFonts w:asciiTheme="majorHAnsi" w:hAnsiTheme="majorHAnsi"/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40896"/>
    <w:rsid w:val="000431B5"/>
    <w:rsid w:val="00052A90"/>
    <w:rsid w:val="00087587"/>
    <w:rsid w:val="00087DFA"/>
    <w:rsid w:val="00087FD3"/>
    <w:rsid w:val="000B72F9"/>
    <w:rsid w:val="00100C68"/>
    <w:rsid w:val="00107EE8"/>
    <w:rsid w:val="0011178A"/>
    <w:rsid w:val="00190C33"/>
    <w:rsid w:val="001F76A9"/>
    <w:rsid w:val="00204C10"/>
    <w:rsid w:val="00236C70"/>
    <w:rsid w:val="00257119"/>
    <w:rsid w:val="00285438"/>
    <w:rsid w:val="00321288"/>
    <w:rsid w:val="00331C87"/>
    <w:rsid w:val="00333916"/>
    <w:rsid w:val="00337BE2"/>
    <w:rsid w:val="003553F2"/>
    <w:rsid w:val="003776CF"/>
    <w:rsid w:val="003A1E49"/>
    <w:rsid w:val="003B4E42"/>
    <w:rsid w:val="003E2B99"/>
    <w:rsid w:val="003F33DE"/>
    <w:rsid w:val="00434C00"/>
    <w:rsid w:val="004371F9"/>
    <w:rsid w:val="00473BCE"/>
    <w:rsid w:val="004E47FC"/>
    <w:rsid w:val="004F40BA"/>
    <w:rsid w:val="00584760"/>
    <w:rsid w:val="005850C5"/>
    <w:rsid w:val="00606AE6"/>
    <w:rsid w:val="0069538F"/>
    <w:rsid w:val="006E06DE"/>
    <w:rsid w:val="00702073"/>
    <w:rsid w:val="0071724D"/>
    <w:rsid w:val="00757597"/>
    <w:rsid w:val="007B703C"/>
    <w:rsid w:val="007C3121"/>
    <w:rsid w:val="007F7E4C"/>
    <w:rsid w:val="00800ADA"/>
    <w:rsid w:val="008121F8"/>
    <w:rsid w:val="008145C2"/>
    <w:rsid w:val="008561FA"/>
    <w:rsid w:val="00886237"/>
    <w:rsid w:val="008B4CB2"/>
    <w:rsid w:val="008B705B"/>
    <w:rsid w:val="008B7B31"/>
    <w:rsid w:val="008E0383"/>
    <w:rsid w:val="00923B42"/>
    <w:rsid w:val="0094672D"/>
    <w:rsid w:val="009D5FF2"/>
    <w:rsid w:val="009D681F"/>
    <w:rsid w:val="009E4BDB"/>
    <w:rsid w:val="00A07EBB"/>
    <w:rsid w:val="00A362D2"/>
    <w:rsid w:val="00AC758E"/>
    <w:rsid w:val="00AD4938"/>
    <w:rsid w:val="00B62EFE"/>
    <w:rsid w:val="00B850FC"/>
    <w:rsid w:val="00BD1331"/>
    <w:rsid w:val="00BE3579"/>
    <w:rsid w:val="00BE4EE0"/>
    <w:rsid w:val="00BE7B52"/>
    <w:rsid w:val="00C54EAA"/>
    <w:rsid w:val="00C7332B"/>
    <w:rsid w:val="00CE21B5"/>
    <w:rsid w:val="00CF289B"/>
    <w:rsid w:val="00D41599"/>
    <w:rsid w:val="00D47814"/>
    <w:rsid w:val="00D57E02"/>
    <w:rsid w:val="00D73B66"/>
    <w:rsid w:val="00DD402A"/>
    <w:rsid w:val="00DE7A1C"/>
    <w:rsid w:val="00E24A22"/>
    <w:rsid w:val="00E62206"/>
    <w:rsid w:val="00E80772"/>
    <w:rsid w:val="00E833AC"/>
    <w:rsid w:val="00E9042A"/>
    <w:rsid w:val="00EB154C"/>
    <w:rsid w:val="00EB51A1"/>
    <w:rsid w:val="00EC1368"/>
    <w:rsid w:val="00ED3AEF"/>
    <w:rsid w:val="00F55E14"/>
    <w:rsid w:val="00F856F4"/>
    <w:rsid w:val="00F97879"/>
    <w:rsid w:val="00FC5E2E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78</cp:revision>
  <dcterms:created xsi:type="dcterms:W3CDTF">2025-07-01T11:34:00Z</dcterms:created>
  <dcterms:modified xsi:type="dcterms:W3CDTF">2025-07-04T06:42:00Z</dcterms:modified>
</cp:coreProperties>
</file>