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 Test Paper with Code Examples</w:t>
      </w:r>
    </w:p>
    <w:p>
      <w:r>
        <w:t>John Doe</w:t>
      </w:r>
    </w:p>
    <w:p>
      <w:r>
        <w:t>john.doe@university.edu</w:t>
      </w:r>
    </w:p>
    <w:p>
      <w:r>
        <w:t>Department of Computer Science</w:t>
      </w:r>
    </w:p>
    <w:p>
      <w:r>
        <w:t>University of Example</w:t>
      </w:r>
    </w:p>
    <w:p>
      <w:r>
        <w:t>Chicago, IL, USA</w:t>
      </w:r>
    </w:p>
    <w:p>
      <w:r>
        <w:t>Abstract</w:t>
      </w:r>
    </w:p>
    <w:p>
      <w:r>
        <w:t>This is a test document to demonstrate code block formatting in IEEE style. The document includes various code examples in different programming languages.</w:t>
      </w:r>
    </w:p>
    <w:p>
      <w:r>
        <w:t>I. INTRODUCTION</w:t>
      </w:r>
    </w:p>
    <w:p>
      <w:r>
        <w:t>This document demonstrates automatic code block detection and formatting.</w:t>
      </w:r>
    </w:p>
    <w:p>
      <w:r>
        <w:t>II. CODE EXAMPLES</w:t>
      </w:r>
    </w:p>
    <w:p>
      <w:r>
        <w:t>A. Python Example</w:t>
      </w:r>
    </w:p>
    <w:p>
      <w:r>
        <w:t>The following shows a Python function:</w:t>
      </w:r>
    </w:p>
    <w:p>
      <w:r>
        <w:t>&lt;code block start&gt;</w:t>
      </w:r>
    </w:p>
    <w:p>
      <w:r>
        <w:rPr>
          <w:rFonts w:ascii="Courier New" w:hAnsi="Courier New"/>
          <w:sz w:val="18"/>
        </w:rPr>
        <w:t>def fetch_trait_profile(profile_id):</w:t>
        <w:br/>
        <w:t xml:space="preserve">    """Retrieve trait profile from database."""</w:t>
        <w:br/>
        <w:t xml:space="preserve">    result = db.query(</w:t>
        <w:br/>
        <w:t xml:space="preserve">        "SELECT * FROM TraitProfiles WHERE Profile_ID=?",</w:t>
        <w:br/>
        <w:t xml:space="preserve">        profile_id</w:t>
        <w:br/>
        <w:t xml:space="preserve">    )</w:t>
        <w:br/>
        <w:t xml:space="preserve">    return result</w:t>
      </w:r>
    </w:p>
    <w:p>
      <w:r>
        <w:t>&lt;code block end&gt;</w:t>
      </w:r>
    </w:p>
    <w:p>
      <w:r>
        <w:t>Code Block 1: Python Function Example</w:t>
      </w:r>
    </w:p>
    <w:p>
      <w:r>
        <w:t>B. SQL Example</w:t>
      </w:r>
    </w:p>
    <w:p>
      <w:r>
        <w:t>Database schema definition:</w:t>
      </w:r>
    </w:p>
    <w:p>
      <w:r>
        <w:t>&lt;code block start&gt;</w:t>
      </w:r>
    </w:p>
    <w:p>
      <w:r>
        <w:rPr>
          <w:rFonts w:ascii="Courier New" w:hAnsi="Courier New"/>
          <w:sz w:val="18"/>
        </w:rPr>
        <w:t>CREATE TABLE TraitProfiles (</w:t>
        <w:br/>
        <w:t xml:space="preserve">    Profile_ID VARCHAR(50) PRIMARY KEY,</w:t>
        <w:br/>
        <w:t xml:space="preserve">    Version VARCHAR(10) NOT NULL,</w:t>
        <w:br/>
        <w:t xml:space="preserve">    Domain VARCHAR(30) NOT NULL,</w:t>
        <w:br/>
        <w:t xml:space="preserve">    Traits JSON NOT NULL</w:t>
        <w:br/>
        <w:t>);</w:t>
      </w:r>
    </w:p>
    <w:p>
      <w:r>
        <w:t>&lt;code block end&gt;</w:t>
      </w:r>
    </w:p>
    <w:p>
      <w:r>
        <w:t>Code Block 2: SQL Schema Definition</w:t>
      </w:r>
    </w:p>
    <w:p>
      <w:r>
        <w:t>C. JavaScript Example</w:t>
      </w:r>
    </w:p>
    <w:p>
      <w:r>
        <w:t>An example JavaScript function:</w:t>
      </w:r>
    </w:p>
    <w:p>
      <w:r>
        <w:t>&lt;code block start&gt;</w:t>
      </w:r>
    </w:p>
    <w:p>
      <w:r>
        <w:rPr>
          <w:rFonts w:ascii="Courier New" w:hAnsi="Courier New"/>
          <w:sz w:val="18"/>
        </w:rPr>
        <w:t>function generateEmbedding(traits) {</w:t>
        <w:br/>
        <w:t xml:space="preserve">    const weights = {</w:t>
        <w:br/>
        <w:t xml:space="preserve">        empathy: 0.2,</w:t>
        <w:br/>
        <w:t xml:space="preserve">        humor: 0.15,</w:t>
        <w:br/>
        <w:t xml:space="preserve">        ethics: 0.25</w:t>
        <w:br/>
        <w:t xml:space="preserve">    };</w:t>
        <w:br/>
        <w:t xml:space="preserve">    return weights;</w:t>
        <w:br/>
        <w:t>}</w:t>
      </w:r>
    </w:p>
    <w:p>
      <w:r>
        <w:t>&lt;code block end&gt;</w:t>
      </w:r>
    </w:p>
    <w:p>
      <w:r>
        <w:t>Code Block 3: JavaScript Function</w:t>
      </w:r>
    </w:p>
    <w:p>
      <w:r>
        <w:t>III. CONCLUSION</w:t>
      </w:r>
    </w:p>
    <w:p>
      <w:r>
        <w:t>This document successfully demonstrates code block formatting.</w:t>
      </w:r>
    </w:p>
    <w:p>
      <w:r>
        <w:t>[1] J. Smith, "Sample Reference," IEEE Journal,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