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CEA0" w14:textId="77777777" w:rsidR="00327A9A" w:rsidRPr="00327A9A" w:rsidRDefault="00327A9A" w:rsidP="00327A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A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CSE523: Machine Learning</w:t>
      </w:r>
    </w:p>
    <w:p w14:paraId="2352DCEB" w14:textId="77777777" w:rsidR="00327A9A" w:rsidRPr="00327A9A" w:rsidRDefault="00327A9A" w:rsidP="00327A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eastAsia="en-IN"/>
        </w:rPr>
        <w:t>Project Progress Report</w:t>
      </w:r>
    </w:p>
    <w:p w14:paraId="3CF1F977" w14:textId="77777777" w:rsidR="00327A9A" w:rsidRPr="00327A9A" w:rsidRDefault="00327A9A" w:rsidP="00327A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Breast Cancer Detection</w:t>
      </w:r>
    </w:p>
    <w:p w14:paraId="29FC18C2" w14:textId="77777777" w:rsidR="00327A9A" w:rsidRPr="00327A9A" w:rsidRDefault="00327A9A" w:rsidP="0032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E8BBD" w14:textId="77777777" w:rsidR="00327A9A" w:rsidRPr="00327A9A" w:rsidRDefault="00327A9A" w:rsidP="00327A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Group:  The Curators</w:t>
      </w:r>
    </w:p>
    <w:p w14:paraId="2B53B385" w14:textId="77777777" w:rsidR="00327A9A" w:rsidRPr="00327A9A" w:rsidRDefault="00327A9A" w:rsidP="0032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950"/>
      </w:tblGrid>
      <w:tr w:rsidR="00327A9A" w:rsidRPr="00327A9A" w14:paraId="48311ACC" w14:textId="77777777" w:rsidTr="00327A9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B156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F6AD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number</w:t>
            </w:r>
          </w:p>
        </w:tc>
      </w:tr>
      <w:tr w:rsidR="00327A9A" w:rsidRPr="00327A9A" w14:paraId="6D831845" w14:textId="77777777" w:rsidTr="00327A9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D6AF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Harsh Patel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B17F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AU1940114</w:t>
            </w:r>
          </w:p>
        </w:tc>
      </w:tr>
      <w:tr w:rsidR="00327A9A" w:rsidRPr="00327A9A" w14:paraId="7F2E68E9" w14:textId="77777777" w:rsidTr="00327A9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05AD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Kavan</w:t>
            </w:r>
            <w:proofErr w:type="spellEnd"/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Desai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1AC5F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AU1940126</w:t>
            </w:r>
          </w:p>
        </w:tc>
      </w:tr>
      <w:tr w:rsidR="00327A9A" w:rsidRPr="00327A9A" w14:paraId="6CC40719" w14:textId="77777777" w:rsidTr="00327A9A">
        <w:trPr>
          <w:trHeight w:val="7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BBFE3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Sarthak </w:t>
            </w:r>
            <w:proofErr w:type="spellStart"/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Bharad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2A13" w14:textId="77777777" w:rsidR="00327A9A" w:rsidRPr="00327A9A" w:rsidRDefault="00327A9A" w:rsidP="00327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7A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AU1940176</w:t>
            </w:r>
          </w:p>
        </w:tc>
      </w:tr>
    </w:tbl>
    <w:p w14:paraId="203D40A9" w14:textId="6A3F4EF1" w:rsidR="00327A9A" w:rsidRPr="008A01F8" w:rsidRDefault="00327A9A" w:rsidP="00327A9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327A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Work</w:t>
      </w:r>
      <w:r w:rsidRPr="00327A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327A9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done this week:</w:t>
      </w:r>
    </w:p>
    <w:p w14:paraId="19C47255" w14:textId="7EAEFDE7" w:rsidR="00327A9A" w:rsidRPr="008A01F8" w:rsidRDefault="000D0B7C" w:rsidP="00327A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Feature importance defining the feature importance based on the correlation. We used the threshold value as 0.</w:t>
      </w:r>
      <w:r w:rsidR="00EE3610"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>75</w:t>
      </w:r>
    </w:p>
    <w:p w14:paraId="5A2827F8" w14:textId="40824AB3" w:rsidR="00327A9A" w:rsidRPr="008A01F8" w:rsidRDefault="000D0B7C" w:rsidP="00327A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proofErr w:type="spellStart"/>
      <w:r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>Knn</w:t>
      </w:r>
      <w:proofErr w:type="spellEnd"/>
      <w:r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important feature gained from the above EDA.</w:t>
      </w:r>
    </w:p>
    <w:p w14:paraId="61787C95" w14:textId="5C0DD0C3" w:rsidR="00EE3610" w:rsidRPr="008A01F8" w:rsidRDefault="00EE3610" w:rsidP="00327A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Confusion matrix shows 98% precision and found an increased accuracy score that is </w:t>
      </w:r>
      <w:r w:rsidRPr="008A01F8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97.872</w:t>
      </w:r>
      <w:r w:rsidRPr="008A01F8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%</w:t>
      </w:r>
    </w:p>
    <w:p w14:paraId="190EA155" w14:textId="09C4B078" w:rsidR="005855FA" w:rsidRPr="008A01F8" w:rsidRDefault="005855FA" w:rsidP="00327A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F8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The features </w:t>
      </w:r>
      <w:proofErr w:type="gramStart"/>
      <w:r w:rsidRPr="008A01F8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where</w:t>
      </w:r>
      <w:proofErr w:type="gramEnd"/>
      <w:r w:rsidRPr="008A01F8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decreased to 16 out of 31 features in total</w:t>
      </w:r>
    </w:p>
    <w:p w14:paraId="53DEB398" w14:textId="618D5B67" w:rsidR="00EE3610" w:rsidRPr="008A01F8" w:rsidRDefault="00EE3610" w:rsidP="00EE3610">
      <w:pPr>
        <w:spacing w:line="240" w:lineRule="auto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8A01F8">
        <w:rPr>
          <w:rFonts w:ascii="Times New Roman" w:hAnsi="Times New Roman" w:cs="Times New Roman"/>
          <w:b/>
          <w:bCs/>
          <w:color w:val="000000"/>
          <w:sz w:val="44"/>
          <w:szCs w:val="44"/>
        </w:rPr>
        <w:t>Outcomes of the work done:</w:t>
      </w:r>
    </w:p>
    <w:p w14:paraId="06F86F90" w14:textId="4BAA5DA3" w:rsidR="00EE3610" w:rsidRPr="008A01F8" w:rsidRDefault="00EE3610" w:rsidP="00EE3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1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F210F" wp14:editId="500260DE">
            <wp:extent cx="5731510" cy="543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5FA" w:rsidRPr="008A01F8">
        <w:rPr>
          <w:rFonts w:ascii="Times New Roman" w:hAnsi="Times New Roman" w:cs="Times New Roman"/>
          <w:noProof/>
        </w:rPr>
        <w:drawing>
          <wp:inline distT="0" distB="0" distL="0" distR="0" wp14:anchorId="71CEA1CF" wp14:editId="0A97811C">
            <wp:extent cx="447294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027D" w14:textId="24B19050" w:rsidR="005855FA" w:rsidRPr="008A01F8" w:rsidRDefault="005855FA" w:rsidP="00EE3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01F8">
        <w:rPr>
          <w:rFonts w:ascii="Times New Roman" w:hAnsi="Times New Roman" w:cs="Times New Roman"/>
          <w:b/>
          <w:bCs/>
          <w:color w:val="000000"/>
        </w:rPr>
        <w:lastRenderedPageBreak/>
        <w:t>LINK:-</w:t>
      </w:r>
      <w:proofErr w:type="gramEnd"/>
      <w:r w:rsidR="007D64FA" w:rsidRPr="008A01F8">
        <w:rPr>
          <w:rFonts w:ascii="Times New Roman" w:hAnsi="Times New Roman" w:cs="Times New Roman"/>
          <w:b/>
          <w:bCs/>
          <w:color w:val="000000"/>
        </w:rPr>
        <w:t xml:space="preserve"> </w:t>
      </w:r>
      <w:hyperlink r:id="rId7" w:history="1">
        <w:r w:rsidRPr="008A01F8">
          <w:rPr>
            <w:rStyle w:val="Hyperlink"/>
            <w:rFonts w:ascii="Times New Roman" w:hAnsi="Times New Roman" w:cs="Times New Roman"/>
            <w:b/>
            <w:bCs/>
          </w:rPr>
          <w:t>GoogleCollab</w:t>
        </w:r>
      </w:hyperlink>
    </w:p>
    <w:p w14:paraId="5A8437B4" w14:textId="3DA45B35" w:rsidR="005855FA" w:rsidRPr="008A01F8" w:rsidRDefault="005855FA" w:rsidP="005855FA">
      <w:pPr>
        <w:pStyle w:val="NormalWeb"/>
        <w:spacing w:before="0" w:beforeAutospacing="0" w:after="160" w:afterAutospacing="0"/>
        <w:rPr>
          <w:b/>
          <w:bCs/>
          <w:color w:val="000000"/>
          <w:sz w:val="44"/>
          <w:szCs w:val="44"/>
        </w:rPr>
      </w:pPr>
      <w:r w:rsidRPr="008A01F8">
        <w:rPr>
          <w:b/>
          <w:bCs/>
          <w:color w:val="000000"/>
          <w:sz w:val="44"/>
          <w:szCs w:val="44"/>
        </w:rPr>
        <w:t>Future work:</w:t>
      </w:r>
    </w:p>
    <w:p w14:paraId="654BDE49" w14:textId="4DBF7BCC" w:rsidR="005855FA" w:rsidRPr="008A01F8" w:rsidRDefault="005855FA" w:rsidP="005855FA">
      <w:pPr>
        <w:pStyle w:val="NormalWeb"/>
        <w:spacing w:before="0" w:beforeAutospacing="0" w:after="160" w:afterAutospacing="0"/>
      </w:pPr>
      <w:r w:rsidRPr="008A01F8">
        <w:rPr>
          <w:color w:val="000000"/>
        </w:rPr>
        <w:t>We will implement random forest classification and will try to find different methods of feature importance.</w:t>
      </w:r>
    </w:p>
    <w:p w14:paraId="36D4CCF5" w14:textId="77777777" w:rsidR="005855FA" w:rsidRPr="008A01F8" w:rsidRDefault="005855FA" w:rsidP="00EE3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855FA" w:rsidRPr="008A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1AC9"/>
    <w:multiLevelType w:val="hybridMultilevel"/>
    <w:tmpl w:val="9C36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9A"/>
    <w:rsid w:val="000D0B7C"/>
    <w:rsid w:val="00327A9A"/>
    <w:rsid w:val="005855FA"/>
    <w:rsid w:val="007D64FA"/>
    <w:rsid w:val="008A01F8"/>
    <w:rsid w:val="00E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F23D"/>
  <w15:chartTrackingRefBased/>
  <w15:docId w15:val="{DEE4C09A-CBBA-4739-81EB-FCE6E852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7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-mlAUkQt--MynKE7K-UQZdrDHUvlg2x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2022-04-06T19:21:00Z</dcterms:created>
  <dcterms:modified xsi:type="dcterms:W3CDTF">2022-04-06T19:49:00Z</dcterms:modified>
</cp:coreProperties>
</file>