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3A682" w14:textId="3F11050E" w:rsidR="0027259E" w:rsidRDefault="00CF184B" w:rsidP="00CF184B">
      <w:pPr>
        <w:pStyle w:val="Heading1"/>
        <w:jc w:val="center"/>
      </w:pPr>
      <w:r>
        <w:t>ADS Experiment 1</w:t>
      </w:r>
    </w:p>
    <w:p w14:paraId="7ACB85C4" w14:textId="05875BCC" w:rsidR="00CF184B" w:rsidRDefault="00CF184B" w:rsidP="00CF184B">
      <w:r w:rsidRPr="00CF184B">
        <w:rPr>
          <w:b/>
          <w:bCs/>
        </w:rPr>
        <w:t>AIM</w:t>
      </w:r>
      <w:r>
        <w:rPr>
          <w:b/>
          <w:bCs/>
        </w:rPr>
        <w:t xml:space="preserve">: </w:t>
      </w:r>
      <w:r w:rsidRPr="00CF184B">
        <w:t xml:space="preserve">To explore </w:t>
      </w:r>
      <w:r w:rsidRPr="00CF184B">
        <w:rPr>
          <w:b/>
          <w:bCs/>
        </w:rPr>
        <w:t>descriptive and inferential statistics</w:t>
      </w:r>
      <w:r w:rsidRPr="00CF184B">
        <w:t xml:space="preserve"> of the Customer Segmentation dataset and visualize the data using statistical plots.</w:t>
      </w:r>
    </w:p>
    <w:p w14:paraId="25A6AFD0" w14:textId="0747D3C6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THEORY</w:t>
      </w:r>
      <w:r>
        <w:rPr>
          <w:b/>
          <w:bCs/>
        </w:rPr>
        <w:t xml:space="preserve">: </w:t>
      </w:r>
    </w:p>
    <w:p w14:paraId="06B395DC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1. Descriptive Statistics</w:t>
      </w:r>
    </w:p>
    <w:p w14:paraId="3288BD7D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Descriptive statistics summarize and describe the main features of a dataset.</w:t>
      </w:r>
    </w:p>
    <w:p w14:paraId="42DA3076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1. Mean</w:t>
      </w:r>
    </w:p>
    <w:p w14:paraId="478206B8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The mean is the average value.</w:t>
      </w:r>
    </w:p>
    <w:p w14:paraId="6248913D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Formula:</w:t>
      </w:r>
    </w:p>
    <w:p w14:paraId="0D1E7F79" w14:textId="00751A2E" w:rsidR="00CF184B" w:rsidRPr="00CF184B" w:rsidRDefault="00CF184B" w:rsidP="00CF184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Mean=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b"/>
            </m:rPr>
            <w:br/>
          </m:r>
        </m:oMath>
      </m:oMathPara>
    </w:p>
    <w:p w14:paraId="660D0013" w14:textId="77777777" w:rsidR="00CF184B" w:rsidRPr="00CF184B" w:rsidRDefault="00000000" w:rsidP="00CF184B">
      <w:pPr>
        <w:rPr>
          <w:b/>
          <w:bCs/>
        </w:rPr>
      </w:pPr>
      <w:r>
        <w:rPr>
          <w:b/>
          <w:bCs/>
        </w:rPr>
        <w:pict w14:anchorId="7B640DDB">
          <v:rect id="_x0000_i1025" style="width:0;height:1.5pt" o:hralign="center" o:hrstd="t" o:hr="t" fillcolor="#a0a0a0" stroked="f"/>
        </w:pict>
      </w:r>
    </w:p>
    <w:p w14:paraId="1BC8BECF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2. Median</w:t>
      </w:r>
    </w:p>
    <w:p w14:paraId="7F4CBFDF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The median is the middle value after sorting the data.</w:t>
      </w:r>
    </w:p>
    <w:p w14:paraId="3E69C273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Example</w:t>
      </w:r>
    </w:p>
    <w:p w14:paraId="7A559A1A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Data = 10, 15, 20, 30, 40</w:t>
      </w:r>
      <w:r w:rsidRPr="00CF184B">
        <w:rPr>
          <w:b/>
          <w:bCs/>
        </w:rPr>
        <w:br/>
        <w:t>Median = 20</w:t>
      </w:r>
    </w:p>
    <w:p w14:paraId="4105DFF7" w14:textId="77777777" w:rsidR="00CF184B" w:rsidRPr="00CF184B" w:rsidRDefault="00000000" w:rsidP="00CF184B">
      <w:pPr>
        <w:rPr>
          <w:b/>
          <w:bCs/>
        </w:rPr>
      </w:pPr>
      <w:r>
        <w:rPr>
          <w:b/>
          <w:bCs/>
        </w:rPr>
        <w:pict w14:anchorId="487477E1">
          <v:rect id="_x0000_i1026" style="width:0;height:1.5pt" o:hralign="center" o:hrstd="t" o:hr="t" fillcolor="#a0a0a0" stroked="f"/>
        </w:pict>
      </w:r>
    </w:p>
    <w:p w14:paraId="196DDEC6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3. Mode</w:t>
      </w:r>
    </w:p>
    <w:p w14:paraId="270815D1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The mode is the value that appears most frequently.</w:t>
      </w:r>
    </w:p>
    <w:p w14:paraId="7C39BC21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Example</w:t>
      </w:r>
    </w:p>
    <w:p w14:paraId="4DF32996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Data = 2, 3, 3, 5, 6</w:t>
      </w:r>
      <w:r w:rsidRPr="00CF184B">
        <w:rPr>
          <w:b/>
          <w:bCs/>
        </w:rPr>
        <w:br/>
        <w:t>Mode = 3</w:t>
      </w:r>
    </w:p>
    <w:p w14:paraId="048F330B" w14:textId="77777777" w:rsidR="00CF184B" w:rsidRPr="00CF184B" w:rsidRDefault="00000000" w:rsidP="00CF184B">
      <w:pPr>
        <w:rPr>
          <w:b/>
          <w:bCs/>
        </w:rPr>
      </w:pPr>
      <w:r>
        <w:rPr>
          <w:b/>
          <w:bCs/>
        </w:rPr>
        <w:pict w14:anchorId="3727CD2D">
          <v:rect id="_x0000_i1027" style="width:0;height:1.5pt" o:hralign="center" o:hrstd="t" o:hr="t" fillcolor="#a0a0a0" stroked="f"/>
        </w:pict>
      </w:r>
    </w:p>
    <w:p w14:paraId="04A5CE6B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4. Range</w:t>
      </w:r>
    </w:p>
    <w:p w14:paraId="67EC92CB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Difference between maximum and minimum value.</w:t>
      </w:r>
    </w:p>
    <w:p w14:paraId="79C8713A" w14:textId="39C1A2C1" w:rsidR="00CF184B" w:rsidRPr="00CF184B" w:rsidRDefault="00CF184B" w:rsidP="00CF184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Range=Max-Min</m:t>
          </m:r>
          <m:r>
            <m:rPr>
              <m:sty m:val="bi"/>
            </m:rPr>
            <w:br/>
          </m:r>
        </m:oMath>
      </m:oMathPara>
    </w:p>
    <w:p w14:paraId="19ACA519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Example</w:t>
      </w:r>
    </w:p>
    <w:p w14:paraId="0F4680A2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lastRenderedPageBreak/>
        <w:t>Max = 80</w:t>
      </w:r>
      <w:r w:rsidRPr="00CF184B">
        <w:rPr>
          <w:b/>
          <w:bCs/>
        </w:rPr>
        <w:br/>
        <w:t>Min = 20</w:t>
      </w:r>
    </w:p>
    <w:p w14:paraId="1EC18472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Range = 60</w:t>
      </w:r>
    </w:p>
    <w:p w14:paraId="0102C8BC" w14:textId="77777777" w:rsidR="00CF184B" w:rsidRPr="00CF184B" w:rsidRDefault="00000000" w:rsidP="00CF184B">
      <w:pPr>
        <w:rPr>
          <w:b/>
          <w:bCs/>
        </w:rPr>
      </w:pPr>
      <w:r>
        <w:rPr>
          <w:b/>
          <w:bCs/>
        </w:rPr>
        <w:pict w14:anchorId="0CF71A68">
          <v:rect id="_x0000_i1028" style="width:0;height:1.5pt" o:hralign="center" o:hrstd="t" o:hr="t" fillcolor="#a0a0a0" stroked="f"/>
        </w:pict>
      </w:r>
    </w:p>
    <w:p w14:paraId="62DB7411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5. Quartiles</w:t>
      </w:r>
    </w:p>
    <w:p w14:paraId="18008A9E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Quartiles divide data into four equal parts.</w:t>
      </w:r>
    </w:p>
    <w:p w14:paraId="67D2978D" w14:textId="77777777" w:rsidR="00CF184B" w:rsidRPr="00CF184B" w:rsidRDefault="00CF184B" w:rsidP="00CF184B">
      <w:pPr>
        <w:numPr>
          <w:ilvl w:val="0"/>
          <w:numId w:val="1"/>
        </w:numPr>
        <w:rPr>
          <w:b/>
          <w:bCs/>
        </w:rPr>
      </w:pPr>
      <w:r w:rsidRPr="00CF184B">
        <w:rPr>
          <w:b/>
          <w:bCs/>
        </w:rPr>
        <w:t>Q1 = 25th percentile</w:t>
      </w:r>
    </w:p>
    <w:p w14:paraId="150CF95B" w14:textId="77777777" w:rsidR="00CF184B" w:rsidRPr="00CF184B" w:rsidRDefault="00CF184B" w:rsidP="00CF184B">
      <w:pPr>
        <w:numPr>
          <w:ilvl w:val="0"/>
          <w:numId w:val="1"/>
        </w:numPr>
        <w:rPr>
          <w:b/>
          <w:bCs/>
        </w:rPr>
      </w:pPr>
      <w:r w:rsidRPr="00CF184B">
        <w:rPr>
          <w:b/>
          <w:bCs/>
        </w:rPr>
        <w:t>Q2 = Median</w:t>
      </w:r>
    </w:p>
    <w:p w14:paraId="2DC6D893" w14:textId="77777777" w:rsidR="00CF184B" w:rsidRPr="00CF184B" w:rsidRDefault="00CF184B" w:rsidP="00CF184B">
      <w:pPr>
        <w:numPr>
          <w:ilvl w:val="0"/>
          <w:numId w:val="1"/>
        </w:numPr>
        <w:rPr>
          <w:b/>
          <w:bCs/>
        </w:rPr>
      </w:pPr>
      <w:r w:rsidRPr="00CF184B">
        <w:rPr>
          <w:b/>
          <w:bCs/>
        </w:rPr>
        <w:t>Q3 = 75th percentile</w:t>
      </w:r>
    </w:p>
    <w:p w14:paraId="406F41F0" w14:textId="77777777" w:rsidR="00CF184B" w:rsidRPr="00CF184B" w:rsidRDefault="00000000" w:rsidP="00CF184B">
      <w:pPr>
        <w:rPr>
          <w:b/>
          <w:bCs/>
        </w:rPr>
      </w:pPr>
      <w:r>
        <w:rPr>
          <w:b/>
          <w:bCs/>
        </w:rPr>
        <w:pict w14:anchorId="7EBCC033">
          <v:rect id="_x0000_i1029" style="width:0;height:1.5pt" o:hralign="center" o:hrstd="t" o:hr="t" fillcolor="#a0a0a0" stroked="f"/>
        </w:pict>
      </w:r>
    </w:p>
    <w:p w14:paraId="0741796B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6. Interquartile Range (IQR)</w:t>
      </w:r>
    </w:p>
    <w:p w14:paraId="75DBC08E" w14:textId="1607B8E4" w:rsidR="00CF184B" w:rsidRPr="00CF184B" w:rsidRDefault="00CF184B" w:rsidP="00CF184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IQR=Q</m:t>
          </m:r>
          <m:r>
            <m:rPr>
              <m:sty m:val="bi"/>
            </m:rPr>
            <w:rPr>
              <w:rFonts w:ascii="Cambria Math" w:hAnsi="Cambria Math"/>
            </w:rPr>
            <m:t>3-Q</m:t>
          </m:r>
          <m:r>
            <m:rPr>
              <m:sty m:val="bi"/>
            </m:rPr>
            <w:rPr>
              <w:rFonts w:ascii="Cambria Math" w:hAnsi="Cambria Math"/>
            </w:rPr>
            <m:t>1</m:t>
          </m:r>
          <m:r>
            <m:rPr>
              <m:sty m:val="bi"/>
            </m:rPr>
            <w:br/>
          </m:r>
        </m:oMath>
      </m:oMathPara>
    </w:p>
    <w:p w14:paraId="0A76FAC1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Measures spread of middle 50% of data.</w:t>
      </w:r>
    </w:p>
    <w:p w14:paraId="117E78A3" w14:textId="77777777" w:rsidR="00CF184B" w:rsidRPr="00CF184B" w:rsidRDefault="00000000" w:rsidP="00CF184B">
      <w:pPr>
        <w:rPr>
          <w:b/>
          <w:bCs/>
        </w:rPr>
      </w:pPr>
      <w:r>
        <w:rPr>
          <w:b/>
          <w:bCs/>
        </w:rPr>
        <w:pict w14:anchorId="2A265C1D">
          <v:rect id="_x0000_i1030" style="width:0;height:1.5pt" o:hralign="center" o:hrstd="t" o:hr="t" fillcolor="#a0a0a0" stroked="f"/>
        </w:pict>
      </w:r>
    </w:p>
    <w:p w14:paraId="3BE6B35F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7. Variance</w:t>
      </w:r>
    </w:p>
    <w:p w14:paraId="1C7C1928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Variance measures how far values spread from the mean.</w:t>
      </w:r>
    </w:p>
    <w:p w14:paraId="5FDDDE9C" w14:textId="35385790" w:rsidR="00CF184B" w:rsidRPr="00CF184B" w:rsidRDefault="00000000" w:rsidP="00CF184B">
      <w:pPr>
        <w:rPr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-μ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b"/>
            </m:rPr>
            <w:br/>
          </m:r>
        </m:oMath>
      </m:oMathPara>
    </w:p>
    <w:p w14:paraId="5DB1E0A9" w14:textId="77777777" w:rsidR="00CF184B" w:rsidRPr="00CF184B" w:rsidRDefault="00000000" w:rsidP="00CF184B">
      <w:pPr>
        <w:rPr>
          <w:b/>
          <w:bCs/>
        </w:rPr>
      </w:pPr>
      <w:r>
        <w:rPr>
          <w:b/>
          <w:bCs/>
        </w:rPr>
        <w:pict w14:anchorId="1CA89A7B">
          <v:rect id="_x0000_i1031" style="width:0;height:1.5pt" o:hralign="center" o:hrstd="t" o:hr="t" fillcolor="#a0a0a0" stroked="f"/>
        </w:pict>
      </w:r>
    </w:p>
    <w:p w14:paraId="0C049302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8. Standard Deviation</w:t>
      </w:r>
    </w:p>
    <w:p w14:paraId="26885E83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Square root of variance.</w:t>
      </w:r>
    </w:p>
    <w:p w14:paraId="589E9690" w14:textId="2A9AC1B0" w:rsidR="00CF184B" w:rsidRPr="00CF184B" w:rsidRDefault="00CF184B" w:rsidP="00CF184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b"/>
            </m:rPr>
            <w:br/>
          </m:r>
        </m:oMath>
      </m:oMathPara>
    </w:p>
    <w:p w14:paraId="5702FD62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It measures dispersion.</w:t>
      </w:r>
    </w:p>
    <w:p w14:paraId="28BF8819" w14:textId="77777777" w:rsidR="00CF184B" w:rsidRPr="00CF184B" w:rsidRDefault="00000000" w:rsidP="00CF184B">
      <w:pPr>
        <w:rPr>
          <w:b/>
          <w:bCs/>
        </w:rPr>
      </w:pPr>
      <w:r>
        <w:rPr>
          <w:b/>
          <w:bCs/>
        </w:rPr>
        <w:pict w14:anchorId="0B3B2146">
          <v:rect id="_x0000_i1032" style="width:0;height:1.5pt" o:hralign="center" o:hrstd="t" o:hr="t" fillcolor="#a0a0a0" stroked="f"/>
        </w:pict>
      </w:r>
    </w:p>
    <w:p w14:paraId="56D4E559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9. Correlation</w:t>
      </w:r>
    </w:p>
    <w:p w14:paraId="406F5F00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Correlation measures relationship between two variables.</w:t>
      </w:r>
    </w:p>
    <w:p w14:paraId="0B9C4A69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Range:</w:t>
      </w:r>
    </w:p>
    <w:p w14:paraId="05DF5598" w14:textId="77777777" w:rsidR="00CF184B" w:rsidRPr="00CF184B" w:rsidRDefault="00CF184B" w:rsidP="00CF184B">
      <w:pPr>
        <w:numPr>
          <w:ilvl w:val="0"/>
          <w:numId w:val="2"/>
        </w:numPr>
        <w:rPr>
          <w:b/>
          <w:bCs/>
        </w:rPr>
      </w:pPr>
      <w:r w:rsidRPr="00CF184B">
        <w:rPr>
          <w:b/>
          <w:bCs/>
        </w:rPr>
        <w:t>+1 → Perfect positive correlation</w:t>
      </w:r>
    </w:p>
    <w:p w14:paraId="63E36B94" w14:textId="77777777" w:rsidR="00CF184B" w:rsidRPr="00CF184B" w:rsidRDefault="00CF184B" w:rsidP="00CF184B">
      <w:pPr>
        <w:numPr>
          <w:ilvl w:val="0"/>
          <w:numId w:val="2"/>
        </w:numPr>
        <w:rPr>
          <w:b/>
          <w:bCs/>
        </w:rPr>
      </w:pPr>
      <w:r w:rsidRPr="00CF184B">
        <w:rPr>
          <w:b/>
          <w:bCs/>
        </w:rPr>
        <w:t>0 → No correlation</w:t>
      </w:r>
    </w:p>
    <w:p w14:paraId="26A2F1EC" w14:textId="77777777" w:rsidR="00CF184B" w:rsidRPr="00CF184B" w:rsidRDefault="00CF184B" w:rsidP="00CF184B">
      <w:pPr>
        <w:numPr>
          <w:ilvl w:val="0"/>
          <w:numId w:val="2"/>
        </w:numPr>
        <w:rPr>
          <w:b/>
          <w:bCs/>
        </w:rPr>
      </w:pPr>
      <w:r w:rsidRPr="00CF184B">
        <w:rPr>
          <w:b/>
          <w:bCs/>
        </w:rPr>
        <w:t>−1 → Perfect negative correlation</w:t>
      </w:r>
    </w:p>
    <w:p w14:paraId="5427A674" w14:textId="77777777" w:rsidR="00CF184B" w:rsidRPr="00CF184B" w:rsidRDefault="00000000" w:rsidP="00CF184B">
      <w:pPr>
        <w:rPr>
          <w:b/>
          <w:bCs/>
        </w:rPr>
      </w:pPr>
      <w:r>
        <w:rPr>
          <w:b/>
          <w:bCs/>
        </w:rPr>
        <w:pict w14:anchorId="767843EE">
          <v:rect id="_x0000_i1033" style="width:0;height:1.5pt" o:hralign="center" o:hrstd="t" o:hr="t" fillcolor="#a0a0a0" stroked="f"/>
        </w:pict>
      </w:r>
    </w:p>
    <w:p w14:paraId="10298111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10. Standard Error of Mean (SE)</w:t>
      </w:r>
    </w:p>
    <w:p w14:paraId="2349233F" w14:textId="0BEEE5F0" w:rsidR="00CF184B" w:rsidRPr="00CF184B" w:rsidRDefault="00CF184B" w:rsidP="00CF184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SE=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m:rPr>
              <m:sty m:val="b"/>
            </m:rPr>
            <w:br/>
          </m:r>
        </m:oMath>
      </m:oMathPara>
    </w:p>
    <w:p w14:paraId="47D9F8F5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Measures accuracy of sample mean.</w:t>
      </w:r>
    </w:p>
    <w:p w14:paraId="1030BD60" w14:textId="77777777" w:rsidR="00CF184B" w:rsidRPr="00CF184B" w:rsidRDefault="00000000" w:rsidP="00CF184B">
      <w:pPr>
        <w:rPr>
          <w:b/>
          <w:bCs/>
        </w:rPr>
      </w:pPr>
      <w:r>
        <w:rPr>
          <w:b/>
          <w:bCs/>
        </w:rPr>
        <w:pict w14:anchorId="7ED308EE">
          <v:rect id="_x0000_i1034" style="width:0;height:1.5pt" o:hralign="center" o:hrstd="t" o:hr="t" fillcolor="#a0a0a0" stroked="f"/>
        </w:pict>
      </w:r>
    </w:p>
    <w:p w14:paraId="38DDD4B5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11. Coefficient of Variation</w:t>
      </w:r>
    </w:p>
    <w:p w14:paraId="3135EC83" w14:textId="29BBEAF9" w:rsidR="00CF184B" w:rsidRPr="00CF184B" w:rsidRDefault="00CF184B" w:rsidP="00CF184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CV=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StandardDeviation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Mean</m:t>
              </m:r>
            </m:den>
          </m:f>
          <m:r>
            <m:rPr>
              <m:sty m:val="b"/>
            </m:rPr>
            <w:br/>
          </m:r>
        </m:oMath>
      </m:oMathPara>
    </w:p>
    <w:p w14:paraId="7CBF1F60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Measures relative variability.</w:t>
      </w:r>
    </w:p>
    <w:p w14:paraId="4B239225" w14:textId="77777777" w:rsidR="00CF184B" w:rsidRPr="00CF184B" w:rsidRDefault="00000000" w:rsidP="00CF184B">
      <w:pPr>
        <w:rPr>
          <w:b/>
          <w:bCs/>
        </w:rPr>
      </w:pPr>
      <w:r>
        <w:rPr>
          <w:b/>
          <w:bCs/>
        </w:rPr>
        <w:pict w14:anchorId="010A7BE4">
          <v:rect id="_x0000_i1035" style="width:0;height:1.5pt" o:hralign="center" o:hrstd="t" o:hr="t" fillcolor="#a0a0a0" stroked="f"/>
        </w:pict>
      </w:r>
    </w:p>
    <w:p w14:paraId="2EAA816A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12. Skewness</w:t>
      </w:r>
    </w:p>
    <w:p w14:paraId="5E338F88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Measures asymmetry of distribution.</w:t>
      </w:r>
    </w:p>
    <w:p w14:paraId="7B162DF1" w14:textId="77777777" w:rsidR="00CF184B" w:rsidRPr="00CF184B" w:rsidRDefault="00CF184B" w:rsidP="00CF184B">
      <w:pPr>
        <w:numPr>
          <w:ilvl w:val="0"/>
          <w:numId w:val="3"/>
        </w:numPr>
        <w:rPr>
          <w:b/>
          <w:bCs/>
        </w:rPr>
      </w:pPr>
      <w:r w:rsidRPr="00CF184B">
        <w:rPr>
          <w:b/>
          <w:bCs/>
        </w:rPr>
        <w:t>Positive skew → long right tail</w:t>
      </w:r>
    </w:p>
    <w:p w14:paraId="1CED7914" w14:textId="77777777" w:rsidR="00CF184B" w:rsidRPr="00CF184B" w:rsidRDefault="00CF184B" w:rsidP="00CF184B">
      <w:pPr>
        <w:numPr>
          <w:ilvl w:val="0"/>
          <w:numId w:val="3"/>
        </w:numPr>
        <w:rPr>
          <w:b/>
          <w:bCs/>
        </w:rPr>
      </w:pPr>
      <w:r w:rsidRPr="00CF184B">
        <w:rPr>
          <w:b/>
          <w:bCs/>
        </w:rPr>
        <w:t>Negative skew → long left tail</w:t>
      </w:r>
    </w:p>
    <w:p w14:paraId="5D4AB7ED" w14:textId="77777777" w:rsidR="00CF184B" w:rsidRPr="00CF184B" w:rsidRDefault="00000000" w:rsidP="00CF184B">
      <w:pPr>
        <w:rPr>
          <w:b/>
          <w:bCs/>
        </w:rPr>
      </w:pPr>
      <w:r>
        <w:rPr>
          <w:b/>
          <w:bCs/>
        </w:rPr>
        <w:pict w14:anchorId="0A3F7CD3">
          <v:rect id="_x0000_i1036" style="width:0;height:1.5pt" o:hralign="center" o:hrstd="t" o:hr="t" fillcolor="#a0a0a0" stroked="f"/>
        </w:pict>
      </w:r>
    </w:p>
    <w:p w14:paraId="167ED9C4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13. Kurtosis</w:t>
      </w:r>
    </w:p>
    <w:p w14:paraId="1B74DF70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Measures "</w:t>
      </w:r>
      <w:proofErr w:type="spellStart"/>
      <w:r w:rsidRPr="00CF184B">
        <w:rPr>
          <w:b/>
          <w:bCs/>
        </w:rPr>
        <w:t>peakedness</w:t>
      </w:r>
      <w:proofErr w:type="spellEnd"/>
      <w:r w:rsidRPr="00CF184B">
        <w:rPr>
          <w:b/>
          <w:bCs/>
        </w:rPr>
        <w:t>" of distribution.</w:t>
      </w:r>
    </w:p>
    <w:p w14:paraId="6DAC9E1B" w14:textId="77777777" w:rsidR="00CF184B" w:rsidRPr="00CF184B" w:rsidRDefault="00CF184B" w:rsidP="00CF184B">
      <w:pPr>
        <w:numPr>
          <w:ilvl w:val="0"/>
          <w:numId w:val="4"/>
        </w:numPr>
        <w:rPr>
          <w:b/>
          <w:bCs/>
        </w:rPr>
      </w:pPr>
      <w:r w:rsidRPr="00CF184B">
        <w:rPr>
          <w:b/>
          <w:bCs/>
        </w:rPr>
        <w:t>High kurtosis → sharp peak</w:t>
      </w:r>
    </w:p>
    <w:p w14:paraId="123A6A85" w14:textId="77777777" w:rsidR="00CF184B" w:rsidRPr="00CF184B" w:rsidRDefault="00CF184B" w:rsidP="00CF184B">
      <w:pPr>
        <w:numPr>
          <w:ilvl w:val="0"/>
          <w:numId w:val="4"/>
        </w:numPr>
        <w:rPr>
          <w:b/>
          <w:bCs/>
        </w:rPr>
      </w:pPr>
      <w:r w:rsidRPr="00CF184B">
        <w:rPr>
          <w:b/>
          <w:bCs/>
        </w:rPr>
        <w:t>Low kurtosis → flat distribution</w:t>
      </w:r>
    </w:p>
    <w:p w14:paraId="66153BC4" w14:textId="77777777" w:rsidR="00CF184B" w:rsidRPr="00CF184B" w:rsidRDefault="00000000" w:rsidP="00CF184B">
      <w:pPr>
        <w:rPr>
          <w:b/>
          <w:bCs/>
        </w:rPr>
      </w:pPr>
      <w:r>
        <w:rPr>
          <w:b/>
          <w:bCs/>
        </w:rPr>
        <w:pict w14:anchorId="40A45776">
          <v:rect id="_x0000_i1037" style="width:0;height:1.5pt" o:hralign="center" o:hrstd="t" o:hr="t" fillcolor="#a0a0a0" stroked="f"/>
        </w:pict>
      </w:r>
    </w:p>
    <w:p w14:paraId="57A2CB08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Inferential Statistics</w:t>
      </w:r>
    </w:p>
    <w:p w14:paraId="1B53E346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Inferential statistics allow conclusions about populations using samples.</w:t>
      </w:r>
    </w:p>
    <w:p w14:paraId="7C42C772" w14:textId="77777777" w:rsidR="00CF184B" w:rsidRPr="00CF184B" w:rsidRDefault="00000000" w:rsidP="00CF184B">
      <w:pPr>
        <w:rPr>
          <w:b/>
          <w:bCs/>
        </w:rPr>
      </w:pPr>
      <w:r>
        <w:rPr>
          <w:b/>
          <w:bCs/>
        </w:rPr>
        <w:pict w14:anchorId="7BBC20AB">
          <v:rect id="_x0000_i1038" style="width:0;height:1.5pt" o:hralign="center" o:hrstd="t" o:hr="t" fillcolor="#a0a0a0" stroked="f"/>
        </w:pict>
      </w:r>
    </w:p>
    <w:p w14:paraId="28EA6A82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1. Distributions</w:t>
      </w:r>
    </w:p>
    <w:p w14:paraId="4404CE13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Normal Distribution</w:t>
      </w:r>
    </w:p>
    <w:p w14:paraId="0762885F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A symmetric bell-shaped distribution.</w:t>
      </w:r>
    </w:p>
    <w:p w14:paraId="6A165357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Properties:</w:t>
      </w:r>
    </w:p>
    <w:p w14:paraId="75881E99" w14:textId="77777777" w:rsidR="00CF184B" w:rsidRPr="00CF184B" w:rsidRDefault="00CF184B" w:rsidP="00CF184B">
      <w:pPr>
        <w:numPr>
          <w:ilvl w:val="0"/>
          <w:numId w:val="5"/>
        </w:numPr>
        <w:rPr>
          <w:b/>
          <w:bCs/>
        </w:rPr>
      </w:pPr>
      <w:r w:rsidRPr="00CF184B">
        <w:rPr>
          <w:b/>
          <w:bCs/>
        </w:rPr>
        <w:t>Mean = Median = Mode</w:t>
      </w:r>
    </w:p>
    <w:p w14:paraId="020AC64D" w14:textId="77777777" w:rsidR="00CF184B" w:rsidRPr="00CF184B" w:rsidRDefault="00CF184B" w:rsidP="00CF184B">
      <w:pPr>
        <w:numPr>
          <w:ilvl w:val="0"/>
          <w:numId w:val="5"/>
        </w:numPr>
        <w:rPr>
          <w:b/>
          <w:bCs/>
        </w:rPr>
      </w:pPr>
      <w:r w:rsidRPr="00CF184B">
        <w:rPr>
          <w:b/>
          <w:bCs/>
        </w:rPr>
        <w:t>Most values near mean</w:t>
      </w:r>
    </w:p>
    <w:p w14:paraId="72662F0B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Example: Heights of people.</w:t>
      </w:r>
    </w:p>
    <w:p w14:paraId="5527A63E" w14:textId="77777777" w:rsidR="00CF184B" w:rsidRPr="00CF184B" w:rsidRDefault="00000000" w:rsidP="00CF184B">
      <w:pPr>
        <w:rPr>
          <w:b/>
          <w:bCs/>
        </w:rPr>
      </w:pPr>
      <w:r>
        <w:rPr>
          <w:b/>
          <w:bCs/>
        </w:rPr>
        <w:pict w14:anchorId="7B3E3DB3">
          <v:rect id="_x0000_i1039" style="width:0;height:1.5pt" o:hralign="center" o:hrstd="t" o:hr="t" fillcolor="#a0a0a0" stroked="f"/>
        </w:pict>
      </w:r>
    </w:p>
    <w:p w14:paraId="6D2182FE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Poisson Distribution</w:t>
      </w:r>
    </w:p>
    <w:p w14:paraId="39AB4EBF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Used for counting events occurring in fixed intervals.</w:t>
      </w:r>
    </w:p>
    <w:p w14:paraId="7BF8D49E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Example:</w:t>
      </w:r>
    </w:p>
    <w:p w14:paraId="1401AC6F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Number of customers entering store per minute.</w:t>
      </w:r>
    </w:p>
    <w:p w14:paraId="1F40DBB1" w14:textId="77777777" w:rsidR="00CF184B" w:rsidRPr="00CF184B" w:rsidRDefault="00000000" w:rsidP="00CF184B">
      <w:pPr>
        <w:rPr>
          <w:b/>
          <w:bCs/>
        </w:rPr>
      </w:pPr>
      <w:r>
        <w:rPr>
          <w:b/>
          <w:bCs/>
        </w:rPr>
        <w:pict w14:anchorId="1DD1E65A">
          <v:rect id="_x0000_i1040" style="width:0;height:1.5pt" o:hralign="center" o:hrstd="t" o:hr="t" fillcolor="#a0a0a0" stroked="f"/>
        </w:pict>
      </w:r>
    </w:p>
    <w:p w14:paraId="1638E614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2. Confidence Interval</w:t>
      </w:r>
    </w:p>
    <w:p w14:paraId="1FDF3967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A range of values that likely contains the population parameter.</w:t>
      </w:r>
    </w:p>
    <w:p w14:paraId="51A9D75E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Formula:</w:t>
      </w:r>
    </w:p>
    <w:p w14:paraId="7BB81EC4" w14:textId="04C18CBE" w:rsidR="00CF184B" w:rsidRPr="00CF184B" w:rsidRDefault="00CF184B" w:rsidP="00CF184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CI=</m:t>
          </m:r>
          <m:acc>
            <m:accPr>
              <m:chr m:val="ˉ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±Z×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m:rPr>
              <m:sty m:val="b"/>
            </m:rPr>
            <w:br/>
          </m:r>
        </m:oMath>
      </m:oMathPara>
    </w:p>
    <w:p w14:paraId="61813B70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Example:</w:t>
      </w:r>
    </w:p>
    <w:p w14:paraId="35D229CE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Mean income = 50,000</w:t>
      </w:r>
      <w:r w:rsidRPr="00CF184B">
        <w:rPr>
          <w:b/>
          <w:bCs/>
        </w:rPr>
        <w:br/>
        <w:t>CI (95%) = 50,000 ± error</w:t>
      </w:r>
    </w:p>
    <w:p w14:paraId="5A9A8FD0" w14:textId="77777777" w:rsidR="00CF184B" w:rsidRPr="00CF184B" w:rsidRDefault="00000000" w:rsidP="00CF184B">
      <w:pPr>
        <w:rPr>
          <w:b/>
          <w:bCs/>
        </w:rPr>
      </w:pPr>
      <w:r>
        <w:rPr>
          <w:b/>
          <w:bCs/>
        </w:rPr>
        <w:pict w14:anchorId="187EDAF2">
          <v:rect id="_x0000_i1041" style="width:0;height:1.5pt" o:hralign="center" o:hrstd="t" o:hr="t" fillcolor="#a0a0a0" stroked="f"/>
        </w:pict>
      </w:r>
    </w:p>
    <w:p w14:paraId="768BFF71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3. Hypothesis Testing</w:t>
      </w:r>
    </w:p>
    <w:p w14:paraId="73D38CEE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Used to test assumptions about data.</w:t>
      </w:r>
    </w:p>
    <w:p w14:paraId="15D28278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Null Hypothesis (H0)</w:t>
      </w:r>
    </w:p>
    <w:p w14:paraId="47E400BF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No difference exists.</w:t>
      </w:r>
    </w:p>
    <w:p w14:paraId="10FD8059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Alternative Hypothesis (H1)</w:t>
      </w:r>
    </w:p>
    <w:p w14:paraId="68318B74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Difference exists.</w:t>
      </w:r>
    </w:p>
    <w:p w14:paraId="4FBFD906" w14:textId="77777777" w:rsidR="00CF184B" w:rsidRPr="00CF184B" w:rsidRDefault="00000000" w:rsidP="00CF184B">
      <w:pPr>
        <w:rPr>
          <w:b/>
          <w:bCs/>
        </w:rPr>
      </w:pPr>
      <w:r>
        <w:rPr>
          <w:b/>
          <w:bCs/>
        </w:rPr>
        <w:pict w14:anchorId="55A23DFE">
          <v:rect id="_x0000_i1042" style="width:0;height:1.5pt" o:hralign="center" o:hrstd="t" o:hr="t" fillcolor="#a0a0a0" stroked="f"/>
        </w:pict>
      </w:r>
    </w:p>
    <w:p w14:paraId="0DF5AD00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Z-Test</w:t>
      </w:r>
    </w:p>
    <w:p w14:paraId="24FA891B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Used when sample size &gt; 30 and population variance known.</w:t>
      </w:r>
    </w:p>
    <w:p w14:paraId="3A6A9BD0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Formula:</w:t>
      </w:r>
    </w:p>
    <w:p w14:paraId="26E84D96" w14:textId="22E3509A" w:rsidR="00CF184B" w:rsidRPr="00CF184B" w:rsidRDefault="00CF184B" w:rsidP="00CF184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>-μ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m:rPr>
              <m:sty m:val="b"/>
            </m:rPr>
            <w:br/>
          </m:r>
        </m:oMath>
      </m:oMathPara>
    </w:p>
    <w:p w14:paraId="38F530DC" w14:textId="77777777" w:rsidR="00CF184B" w:rsidRPr="00CF184B" w:rsidRDefault="00000000" w:rsidP="00CF184B">
      <w:pPr>
        <w:rPr>
          <w:b/>
          <w:bCs/>
        </w:rPr>
      </w:pPr>
      <w:r>
        <w:rPr>
          <w:b/>
          <w:bCs/>
        </w:rPr>
        <w:pict w14:anchorId="4C312F6F">
          <v:rect id="_x0000_i1043" style="width:0;height:1.5pt" o:hralign="center" o:hrstd="t" o:hr="t" fillcolor="#a0a0a0" stroked="f"/>
        </w:pict>
      </w:r>
    </w:p>
    <w:p w14:paraId="316038B2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t-Test</w:t>
      </w:r>
    </w:p>
    <w:p w14:paraId="536BD729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Used when sample size is small and variance unknown.</w:t>
      </w:r>
    </w:p>
    <w:p w14:paraId="6B2A1935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Formula:</w:t>
      </w:r>
    </w:p>
    <w:p w14:paraId="4915F3E0" w14:textId="6351B604" w:rsidR="00CF184B" w:rsidRPr="00CF184B" w:rsidRDefault="00CF184B" w:rsidP="00CF184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>-μ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m:rPr>
              <m:sty m:val="b"/>
            </m:rPr>
            <w:br/>
          </m:r>
        </m:oMath>
      </m:oMathPara>
    </w:p>
    <w:p w14:paraId="6A39A852" w14:textId="77777777" w:rsidR="00CF184B" w:rsidRPr="00CF184B" w:rsidRDefault="00000000" w:rsidP="00CF184B">
      <w:pPr>
        <w:rPr>
          <w:b/>
          <w:bCs/>
        </w:rPr>
      </w:pPr>
      <w:r>
        <w:rPr>
          <w:b/>
          <w:bCs/>
        </w:rPr>
        <w:pict w14:anchorId="15F5A053">
          <v:rect id="_x0000_i1044" style="width:0;height:1.5pt" o:hralign="center" o:hrstd="t" o:hr="t" fillcolor="#a0a0a0" stroked="f"/>
        </w:pict>
      </w:r>
    </w:p>
    <w:p w14:paraId="40FB4AB9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Type I Error</w:t>
      </w:r>
    </w:p>
    <w:p w14:paraId="036E7B7E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Rejecting a true null hypothesis.</w:t>
      </w:r>
    </w:p>
    <w:p w14:paraId="408453E9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Type II Error</w:t>
      </w:r>
    </w:p>
    <w:p w14:paraId="2F93E1E5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Failing to reject a false null hypothesis.</w:t>
      </w:r>
    </w:p>
    <w:p w14:paraId="574DD645" w14:textId="77777777" w:rsidR="00CF184B" w:rsidRPr="00CF184B" w:rsidRDefault="00000000" w:rsidP="00CF184B">
      <w:pPr>
        <w:rPr>
          <w:b/>
          <w:bCs/>
        </w:rPr>
      </w:pPr>
      <w:r>
        <w:rPr>
          <w:b/>
          <w:bCs/>
        </w:rPr>
        <w:pict w14:anchorId="0B145251">
          <v:rect id="_x0000_i1045" style="width:0;height:1.5pt" o:hralign="center" o:hrstd="t" o:hr="t" fillcolor="#a0a0a0" stroked="f"/>
        </w:pict>
      </w:r>
    </w:p>
    <w:p w14:paraId="60220B3A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ANOVA (Analysis of Variance)</w:t>
      </w:r>
    </w:p>
    <w:p w14:paraId="15159B12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Used to compare means of multiple groups.</w:t>
      </w:r>
    </w:p>
    <w:p w14:paraId="78EAC3B3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Example:</w:t>
      </w:r>
    </w:p>
    <w:p w14:paraId="616292C7" w14:textId="77777777" w:rsidR="00CF184B" w:rsidRPr="00CF184B" w:rsidRDefault="00CF184B" w:rsidP="00CF184B">
      <w:pPr>
        <w:rPr>
          <w:b/>
          <w:bCs/>
        </w:rPr>
      </w:pPr>
      <w:r w:rsidRPr="00CF184B">
        <w:rPr>
          <w:b/>
          <w:bCs/>
        </w:rPr>
        <w:t>Comparing spending score across different age groups.</w:t>
      </w:r>
    </w:p>
    <w:p w14:paraId="0DE86EB0" w14:textId="77777777" w:rsidR="00CF184B" w:rsidRDefault="00CF184B" w:rsidP="00CF184B">
      <w:pPr>
        <w:rPr>
          <w:b/>
          <w:bCs/>
        </w:rPr>
      </w:pPr>
    </w:p>
    <w:p w14:paraId="12D93F9C" w14:textId="3369F62D" w:rsidR="00F06065" w:rsidRDefault="00F06065">
      <w:pPr>
        <w:rPr>
          <w:b/>
          <w:bCs/>
        </w:rPr>
      </w:pPr>
      <w:r>
        <w:rPr>
          <w:b/>
          <w:bCs/>
        </w:rPr>
        <w:br w:type="page"/>
      </w:r>
    </w:p>
    <w:p w14:paraId="201E9B09" w14:textId="63E30EF3" w:rsidR="00F06065" w:rsidRPr="00F06065" w:rsidRDefault="00F06065" w:rsidP="00F06065">
      <w:pPr>
        <w:rPr>
          <w:b/>
          <w:bCs/>
          <w:sz w:val="32"/>
          <w:szCs w:val="32"/>
        </w:rPr>
      </w:pPr>
      <w:r w:rsidRPr="00F06065">
        <w:rPr>
          <w:b/>
          <w:bCs/>
          <w:sz w:val="32"/>
          <w:szCs w:val="32"/>
        </w:rPr>
        <w:t>Outcome and Conclusion</w:t>
      </w:r>
      <w:r>
        <w:rPr>
          <w:b/>
          <w:bCs/>
          <w:sz w:val="32"/>
          <w:szCs w:val="32"/>
        </w:rPr>
        <w:t>:</w:t>
      </w:r>
    </w:p>
    <w:p w14:paraId="512E7991" w14:textId="77777777" w:rsidR="00F06065" w:rsidRPr="00F06065" w:rsidRDefault="00F06065" w:rsidP="00F06065">
      <w:pPr>
        <w:rPr>
          <w:b/>
          <w:bCs/>
        </w:rPr>
      </w:pPr>
      <w:r w:rsidRPr="00F06065">
        <w:rPr>
          <w:b/>
          <w:bCs/>
        </w:rPr>
        <w:t>1. Customer Segmentation Foundation</w:t>
      </w:r>
    </w:p>
    <w:p w14:paraId="7EFA9816" w14:textId="77777777" w:rsidR="00F06065" w:rsidRPr="00F06065" w:rsidRDefault="00F06065" w:rsidP="00F06065">
      <w:pPr>
        <w:rPr>
          <w:b/>
          <w:bCs/>
        </w:rPr>
      </w:pPr>
      <w:r w:rsidRPr="00F06065">
        <w:rPr>
          <w:b/>
          <w:bCs/>
        </w:rPr>
        <w:t xml:space="preserve">The descriptive statistics reveal important spending patterns through variables such as </w:t>
      </w:r>
      <w:proofErr w:type="spellStart"/>
      <w:r w:rsidRPr="00F06065">
        <w:rPr>
          <w:b/>
          <w:bCs/>
        </w:rPr>
        <w:t>UnitPrice</w:t>
      </w:r>
      <w:proofErr w:type="spellEnd"/>
      <w:r w:rsidRPr="00F06065">
        <w:rPr>
          <w:b/>
          <w:bCs/>
        </w:rPr>
        <w:t xml:space="preserve"> and Quantity, along with geographic distribution through Country. These insights form the base for customer segmentation by identifying groups such as:</w:t>
      </w:r>
    </w:p>
    <w:p w14:paraId="6EA9756E" w14:textId="77777777" w:rsidR="00F06065" w:rsidRPr="00F06065" w:rsidRDefault="00F06065" w:rsidP="00F06065">
      <w:pPr>
        <w:numPr>
          <w:ilvl w:val="0"/>
          <w:numId w:val="6"/>
        </w:numPr>
        <w:rPr>
          <w:b/>
          <w:bCs/>
        </w:rPr>
      </w:pPr>
      <w:r w:rsidRPr="00F06065">
        <w:rPr>
          <w:b/>
          <w:bCs/>
        </w:rPr>
        <w:t>High-value customers</w:t>
      </w:r>
    </w:p>
    <w:p w14:paraId="760AFD76" w14:textId="77777777" w:rsidR="00F06065" w:rsidRPr="00F06065" w:rsidRDefault="00F06065" w:rsidP="00F06065">
      <w:pPr>
        <w:numPr>
          <w:ilvl w:val="0"/>
          <w:numId w:val="6"/>
        </w:numPr>
        <w:rPr>
          <w:b/>
          <w:bCs/>
        </w:rPr>
      </w:pPr>
      <w:r w:rsidRPr="00F06065">
        <w:rPr>
          <w:b/>
          <w:bCs/>
        </w:rPr>
        <w:t>Low-value customers</w:t>
      </w:r>
    </w:p>
    <w:p w14:paraId="1EAA857D" w14:textId="77777777" w:rsidR="00F06065" w:rsidRPr="00F06065" w:rsidRDefault="00F06065" w:rsidP="00F06065">
      <w:pPr>
        <w:numPr>
          <w:ilvl w:val="0"/>
          <w:numId w:val="6"/>
        </w:numPr>
        <w:rPr>
          <w:b/>
          <w:bCs/>
        </w:rPr>
      </w:pPr>
      <w:r w:rsidRPr="00F06065">
        <w:rPr>
          <w:b/>
          <w:bCs/>
        </w:rPr>
        <w:t>Frequent buyers</w:t>
      </w:r>
    </w:p>
    <w:p w14:paraId="0ECFDC5D" w14:textId="77777777" w:rsidR="00F06065" w:rsidRPr="00F06065" w:rsidRDefault="00F06065" w:rsidP="00F06065">
      <w:pPr>
        <w:numPr>
          <w:ilvl w:val="0"/>
          <w:numId w:val="6"/>
        </w:numPr>
        <w:rPr>
          <w:b/>
          <w:bCs/>
        </w:rPr>
      </w:pPr>
      <w:r w:rsidRPr="00F06065">
        <w:rPr>
          <w:b/>
          <w:bCs/>
        </w:rPr>
        <w:t>Occasional buyers</w:t>
      </w:r>
    </w:p>
    <w:p w14:paraId="574587FE" w14:textId="77777777" w:rsidR="00F06065" w:rsidRPr="00F06065" w:rsidRDefault="00F06065" w:rsidP="00F06065">
      <w:pPr>
        <w:rPr>
          <w:b/>
          <w:bCs/>
        </w:rPr>
      </w:pPr>
      <w:r w:rsidRPr="00F06065">
        <w:rPr>
          <w:b/>
          <w:bCs/>
        </w:rPr>
        <w:t>Understanding these patterns helps businesses design targeted marketing strategies and personalized recommendations.</w:t>
      </w:r>
    </w:p>
    <w:p w14:paraId="217EFB8F" w14:textId="77777777" w:rsidR="00F06065" w:rsidRPr="00F06065" w:rsidRDefault="00F06065" w:rsidP="00F06065">
      <w:pPr>
        <w:rPr>
          <w:b/>
          <w:bCs/>
        </w:rPr>
      </w:pPr>
      <w:r w:rsidRPr="00F06065">
        <w:rPr>
          <w:b/>
          <w:bCs/>
        </w:rPr>
        <w:pict w14:anchorId="3E060894">
          <v:rect id="_x0000_i1082" style="width:0;height:1.5pt" o:hralign="center" o:hrstd="t" o:hr="t" fillcolor="#a0a0a0" stroked="f"/>
        </w:pict>
      </w:r>
    </w:p>
    <w:p w14:paraId="1F856016" w14:textId="77777777" w:rsidR="00F06065" w:rsidRPr="00F06065" w:rsidRDefault="00F06065" w:rsidP="00F06065">
      <w:pPr>
        <w:rPr>
          <w:b/>
          <w:bCs/>
        </w:rPr>
      </w:pPr>
      <w:r w:rsidRPr="00F06065">
        <w:rPr>
          <w:b/>
          <w:bCs/>
        </w:rPr>
        <w:t>2. Data Quality Assessment</w:t>
      </w:r>
    </w:p>
    <w:p w14:paraId="5AC3FC3D" w14:textId="77777777" w:rsidR="00F06065" w:rsidRPr="00F06065" w:rsidRDefault="00F06065" w:rsidP="00F06065">
      <w:pPr>
        <w:rPr>
          <w:b/>
          <w:bCs/>
        </w:rPr>
      </w:pPr>
      <w:r w:rsidRPr="00F06065">
        <w:rPr>
          <w:b/>
          <w:bCs/>
        </w:rPr>
        <w:t>Data quality is evaluated using the following techniques:</w:t>
      </w:r>
    </w:p>
    <w:p w14:paraId="2BB09E9B" w14:textId="77777777" w:rsidR="00F06065" w:rsidRPr="00F06065" w:rsidRDefault="00F06065" w:rsidP="00F06065">
      <w:pPr>
        <w:numPr>
          <w:ilvl w:val="0"/>
          <w:numId w:val="7"/>
        </w:numPr>
        <w:rPr>
          <w:b/>
          <w:bCs/>
        </w:rPr>
      </w:pPr>
      <w:r w:rsidRPr="00F06065">
        <w:rPr>
          <w:b/>
          <w:bCs/>
        </w:rPr>
        <w:t>Missing Value Analysis (N Missing):</w:t>
      </w:r>
      <w:r w:rsidRPr="00F06065">
        <w:rPr>
          <w:b/>
          <w:bCs/>
        </w:rPr>
        <w:br/>
        <w:t xml:space="preserve">Helps identify incomplete records such as missing </w:t>
      </w:r>
      <w:proofErr w:type="spellStart"/>
      <w:r w:rsidRPr="00F06065">
        <w:rPr>
          <w:b/>
          <w:bCs/>
        </w:rPr>
        <w:t>CustomerID</w:t>
      </w:r>
      <w:proofErr w:type="spellEnd"/>
      <w:r w:rsidRPr="00F06065">
        <w:rPr>
          <w:b/>
          <w:bCs/>
        </w:rPr>
        <w:t>, which must be handled before building machine learning models.</w:t>
      </w:r>
    </w:p>
    <w:p w14:paraId="31C1701C" w14:textId="77777777" w:rsidR="00F06065" w:rsidRPr="00F06065" w:rsidRDefault="00F06065" w:rsidP="00F06065">
      <w:pPr>
        <w:numPr>
          <w:ilvl w:val="0"/>
          <w:numId w:val="7"/>
        </w:numPr>
        <w:rPr>
          <w:b/>
          <w:bCs/>
        </w:rPr>
      </w:pPr>
      <w:r w:rsidRPr="00F06065">
        <w:rPr>
          <w:b/>
          <w:bCs/>
        </w:rPr>
        <w:t>Outlier Detection:</w:t>
      </w:r>
      <w:r w:rsidRPr="00F06065">
        <w:rPr>
          <w:b/>
          <w:bCs/>
        </w:rPr>
        <w:br/>
        <w:t>Using Box Plots and the Interquartile Range (IQR) method helps detect abnormal transactions such as:</w:t>
      </w:r>
    </w:p>
    <w:p w14:paraId="64F6A6CE" w14:textId="77777777" w:rsidR="00F06065" w:rsidRPr="00F06065" w:rsidRDefault="00F06065" w:rsidP="00F06065">
      <w:pPr>
        <w:numPr>
          <w:ilvl w:val="1"/>
          <w:numId w:val="7"/>
        </w:numPr>
        <w:rPr>
          <w:b/>
          <w:bCs/>
        </w:rPr>
      </w:pPr>
      <w:r w:rsidRPr="00F06065">
        <w:rPr>
          <w:b/>
          <w:bCs/>
        </w:rPr>
        <w:t>Extremely large bulk orders</w:t>
      </w:r>
    </w:p>
    <w:p w14:paraId="656A155C" w14:textId="77777777" w:rsidR="00F06065" w:rsidRPr="00F06065" w:rsidRDefault="00F06065" w:rsidP="00F06065">
      <w:pPr>
        <w:numPr>
          <w:ilvl w:val="1"/>
          <w:numId w:val="7"/>
        </w:numPr>
        <w:rPr>
          <w:b/>
          <w:bCs/>
        </w:rPr>
      </w:pPr>
      <w:r w:rsidRPr="00F06065">
        <w:rPr>
          <w:b/>
          <w:bCs/>
        </w:rPr>
        <w:t>Product returns represented by negative quantities</w:t>
      </w:r>
    </w:p>
    <w:p w14:paraId="31C2532C" w14:textId="77777777" w:rsidR="00F06065" w:rsidRPr="00F06065" w:rsidRDefault="00F06065" w:rsidP="00F06065">
      <w:pPr>
        <w:rPr>
          <w:b/>
          <w:bCs/>
        </w:rPr>
      </w:pPr>
      <w:r w:rsidRPr="00F06065">
        <w:rPr>
          <w:b/>
          <w:bCs/>
        </w:rPr>
        <w:t>Detecting these anomalies is essential to ensure reliable analysis and modeling.</w:t>
      </w:r>
    </w:p>
    <w:p w14:paraId="06FD9648" w14:textId="77777777" w:rsidR="00F06065" w:rsidRPr="00F06065" w:rsidRDefault="00F06065" w:rsidP="00F06065">
      <w:pPr>
        <w:rPr>
          <w:b/>
          <w:bCs/>
        </w:rPr>
      </w:pPr>
      <w:r w:rsidRPr="00F06065">
        <w:rPr>
          <w:b/>
          <w:bCs/>
        </w:rPr>
        <w:pict w14:anchorId="0883FCCC">
          <v:rect id="_x0000_i1083" style="width:0;height:1.5pt" o:hralign="center" o:hrstd="t" o:hr="t" fillcolor="#a0a0a0" stroked="f"/>
        </w:pict>
      </w:r>
    </w:p>
    <w:p w14:paraId="497AECB9" w14:textId="77777777" w:rsidR="00F06065" w:rsidRPr="00F06065" w:rsidRDefault="00F06065" w:rsidP="00F06065">
      <w:pPr>
        <w:rPr>
          <w:b/>
          <w:bCs/>
        </w:rPr>
      </w:pPr>
      <w:r w:rsidRPr="00F06065">
        <w:rPr>
          <w:b/>
          <w:bCs/>
        </w:rPr>
        <w:t>3. Distribution Understanding</w:t>
      </w:r>
    </w:p>
    <w:p w14:paraId="0BD84143" w14:textId="77777777" w:rsidR="00F06065" w:rsidRPr="00F06065" w:rsidRDefault="00F06065" w:rsidP="00F06065">
      <w:pPr>
        <w:rPr>
          <w:b/>
          <w:bCs/>
        </w:rPr>
      </w:pPr>
      <w:r w:rsidRPr="00F06065">
        <w:rPr>
          <w:b/>
          <w:bCs/>
        </w:rPr>
        <w:t>Statistical distribution measures provide insight into how the data behaves.</w:t>
      </w:r>
    </w:p>
    <w:p w14:paraId="024C68D5" w14:textId="77777777" w:rsidR="00F06065" w:rsidRPr="00F06065" w:rsidRDefault="00F06065" w:rsidP="00F06065">
      <w:pPr>
        <w:numPr>
          <w:ilvl w:val="0"/>
          <w:numId w:val="8"/>
        </w:numPr>
        <w:rPr>
          <w:b/>
          <w:bCs/>
        </w:rPr>
      </w:pPr>
      <w:r w:rsidRPr="00F06065">
        <w:rPr>
          <w:b/>
          <w:bCs/>
        </w:rPr>
        <w:t>Skewness and Kurtosis:</w:t>
      </w:r>
      <w:r w:rsidRPr="00F06065">
        <w:rPr>
          <w:b/>
          <w:bCs/>
        </w:rPr>
        <w:br/>
        <w:t xml:space="preserve">The variables </w:t>
      </w:r>
      <w:proofErr w:type="spellStart"/>
      <w:r w:rsidRPr="00F06065">
        <w:rPr>
          <w:b/>
          <w:bCs/>
        </w:rPr>
        <w:t>UnitPrice</w:t>
      </w:r>
      <w:proofErr w:type="spellEnd"/>
      <w:r w:rsidRPr="00F06065">
        <w:rPr>
          <w:b/>
          <w:bCs/>
        </w:rPr>
        <w:t xml:space="preserve"> and Quantity are highly right-skewed, meaning most transactions are small while a few are extremely large.</w:t>
      </w:r>
    </w:p>
    <w:p w14:paraId="485E5D6A" w14:textId="77777777" w:rsidR="00F06065" w:rsidRPr="00F06065" w:rsidRDefault="00F06065" w:rsidP="00F06065">
      <w:pPr>
        <w:numPr>
          <w:ilvl w:val="0"/>
          <w:numId w:val="8"/>
        </w:numPr>
        <w:rPr>
          <w:b/>
          <w:bCs/>
        </w:rPr>
      </w:pPr>
      <w:r w:rsidRPr="00F06065">
        <w:rPr>
          <w:b/>
          <w:bCs/>
        </w:rPr>
        <w:t>Because of this skewness, the average (mean) may not accurately represent the data. Instead, the trimmed mean provides a more reliable central tendency.</w:t>
      </w:r>
    </w:p>
    <w:p w14:paraId="67328187" w14:textId="77777777" w:rsidR="00F06065" w:rsidRPr="00F06065" w:rsidRDefault="00F06065" w:rsidP="00F06065">
      <w:pPr>
        <w:numPr>
          <w:ilvl w:val="0"/>
          <w:numId w:val="8"/>
        </w:numPr>
        <w:rPr>
          <w:b/>
          <w:bCs/>
        </w:rPr>
      </w:pPr>
      <w:r w:rsidRPr="00F06065">
        <w:rPr>
          <w:b/>
          <w:bCs/>
        </w:rPr>
        <w:t>Normal Distribution Fit:</w:t>
      </w:r>
      <w:r w:rsidRPr="00F06065">
        <w:rPr>
          <w:b/>
          <w:bCs/>
        </w:rPr>
        <w:br/>
        <w:t>Visualization shows that the data does not follow a normal distribution, indicating that non-parametric statistical methods may be more appropriate for modeling.</w:t>
      </w:r>
    </w:p>
    <w:p w14:paraId="179FF69B" w14:textId="77777777" w:rsidR="00F06065" w:rsidRPr="00F06065" w:rsidRDefault="00F06065" w:rsidP="00F06065">
      <w:pPr>
        <w:rPr>
          <w:b/>
          <w:bCs/>
        </w:rPr>
      </w:pPr>
      <w:r w:rsidRPr="00F06065">
        <w:rPr>
          <w:b/>
          <w:bCs/>
        </w:rPr>
        <w:pict w14:anchorId="4A85C838">
          <v:rect id="_x0000_i1084" style="width:0;height:1.5pt" o:hralign="center" o:hrstd="t" o:hr="t" fillcolor="#a0a0a0" stroked="f"/>
        </w:pict>
      </w:r>
    </w:p>
    <w:p w14:paraId="6EC454A0" w14:textId="77777777" w:rsidR="00F06065" w:rsidRPr="00F06065" w:rsidRDefault="00F06065" w:rsidP="00F06065">
      <w:pPr>
        <w:rPr>
          <w:b/>
          <w:bCs/>
        </w:rPr>
      </w:pPr>
      <w:r w:rsidRPr="00F06065">
        <w:rPr>
          <w:b/>
          <w:bCs/>
        </w:rPr>
        <w:t>4. Relationship Discovery</w:t>
      </w:r>
    </w:p>
    <w:p w14:paraId="7CEF606D" w14:textId="77777777" w:rsidR="00F06065" w:rsidRPr="00F06065" w:rsidRDefault="00F06065" w:rsidP="00F06065">
      <w:pPr>
        <w:rPr>
          <w:b/>
          <w:bCs/>
        </w:rPr>
      </w:pPr>
      <w:r w:rsidRPr="00F06065">
        <w:rPr>
          <w:b/>
          <w:bCs/>
        </w:rPr>
        <w:t>Understanding relationships between variables helps identify behavioral patterns.</w:t>
      </w:r>
    </w:p>
    <w:p w14:paraId="065341CB" w14:textId="77777777" w:rsidR="00F06065" w:rsidRPr="00F06065" w:rsidRDefault="00F06065" w:rsidP="00F06065">
      <w:pPr>
        <w:numPr>
          <w:ilvl w:val="0"/>
          <w:numId w:val="9"/>
        </w:numPr>
        <w:rPr>
          <w:b/>
          <w:bCs/>
        </w:rPr>
      </w:pPr>
      <w:r w:rsidRPr="00F06065">
        <w:rPr>
          <w:b/>
          <w:bCs/>
        </w:rPr>
        <w:t>Correlation Matrix:</w:t>
      </w:r>
      <w:r w:rsidRPr="00F06065">
        <w:rPr>
          <w:b/>
          <w:bCs/>
        </w:rPr>
        <w:br/>
        <w:t xml:space="preserve">Shows the strength of relationships between numerical variables such as Quantity and </w:t>
      </w:r>
      <w:proofErr w:type="spellStart"/>
      <w:r w:rsidRPr="00F06065">
        <w:rPr>
          <w:b/>
          <w:bCs/>
        </w:rPr>
        <w:t>UnitPrice</w:t>
      </w:r>
      <w:proofErr w:type="spellEnd"/>
      <w:r w:rsidRPr="00F06065">
        <w:rPr>
          <w:b/>
          <w:bCs/>
        </w:rPr>
        <w:t>. This helps in analyzing pricing strategies and demand patterns.</w:t>
      </w:r>
    </w:p>
    <w:p w14:paraId="430FB687" w14:textId="77777777" w:rsidR="00F06065" w:rsidRPr="00F06065" w:rsidRDefault="00F06065" w:rsidP="00F06065">
      <w:pPr>
        <w:numPr>
          <w:ilvl w:val="0"/>
          <w:numId w:val="9"/>
        </w:numPr>
        <w:rPr>
          <w:b/>
          <w:bCs/>
        </w:rPr>
      </w:pPr>
      <w:r w:rsidRPr="00F06065">
        <w:rPr>
          <w:b/>
          <w:bCs/>
        </w:rPr>
        <w:t>Scatter Plot:</w:t>
      </w:r>
      <w:r w:rsidRPr="00F06065">
        <w:rPr>
          <w:b/>
          <w:bCs/>
        </w:rPr>
        <w:br/>
        <w:t>Visually examines whether higher purchase quantities correspond to higher or lower unit prices.</w:t>
      </w:r>
    </w:p>
    <w:p w14:paraId="4CDA3235" w14:textId="77777777" w:rsidR="00F06065" w:rsidRPr="00F06065" w:rsidRDefault="00F06065" w:rsidP="00F06065">
      <w:pPr>
        <w:rPr>
          <w:b/>
          <w:bCs/>
        </w:rPr>
      </w:pPr>
      <w:r w:rsidRPr="00F06065">
        <w:rPr>
          <w:b/>
          <w:bCs/>
        </w:rPr>
        <w:pict w14:anchorId="095EE955">
          <v:rect id="_x0000_i1085" style="width:0;height:1.5pt" o:hralign="center" o:hrstd="t" o:hr="t" fillcolor="#a0a0a0" stroked="f"/>
        </w:pict>
      </w:r>
    </w:p>
    <w:p w14:paraId="69C4FAEF" w14:textId="77777777" w:rsidR="00F06065" w:rsidRPr="00F06065" w:rsidRDefault="00F06065" w:rsidP="00F06065">
      <w:pPr>
        <w:rPr>
          <w:b/>
          <w:bCs/>
        </w:rPr>
      </w:pPr>
      <w:r w:rsidRPr="00F06065">
        <w:rPr>
          <w:b/>
          <w:bCs/>
        </w:rPr>
        <w:t>5. Statistical Validation</w:t>
      </w:r>
    </w:p>
    <w:p w14:paraId="44DBA14E" w14:textId="77777777" w:rsidR="00F06065" w:rsidRPr="00F06065" w:rsidRDefault="00F06065" w:rsidP="00F06065">
      <w:pPr>
        <w:rPr>
          <w:b/>
          <w:bCs/>
        </w:rPr>
      </w:pPr>
      <w:r w:rsidRPr="00F06065">
        <w:rPr>
          <w:b/>
          <w:bCs/>
        </w:rPr>
        <w:t>Several inferential statistical methods validate the findings.</w:t>
      </w:r>
    </w:p>
    <w:p w14:paraId="38C7F831" w14:textId="77777777" w:rsidR="00F06065" w:rsidRPr="00F06065" w:rsidRDefault="00F06065" w:rsidP="00F06065">
      <w:pPr>
        <w:numPr>
          <w:ilvl w:val="0"/>
          <w:numId w:val="10"/>
        </w:numPr>
        <w:rPr>
          <w:b/>
          <w:bCs/>
        </w:rPr>
      </w:pPr>
      <w:r w:rsidRPr="00F06065">
        <w:rPr>
          <w:b/>
          <w:bCs/>
        </w:rPr>
        <w:t>Z-Test and T-Test:</w:t>
      </w:r>
      <w:r w:rsidRPr="00F06065">
        <w:rPr>
          <w:b/>
          <w:bCs/>
        </w:rPr>
        <w:br/>
        <w:t>Used to determine whether a sample of customers represents the entire population accurately.</w:t>
      </w:r>
    </w:p>
    <w:p w14:paraId="6A8934E2" w14:textId="77777777" w:rsidR="00F06065" w:rsidRPr="00F06065" w:rsidRDefault="00F06065" w:rsidP="00F06065">
      <w:pPr>
        <w:numPr>
          <w:ilvl w:val="0"/>
          <w:numId w:val="10"/>
        </w:numPr>
        <w:rPr>
          <w:b/>
          <w:bCs/>
        </w:rPr>
      </w:pPr>
      <w:r w:rsidRPr="00F06065">
        <w:rPr>
          <w:b/>
          <w:bCs/>
        </w:rPr>
        <w:t>ANOVA (Analysis of Variance):</w:t>
      </w:r>
      <w:r w:rsidRPr="00F06065">
        <w:rPr>
          <w:b/>
          <w:bCs/>
        </w:rPr>
        <w:br/>
        <w:t>Tests whether customers from different countries have significantly different spending patterns (</w:t>
      </w:r>
      <w:proofErr w:type="spellStart"/>
      <w:r w:rsidRPr="00F06065">
        <w:rPr>
          <w:b/>
          <w:bCs/>
        </w:rPr>
        <w:t>UnitPrice</w:t>
      </w:r>
      <w:proofErr w:type="spellEnd"/>
      <w:r w:rsidRPr="00F06065">
        <w:rPr>
          <w:b/>
          <w:bCs/>
        </w:rPr>
        <w:t>). This helps determine if geographic segmentation is meaningful.</w:t>
      </w:r>
    </w:p>
    <w:p w14:paraId="2CBEAE13" w14:textId="77777777" w:rsidR="00F06065" w:rsidRPr="00F06065" w:rsidRDefault="00F06065" w:rsidP="00F06065">
      <w:pPr>
        <w:numPr>
          <w:ilvl w:val="0"/>
          <w:numId w:val="10"/>
        </w:numPr>
        <w:rPr>
          <w:b/>
          <w:bCs/>
        </w:rPr>
      </w:pPr>
      <w:r w:rsidRPr="00F06065">
        <w:rPr>
          <w:b/>
          <w:bCs/>
        </w:rPr>
        <w:t>Confidence Intervals:</w:t>
      </w:r>
      <w:r w:rsidRPr="00F06065">
        <w:rPr>
          <w:b/>
          <w:bCs/>
        </w:rPr>
        <w:br/>
        <w:t>Provide a range within which the true population parameter is likely to lie, helping quantify uncertainty in sample estimates.</w:t>
      </w:r>
    </w:p>
    <w:p w14:paraId="2A28DEED" w14:textId="77777777" w:rsidR="00F06065" w:rsidRPr="00F06065" w:rsidRDefault="00F06065" w:rsidP="00F06065">
      <w:pPr>
        <w:rPr>
          <w:b/>
          <w:bCs/>
        </w:rPr>
      </w:pPr>
      <w:r w:rsidRPr="00F06065">
        <w:rPr>
          <w:b/>
          <w:bCs/>
        </w:rPr>
        <w:pict w14:anchorId="192A2551">
          <v:rect id="_x0000_i1086" style="width:0;height:1.5pt" o:hralign="center" o:hrstd="t" o:hr="t" fillcolor="#a0a0a0" stroked="f"/>
        </w:pict>
      </w:r>
    </w:p>
    <w:p w14:paraId="7CFD03A2" w14:textId="77777777" w:rsidR="00F06065" w:rsidRPr="00F06065" w:rsidRDefault="00F06065" w:rsidP="00F06065">
      <w:pPr>
        <w:rPr>
          <w:b/>
          <w:bCs/>
        </w:rPr>
      </w:pPr>
      <w:r w:rsidRPr="00F06065">
        <w:rPr>
          <w:b/>
          <w:bCs/>
        </w:rPr>
        <w:t>Key Findings and Conclusions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6872"/>
      </w:tblGrid>
      <w:tr w:rsidR="00F06065" w:rsidRPr="00F06065" w14:paraId="63D64E37" w14:textId="77777777" w:rsidTr="00F060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16061" w14:textId="77777777" w:rsidR="00F06065" w:rsidRPr="00F06065" w:rsidRDefault="00F06065" w:rsidP="00F06065">
            <w:pPr>
              <w:rPr>
                <w:b/>
                <w:bCs/>
              </w:rPr>
            </w:pPr>
            <w:r w:rsidRPr="00F06065"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2B5B2CE6" w14:textId="77777777" w:rsidR="00F06065" w:rsidRPr="00F06065" w:rsidRDefault="00F06065" w:rsidP="00F06065">
            <w:pPr>
              <w:rPr>
                <w:b/>
                <w:bCs/>
              </w:rPr>
            </w:pPr>
            <w:r w:rsidRPr="00F06065">
              <w:rPr>
                <w:b/>
                <w:bCs/>
              </w:rPr>
              <w:t>Conclusion</w:t>
            </w:r>
          </w:p>
        </w:tc>
      </w:tr>
      <w:tr w:rsidR="00F06065" w:rsidRPr="00F06065" w14:paraId="605A18CD" w14:textId="77777777" w:rsidTr="00F060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38BF1" w14:textId="77777777" w:rsidR="00F06065" w:rsidRPr="00F06065" w:rsidRDefault="00F06065" w:rsidP="00F06065">
            <w:pPr>
              <w:rPr>
                <w:b/>
                <w:bCs/>
              </w:rPr>
            </w:pPr>
            <w:r w:rsidRPr="00F06065">
              <w:rPr>
                <w:b/>
                <w:bCs/>
              </w:rPr>
              <w:t xml:space="preserve">Skewness &gt; 0 for Quantity and </w:t>
            </w:r>
            <w:proofErr w:type="spellStart"/>
            <w:r w:rsidRPr="00F06065">
              <w:rPr>
                <w:b/>
                <w:bCs/>
              </w:rPr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C6EF8" w14:textId="77777777" w:rsidR="00F06065" w:rsidRPr="00F06065" w:rsidRDefault="00F06065" w:rsidP="00F06065">
            <w:pPr>
              <w:rPr>
                <w:b/>
                <w:bCs/>
              </w:rPr>
            </w:pPr>
            <w:r w:rsidRPr="00F06065">
              <w:rPr>
                <w:b/>
                <w:bCs/>
              </w:rPr>
              <w:t>Data is right-skewed; most transactions are low-value with a small number of high-value purchases</w:t>
            </w:r>
          </w:p>
        </w:tc>
      </w:tr>
      <w:tr w:rsidR="00F06065" w:rsidRPr="00F06065" w14:paraId="05FFE8E3" w14:textId="77777777" w:rsidTr="00F060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66236" w14:textId="77777777" w:rsidR="00F06065" w:rsidRPr="00F06065" w:rsidRDefault="00F06065" w:rsidP="00F06065">
            <w:pPr>
              <w:rPr>
                <w:b/>
                <w:bCs/>
              </w:rPr>
            </w:pPr>
            <w:r w:rsidRPr="00F06065">
              <w:rPr>
                <w:b/>
                <w:bCs/>
              </w:rPr>
              <w:t>High Kurtosis</w:t>
            </w:r>
          </w:p>
        </w:tc>
        <w:tc>
          <w:tcPr>
            <w:tcW w:w="0" w:type="auto"/>
            <w:vAlign w:val="center"/>
            <w:hideMark/>
          </w:tcPr>
          <w:p w14:paraId="07A2A77C" w14:textId="77777777" w:rsidR="00F06065" w:rsidRPr="00F06065" w:rsidRDefault="00F06065" w:rsidP="00F06065">
            <w:pPr>
              <w:rPr>
                <w:b/>
                <w:bCs/>
              </w:rPr>
            </w:pPr>
            <w:r w:rsidRPr="00F06065">
              <w:rPr>
                <w:b/>
                <w:bCs/>
              </w:rPr>
              <w:t>The dataset contains heavy tails, meaning extreme values occur more frequently than in a normal distribution</w:t>
            </w:r>
          </w:p>
        </w:tc>
      </w:tr>
      <w:tr w:rsidR="00F06065" w:rsidRPr="00F06065" w14:paraId="158B306D" w14:textId="77777777" w:rsidTr="00F060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5FFB7" w14:textId="77777777" w:rsidR="00F06065" w:rsidRPr="00F06065" w:rsidRDefault="00F06065" w:rsidP="00F06065">
            <w:pPr>
              <w:rPr>
                <w:b/>
                <w:bCs/>
              </w:rPr>
            </w:pPr>
            <w:r w:rsidRPr="00F06065">
              <w:rPr>
                <w:b/>
                <w:bCs/>
              </w:rPr>
              <w:t>High Coefficient of Variation (CV%)</w:t>
            </w:r>
          </w:p>
        </w:tc>
        <w:tc>
          <w:tcPr>
            <w:tcW w:w="0" w:type="auto"/>
            <w:vAlign w:val="center"/>
            <w:hideMark/>
          </w:tcPr>
          <w:p w14:paraId="267FF29D" w14:textId="77777777" w:rsidR="00F06065" w:rsidRPr="00F06065" w:rsidRDefault="00F06065" w:rsidP="00F06065">
            <w:pPr>
              <w:rPr>
                <w:b/>
                <w:bCs/>
              </w:rPr>
            </w:pPr>
            <w:r w:rsidRPr="00F06065">
              <w:rPr>
                <w:b/>
                <w:bCs/>
              </w:rPr>
              <w:t>Large variability in customer spending indicates diverse purchasing behavior, making segmentation important</w:t>
            </w:r>
          </w:p>
        </w:tc>
      </w:tr>
      <w:tr w:rsidR="00F06065" w:rsidRPr="00F06065" w14:paraId="3ECA1A66" w14:textId="77777777" w:rsidTr="00F060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D92B4" w14:textId="77777777" w:rsidR="00F06065" w:rsidRPr="00F06065" w:rsidRDefault="00F06065" w:rsidP="00F06065">
            <w:pPr>
              <w:rPr>
                <w:b/>
                <w:bCs/>
              </w:rPr>
            </w:pPr>
            <w:r w:rsidRPr="00F06065">
              <w:rPr>
                <w:b/>
                <w:bCs/>
              </w:rPr>
              <w:t>Z-Test / T-Test Results</w:t>
            </w:r>
          </w:p>
        </w:tc>
        <w:tc>
          <w:tcPr>
            <w:tcW w:w="0" w:type="auto"/>
            <w:vAlign w:val="center"/>
            <w:hideMark/>
          </w:tcPr>
          <w:p w14:paraId="4481B358" w14:textId="77777777" w:rsidR="00F06065" w:rsidRPr="00F06065" w:rsidRDefault="00F06065" w:rsidP="00F06065">
            <w:pPr>
              <w:rPr>
                <w:b/>
                <w:bCs/>
              </w:rPr>
            </w:pPr>
            <w:r w:rsidRPr="00F06065">
              <w:rPr>
                <w:b/>
                <w:bCs/>
              </w:rPr>
              <w:t>Sample means are not significantly different from the population mean, suggesting that random samples represent the dataset well</w:t>
            </w:r>
          </w:p>
        </w:tc>
      </w:tr>
      <w:tr w:rsidR="00F06065" w:rsidRPr="00F06065" w14:paraId="22066199" w14:textId="77777777" w:rsidTr="00F060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39651" w14:textId="77777777" w:rsidR="00F06065" w:rsidRPr="00F06065" w:rsidRDefault="00F06065" w:rsidP="00F06065">
            <w:pPr>
              <w:rPr>
                <w:b/>
                <w:bCs/>
              </w:rPr>
            </w:pPr>
            <w:r w:rsidRPr="00F06065">
              <w:rPr>
                <w:b/>
                <w:bCs/>
              </w:rPr>
              <w:t>Type I Error Simulation</w:t>
            </w:r>
          </w:p>
        </w:tc>
        <w:tc>
          <w:tcPr>
            <w:tcW w:w="0" w:type="auto"/>
            <w:vAlign w:val="center"/>
            <w:hideMark/>
          </w:tcPr>
          <w:p w14:paraId="098A8469" w14:textId="77777777" w:rsidR="00F06065" w:rsidRPr="00F06065" w:rsidRDefault="00F06065" w:rsidP="00F06065">
            <w:pPr>
              <w:rPr>
                <w:b/>
                <w:bCs/>
              </w:rPr>
            </w:pPr>
            <w:r w:rsidRPr="00F06065">
              <w:rPr>
                <w:b/>
                <w:bCs/>
              </w:rPr>
              <w:t>The observed error rate is close to the significance level (α = 0.05), confirming that the statistical test is properly calibrated</w:t>
            </w:r>
          </w:p>
        </w:tc>
      </w:tr>
      <w:tr w:rsidR="00F06065" w:rsidRPr="00F06065" w14:paraId="3521F03B" w14:textId="77777777" w:rsidTr="00F060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AFFEC" w14:textId="77777777" w:rsidR="00F06065" w:rsidRPr="00F06065" w:rsidRDefault="00F06065" w:rsidP="00F06065">
            <w:pPr>
              <w:rPr>
                <w:b/>
                <w:bCs/>
              </w:rPr>
            </w:pPr>
            <w:r w:rsidRPr="00F06065">
              <w:rPr>
                <w:b/>
                <w:bCs/>
              </w:rPr>
              <w:t>ANOVA Across Countries</w:t>
            </w:r>
          </w:p>
        </w:tc>
        <w:tc>
          <w:tcPr>
            <w:tcW w:w="0" w:type="auto"/>
            <w:vAlign w:val="center"/>
            <w:hideMark/>
          </w:tcPr>
          <w:p w14:paraId="1198FCAB" w14:textId="77777777" w:rsidR="00F06065" w:rsidRPr="00F06065" w:rsidRDefault="00F06065" w:rsidP="00F06065">
            <w:pPr>
              <w:rPr>
                <w:b/>
                <w:bCs/>
              </w:rPr>
            </w:pPr>
            <w:r w:rsidRPr="00F06065">
              <w:rPr>
                <w:b/>
                <w:bCs/>
              </w:rPr>
              <w:t>If the null hypothesis is rejected, spending patterns differ across countries, supporting geographic segmentation</w:t>
            </w:r>
          </w:p>
        </w:tc>
      </w:tr>
      <w:tr w:rsidR="00F06065" w:rsidRPr="00F06065" w14:paraId="29CEAEAE" w14:textId="77777777" w:rsidTr="00F060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9E58A" w14:textId="77777777" w:rsidR="00F06065" w:rsidRPr="00F06065" w:rsidRDefault="00F06065" w:rsidP="00F06065">
            <w:pPr>
              <w:rPr>
                <w:b/>
                <w:bCs/>
              </w:rPr>
            </w:pPr>
            <w:r w:rsidRPr="00F06065">
              <w:rPr>
                <w:b/>
                <w:bCs/>
              </w:rPr>
              <w:t>Correlation Analysis</w:t>
            </w:r>
          </w:p>
        </w:tc>
        <w:tc>
          <w:tcPr>
            <w:tcW w:w="0" w:type="auto"/>
            <w:vAlign w:val="center"/>
            <w:hideMark/>
          </w:tcPr>
          <w:p w14:paraId="00B7E4BC" w14:textId="77777777" w:rsidR="00F06065" w:rsidRPr="00F06065" w:rsidRDefault="00F06065" w:rsidP="00F06065">
            <w:pPr>
              <w:rPr>
                <w:b/>
                <w:bCs/>
              </w:rPr>
            </w:pPr>
            <w:r w:rsidRPr="00F06065">
              <w:rPr>
                <w:b/>
                <w:bCs/>
              </w:rPr>
              <w:t xml:space="preserve">Weak correlation between Quantity and </w:t>
            </w:r>
            <w:proofErr w:type="spellStart"/>
            <w:r w:rsidRPr="00F06065">
              <w:rPr>
                <w:b/>
                <w:bCs/>
              </w:rPr>
              <w:t>UnitPrice</w:t>
            </w:r>
            <w:proofErr w:type="spellEnd"/>
            <w:r w:rsidRPr="00F06065">
              <w:rPr>
                <w:b/>
                <w:bCs/>
              </w:rPr>
              <w:t xml:space="preserve"> indicates they represent independent aspects of customer behavior</w:t>
            </w:r>
          </w:p>
        </w:tc>
      </w:tr>
    </w:tbl>
    <w:p w14:paraId="79100D65" w14:textId="77777777" w:rsidR="00F06065" w:rsidRPr="00F06065" w:rsidRDefault="00F06065" w:rsidP="00F06065">
      <w:pPr>
        <w:rPr>
          <w:b/>
          <w:bCs/>
        </w:rPr>
      </w:pPr>
      <w:r w:rsidRPr="00F06065">
        <w:rPr>
          <w:b/>
          <w:bCs/>
        </w:rPr>
        <w:pict w14:anchorId="00E65A30">
          <v:rect id="_x0000_i1087" style="width:0;height:1.5pt" o:hralign="center" o:hrstd="t" o:hr="t" fillcolor="#a0a0a0" stroked="f"/>
        </w:pict>
      </w:r>
    </w:p>
    <w:p w14:paraId="77DECC45" w14:textId="77777777" w:rsidR="00F06065" w:rsidRPr="00F06065" w:rsidRDefault="00F06065" w:rsidP="00F06065">
      <w:pPr>
        <w:rPr>
          <w:b/>
          <w:bCs/>
        </w:rPr>
      </w:pPr>
      <w:r w:rsidRPr="00F06065">
        <w:rPr>
          <w:b/>
          <w:bCs/>
        </w:rPr>
        <w:t>Final Conclusion</w:t>
      </w:r>
    </w:p>
    <w:p w14:paraId="394F5CF1" w14:textId="77777777" w:rsidR="00F06065" w:rsidRPr="00F06065" w:rsidRDefault="00F06065" w:rsidP="00F06065">
      <w:pPr>
        <w:rPr>
          <w:b/>
          <w:bCs/>
        </w:rPr>
      </w:pPr>
      <w:r w:rsidRPr="00F06065">
        <w:rPr>
          <w:b/>
          <w:bCs/>
        </w:rPr>
        <w:t>The experiment demonstrates that customer purchasing behavior in the dataset is highly variable and does not follow a normal distribution. This variability indicates strong potential for customer segmentation.</w:t>
      </w:r>
    </w:p>
    <w:p w14:paraId="34AD565A" w14:textId="77777777" w:rsidR="00F06065" w:rsidRPr="00F06065" w:rsidRDefault="00F06065" w:rsidP="00F06065">
      <w:pPr>
        <w:rPr>
          <w:b/>
          <w:bCs/>
        </w:rPr>
      </w:pPr>
      <w:r w:rsidRPr="00F06065">
        <w:rPr>
          <w:b/>
          <w:bCs/>
        </w:rPr>
        <w:t>Inferential statistical tests such as ANOVA confirm that geographical differences in spending patterns exist, making country-based segmentation meaningful. Meanwhile, descriptive statistics provide key metrics required to develop clustering or classification models for customer segmentation in future analysis.</w:t>
      </w:r>
    </w:p>
    <w:p w14:paraId="78D69B80" w14:textId="77777777" w:rsidR="00F06065" w:rsidRPr="00F06065" w:rsidRDefault="00F06065" w:rsidP="00F06065">
      <w:pPr>
        <w:rPr>
          <w:b/>
          <w:bCs/>
        </w:rPr>
      </w:pPr>
      <w:r w:rsidRPr="00F06065">
        <w:rPr>
          <w:b/>
          <w:bCs/>
        </w:rPr>
        <w:t>Overall, the experiment establishes a strong statistical foundation for building data-driven customer segmentation and predictive analytics models.</w:t>
      </w:r>
    </w:p>
    <w:p w14:paraId="0315E029" w14:textId="77777777" w:rsidR="00F06065" w:rsidRPr="00CF184B" w:rsidRDefault="00F06065" w:rsidP="00CF184B">
      <w:pPr>
        <w:rPr>
          <w:b/>
          <w:bCs/>
        </w:rPr>
      </w:pPr>
    </w:p>
    <w:p w14:paraId="76BAD6B9" w14:textId="588C179D" w:rsidR="00CF184B" w:rsidRPr="00CF184B" w:rsidRDefault="00CF184B" w:rsidP="00CF184B"/>
    <w:sectPr w:rsidR="00CF184B" w:rsidRPr="00CF1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914D3"/>
    <w:multiLevelType w:val="multilevel"/>
    <w:tmpl w:val="3314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97D28"/>
    <w:multiLevelType w:val="multilevel"/>
    <w:tmpl w:val="7DBE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91F6B"/>
    <w:multiLevelType w:val="multilevel"/>
    <w:tmpl w:val="1DC6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C2D50"/>
    <w:multiLevelType w:val="multilevel"/>
    <w:tmpl w:val="10FC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F1CCC"/>
    <w:multiLevelType w:val="multilevel"/>
    <w:tmpl w:val="03A8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A522D"/>
    <w:multiLevelType w:val="multilevel"/>
    <w:tmpl w:val="A282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A4CAE"/>
    <w:multiLevelType w:val="multilevel"/>
    <w:tmpl w:val="0DC0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F71C5"/>
    <w:multiLevelType w:val="multilevel"/>
    <w:tmpl w:val="C410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B00F7"/>
    <w:multiLevelType w:val="multilevel"/>
    <w:tmpl w:val="3FEA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B3EF9"/>
    <w:multiLevelType w:val="multilevel"/>
    <w:tmpl w:val="4A32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172905">
    <w:abstractNumId w:val="9"/>
  </w:num>
  <w:num w:numId="2" w16cid:durableId="28117854">
    <w:abstractNumId w:val="2"/>
  </w:num>
  <w:num w:numId="3" w16cid:durableId="1837184969">
    <w:abstractNumId w:val="3"/>
  </w:num>
  <w:num w:numId="4" w16cid:durableId="565185131">
    <w:abstractNumId w:val="4"/>
  </w:num>
  <w:num w:numId="5" w16cid:durableId="219558514">
    <w:abstractNumId w:val="7"/>
  </w:num>
  <w:num w:numId="6" w16cid:durableId="1988779172">
    <w:abstractNumId w:val="1"/>
  </w:num>
  <w:num w:numId="7" w16cid:durableId="891036385">
    <w:abstractNumId w:val="5"/>
  </w:num>
  <w:num w:numId="8" w16cid:durableId="108791291">
    <w:abstractNumId w:val="6"/>
  </w:num>
  <w:num w:numId="9" w16cid:durableId="1484925393">
    <w:abstractNumId w:val="0"/>
  </w:num>
  <w:num w:numId="10" w16cid:durableId="5509224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347"/>
    <w:rsid w:val="00135347"/>
    <w:rsid w:val="00193588"/>
    <w:rsid w:val="0027259E"/>
    <w:rsid w:val="002F1238"/>
    <w:rsid w:val="00450EE2"/>
    <w:rsid w:val="00515B30"/>
    <w:rsid w:val="0072786E"/>
    <w:rsid w:val="007521E2"/>
    <w:rsid w:val="007D48D5"/>
    <w:rsid w:val="00CF184B"/>
    <w:rsid w:val="00DB50C9"/>
    <w:rsid w:val="00F0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5E7C3"/>
  <w15:chartTrackingRefBased/>
  <w15:docId w15:val="{022984F2-CDA3-4323-85A5-207FC0E8C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1E2"/>
  </w:style>
  <w:style w:type="paragraph" w:styleId="Heading1">
    <w:name w:val="heading 1"/>
    <w:basedOn w:val="Normal"/>
    <w:next w:val="Normal"/>
    <w:link w:val="Heading1Char"/>
    <w:uiPriority w:val="9"/>
    <w:qFormat/>
    <w:rsid w:val="007521E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1E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1E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1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1E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1E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1E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1E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1E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1E2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1E2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1E2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1E2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1E2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1E2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1E2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1E2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521E2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7521E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521E2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1E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1E2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7521E2"/>
    <w:rPr>
      <w:b/>
      <w:bCs/>
    </w:rPr>
  </w:style>
  <w:style w:type="character" w:styleId="Emphasis">
    <w:name w:val="Emphasis"/>
    <w:basedOn w:val="DefaultParagraphFont"/>
    <w:uiPriority w:val="20"/>
    <w:qFormat/>
    <w:rsid w:val="007521E2"/>
    <w:rPr>
      <w:i/>
      <w:iCs/>
    </w:rPr>
  </w:style>
  <w:style w:type="paragraph" w:styleId="NoSpacing">
    <w:name w:val="No Spacing"/>
    <w:uiPriority w:val="1"/>
    <w:qFormat/>
    <w:rsid w:val="007521E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521E2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521E2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1E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1E2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521E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521E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521E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521E2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521E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521E2"/>
    <w:pPr>
      <w:outlineLvl w:val="9"/>
    </w:pPr>
  </w:style>
  <w:style w:type="paragraph" w:styleId="ListParagraph">
    <w:name w:val="List Paragraph"/>
    <w:basedOn w:val="Normal"/>
    <w:uiPriority w:val="34"/>
    <w:qFormat/>
    <w:rsid w:val="001353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8</Pages>
  <Words>1066</Words>
  <Characters>6079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ADS Experiment 1</vt:lpstr>
    </vt:vector>
  </TitlesOfParts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Parkar</dc:creator>
  <cp:keywords/>
  <dc:description/>
  <cp:lastModifiedBy>anshul Parkar</cp:lastModifiedBy>
  <cp:revision>3</cp:revision>
  <dcterms:created xsi:type="dcterms:W3CDTF">2026-03-12T03:34:00Z</dcterms:created>
  <dcterms:modified xsi:type="dcterms:W3CDTF">2026-03-12T10:37:00Z</dcterms:modified>
</cp:coreProperties>
</file>