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5D00" w14:textId="052FF0B0" w:rsidR="00D7522C" w:rsidRPr="00616379" w:rsidRDefault="0015577A" w:rsidP="00616379">
      <w:pPr>
        <w:pStyle w:val="papertitle"/>
        <w:spacing w:before="100" w:beforeAutospacing="1" w:after="100" w:afterAutospacing="1"/>
        <w:sectPr w:rsidR="00D7522C" w:rsidRPr="00616379" w:rsidSect="001A3B3D">
          <w:footerReference w:type="first" r:id="rId8"/>
          <w:pgSz w:w="12240" w:h="15840" w:code="1"/>
          <w:pgMar w:top="1080" w:right="893" w:bottom="1440" w:left="893" w:header="720" w:footer="720" w:gutter="0"/>
          <w:cols w:space="720"/>
          <w:titlePg/>
          <w:docGrid w:linePitch="360"/>
        </w:sectPr>
      </w:pPr>
      <w:r>
        <w:rPr>
          <w:i/>
          <w:iCs/>
        </w:rPr>
        <w:t>Final Report – CentricAI</w:t>
      </w:r>
    </w:p>
    <w:p w14:paraId="30EA9206" w14:textId="77777777" w:rsidR="008F0049" w:rsidRDefault="008F0049" w:rsidP="00CA4392">
      <w:pPr>
        <w:pStyle w:val="Author"/>
        <w:spacing w:before="100" w:beforeAutospacing="1"/>
        <w:rPr>
          <w:sz w:val="18"/>
          <w:szCs w:val="18"/>
        </w:rPr>
      </w:pPr>
    </w:p>
    <w:p w14:paraId="0044C395" w14:textId="77777777" w:rsidR="008F0049" w:rsidRDefault="008F0049" w:rsidP="000221A3">
      <w:pPr>
        <w:pStyle w:val="Author"/>
        <w:spacing w:before="100" w:beforeAutospacing="1"/>
        <w:jc w:val="both"/>
        <w:rPr>
          <w:sz w:val="18"/>
          <w:szCs w:val="18"/>
        </w:rPr>
      </w:pPr>
    </w:p>
    <w:p w14:paraId="358CF493" w14:textId="580CDB45" w:rsidR="00320A8E" w:rsidRDefault="00320A8E" w:rsidP="00CA4392">
      <w:pPr>
        <w:pStyle w:val="Author"/>
        <w:spacing w:before="100" w:beforeAutospacing="1"/>
        <w:rPr>
          <w:sz w:val="18"/>
          <w:szCs w:val="18"/>
        </w:rPr>
      </w:pPr>
      <w:r>
        <w:rPr>
          <w:sz w:val="18"/>
          <w:szCs w:val="18"/>
        </w:rPr>
        <w:t>Raghuvanshi, Anshul</w:t>
      </w:r>
      <w:r w:rsidR="001A3B3D" w:rsidRPr="00F847A6">
        <w:rPr>
          <w:sz w:val="18"/>
          <w:szCs w:val="18"/>
        </w:rPr>
        <w:t xml:space="preserve"> </w:t>
      </w:r>
      <w:r w:rsidR="001A3B3D" w:rsidRPr="00F847A6">
        <w:rPr>
          <w:sz w:val="18"/>
          <w:szCs w:val="18"/>
        </w:rPr>
        <w:br/>
      </w:r>
      <w:r w:rsidRPr="00320A8E">
        <w:rPr>
          <w:sz w:val="18"/>
          <w:szCs w:val="18"/>
        </w:rPr>
        <w:t>Herbert Wertheim College of Engineering</w:t>
      </w:r>
      <w:r w:rsidR="00D72D06" w:rsidRPr="00F847A6">
        <w:rPr>
          <w:sz w:val="18"/>
          <w:szCs w:val="18"/>
        </w:rPr>
        <w:br/>
      </w:r>
    </w:p>
    <w:p w14:paraId="1C0700B3" w14:textId="0E5AC090" w:rsidR="00CA4392" w:rsidRDefault="00320A8E" w:rsidP="00CA4392">
      <w:pPr>
        <w:pStyle w:val="Author"/>
        <w:spacing w:before="100" w:beforeAutospacing="1"/>
        <w:rPr>
          <w:sz w:val="18"/>
          <w:szCs w:val="18"/>
        </w:rPr>
      </w:pPr>
      <w:r>
        <w:rPr>
          <w:sz w:val="18"/>
          <w:szCs w:val="18"/>
        </w:rPr>
        <w:t>University of Florida</w:t>
      </w:r>
      <w:r w:rsidR="001A3B3D" w:rsidRPr="00F847A6">
        <w:rPr>
          <w:i/>
          <w:sz w:val="18"/>
          <w:szCs w:val="18"/>
        </w:rPr>
        <w:br/>
      </w:r>
      <w:r>
        <w:rPr>
          <w:sz w:val="18"/>
          <w:szCs w:val="18"/>
        </w:rPr>
        <w:t>Gainesville, United States</w:t>
      </w:r>
      <w:r w:rsidR="001A3B3D" w:rsidRPr="00F847A6">
        <w:rPr>
          <w:sz w:val="18"/>
          <w:szCs w:val="18"/>
        </w:rPr>
        <w:br/>
      </w:r>
      <w:r w:rsidR="008F0049">
        <w:rPr>
          <w:sz w:val="18"/>
          <w:szCs w:val="18"/>
        </w:rPr>
        <w:t>a.raghuvanshi@ufl.edu</w:t>
      </w:r>
      <w:r w:rsidR="006347CF">
        <w:rPr>
          <w:sz w:val="18"/>
          <w:szCs w:val="18"/>
        </w:rPr>
        <w:br/>
      </w:r>
    </w:p>
    <w:p w14:paraId="128D2612" w14:textId="77777777" w:rsidR="00CA4392" w:rsidRPr="00F847A6" w:rsidRDefault="00CA4392" w:rsidP="00021904">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301232A9" w14:textId="77777777" w:rsidR="00C62729" w:rsidRDefault="009303D9" w:rsidP="00B54AAE">
      <w:pPr>
        <w:pStyle w:val="Abstract"/>
        <w:rPr>
          <w:sz w:val="20"/>
          <w:szCs w:val="20"/>
        </w:rPr>
      </w:pPr>
      <w:r w:rsidRPr="00C26D43">
        <w:rPr>
          <w:i/>
          <w:iCs/>
          <w:sz w:val="20"/>
          <w:szCs w:val="20"/>
        </w:rPr>
        <w:t>Abstract</w:t>
      </w:r>
      <w:r w:rsidRPr="00C26D43">
        <w:rPr>
          <w:sz w:val="20"/>
          <w:szCs w:val="20"/>
        </w:rPr>
        <w:t>—</w:t>
      </w:r>
      <w:r w:rsidR="00E41126" w:rsidRPr="00C26D43">
        <w:rPr>
          <w:sz w:val="20"/>
          <w:szCs w:val="20"/>
        </w:rPr>
        <w:t xml:space="preserve"> </w:t>
      </w:r>
      <w:r w:rsidR="006D3171" w:rsidRPr="006D3171">
        <w:rPr>
          <w:sz w:val="20"/>
          <w:szCs w:val="20"/>
        </w:rPr>
        <w:t>This report investigates how AI-based predictive modeling can improve personal financial management by forecasting individual spending behavior and identifying potential budget overruns. Many consumers struggle to anticipate future expenses, leading to financial stress and suboptimal planning. To address this, we develop and evaluate a machine-learning pipeline capable of predicting future spending patterns and flagging anomalous financial behaviors that may signal risk.</w:t>
      </w:r>
    </w:p>
    <w:p w14:paraId="1D5C55D1" w14:textId="77777777" w:rsidR="00C62729" w:rsidRDefault="006D3171" w:rsidP="00B54AAE">
      <w:pPr>
        <w:pStyle w:val="Abstract"/>
        <w:rPr>
          <w:sz w:val="20"/>
          <w:szCs w:val="20"/>
        </w:rPr>
      </w:pPr>
      <w:r w:rsidRPr="006D3171">
        <w:rPr>
          <w:sz w:val="20"/>
          <w:szCs w:val="20"/>
        </w:rPr>
        <w:t>Our methodology combines data preprocessing, feature engineering, supervised learning models, and anomaly detection techniques. Multiple models were evaluated, including gradient boosting, recurrent neural networks, and classical baselines, with hyperparameter tuning conducted to optimize performance. The system was trained on historical transaction-level data, augmented with behavioral and temporal features. Model performance was assessed using accuracy, precision, recall, and error-based metrics, depending on the predictive task.</w:t>
      </w:r>
    </w:p>
    <w:p w14:paraId="375B50E8" w14:textId="1E28C6B8" w:rsidR="00B54AAE" w:rsidRPr="00C26D43" w:rsidRDefault="006D3171" w:rsidP="00B54AAE">
      <w:pPr>
        <w:pStyle w:val="Abstract"/>
        <w:rPr>
          <w:sz w:val="20"/>
          <w:szCs w:val="20"/>
        </w:rPr>
      </w:pPr>
      <w:r w:rsidRPr="006D3171">
        <w:rPr>
          <w:sz w:val="20"/>
          <w:szCs w:val="20"/>
        </w:rPr>
        <w:t>Results show that the optimized forecasting model achieved strong performance, with high accuracy in predicting budget exceedance and stable error rates across user segments. Anomaly detection successfully identified unusual spending spikes with low false-positive rates. The project contributes a reproducible pipeline, empirical evaluation of key modeling approaches, and design principles for integrating predictive analytics into personal finance applications.</w:t>
      </w:r>
    </w:p>
    <w:p w14:paraId="7FFFA702" w14:textId="17E63D5A" w:rsidR="009303D9" w:rsidRPr="005D2080" w:rsidRDefault="009303D9" w:rsidP="006B6B66">
      <w:pPr>
        <w:pStyle w:val="Heading1"/>
        <w:rPr>
          <w:u w:val="single"/>
        </w:rPr>
      </w:pPr>
      <w:r w:rsidRPr="005D2080">
        <w:rPr>
          <w:u w:val="single"/>
        </w:rPr>
        <w:t>Introduction</w:t>
      </w:r>
    </w:p>
    <w:p w14:paraId="090323DD" w14:textId="11CA4E2A" w:rsidR="002973A2" w:rsidRPr="002973A2" w:rsidRDefault="002973A2" w:rsidP="002973A2">
      <w:pPr>
        <w:pStyle w:val="Heading2"/>
      </w:pPr>
      <w:r w:rsidRPr="002973A2">
        <w:t>Context and Problem Statement</w:t>
      </w:r>
    </w:p>
    <w:p w14:paraId="03F0BD82" w14:textId="77777777" w:rsidR="006556A0" w:rsidRDefault="002973A2" w:rsidP="006556A0">
      <w:pPr>
        <w:pStyle w:val="Abstract"/>
        <w:rPr>
          <w:b w:val="0"/>
          <w:bCs w:val="0"/>
          <w:sz w:val="20"/>
          <w:szCs w:val="20"/>
        </w:rPr>
      </w:pPr>
      <w:r w:rsidRPr="002973A2">
        <w:rPr>
          <w:b w:val="0"/>
          <w:bCs w:val="0"/>
          <w:sz w:val="20"/>
          <w:szCs w:val="20"/>
        </w:rPr>
        <w:t>Managing money personally is something that many people find tough, especially now that our spending habits are getting more complicated. Think about all the digital payments, subscriptions, and those unexpected costs that pop up—it’s easy to lose track. Most budgeting tools only show you what’s already happened, which doesn’t really help you prepare for what’s coming next, like potential money problems or sudden big expenses. This lack of looking ahead often leads to overspending, budget plans that don’t work well, and a lot of financial worry.</w:t>
      </w:r>
    </w:p>
    <w:p w14:paraId="6CFA705F" w14:textId="254FDD7D" w:rsidR="006556A0" w:rsidRDefault="006556A0" w:rsidP="006556A0">
      <w:pPr>
        <w:pStyle w:val="Abstract"/>
        <w:rPr>
          <w:b w:val="0"/>
          <w:bCs w:val="0"/>
          <w:sz w:val="20"/>
          <w:szCs w:val="20"/>
        </w:rPr>
      </w:pPr>
      <w:r w:rsidRPr="002973A2">
        <w:rPr>
          <w:b w:val="0"/>
          <w:bCs w:val="0"/>
          <w:sz w:val="20"/>
          <w:szCs w:val="20"/>
        </w:rPr>
        <w:t xml:space="preserve">To tackle this issue, this project explores how using AI to predict things and spot unusual patterns can give you a heads-up. By forecasting future expenses and recognizing warning </w:t>
      </w:r>
      <w:r w:rsidRPr="002973A2">
        <w:rPr>
          <w:b w:val="0"/>
          <w:bCs w:val="0"/>
          <w:sz w:val="20"/>
          <w:szCs w:val="20"/>
        </w:rPr>
        <w:t>signs of financial trouble, this approach could offer proactive help.</w:t>
      </w:r>
    </w:p>
    <w:p w14:paraId="4945CEFD" w14:textId="63ADFB58" w:rsidR="007A6C97" w:rsidRPr="006556A0" w:rsidRDefault="002973A2" w:rsidP="006556A0">
      <w:pPr>
        <w:pStyle w:val="Heading2"/>
      </w:pPr>
      <w:r>
        <w:t>Objective</w:t>
      </w:r>
    </w:p>
    <w:p w14:paraId="76A40AED" w14:textId="294EA612" w:rsidR="00B54AAE" w:rsidRDefault="00CF0067" w:rsidP="007A6C97">
      <w:pPr>
        <w:pStyle w:val="Abstract"/>
        <w:rPr>
          <w:b w:val="0"/>
          <w:bCs w:val="0"/>
          <w:sz w:val="20"/>
          <w:szCs w:val="20"/>
        </w:rPr>
      </w:pPr>
      <w:r w:rsidRPr="002973A2">
        <w:rPr>
          <w:b w:val="0"/>
          <w:bCs w:val="0"/>
          <w:sz w:val="20"/>
          <w:szCs w:val="20"/>
        </w:rPr>
        <w:t>The main goal here is to create, test, and compare machine learning models that can predict how much people will spend and figure out if they’re likely to go over their budget. Another key aim is to build a system that can catch any strange or unexpected spending patterns. Ultimately, these features are meant to lay the groundwork for a smart personal finance helper</w:t>
      </w:r>
      <w:r w:rsidR="00EE1A04" w:rsidRPr="00C26D43">
        <w:rPr>
          <w:b w:val="0"/>
          <w:bCs w:val="0"/>
          <w:sz w:val="20"/>
          <w:szCs w:val="20"/>
        </w:rPr>
        <w:t>.</w:t>
      </w:r>
    </w:p>
    <w:p w14:paraId="1C959D51" w14:textId="14763759" w:rsidR="00BF222A" w:rsidRDefault="00BF222A" w:rsidP="00BF222A">
      <w:pPr>
        <w:pStyle w:val="Heading2"/>
      </w:pPr>
      <w:r w:rsidRPr="00BF222A">
        <w:t>Scope and Contributions</w:t>
      </w:r>
    </w:p>
    <w:p w14:paraId="00D94B45" w14:textId="77777777" w:rsidR="00BF222A" w:rsidRDefault="00BF222A" w:rsidP="00BF222A">
      <w:pPr>
        <w:ind w:firstLine="288"/>
        <w:jc w:val="both"/>
      </w:pPr>
      <w:r>
        <w:t>This project delivers:</w:t>
      </w:r>
    </w:p>
    <w:p w14:paraId="0CFD3769" w14:textId="5D73712A" w:rsidR="00BF222A" w:rsidRDefault="00BF222A" w:rsidP="00BF222A">
      <w:pPr>
        <w:pStyle w:val="ListParagraph"/>
        <w:numPr>
          <w:ilvl w:val="0"/>
          <w:numId w:val="45"/>
        </w:numPr>
        <w:jc w:val="both"/>
      </w:pPr>
      <w:r>
        <w:t>A full pipeline for handling and enhancing transactional financial data</w:t>
      </w:r>
    </w:p>
    <w:p w14:paraId="4E9D45EA" w14:textId="6EFC3B14" w:rsidR="00BF222A" w:rsidRDefault="00BF222A" w:rsidP="00BF222A">
      <w:pPr>
        <w:pStyle w:val="ListParagraph"/>
        <w:numPr>
          <w:ilvl w:val="0"/>
          <w:numId w:val="45"/>
        </w:numPr>
        <w:jc w:val="both"/>
      </w:pPr>
      <w:r>
        <w:t>A forecasting model that's highly accurate at spotting budget overruns</w:t>
      </w:r>
    </w:p>
    <w:p w14:paraId="4515B7F5" w14:textId="774A0DB1" w:rsidR="00BF222A" w:rsidRDefault="00BF222A" w:rsidP="00BF222A">
      <w:pPr>
        <w:pStyle w:val="ListParagraph"/>
        <w:numPr>
          <w:ilvl w:val="0"/>
          <w:numId w:val="45"/>
        </w:numPr>
        <w:jc w:val="both"/>
      </w:pPr>
      <w:r>
        <w:t>An anomaly detection module designed to flag unusual spending trends</w:t>
      </w:r>
    </w:p>
    <w:p w14:paraId="139E0F87" w14:textId="0F02BE45" w:rsidR="00BF222A" w:rsidRDefault="00BF222A" w:rsidP="00083982">
      <w:pPr>
        <w:pStyle w:val="ListParagraph"/>
        <w:numPr>
          <w:ilvl w:val="0"/>
          <w:numId w:val="45"/>
        </w:numPr>
        <w:jc w:val="both"/>
      </w:pPr>
      <w:r>
        <w:t>A practical blueprint and set of guidelines for weaving predictive analytics into consumer finance tools</w:t>
      </w:r>
    </w:p>
    <w:p w14:paraId="771D08AA" w14:textId="4C9810BD" w:rsidR="00BF222A" w:rsidRDefault="00BF222A" w:rsidP="00BF222A">
      <w:pPr>
        <w:pStyle w:val="Heading2"/>
      </w:pPr>
      <w:r w:rsidRPr="00BF222A">
        <w:t>Report Organization</w:t>
      </w:r>
    </w:p>
    <w:p w14:paraId="16B31BB5" w14:textId="0B3C1952" w:rsidR="00BF222A" w:rsidRPr="00E42833" w:rsidRDefault="00BF222A" w:rsidP="00880670">
      <w:pPr>
        <w:ind w:firstLine="288"/>
        <w:jc w:val="both"/>
      </w:pPr>
      <w:r>
        <w:t>The rest of this report is organized like this: Section 5 covers related work in financial prediction and anomaly detection. Section 6 explains the dataset and how we prepped it. Section 7 details the modeling methods and feature engineering techniques. Section 8 outlines the evaluation metrics and the experimental setup. Section 9 shares the results and analysis. Section 10 talks about the project's limitations and what we could improve next. Section 11 wraps up the report.</w:t>
      </w:r>
    </w:p>
    <w:p w14:paraId="3EF35B8D" w14:textId="590F7B48" w:rsidR="009303D9" w:rsidRPr="005D2080" w:rsidRDefault="00C668DE" w:rsidP="004C6CFB">
      <w:pPr>
        <w:pStyle w:val="Heading1"/>
        <w:rPr>
          <w:u w:val="single"/>
        </w:rPr>
      </w:pPr>
      <w:r>
        <w:rPr>
          <w:u w:val="single"/>
        </w:rPr>
        <w:t>related Work</w:t>
      </w:r>
    </w:p>
    <w:p w14:paraId="190C0618" w14:textId="4B813F31" w:rsidR="009303D9" w:rsidRDefault="009540E1" w:rsidP="00ED0149">
      <w:pPr>
        <w:pStyle w:val="Heading2"/>
      </w:pPr>
      <w:r w:rsidRPr="009540E1">
        <w:t xml:space="preserve">Date </w:t>
      </w:r>
      <w:r w:rsidR="00C37022">
        <w:t>Preparation</w:t>
      </w:r>
    </w:p>
    <w:p w14:paraId="173FF3F9" w14:textId="08861ACF" w:rsidR="00C668DE" w:rsidRDefault="00C668DE" w:rsidP="00E42833">
      <w:pPr>
        <w:pStyle w:val="BodyText"/>
      </w:pPr>
      <w:r>
        <w:t>Researchers have explored financial forecasting and spending behavior across machine learning, econometrics, and fintech. Traditional personal finance models use statistical methods like ARIMA and linear regression to predict spending, but they often struggle with unpredictable, high-variability transactions and can't really capture how people actually behave with money [1]. More recent research has developed machine learning approaches that use richer sets of information</w:t>
      </w:r>
      <w:r w:rsidR="00574C9F">
        <w:t xml:space="preserve"> – </w:t>
      </w:r>
      <w:r>
        <w:t>including things like when in the month a purchase is made, types of spending, and recurring bills</w:t>
      </w:r>
      <w:r w:rsidR="00574C9F">
        <w:t xml:space="preserve"> – </w:t>
      </w:r>
      <w:r w:rsidR="00AC2197">
        <w:t>to</w:t>
      </w:r>
      <w:r>
        <w:t xml:space="preserve"> get better at predicting short-term spending habits [2].</w:t>
      </w:r>
    </w:p>
    <w:p w14:paraId="3139B330" w14:textId="2C48318F" w:rsidR="00317AA4" w:rsidRDefault="00C668DE" w:rsidP="00805BB8">
      <w:pPr>
        <w:pStyle w:val="BodyText"/>
        <w:spacing w:after="200"/>
      </w:pPr>
      <w:r>
        <w:lastRenderedPageBreak/>
        <w:t>Work on spotting fraudulent transactions has also given us important methods for finding unusual patterns in personal finance. Techniques like isolation forests and autoencoder-based embeddings have proven effective at identifying odd financial activity, especially with credit card data [3]. Newer progress in this area uses deep learning models (like LSTMs and Transformers) to model behavior over time. This lets systems pick up on how spending changes and catches patterns that aren't obvious at first glance [4]</w:t>
      </w:r>
      <w:r w:rsidR="00CF3AA0">
        <w:t>.</w:t>
      </w:r>
    </w:p>
    <w:p w14:paraId="5DE27133" w14:textId="77777777" w:rsidR="004D783C" w:rsidRDefault="004D783C" w:rsidP="00805BB8">
      <w:pPr>
        <w:pStyle w:val="BodyText"/>
        <w:spacing w:after="200"/>
      </w:pPr>
      <w:r>
        <w:t>Personalized finance helpers and budgeting apps are using machine learning to automatically sort spending, predict bills, and estimate cash flow. Still, many of these tools don't do a great job with precise spending forecasts or catching unusual activity, all within one smooth process. Research by Li and colleagues highlights how important it is to understand each person's unique money habits for predicting financial risks, showing that looking at individual spending trends over time can really boost how accurate these predictions are [5].</w:t>
      </w:r>
    </w:p>
    <w:p w14:paraId="17F79943" w14:textId="022AB393" w:rsidR="00705435" w:rsidRDefault="004D783C" w:rsidP="00805BB8">
      <w:pPr>
        <w:pStyle w:val="BodyText"/>
        <w:spacing w:after="200"/>
      </w:pPr>
      <w:r>
        <w:t>What sets this project apart from earlier work is that it brings together forecasting, identifying when budgets might be blown, and spotting odd transactions into one smart AI system that focuses on how individuals spend money. Unlike systems that are mainly built for spotting fraud or predicting big economic trends, our approach is all about helping with everyday money choices. We really stress making things easy to understand, learning each user's spending habits, and making sure the system can actually be used in real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F2117E" w14:paraId="0C5AF391" w14:textId="77777777" w:rsidTr="00F2117E">
        <w:tc>
          <w:tcPr>
            <w:tcW w:w="5023" w:type="dxa"/>
          </w:tcPr>
          <w:p w14:paraId="45709D9A" w14:textId="1BCC781E" w:rsidR="00F2117E" w:rsidRDefault="00F2117E" w:rsidP="00805BB8">
            <w:pPr>
              <w:pStyle w:val="BodyText"/>
              <w:spacing w:after="200"/>
              <w:ind w:firstLine="0"/>
            </w:pPr>
            <w:r>
              <w:rPr>
                <w:noProof/>
              </w:rPr>
              <w:drawing>
                <wp:inline distT="0" distB="0" distL="0" distR="0" wp14:anchorId="0E28E188" wp14:editId="291AE953">
                  <wp:extent cx="3044487" cy="1489579"/>
                  <wp:effectExtent l="0" t="0" r="3810" b="0"/>
                  <wp:docPr id="1101851976"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7464" name="Picture 1" descr="A graph with colorful squares&#10;&#10;AI-generated content may be incorrect."/>
                          <pic:cNvPicPr/>
                        </pic:nvPicPr>
                        <pic:blipFill rotWithShape="1">
                          <a:blip r:embed="rId9" cstate="print">
                            <a:extLst>
                              <a:ext uri="{28A0092B-C50C-407E-A947-70E740481C1C}">
                                <a14:useLocalDpi xmlns:a14="http://schemas.microsoft.com/office/drawing/2010/main" val="0"/>
                              </a:ext>
                            </a:extLst>
                          </a:blip>
                          <a:srcRect l="525" r="915" b="3266"/>
                          <a:stretch>
                            <a:fillRect/>
                          </a:stretch>
                        </pic:blipFill>
                        <pic:spPr bwMode="auto">
                          <a:xfrm>
                            <a:off x="0" y="0"/>
                            <a:ext cx="3045023" cy="1489841"/>
                          </a:xfrm>
                          <a:prstGeom prst="rect">
                            <a:avLst/>
                          </a:prstGeom>
                          <a:ln>
                            <a:noFill/>
                          </a:ln>
                          <a:extLst>
                            <a:ext uri="{53640926-AAD7-44D8-BBD7-CCE9431645EC}">
                              <a14:shadowObscured xmlns:a14="http://schemas.microsoft.com/office/drawing/2010/main"/>
                            </a:ext>
                          </a:extLst>
                        </pic:spPr>
                      </pic:pic>
                    </a:graphicData>
                  </a:graphic>
                </wp:inline>
              </w:drawing>
            </w:r>
          </w:p>
        </w:tc>
      </w:tr>
      <w:tr w:rsidR="00107B92" w14:paraId="1B6CD272" w14:textId="77777777" w:rsidTr="00F2117E">
        <w:tc>
          <w:tcPr>
            <w:tcW w:w="5023" w:type="dxa"/>
          </w:tcPr>
          <w:p w14:paraId="6EB038C8" w14:textId="77777777" w:rsidR="00395A3A" w:rsidRDefault="00107B92" w:rsidP="00107B92">
            <w:pPr>
              <w:pStyle w:val="BodyText"/>
              <w:spacing w:after="200"/>
              <w:ind w:firstLine="247"/>
              <w:rPr>
                <w:noProof/>
              </w:rPr>
            </w:pPr>
            <w:r w:rsidRPr="00107B92">
              <w:rPr>
                <w:noProof/>
              </w:rPr>
              <w:t>The project timeline you see above maps out a step-by-step approach that's pretty typical for AI development, both in academic settings and the industry. It follows the kind of structured path that's well-known in research about managing the AI lifecycle. Just like those established methods, this process kicks off with planning, picking the right data, and getting it ready to use. These initial steps are super important because they set the stage for good data quality and reliable models later on. Previous work, especially in financial forecasting, really stresses how crucial early planning and preparing the data are. What you do upfront directly impacts how well the models perform and how easy they are to understand down the line.</w:t>
            </w:r>
          </w:p>
          <w:p w14:paraId="33957EED" w14:textId="39AAF61B" w:rsidR="008521CB" w:rsidRDefault="00107B92" w:rsidP="00107B92">
            <w:pPr>
              <w:pStyle w:val="BodyText"/>
              <w:spacing w:after="200"/>
              <w:ind w:firstLine="247"/>
              <w:rPr>
                <w:noProof/>
              </w:rPr>
            </w:pPr>
            <w:r w:rsidRPr="00107B92">
              <w:rPr>
                <w:noProof/>
              </w:rPr>
              <w:t xml:space="preserve">Moving forward into building basic models and then more advanced ones reflects what other teams often do. They usually compare tried-and-true machine-learning techniques against more complex ones – like clustering for grouping data or deep learning – to see which hits the best balance between </w:t>
            </w:r>
            <w:r w:rsidRPr="00107B92">
              <w:rPr>
                <w:noProof/>
              </w:rPr>
              <w:t>accuracy, how complicated it is, and whether it actually works well in real-world situations.</w:t>
            </w:r>
          </w:p>
          <w:p w14:paraId="6013B063" w14:textId="77777777" w:rsidR="00395A3A" w:rsidRDefault="00107B92" w:rsidP="00107B92">
            <w:pPr>
              <w:pStyle w:val="BodyText"/>
              <w:spacing w:after="200"/>
              <w:ind w:firstLine="247"/>
              <w:rPr>
                <w:noProof/>
              </w:rPr>
            </w:pPr>
            <w:r w:rsidRPr="00107B92">
              <w:rPr>
                <w:noProof/>
              </w:rPr>
              <w:t>As the timeline progresses, you can see a clear shift from just experimenting with ideas to actually putting things into practice. This mirrors what experts say about how AI systems move from theory to real-world use. The timeline also includes steps like designing user interfaces, setting up deployment pipelines, monitoring performance, and thorough testing and documentation. This really captures the trend in the field of pairing powerful predictive models with practical tools that users can actually interact with.</w:t>
            </w:r>
          </w:p>
          <w:p w14:paraId="2254B067" w14:textId="77777777" w:rsidR="00107B92" w:rsidRDefault="00107B92" w:rsidP="00107B92">
            <w:pPr>
              <w:pStyle w:val="BodyText"/>
              <w:spacing w:after="200"/>
              <w:ind w:firstLine="247"/>
              <w:rPr>
                <w:noProof/>
              </w:rPr>
            </w:pPr>
            <w:r w:rsidRPr="00107B92">
              <w:rPr>
                <w:noProof/>
              </w:rPr>
              <w:t>It’s similar to what researchers in personal finance automation have found, where things like how easy the tool is to use, how clear it is, and continuous monitoring are just as important as how accurate the predictions are. The project wraps up with a final presentation, which fits with approaches that stress making things better over time, getting feedback from those involved, and clearly explaining the technical details. All in all, this timeline follows the standard steps of developing AI from start to finish, placing the project within the bigger world of applied machine learning and innovation in financial technology.</w:t>
            </w:r>
          </w:p>
          <w:p w14:paraId="4E1801C6" w14:textId="77777777" w:rsidR="00275307" w:rsidRDefault="00275307" w:rsidP="00107B92">
            <w:pPr>
              <w:pStyle w:val="BodyText"/>
              <w:spacing w:after="200"/>
              <w:ind w:firstLine="247"/>
            </w:pPr>
            <w:r>
              <w:t xml:space="preserve">Recent advances in time-series forecasting provide a foundation for AI-driven financial prediction. Hirschberg et al. offer a comprehensive survey of probabilistic deep-learning forecasting methods, emphasizing architectures such as Temporal Convolutional Networks, </w:t>
            </w:r>
            <w:proofErr w:type="spellStart"/>
            <w:r>
              <w:t>DeepAR</w:t>
            </w:r>
            <w:proofErr w:type="spellEnd"/>
            <w:r>
              <w:t>, and transformer-based models that achieve state-of-the-art performance on structured sequential data [6]. Their insights highlight the increasing reliability of neural forecasting tools, motivating the use of similar architectures in personal finance prediction systems. Furthermore, the results of the M4 Forecasting Competition demonstrate that hybrid statistical and machine learning models continue to set performance benchmarks for long-horizon forecasting tasks [9]. These findings collectively contextualize the forecasting approach used in this project and emphasize the importance of rigorous evaluation methodologies.</w:t>
            </w:r>
          </w:p>
          <w:p w14:paraId="1E6D3EB6" w14:textId="77777777" w:rsidR="0078720F" w:rsidRDefault="0078720F" w:rsidP="0078720F">
            <w:pPr>
              <w:pStyle w:val="Heading2"/>
            </w:pPr>
            <w:r>
              <w:t>Anomaly Detection</w:t>
            </w:r>
          </w:p>
          <w:p w14:paraId="4D002507" w14:textId="77777777" w:rsidR="0078720F" w:rsidRDefault="0078720F" w:rsidP="00346291">
            <w:pPr>
              <w:pStyle w:val="Heading2"/>
              <w:numPr>
                <w:ilvl w:val="0"/>
                <w:numId w:val="0"/>
              </w:numPr>
              <w:spacing w:before="0" w:after="200"/>
              <w:ind w:firstLine="259"/>
              <w:jc w:val="both"/>
              <w:rPr>
                <w:i w:val="0"/>
                <w:iCs w:val="0"/>
              </w:rPr>
            </w:pPr>
            <w:r w:rsidRPr="0078720F">
              <w:rPr>
                <w:i w:val="0"/>
                <w:iCs w:val="0"/>
              </w:rPr>
              <w:t>Prior work on anomaly detection in financial and transactional data emphasizes the value of machine-learning models capable of handling rare events and non-linear patterns. Malhotra et al. demonstrated that LSTM-based sequence models can effectively capture temporal dependencies and identify subtle deviations in time-series data [7]. Similarly, Liu et al.’s Isolation Forest algorithm remains a widely adopted method for detecting outliers in high-dimensional datasets due to its efficiency and robustness [10]. These foundational approaches inform the anomaly detection strategy used in this project, particularly the emphasis on sensitivity to behavioral shifts without overproducing false positives.</w:t>
            </w:r>
          </w:p>
          <w:p w14:paraId="64CCAF45" w14:textId="592EC419" w:rsidR="00565161" w:rsidRPr="00565161" w:rsidRDefault="00565161" w:rsidP="008E165A">
            <w:pPr>
              <w:spacing w:after="120"/>
              <w:ind w:firstLine="245"/>
              <w:jc w:val="both"/>
            </w:pPr>
            <w:r w:rsidRPr="00565161">
              <w:t>The world of financial analytics is increasingly turning to</w:t>
            </w:r>
            <w:r w:rsidR="008E165A">
              <w:t xml:space="preserve"> </w:t>
            </w:r>
            <w:r w:rsidRPr="00565161">
              <w:t xml:space="preserve">AI-driven methods to better understand how consumers behave. Van den Broucke and colleagues offer a thorough </w:t>
            </w:r>
            <w:r w:rsidRPr="00565161">
              <w:lastRenderedPageBreak/>
              <w:t xml:space="preserve">look at the data analytics techniques employed in financial services, pointing out important uses in spotting fraud, modeling risk, and analyzing user behavior [8]. Their research highlights how vital it is to blend predictive modeling with designs that focus on the user to create practical and reliable financial tools. This project takes those ideas further by bringing together modern forecasting and anomaly </w:t>
            </w:r>
            <w:r w:rsidRPr="00565161">
              <w:t>detection and</w:t>
            </w:r>
            <w:r w:rsidRPr="00565161">
              <w:t xml:space="preserve"> tailoring them to fit individual financial situations.</w:t>
            </w:r>
          </w:p>
        </w:tc>
      </w:tr>
    </w:tbl>
    <w:p w14:paraId="28B2667F" w14:textId="069DE12B" w:rsidR="008B181A" w:rsidRPr="00F041D2" w:rsidRDefault="00F41193" w:rsidP="00F041D2">
      <w:pPr>
        <w:pStyle w:val="Heading1"/>
        <w:rPr>
          <w:u w:val="single"/>
        </w:rPr>
      </w:pPr>
      <w:r>
        <w:rPr>
          <w:u w:val="single"/>
        </w:rPr>
        <w:lastRenderedPageBreak/>
        <w:t>System Design and Implementation</w:t>
      </w:r>
    </w:p>
    <w:p w14:paraId="416BD760" w14:textId="730E4B3D" w:rsidR="00A63A7D" w:rsidRDefault="00A63A7D" w:rsidP="00A63A7D">
      <w:pPr>
        <w:pStyle w:val="Heading2"/>
      </w:pPr>
      <w:r>
        <w:t>System Overview</w:t>
      </w:r>
    </w:p>
    <w:p w14:paraId="07298A80" w14:textId="77777777" w:rsidR="00A63A7D" w:rsidRDefault="00A63A7D" w:rsidP="00A63A7D">
      <w:pPr>
        <w:ind w:firstLine="288"/>
        <w:jc w:val="both"/>
      </w:pPr>
      <w:r>
        <w:t>The AI system we built for this project has a clear, step-by-step design. It's set up to handle things like predicting your finances and spotting unusual activity, and it can easily grow with your needs. Think of it as having four main stages:</w:t>
      </w:r>
    </w:p>
    <w:p w14:paraId="4D6C94C2" w14:textId="77777777" w:rsidR="00A63A7D" w:rsidRDefault="00A63A7D" w:rsidP="00A63A7D">
      <w:pPr>
        <w:pStyle w:val="ListParagraph"/>
        <w:numPr>
          <w:ilvl w:val="0"/>
          <w:numId w:val="46"/>
        </w:numPr>
        <w:jc w:val="both"/>
      </w:pPr>
      <w:r>
        <w:t>Data Handling: Where we bring in the financial information and get it ready to use</w:t>
      </w:r>
    </w:p>
    <w:p w14:paraId="6BF62420" w14:textId="77777777" w:rsidR="00A63A7D" w:rsidRDefault="00A63A7D" w:rsidP="00A63A7D">
      <w:pPr>
        <w:pStyle w:val="ListParagraph"/>
        <w:numPr>
          <w:ilvl w:val="0"/>
          <w:numId w:val="46"/>
        </w:numPr>
        <w:jc w:val="both"/>
      </w:pPr>
      <w:r>
        <w:t>Learning &amp; Building: This is where we create features from the data and train the models</w:t>
      </w:r>
    </w:p>
    <w:p w14:paraId="29973048" w14:textId="77777777" w:rsidR="00A63A7D" w:rsidRDefault="00A63A7D" w:rsidP="00A63A7D">
      <w:pPr>
        <w:pStyle w:val="ListParagraph"/>
        <w:numPr>
          <w:ilvl w:val="0"/>
          <w:numId w:val="46"/>
        </w:numPr>
        <w:jc w:val="both"/>
      </w:pPr>
      <w:r>
        <w:t>Checking &amp; Keeping an Eye On: We test how well the models are doing and monitor their performance over time</w:t>
      </w:r>
    </w:p>
    <w:p w14:paraId="2B25A786" w14:textId="3C701DF9" w:rsidR="00A63A7D" w:rsidRDefault="00A63A7D" w:rsidP="00A63A7D">
      <w:pPr>
        <w:pStyle w:val="ListParagraph"/>
        <w:numPr>
          <w:ilvl w:val="0"/>
          <w:numId w:val="46"/>
        </w:numPr>
        <w:jc w:val="both"/>
      </w:pPr>
      <w:r>
        <w:t>Putting into Action: This is the interface where the models make predictions or spot anomalies when used</w:t>
      </w:r>
    </w:p>
    <w:p w14:paraId="5E988DE7" w14:textId="77777777" w:rsidR="00A63A7D" w:rsidRDefault="00A63A7D" w:rsidP="00A63A7D">
      <w:pPr>
        <w:jc w:val="both"/>
      </w:pPr>
    </w:p>
    <w:p w14:paraId="1D88C909" w14:textId="77777777" w:rsidR="00A63A7D" w:rsidRDefault="00A63A7D" w:rsidP="00A63A7D">
      <w:pPr>
        <w:ind w:firstLine="360"/>
        <w:jc w:val="both"/>
      </w:pPr>
      <w:r>
        <w:t>Information moves through these stages one after another, but the system is flexible enough to allow for regular updates and automated checks to make sure everything stays accurate.</w:t>
      </w:r>
    </w:p>
    <w:p w14:paraId="23952A40" w14:textId="77777777" w:rsidR="00A63A7D" w:rsidRDefault="00A63A7D" w:rsidP="00A63A7D">
      <w:pPr>
        <w:jc w:val="both"/>
      </w:pPr>
    </w:p>
    <w:p w14:paraId="53FC0037" w14:textId="043B5919" w:rsidR="00A63A7D" w:rsidRDefault="00A63A7D" w:rsidP="00880670">
      <w:pPr>
        <w:ind w:firstLine="270"/>
        <w:jc w:val="both"/>
      </w:pPr>
      <w:r>
        <w:t>At its heart, the system uses two types of learning techniques: supervised learning to forecast things related to your budget, and unsupervised learning to find patterns that might indicate something unusual or unexpected. We also have a central tool (like ML flow or a detailed logging system) that keeps track of every version of the models we build, the settings used, how well they performed, and any related files. This ensures that anyone can reproduce our results exactly. The whole setup was planned with long-term use in mind, making it easy to add new models, different data sources, or extra financial signals without having to completely overhaul the system.</w:t>
      </w:r>
    </w:p>
    <w:p w14:paraId="13549FD9" w14:textId="384D301B" w:rsidR="00A63A7D" w:rsidRDefault="00A63A7D" w:rsidP="00A63A7D">
      <w:pPr>
        <w:pStyle w:val="Heading2"/>
      </w:pPr>
      <w:r>
        <w:t>Lifecycle Stages</w:t>
      </w:r>
    </w:p>
    <w:p w14:paraId="796963F6" w14:textId="77777777" w:rsidR="00A63A7D" w:rsidRPr="00A63A7D" w:rsidRDefault="00A63A7D" w:rsidP="00534907">
      <w:pPr>
        <w:spacing w:after="200"/>
        <w:jc w:val="both"/>
        <w:rPr>
          <w:u w:val="single"/>
        </w:rPr>
      </w:pPr>
      <w:r w:rsidRPr="00A63A7D">
        <w:rPr>
          <w:u w:val="single"/>
        </w:rPr>
        <w:t>Data Collection and Preprocessing:</w:t>
      </w:r>
    </w:p>
    <w:p w14:paraId="26438948" w14:textId="77777777" w:rsidR="009F036A" w:rsidRDefault="00A63A7D" w:rsidP="00534907">
      <w:pPr>
        <w:spacing w:after="200" w:line="228" w:lineRule="auto"/>
        <w:ind w:firstLine="274"/>
        <w:jc w:val="both"/>
      </w:pPr>
      <w:r>
        <w:t>This system works with detailed financial data from transactions. It includes things like the exact time each transaction happened, what kind of business it was with (the merchant category), how much was spent, and a way to identify the user.</w:t>
      </w:r>
    </w:p>
    <w:p w14:paraId="04905766" w14:textId="77777777" w:rsidR="009F036A" w:rsidRDefault="00A63A7D" w:rsidP="002D0AA1">
      <w:pPr>
        <w:spacing w:after="200" w:line="228" w:lineRule="auto"/>
        <w:ind w:firstLine="270"/>
        <w:jc w:val="both"/>
      </w:pPr>
      <w:r>
        <w:t xml:space="preserve">Because the original data wasn't always perfect—sometimes categories were missing, transactions got duplicated, or dates weren't formatted consistently—we had to do a lot of data cleaning first. This cleaning was a really important step. It involved several tasks: filling in missing timestamps by looking </w:t>
      </w:r>
      <w:r>
        <w:t>at nearby transactions, making sure all the merchant category codes were standardized, dealing with unusual spending amounts using statistical filters, and removing or combining transactions that were basically duplicates.</w:t>
      </w:r>
    </w:p>
    <w:p w14:paraId="35FBD62E" w14:textId="77777777" w:rsidR="009F036A" w:rsidRDefault="00A63A7D" w:rsidP="002D0AA1">
      <w:pPr>
        <w:spacing w:after="200" w:line="228" w:lineRule="auto"/>
        <w:ind w:firstLine="270"/>
        <w:jc w:val="both"/>
      </w:pPr>
      <w:r>
        <w:t>We also created new features by looking for patterns over time. For example, we looked at spending habits by day of the week, how paychecks might affect spending, signs of regular transactions, and short-term average spending. These new variables helped the model understand actual spending behaviors much better, rather than just looking at the raw dollar amounts.</w:t>
      </w:r>
    </w:p>
    <w:p w14:paraId="1C4FD998" w14:textId="2DEC34C8" w:rsidR="004A71F4" w:rsidRDefault="00A63A7D" w:rsidP="002D0AA1">
      <w:pPr>
        <w:spacing w:after="200" w:line="228" w:lineRule="auto"/>
        <w:ind w:firstLine="270"/>
        <w:jc w:val="both"/>
      </w:pPr>
      <w:r>
        <w:t>One big challenge was making sure the data was balanced across different groups of users. Some users had very erratic or sparse transaction histories, which could skew things. To fix this, we used techniques like grouping transactions and adding padding to sequences to create consistent data formats that time-series models could use effectively. Also, we split the data into sets for training, validating, and testing the model, making sure to respect the chronological order. This is crucial for financial data to avoid letting future information sneak into the model's learning from the past, which is a common mistake in this kind of work.</w:t>
      </w:r>
    </w:p>
    <w:p w14:paraId="1B69DB1A" w14:textId="2B3DFED2" w:rsidR="004A71F4" w:rsidRDefault="004A71F4" w:rsidP="000F7AB2">
      <w:pPr>
        <w:spacing w:after="120" w:line="228" w:lineRule="auto"/>
        <w:jc w:val="both"/>
        <w:rPr>
          <w:u w:val="single"/>
        </w:rPr>
      </w:pPr>
      <w:r w:rsidRPr="004A71F4">
        <w:rPr>
          <w:u w:val="single"/>
        </w:rPr>
        <w:t>Model Development and Evaluation</w:t>
      </w:r>
      <w:r w:rsidRPr="00A63A7D">
        <w:rPr>
          <w:u w:val="single"/>
        </w:rPr>
        <w:t>:</w:t>
      </w:r>
    </w:p>
    <w:p w14:paraId="67734919" w14:textId="77777777" w:rsidR="009F036A" w:rsidRDefault="004E444E" w:rsidP="002D0AA1">
      <w:pPr>
        <w:spacing w:after="200" w:line="228" w:lineRule="auto"/>
        <w:ind w:firstLine="270"/>
        <w:jc w:val="both"/>
      </w:pPr>
      <w:r>
        <w:t xml:space="preserve">The process of building our models involved going through a cycle of trying things out, comparing the results, and making improvements repeatedly. We tested several different supervised models to see how well they could forecast, including gradient boosting machines, random forests, and recurrent neural networks. We initially settled on tree-based models like random forests because they performed well with the structured financial data we had and were relatively easy to understand. We also </w:t>
      </w:r>
      <w:r w:rsidR="00322127">
        <w:t>investigated</w:t>
      </w:r>
      <w:r>
        <w:t xml:space="preserve"> sequence models, like RNNs, hoping they could capture longer-term patterns in behavior.</w:t>
      </w:r>
    </w:p>
    <w:p w14:paraId="5B7584CA" w14:textId="77777777" w:rsidR="009F036A" w:rsidRDefault="004E444E" w:rsidP="003C1628">
      <w:pPr>
        <w:spacing w:after="200" w:line="228" w:lineRule="auto"/>
        <w:ind w:firstLine="274"/>
        <w:jc w:val="both"/>
      </w:pPr>
      <w:r>
        <w:t>For catching unusual spending patterns (anomaly detection), we used unsupervised techniques like the Isolation Forest and autoencoders that detect errors in reconstructing data. We picked the Isolation Forest as our basic method for finding anomalies because it's quite efficient and good at spotting those rare, sudden spending spikes. Although autoencoders are more computationally demanding, we found they were good at creating personalized spending profiles for each user and picking up on more subtle changes in their habits.</w:t>
      </w:r>
    </w:p>
    <w:p w14:paraId="695A5692" w14:textId="77777777" w:rsidR="00896044" w:rsidRDefault="004E444E" w:rsidP="00896044">
      <w:pPr>
        <w:spacing w:after="200" w:line="228" w:lineRule="auto"/>
        <w:ind w:firstLine="274"/>
        <w:jc w:val="both"/>
      </w:pPr>
      <w:r>
        <w:t xml:space="preserve">We chose our evaluation methods carefully to make sure they aligned with what we wanted the system to achieve. For forecasting, we used metrics like accuracy, F1-score, and mean absolute error (MAE), depending on whether the task was more about classification or predicting a number. To measure how well our anomaly detection worked, we looked at things like precision-at-k and the false-positive rate, since too many wrong alerts could make users lose trust. To be sure our results were reliable and wouldn't just work for specific groups or times, we used techniques like k-fold cross-validation </w:t>
      </w:r>
      <w:r w:rsidR="0064153F">
        <w:t>and</w:t>
      </w:r>
      <w:r>
        <w:t xml:space="preserve"> tested the models on data from specific time periods.</w:t>
      </w:r>
    </w:p>
    <w:p w14:paraId="77046DD9" w14:textId="19CD058B" w:rsidR="00896044" w:rsidRDefault="00896044" w:rsidP="00896044">
      <w:pPr>
        <w:spacing w:after="200" w:line="228" w:lineRule="auto"/>
        <w:ind w:firstLine="274"/>
        <w:jc w:val="both"/>
      </w:pPr>
      <w:r>
        <w:lastRenderedPageBreak/>
        <w:t>For this system, the forecasting approach we chose is in line with the latest findings in forecasting research, especially highlighting how well probabilistic deep-learning models work [6]. Input from the M4 competition helped us decide to test both standard machine-learning methods and hybrid deep-learning models, making sure our system performs well for users with different financial backgrounds [9]. When it comes to spotting unusual activity, our design draws on ideas from both LSTM-based sequence anomaly methods [7] and tree-based outlier detectors like Isolation Forest [10]. This gives us a balanced way to catch both time-based oddities and structural differences.</w:t>
      </w:r>
    </w:p>
    <w:p w14:paraId="5F6E6378" w14:textId="3351F7F0" w:rsidR="004A71F4" w:rsidRDefault="004A71F4" w:rsidP="000F7AB2">
      <w:pPr>
        <w:spacing w:after="120" w:line="228" w:lineRule="auto"/>
        <w:jc w:val="both"/>
        <w:rPr>
          <w:u w:val="single"/>
        </w:rPr>
      </w:pPr>
      <w:r w:rsidRPr="004A71F4">
        <w:rPr>
          <w:u w:val="single"/>
        </w:rPr>
        <w:t>Deployment Strategy</w:t>
      </w:r>
      <w:r w:rsidRPr="00A63A7D">
        <w:rPr>
          <w:u w:val="single"/>
        </w:rPr>
        <w:t>:</w:t>
      </w:r>
    </w:p>
    <w:p w14:paraId="3C1540A0" w14:textId="77777777" w:rsidR="009F036A" w:rsidRDefault="009F036A" w:rsidP="00324ADB">
      <w:pPr>
        <w:spacing w:after="200" w:line="228" w:lineRule="auto"/>
        <w:ind w:firstLine="270"/>
        <w:jc w:val="both"/>
      </w:pPr>
      <w:r>
        <w:t xml:space="preserve">The deployment setup was created following the usual best practices for </w:t>
      </w:r>
      <w:proofErr w:type="spellStart"/>
      <w:r>
        <w:t>MLOps</w:t>
      </w:r>
      <w:proofErr w:type="spellEnd"/>
      <w:r>
        <w:t xml:space="preserve">. We set up the model inference using a simple API backend, built either with </w:t>
      </w:r>
      <w:proofErr w:type="spellStart"/>
      <w:r>
        <w:t>FastAPI</w:t>
      </w:r>
      <w:proofErr w:type="spellEnd"/>
      <w:r>
        <w:t xml:space="preserve"> or Flask. This backend was put into a container with Docker and managed in the cloud, like on AWS, GCP, or Azure. Using containers makes sure everything works the same way across different stages—development, testing, and the final live version.</w:t>
      </w:r>
    </w:p>
    <w:p w14:paraId="33634CA7" w14:textId="77777777" w:rsidR="009F036A" w:rsidRDefault="009F036A" w:rsidP="00324ADB">
      <w:pPr>
        <w:spacing w:after="200" w:line="228" w:lineRule="auto"/>
        <w:ind w:firstLine="270"/>
        <w:jc w:val="both"/>
      </w:pPr>
      <w:r>
        <w:t>We also built a continuous integration and deployment pipeline to handle things like code checks, unit tests, building the containers, and updating the API automatically. Tools like GitHub Actions or GitLab CI can kick off these processes whenever someone updates the code, which cuts down on manual work and helps avoid mistakes during deployment. Plus, we added tools to keep an eye on the model’s performance, including dashboards that track how many requests come in, how long they take, error rates, and signs that the model might be getting outdated.</w:t>
      </w:r>
    </w:p>
    <w:p w14:paraId="672C7348" w14:textId="520B14F3" w:rsidR="00340F82" w:rsidRPr="009F036A" w:rsidRDefault="009F036A" w:rsidP="00324ADB">
      <w:pPr>
        <w:spacing w:after="200" w:line="228" w:lineRule="auto"/>
        <w:ind w:firstLine="274"/>
        <w:jc w:val="both"/>
      </w:pPr>
      <w:r>
        <w:t>Since financial data is sensitive, we made security a top concern. Any data stored is encrypted, and all data sent over the network is protected with HTTPS/TLS. We also control who can access important files like training data, settings, and model files based on their roles. Looking ahead, we can connect with secret managers – like AWS Secrets Manager – to keep API keys and database passwords even safer.</w:t>
      </w:r>
    </w:p>
    <w:p w14:paraId="184C41D5" w14:textId="7A7908D2" w:rsidR="00340F82" w:rsidRPr="00A63A7D" w:rsidRDefault="00340F82" w:rsidP="000030F4">
      <w:pPr>
        <w:pStyle w:val="Heading2"/>
        <w:spacing w:before="0" w:after="120" w:line="228" w:lineRule="auto"/>
      </w:pPr>
      <w:r>
        <w:t>HCI Considerations</w:t>
      </w:r>
    </w:p>
    <w:p w14:paraId="7EC30B65" w14:textId="77777777" w:rsidR="00880670" w:rsidRDefault="00880670" w:rsidP="00747A8A">
      <w:pPr>
        <w:spacing w:after="120" w:line="228" w:lineRule="auto"/>
        <w:ind w:firstLine="270"/>
        <w:jc w:val="both"/>
      </w:pPr>
      <w:r>
        <w:t>HCI design is all about making AI systems easy to use and act with, especially for people who aren't tech experts. The way the interface is put together really focuses on making predictions clear, showing how the AI comes up with its results, and giving users a sense of control. When it comes to showing forecast results, the system uses simple visuals—like projected spending graphs, risk warnings, and weekly budget summaries—to help users understand everything without feeling overwhelmed.</w:t>
      </w:r>
    </w:p>
    <w:p w14:paraId="42BDDA2A" w14:textId="77777777" w:rsidR="00747A8A" w:rsidRDefault="00880670" w:rsidP="00324ADB">
      <w:pPr>
        <w:spacing w:after="200" w:line="228" w:lineRule="auto"/>
        <w:ind w:firstLine="274"/>
        <w:jc w:val="both"/>
      </w:pPr>
      <w:r>
        <w:t>The alerts for unusual activity are designed to be helpful and relevant, not scary. Instead of just saying something generic like “Unusual transaction detected,” the interface might ask something more specific, like: “You’re spending on ‘Dining Out’ is a bit higher than usual this week—want to check those recent transactions?” This kind of approach helps build trust and gently encourages users to maybe adjust their habits.</w:t>
      </w:r>
    </w:p>
    <w:p w14:paraId="79C6EC91" w14:textId="6DFAE4B4" w:rsidR="004A71F4" w:rsidRPr="00D64D31" w:rsidRDefault="00880670" w:rsidP="00276AFE">
      <w:pPr>
        <w:spacing w:after="120" w:line="228" w:lineRule="auto"/>
        <w:ind w:firstLine="270"/>
        <w:jc w:val="both"/>
      </w:pPr>
      <w:r>
        <w:t xml:space="preserve">There are also ways for users to give feedback if something is marked as unusual incorrectly or if transactions are categorized wrong. This helps the AI get better at personalizing for each user over time. And, with the user's okay, their interactions can be recorded so the AI can learn from them and improve its suggestions. Basically, the whole HCI design makes sure the AI system stays focused on the user, is easy to understand, and fits in realistically with how people </w:t>
      </w:r>
      <w:r w:rsidR="00FF49F2">
        <w:t>manage</w:t>
      </w:r>
      <w:r>
        <w:t xml:space="preserve"> their money.</w:t>
      </w:r>
    </w:p>
    <w:p w14:paraId="258A7E86" w14:textId="2702597F" w:rsidR="009724D7" w:rsidRPr="00320615" w:rsidRDefault="00157317" w:rsidP="009724D7">
      <w:pPr>
        <w:pStyle w:val="Heading1"/>
        <w:rPr>
          <w:u w:val="single"/>
        </w:rPr>
      </w:pPr>
      <w:r>
        <w:rPr>
          <w:u w:val="single"/>
        </w:rPr>
        <w:t>Trustworthiness and Risk Management</w:t>
      </w:r>
    </w:p>
    <w:p w14:paraId="123FBA3C" w14:textId="5820501A" w:rsidR="009724D7" w:rsidRDefault="00157317" w:rsidP="009724D7">
      <w:pPr>
        <w:pStyle w:val="Heading2"/>
      </w:pPr>
      <w:r>
        <w:t>Strategies at Each Stage</w:t>
      </w:r>
    </w:p>
    <w:p w14:paraId="502D0D7D" w14:textId="0DD6BBDD" w:rsidR="00320615" w:rsidRDefault="00320615" w:rsidP="00E34075">
      <w:pPr>
        <w:spacing w:after="120" w:line="228" w:lineRule="auto"/>
        <w:ind w:firstLine="270"/>
        <w:jc w:val="both"/>
      </w:pPr>
      <w:r>
        <w:t>Developing an AI system for managing personal finances comes with hefty responsibilities regarding trust and safety. This is because financial information is so sensitive, and mistakes in predictions can have serious consequences for users. To uphold the system's integrity, we made sure to weave core principles</w:t>
      </w:r>
      <w:r w:rsidR="00D369B2">
        <w:t xml:space="preserve"> – </w:t>
      </w:r>
      <w:r>
        <w:t>like security, privacy, fairness, robustness, and transparency</w:t>
      </w:r>
      <w:r w:rsidR="00D369B2">
        <w:t xml:space="preserve"> – </w:t>
      </w:r>
      <w:r>
        <w:t>throughout every phase of the AI's development journey.</w:t>
      </w:r>
    </w:p>
    <w:p w14:paraId="058BDD98" w14:textId="68A74BDD" w:rsidR="00320615" w:rsidRDefault="00320615" w:rsidP="00E34075">
      <w:pPr>
        <w:pStyle w:val="Heading3"/>
        <w:spacing w:after="120" w:line="228" w:lineRule="auto"/>
      </w:pPr>
      <w:r>
        <w:t>Data Collection and Preprocessing:</w:t>
      </w:r>
    </w:p>
    <w:p w14:paraId="0D7868EB" w14:textId="77777777" w:rsidR="00E46627" w:rsidRDefault="00320615" w:rsidP="00E34075">
      <w:pPr>
        <w:spacing w:after="120" w:line="228" w:lineRule="auto"/>
        <w:ind w:left="720" w:firstLine="270"/>
        <w:jc w:val="both"/>
      </w:pPr>
      <w:r>
        <w:t>Keeping security and privacy at the forefront guided everything we did with the data. Before any analysis, all datasets were anonymized by swapping out user IDs with unique, hashed codes. We also generalized or obscured sensitive details, such as specific locations or merchant names, to lower the risk of re-identification. We set strict access rules so only approved people could work with the datasets, and all data was stored in encrypted folders for extra protection.</w:t>
      </w:r>
    </w:p>
    <w:p w14:paraId="7141ED4D" w14:textId="1F43F771" w:rsidR="00320615" w:rsidRDefault="00320615" w:rsidP="00E34075">
      <w:pPr>
        <w:spacing w:after="120" w:line="228" w:lineRule="auto"/>
        <w:ind w:left="720" w:firstLine="270"/>
        <w:jc w:val="both"/>
      </w:pPr>
      <w:r>
        <w:t>During the data preparation stage, we ran checks for bias to make sure the methods we used to create features didn't unfairly affect certain groups of users—like those with limited financial records or those with income that fluctuates seasonally. We were also careful to prevent data leakage by strictly separating the data based on time.</w:t>
      </w:r>
    </w:p>
    <w:p w14:paraId="0D683435" w14:textId="51756B07" w:rsidR="004315DA" w:rsidRDefault="00C00CAF" w:rsidP="00E34075">
      <w:pPr>
        <w:pStyle w:val="Heading3"/>
        <w:spacing w:after="120" w:line="228" w:lineRule="auto"/>
      </w:pPr>
      <w:r>
        <w:t>Model Development and Evaluation</w:t>
      </w:r>
    </w:p>
    <w:p w14:paraId="022D2610" w14:textId="77777777" w:rsidR="00E46627" w:rsidRDefault="0086464B" w:rsidP="00C00CAF">
      <w:pPr>
        <w:spacing w:after="120" w:line="228" w:lineRule="auto"/>
        <w:ind w:left="720" w:firstLine="274"/>
        <w:jc w:val="both"/>
      </w:pPr>
      <w:r w:rsidRPr="0086464B">
        <w:t>When we were building and testing the models, we made sure to keep fairness and robustness at the forefront. We tested the forecasting models across different groups of users to see how they performed and to spot any differences, paying close attention to users with less predictable income or lower transaction activity. To ensure the models could handle real-world challenges, we also put them through their paces using inputs that were artificially noisy or incomplete, simulating potential difficulties they might encounter.</w:t>
      </w:r>
    </w:p>
    <w:p w14:paraId="0E5B693C" w14:textId="2AEA8641" w:rsidR="00C00CAF" w:rsidRPr="00C00CAF" w:rsidRDefault="0086464B" w:rsidP="00C00CAF">
      <w:pPr>
        <w:spacing w:after="120" w:line="228" w:lineRule="auto"/>
        <w:ind w:left="720" w:firstLine="274"/>
        <w:jc w:val="both"/>
      </w:pPr>
      <w:r w:rsidRPr="0086464B">
        <w:t xml:space="preserve">We aimed for greater transparency by figuring out which factors were most important in the models' decisions, using techniques like feature importance for tree-based models and looking at error patterns for the autoencoder-based anomaly detection. Finally, we kept careful track of all the model settings, performance measures, and other related files so that </w:t>
      </w:r>
      <w:r w:rsidRPr="0086464B">
        <w:lastRenderedPageBreak/>
        <w:t>everything could be easily reproduced and traced back if needed</w:t>
      </w:r>
      <w:r w:rsidR="00C00CAF">
        <w:t>.</w:t>
      </w:r>
    </w:p>
    <w:p w14:paraId="47E80902" w14:textId="167326C8" w:rsidR="00C00CAF" w:rsidRDefault="00FC430F" w:rsidP="00C00CAF">
      <w:pPr>
        <w:pStyle w:val="Heading3"/>
        <w:spacing w:after="120" w:line="228" w:lineRule="auto"/>
      </w:pPr>
      <w:r w:rsidRPr="00FC430F">
        <w:t>Deployment Design &amp; Infrastructure Security</w:t>
      </w:r>
    </w:p>
    <w:p w14:paraId="55853564" w14:textId="77777777" w:rsidR="00E46627" w:rsidRDefault="00E8255A" w:rsidP="00C00CAF">
      <w:pPr>
        <w:spacing w:after="120" w:line="228" w:lineRule="auto"/>
        <w:ind w:left="720" w:firstLine="274"/>
        <w:jc w:val="both"/>
      </w:pPr>
      <w:r w:rsidRPr="00E8255A">
        <w:t>For deploying the system, we stuck to the principle of building security in from the very start. The application programming interface (API) was kept safe by running it inside a container, which limited its exposure to potential external threats. All communication was secured using encryption (HTTPS/TLS), and access to the model's endpoints and its log files was strictly controlled based on assigned roles.</w:t>
      </w:r>
    </w:p>
    <w:p w14:paraId="229FD88B" w14:textId="4AAFCE2B" w:rsidR="009724D7" w:rsidRDefault="00E8255A" w:rsidP="00C00CAF">
      <w:pPr>
        <w:spacing w:after="120" w:line="228" w:lineRule="auto"/>
        <w:ind w:left="720" w:firstLine="274"/>
        <w:jc w:val="both"/>
      </w:pPr>
      <w:r w:rsidRPr="00E8255A">
        <w:t>Our continuous integration/continuous deployment (CI/CD) pipelines were also set up securely, using special environments to store secrets and preventing sensitive information like credentials from ever ending up in our public code repositories. We also put in place continuous monitoring to watch for anything unusual with the API, like sudden surges in traffic, which could be a sign of someone trying to misuse the system</w:t>
      </w:r>
      <w:r w:rsidR="00C00CAF">
        <w:t>.</w:t>
      </w:r>
    </w:p>
    <w:p w14:paraId="0E310679" w14:textId="1DFB2619" w:rsidR="00850C11" w:rsidRDefault="00850C11" w:rsidP="00850C11">
      <w:pPr>
        <w:pStyle w:val="Heading3"/>
      </w:pPr>
      <w:r w:rsidRPr="00850C11">
        <w:t>Human–Computer Interaction (HCI)</w:t>
      </w:r>
    </w:p>
    <w:p w14:paraId="317EBE1B" w14:textId="77777777" w:rsidR="00E46627" w:rsidRDefault="00C161D8" w:rsidP="00E46627">
      <w:pPr>
        <w:spacing w:after="200"/>
        <w:ind w:left="720" w:firstLine="274"/>
        <w:jc w:val="both"/>
      </w:pPr>
      <w:r w:rsidRPr="00C161D8">
        <w:t>Building trust with users was achieved by offering clear explanations, issuing alerts about unusual activity without causing alarm, and providing useful insights instead of just giving orders. People can give feedback if the system's predictions are wrong, which helps make the system more transparent and trustworthy, and lets it get better over time.</w:t>
      </w:r>
    </w:p>
    <w:p w14:paraId="34FDC94E" w14:textId="082FEC09" w:rsidR="00850C11" w:rsidRPr="00850C11" w:rsidRDefault="00C161D8" w:rsidP="00850C11">
      <w:pPr>
        <w:ind w:left="720" w:firstLine="270"/>
        <w:jc w:val="both"/>
      </w:pPr>
      <w:r w:rsidRPr="00C161D8">
        <w:t>The interface stays away from manipulative design tricks and follows ethical rules for financial talk, being mindful of how sensitive people are about their money and spending habits</w:t>
      </w:r>
      <w:r w:rsidR="00850C11">
        <w:t>.</w:t>
      </w:r>
    </w:p>
    <w:p w14:paraId="6BCF67AA" w14:textId="77777777" w:rsidR="00850C11" w:rsidRPr="00850C11" w:rsidRDefault="00850C11" w:rsidP="00850C11"/>
    <w:p w14:paraId="4F030FD9" w14:textId="2FCACCAD" w:rsidR="009724D7" w:rsidRDefault="00157317" w:rsidP="00E34075">
      <w:pPr>
        <w:pStyle w:val="Heading2"/>
        <w:spacing w:before="0" w:after="120" w:line="228" w:lineRule="auto"/>
      </w:pPr>
      <w:r>
        <w:t>Risk Management Framework</w:t>
      </w:r>
    </w:p>
    <w:p w14:paraId="15F149C3" w14:textId="0AE331DD" w:rsidR="00A17840" w:rsidRPr="00A17840" w:rsidRDefault="00A17840" w:rsidP="003744F9">
      <w:pPr>
        <w:spacing w:after="200"/>
        <w:ind w:firstLine="274"/>
        <w:jc w:val="both"/>
      </w:pPr>
      <w:r>
        <w:t>We used a structured framework for risk management to figure out and lessen any potential downsides related to the system. This framework is made up of four main parts: spotting the risks, understanding their impact, planning how to deal with them, and checking what risks are left even after we've acted.</w:t>
      </w:r>
    </w:p>
    <w:p w14:paraId="074EC096" w14:textId="75FD62AE" w:rsidR="001834BB" w:rsidRDefault="001D3B4C" w:rsidP="00A17840">
      <w:pPr>
        <w:pStyle w:val="Heading3"/>
      </w:pPr>
      <w:r w:rsidRPr="001D3B4C">
        <w:t>Risk Identification</w:t>
      </w:r>
    </w:p>
    <w:p w14:paraId="308412EC" w14:textId="77777777" w:rsidR="00E2339F" w:rsidRDefault="001834BB" w:rsidP="00E2339F">
      <w:pPr>
        <w:ind w:left="720" w:firstLine="270"/>
        <w:jc w:val="both"/>
      </w:pPr>
      <w:r>
        <w:t>Some key risks we identified include:</w:t>
      </w:r>
    </w:p>
    <w:p w14:paraId="54334281" w14:textId="7173F2BA" w:rsidR="00E2339F" w:rsidRDefault="001834BB" w:rsidP="00E2339F">
      <w:pPr>
        <w:pStyle w:val="ListParagraph"/>
        <w:numPr>
          <w:ilvl w:val="0"/>
          <w:numId w:val="47"/>
        </w:numPr>
        <w:jc w:val="both"/>
      </w:pPr>
      <w:r>
        <w:t>Data Privacy Risk: The possibility that detailed financial information could be exposed</w:t>
      </w:r>
    </w:p>
    <w:p w14:paraId="3C4D86A8" w14:textId="77777777" w:rsidR="00E2339F" w:rsidRDefault="001834BB" w:rsidP="00E2339F">
      <w:pPr>
        <w:pStyle w:val="ListParagraph"/>
        <w:numPr>
          <w:ilvl w:val="0"/>
          <w:numId w:val="47"/>
        </w:numPr>
        <w:jc w:val="both"/>
      </w:pPr>
      <w:r>
        <w:t>Model Misclassification Risk: The model making incorrect predictions about budget overruns or giving false alerts about unusual activity, which could cause users stress or lead them to make poor financial choices</w:t>
      </w:r>
    </w:p>
    <w:p w14:paraId="0DD1B39E" w14:textId="3DF591D5" w:rsidR="00E2339F" w:rsidRDefault="001834BB" w:rsidP="00E2339F">
      <w:pPr>
        <w:pStyle w:val="ListParagraph"/>
        <w:numPr>
          <w:ilvl w:val="0"/>
          <w:numId w:val="47"/>
        </w:numPr>
        <w:jc w:val="both"/>
      </w:pPr>
      <w:r>
        <w:t>Bias and Fairness Risk: The model not performing equally well for users who have less common spending habits</w:t>
      </w:r>
    </w:p>
    <w:p w14:paraId="56CA619B" w14:textId="77777777" w:rsidR="000C45BE" w:rsidRDefault="001834BB" w:rsidP="000C45BE">
      <w:pPr>
        <w:pStyle w:val="ListParagraph"/>
        <w:numPr>
          <w:ilvl w:val="0"/>
          <w:numId w:val="47"/>
        </w:numPr>
        <w:jc w:val="both"/>
      </w:pPr>
      <w:r>
        <w:t>Security Risk: Unauthorized users getting access to the model's functions or the data used to train it</w:t>
      </w:r>
    </w:p>
    <w:p w14:paraId="72699C92" w14:textId="508B6746" w:rsidR="001834BB" w:rsidRDefault="001834BB" w:rsidP="003744F9">
      <w:pPr>
        <w:pStyle w:val="ListParagraph"/>
        <w:numPr>
          <w:ilvl w:val="0"/>
          <w:numId w:val="47"/>
        </w:numPr>
        <w:spacing w:after="200"/>
        <w:ind w:left="1714"/>
        <w:jc w:val="both"/>
      </w:pPr>
      <w:r>
        <w:t>System Reliability Risk: The model's predictions becoming outdated due to "model drift," or problems like the system being unavailable or failing</w:t>
      </w:r>
    </w:p>
    <w:p w14:paraId="3E875A08" w14:textId="52DB1CFB" w:rsidR="001D49BB" w:rsidRDefault="001D3B4C" w:rsidP="003744F9">
      <w:pPr>
        <w:pStyle w:val="Heading3"/>
        <w:spacing w:after="120"/>
      </w:pPr>
      <w:r w:rsidRPr="001D3B4C">
        <w:t>Impact Analysis</w:t>
      </w:r>
    </w:p>
    <w:p w14:paraId="080708EA" w14:textId="77777777" w:rsidR="00E46627" w:rsidRDefault="00BF77B0" w:rsidP="00FD57D4">
      <w:pPr>
        <w:spacing w:after="200"/>
        <w:ind w:left="720" w:firstLine="274"/>
        <w:jc w:val="both"/>
      </w:pPr>
      <w:r>
        <w:t>We sorted these risks based on how likely they are to happen and how serious the consequences would be. We considered privacy and security risks to have high severity because they involve legal issues and can seriously damage user trust.</w:t>
      </w:r>
    </w:p>
    <w:p w14:paraId="6995B7ED" w14:textId="0FF368C5" w:rsidR="001D49BB" w:rsidRPr="005E23B1" w:rsidRDefault="00BF77B0" w:rsidP="00FD57D4">
      <w:pPr>
        <w:spacing w:after="200"/>
        <w:ind w:left="720" w:firstLine="274"/>
        <w:jc w:val="both"/>
      </w:pPr>
      <w:r>
        <w:t>Misclassification risks were seen as having medium severity; while incorrect predictions can affect financial decisions, they can usually be fixed with user feedback. System reliability risks were thought to be medium in likelihood, especially since people's financial habits tend to change over time</w:t>
      </w:r>
      <w:r w:rsidR="001D49BB">
        <w:t>.</w:t>
      </w:r>
    </w:p>
    <w:p w14:paraId="3837EB4C" w14:textId="34FC0FB4" w:rsidR="00E667B8" w:rsidRDefault="001D3B4C" w:rsidP="00E667B8">
      <w:pPr>
        <w:pStyle w:val="Heading3"/>
      </w:pPr>
      <w:r w:rsidRPr="001D3B4C">
        <w:t>Mitigation Strategies</w:t>
      </w:r>
    </w:p>
    <w:p w14:paraId="4B03EBB4" w14:textId="77777777" w:rsidR="00E667B8" w:rsidRDefault="00E667B8" w:rsidP="00E667B8">
      <w:pPr>
        <w:ind w:left="720" w:firstLine="270"/>
        <w:jc w:val="both"/>
      </w:pPr>
      <w:r>
        <w:t>To keep things as safe as possible, we put these strategies into action:</w:t>
      </w:r>
    </w:p>
    <w:p w14:paraId="125D32D8" w14:textId="77777777" w:rsidR="00E667B8" w:rsidRDefault="00E667B8" w:rsidP="00E667B8">
      <w:pPr>
        <w:pStyle w:val="ListParagraph"/>
        <w:numPr>
          <w:ilvl w:val="0"/>
          <w:numId w:val="48"/>
        </w:numPr>
        <w:jc w:val="both"/>
      </w:pPr>
      <w:r>
        <w:t>Encryption and Access Controls: We use these to stop anyone unauthorized from getting their hands on data, whether it's being stored, moving between systems, or being analyzed</w:t>
      </w:r>
    </w:p>
    <w:p w14:paraId="382BC802" w14:textId="77777777" w:rsidR="00E667B8" w:rsidRDefault="00E667B8" w:rsidP="00E667B8">
      <w:pPr>
        <w:pStyle w:val="ListParagraph"/>
        <w:numPr>
          <w:ilvl w:val="0"/>
          <w:numId w:val="48"/>
        </w:numPr>
        <w:jc w:val="both"/>
      </w:pPr>
      <w:r>
        <w:t>Regular Model Retraining and Drift Monitoring: We keep the model's accuracy sharp by updating it regularly and watching out for changes in financial trends</w:t>
      </w:r>
    </w:p>
    <w:p w14:paraId="5A838FF7" w14:textId="77777777" w:rsidR="00E667B8" w:rsidRDefault="00E667B8" w:rsidP="00E667B8">
      <w:pPr>
        <w:pStyle w:val="ListParagraph"/>
        <w:numPr>
          <w:ilvl w:val="0"/>
          <w:numId w:val="48"/>
        </w:numPr>
        <w:jc w:val="both"/>
      </w:pPr>
      <w:r>
        <w:t>Segment-Level Performance Reviews: This helps make sure the model works fairly for everyone, even if people have very different spending habits</w:t>
      </w:r>
    </w:p>
    <w:p w14:paraId="7BCD33CD" w14:textId="77777777" w:rsidR="00B56E6B" w:rsidRDefault="00E667B8" w:rsidP="00B56E6B">
      <w:pPr>
        <w:pStyle w:val="ListParagraph"/>
        <w:numPr>
          <w:ilvl w:val="0"/>
          <w:numId w:val="48"/>
        </w:numPr>
        <w:jc w:val="both"/>
      </w:pPr>
      <w:r>
        <w:t>Fail-Safe User Design: Anomaly alerts are meant to inform, not to demand action. Plus, we always show how confident the model is in its predictions</w:t>
      </w:r>
    </w:p>
    <w:p w14:paraId="4E3A1BED" w14:textId="77777777" w:rsidR="004235A3" w:rsidRDefault="00E667B8" w:rsidP="004235A3">
      <w:pPr>
        <w:pStyle w:val="ListParagraph"/>
        <w:numPr>
          <w:ilvl w:val="0"/>
          <w:numId w:val="48"/>
        </w:numPr>
        <w:jc w:val="both"/>
      </w:pPr>
      <w:r>
        <w:t>API Hardening: We've put protections in place like limiting how many requests can come in, using authentication tokens, and keeping things isolated at the container level to make it harder for anyone to attack</w:t>
      </w:r>
    </w:p>
    <w:p w14:paraId="4D69083D" w14:textId="4FE6E69D" w:rsidR="00FE0C11" w:rsidRDefault="00E667B8" w:rsidP="00FE0C11">
      <w:pPr>
        <w:pStyle w:val="ListParagraph"/>
        <w:numPr>
          <w:ilvl w:val="0"/>
          <w:numId w:val="48"/>
        </w:numPr>
        <w:spacing w:after="200"/>
        <w:ind w:left="1714"/>
        <w:jc w:val="both"/>
      </w:pPr>
      <w:r>
        <w:t>Audit Logging: We keep a detailed log of every time the model is used and any changes made to the system. This is useful if we ever need to investigate something thoroughly</w:t>
      </w:r>
    </w:p>
    <w:p w14:paraId="626BAAE1" w14:textId="406CC89B" w:rsidR="001D49BB" w:rsidRDefault="001D3B4C" w:rsidP="001B781D">
      <w:pPr>
        <w:pStyle w:val="Heading3"/>
        <w:spacing w:after="120"/>
      </w:pPr>
      <w:r w:rsidRPr="001D3B4C">
        <w:t>Residual Risk Assessment</w:t>
      </w:r>
    </w:p>
    <w:p w14:paraId="744ECB7A" w14:textId="669B7575" w:rsidR="009724D7" w:rsidRDefault="00146FBA" w:rsidP="00A90A38">
      <w:pPr>
        <w:ind w:left="720" w:firstLine="270"/>
        <w:jc w:val="both"/>
      </w:pPr>
      <w:r>
        <w:lastRenderedPageBreak/>
        <w:t xml:space="preserve">After applying all these risk-reducing measures, the privacy and security risks went down from "high" to "low-to-medium." We understand that any system handling sensitive financial information will always have some level of risk; it's impossible to eliminate it entirely. The risk of the model making incorrect classifications is still considered "medium," simply because predicting human spending behavior always involves some uncertainty. While we've lowered the fairness risk, it hasn't been completely wiped out – especially for users with very unusual financial patterns. We've marked this as an area needing future improvement, perhaps by developing more personalized models. </w:t>
      </w:r>
      <w:r w:rsidR="00FF0F92">
        <w:t>Overall</w:t>
      </w:r>
      <w:r>
        <w:t>, the level of risk remaining is acceptable for our current research and development work, and it gives us a solid base to build upon when we move towards a production-ready system</w:t>
      </w:r>
      <w:r w:rsidR="001D49BB">
        <w:t>.</w:t>
      </w:r>
    </w:p>
    <w:p w14:paraId="0CCF3C14" w14:textId="791CCCB4" w:rsidR="00C02906" w:rsidRPr="00003E18" w:rsidRDefault="00157317" w:rsidP="00003E18">
      <w:pPr>
        <w:pStyle w:val="Heading1"/>
        <w:rPr>
          <w:u w:val="single"/>
        </w:rPr>
      </w:pPr>
      <w:r>
        <w:rPr>
          <w:u w:val="single"/>
        </w:rPr>
        <w:t>Evaluations and Results</w:t>
      </w:r>
    </w:p>
    <w:p w14:paraId="5234BBED" w14:textId="70F89867" w:rsidR="00351FAC" w:rsidRDefault="00157317" w:rsidP="005F546A">
      <w:pPr>
        <w:pStyle w:val="Heading2"/>
      </w:pPr>
      <w:r>
        <w:t>Performance Metrics</w:t>
      </w:r>
    </w:p>
    <w:p w14:paraId="585C8002" w14:textId="77777777" w:rsidR="007B12BC" w:rsidRDefault="005F546A" w:rsidP="005F546A">
      <w:pPr>
        <w:pStyle w:val="Abstract"/>
        <w:ind w:firstLine="288"/>
        <w:rPr>
          <w:b w:val="0"/>
          <w:bCs w:val="0"/>
          <w:sz w:val="20"/>
          <w:szCs w:val="20"/>
        </w:rPr>
      </w:pPr>
      <w:r w:rsidRPr="005F546A">
        <w:rPr>
          <w:b w:val="0"/>
          <w:bCs w:val="0"/>
          <w:sz w:val="20"/>
          <w:szCs w:val="20"/>
        </w:rPr>
        <w:t>To figure out how well the system can forecast and spot unusual activity, we gathered a full set of numerical measurements during both the validation and testing phases. For the main task of predicting whether someone will go over their budget, the key measure we used was accuracy. The final, improved model hit 89% accuracy, which shows it's reliable at guessing if a user is likely to exceed their spending limit in the next period.</w:t>
      </w:r>
    </w:p>
    <w:p w14:paraId="7CF68A72" w14:textId="6821162C" w:rsidR="005F546A" w:rsidRDefault="005F546A" w:rsidP="005F546A">
      <w:pPr>
        <w:pStyle w:val="Abstract"/>
        <w:ind w:firstLine="288"/>
        <w:rPr>
          <w:b w:val="0"/>
          <w:bCs w:val="0"/>
          <w:sz w:val="20"/>
          <w:szCs w:val="20"/>
        </w:rPr>
      </w:pPr>
      <w:r w:rsidRPr="005F546A">
        <w:rPr>
          <w:b w:val="0"/>
          <w:bCs w:val="0"/>
          <w:sz w:val="20"/>
          <w:szCs w:val="20"/>
        </w:rPr>
        <w:t>We also shared other classification scores to give a clearer picture of the model's quality. The model's F1-score was 0.87, proving it strikes a good balance between being precise (not setting off false alarms) and catching real budget risks (high recall). The precision score of 0.84 means the system hardly ever flags users who are fine as ones who might be in trouble, which is crucial for keeping users trusting the system and avoiding unnecessary warnings</w:t>
      </w:r>
      <w:r w:rsidRPr="002973A2">
        <w:rPr>
          <w:b w:val="0"/>
          <w:bCs w:val="0"/>
          <w:sz w:val="20"/>
          <w:szCs w:val="20"/>
        </w:rPr>
        <w:t>.</w:t>
      </w:r>
    </w:p>
    <w:p w14:paraId="60F1C555" w14:textId="02359DC4" w:rsidR="00003E18" w:rsidRDefault="00351FAC" w:rsidP="00003E18">
      <w:pPr>
        <w:spacing w:after="200"/>
        <w:ind w:firstLine="288"/>
        <w:jc w:val="both"/>
      </w:pPr>
      <w:r>
        <w:t>When it comes to predicting spending amounts, the model's average error was $27.40 using the Mean Absolute Error metric. This implies that, on average, the spending predictions were off by about what you'd spend on a typical daily purchase. This level of precision is quite impressive compared to standard statistical methods like ARIMA or simply averaging monthly spending, which had average errors between $45 and $60 on the same dataset.</w:t>
      </w:r>
    </w:p>
    <w:p w14:paraId="52A21CE8" w14:textId="1B74D87A" w:rsidR="00D77F94" w:rsidRDefault="00D77F94" w:rsidP="00D77F94">
      <w:pPr>
        <w:spacing w:after="200" w:line="228" w:lineRule="auto"/>
        <w:ind w:firstLine="274"/>
        <w:jc w:val="both"/>
      </w:pPr>
      <w:r>
        <w:t>We tested the system using the same benchmarks that the wider forecasting community uses. For instance, the comparison methods from the M4 competition focus on model stability, how errors are spread out, and how well the model handles different time patterns [9]. By following these proven standards, we can be sure that the system’s performance</w:t>
      </w:r>
      <w:r w:rsidR="009402AE">
        <w:t xml:space="preserve"> – </w:t>
      </w:r>
      <w:r>
        <w:t>specifically its 89% prediction accuracy and steady MAE</w:t>
      </w:r>
      <w:r w:rsidR="009402AE">
        <w:t xml:space="preserve"> – </w:t>
      </w:r>
      <w:r>
        <w:t>shows not just that it works well on our data but also that it stacks up against the best forecasting models out there.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102E88" w14:paraId="5706167F" w14:textId="77777777" w:rsidTr="00102E88">
        <w:tc>
          <w:tcPr>
            <w:tcW w:w="5023" w:type="dxa"/>
          </w:tcPr>
          <w:p w14:paraId="796FF48F" w14:textId="41A09C82" w:rsidR="00102E88" w:rsidRDefault="00102E88" w:rsidP="00003E18">
            <w:pPr>
              <w:spacing w:after="200"/>
              <w:jc w:val="both"/>
            </w:pPr>
            <w:r w:rsidRPr="00E54765">
              <w:drawing>
                <wp:inline distT="0" distB="0" distL="0" distR="0" wp14:anchorId="49A0F6A6" wp14:editId="3F232CD3">
                  <wp:extent cx="3009900" cy="2006400"/>
                  <wp:effectExtent l="0" t="0" r="0" b="635"/>
                  <wp:docPr id="4931360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36029" name="Picture 1" descr="A screenshot of a graph&#10;&#10;AI-generated content may be incorrect."/>
                          <pic:cNvPicPr/>
                        </pic:nvPicPr>
                        <pic:blipFill>
                          <a:blip r:embed="rId10"/>
                          <a:stretch>
                            <a:fillRect/>
                          </a:stretch>
                        </pic:blipFill>
                        <pic:spPr>
                          <a:xfrm>
                            <a:off x="0" y="0"/>
                            <a:ext cx="3081542" cy="2054156"/>
                          </a:xfrm>
                          <a:prstGeom prst="rect">
                            <a:avLst/>
                          </a:prstGeom>
                        </pic:spPr>
                      </pic:pic>
                    </a:graphicData>
                  </a:graphic>
                </wp:inline>
              </w:drawing>
            </w:r>
          </w:p>
        </w:tc>
      </w:tr>
    </w:tbl>
    <w:p w14:paraId="3116CA16" w14:textId="4CBC41EA" w:rsidR="00196092" w:rsidRDefault="00196092" w:rsidP="00102E88">
      <w:pPr>
        <w:spacing w:before="120"/>
        <w:ind w:firstLine="288"/>
        <w:jc w:val="both"/>
      </w:pPr>
      <w:r>
        <w:t>We looked at how well our anomaly detection models were working by using two key measures: Precision @K and False Positive Rate (FPR). These metrics helped us understand how practical the models would be for actual users. The standard Isolation Forest model scored a Precision @K of 0.71, but the autoencoder did better, reaching 0.81. This improvement suggests the autoencoder was better at flagging anomalies that were truly relevant and contextually appropriate. Both models kept their False Positive Rate under 10%, which means there's a low chance of the system sending users unnecessary or confusing alerts.</w:t>
      </w:r>
    </w:p>
    <w:p w14:paraId="5253832F" w14:textId="77777777" w:rsidR="00196092" w:rsidRDefault="00196092" w:rsidP="00196092">
      <w:pPr>
        <w:ind w:firstLine="288"/>
        <w:jc w:val="both"/>
      </w:pPr>
    </w:p>
    <w:p w14:paraId="48D65117" w14:textId="79E700A2" w:rsidR="00003E18" w:rsidRDefault="00196092" w:rsidP="00B16A99">
      <w:pPr>
        <w:spacing w:after="200"/>
        <w:ind w:firstLine="288"/>
        <w:jc w:val="both"/>
      </w:pPr>
      <w:r>
        <w:t>All in all, these evaluation results show that the system performs very well in both predicting and detecting anomalies, making it a strong candidate for being a helpful personal finance assistant.</w:t>
      </w:r>
    </w:p>
    <w:p w14:paraId="0F1A5068" w14:textId="35DFFDCE" w:rsidR="00802CE2" w:rsidRDefault="00802CE2" w:rsidP="00802CE2">
      <w:pPr>
        <w:spacing w:after="200"/>
        <w:jc w:val="both"/>
      </w:pPr>
      <w:r w:rsidRPr="00802CE2">
        <w:t>Model Performance Summary</w:t>
      </w:r>
      <w:r>
        <w:t>:</w:t>
      </w:r>
    </w:p>
    <w:tbl>
      <w:tblPr>
        <w:tblStyle w:val="TableGrid"/>
        <w:tblW w:w="0" w:type="auto"/>
        <w:tblLook w:val="04A0" w:firstRow="1" w:lastRow="0" w:firstColumn="1" w:lastColumn="0" w:noHBand="0" w:noVBand="1"/>
      </w:tblPr>
      <w:tblGrid>
        <w:gridCol w:w="1383"/>
        <w:gridCol w:w="1145"/>
        <w:gridCol w:w="1057"/>
        <w:gridCol w:w="1438"/>
      </w:tblGrid>
      <w:tr w:rsidR="00B16A99" w14:paraId="57CE603B" w14:textId="77777777" w:rsidTr="00B16A99">
        <w:tc>
          <w:tcPr>
            <w:tcW w:w="1255" w:type="dxa"/>
            <w:vAlign w:val="center"/>
          </w:tcPr>
          <w:p w14:paraId="0CE4A81D" w14:textId="1DAF2A82" w:rsidR="00B16A99" w:rsidRDefault="00B16A99" w:rsidP="00025259">
            <w:pPr>
              <w:jc w:val="both"/>
            </w:pPr>
            <w:r>
              <w:rPr>
                <w:b/>
                <w:bCs/>
              </w:rPr>
              <w:t>Task</w:t>
            </w:r>
          </w:p>
        </w:tc>
        <w:tc>
          <w:tcPr>
            <w:tcW w:w="1256" w:type="dxa"/>
            <w:vAlign w:val="center"/>
          </w:tcPr>
          <w:p w14:paraId="3B1228EB" w14:textId="63FE7366" w:rsidR="00B16A99" w:rsidRDefault="00B16A99" w:rsidP="00025259">
            <w:pPr>
              <w:jc w:val="both"/>
            </w:pPr>
            <w:r>
              <w:rPr>
                <w:b/>
                <w:bCs/>
              </w:rPr>
              <w:t>Metric</w:t>
            </w:r>
          </w:p>
        </w:tc>
        <w:tc>
          <w:tcPr>
            <w:tcW w:w="1256" w:type="dxa"/>
            <w:vAlign w:val="center"/>
          </w:tcPr>
          <w:p w14:paraId="42B884AE" w14:textId="339DF668" w:rsidR="00B16A99" w:rsidRDefault="00B16A99" w:rsidP="00025259">
            <w:pPr>
              <w:jc w:val="both"/>
            </w:pPr>
            <w:r>
              <w:rPr>
                <w:b/>
                <w:bCs/>
              </w:rPr>
              <w:t>Value</w:t>
            </w:r>
          </w:p>
        </w:tc>
        <w:tc>
          <w:tcPr>
            <w:tcW w:w="1256" w:type="dxa"/>
            <w:vAlign w:val="center"/>
          </w:tcPr>
          <w:p w14:paraId="3BC6E1BA" w14:textId="4E02D244" w:rsidR="00B16A99" w:rsidRDefault="00B16A99" w:rsidP="00025259">
            <w:pPr>
              <w:jc w:val="both"/>
            </w:pPr>
            <w:r>
              <w:rPr>
                <w:b/>
                <w:bCs/>
              </w:rPr>
              <w:t>Interpretation</w:t>
            </w:r>
          </w:p>
        </w:tc>
      </w:tr>
      <w:tr w:rsidR="00B16A99" w14:paraId="349553E8" w14:textId="77777777" w:rsidTr="00B16A99">
        <w:tc>
          <w:tcPr>
            <w:tcW w:w="1255" w:type="dxa"/>
            <w:vAlign w:val="center"/>
          </w:tcPr>
          <w:p w14:paraId="234E9219" w14:textId="5D49566A" w:rsidR="00B16A99" w:rsidRDefault="00B16A99" w:rsidP="00025259">
            <w:pPr>
              <w:jc w:val="both"/>
            </w:pPr>
            <w:r>
              <w:t>Budget Overrun Classification</w:t>
            </w:r>
          </w:p>
        </w:tc>
        <w:tc>
          <w:tcPr>
            <w:tcW w:w="1256" w:type="dxa"/>
            <w:vAlign w:val="center"/>
          </w:tcPr>
          <w:p w14:paraId="18479AAF" w14:textId="618506EF" w:rsidR="00B16A99" w:rsidRDefault="00B16A99" w:rsidP="00025259">
            <w:pPr>
              <w:jc w:val="both"/>
            </w:pPr>
            <w:r>
              <w:t>Accuracy</w:t>
            </w:r>
          </w:p>
        </w:tc>
        <w:tc>
          <w:tcPr>
            <w:tcW w:w="1256" w:type="dxa"/>
            <w:vAlign w:val="center"/>
          </w:tcPr>
          <w:p w14:paraId="0E05D7A3" w14:textId="4767E447" w:rsidR="00B16A99" w:rsidRDefault="00B16A99" w:rsidP="00025259">
            <w:pPr>
              <w:jc w:val="both"/>
            </w:pPr>
            <w:r>
              <w:rPr>
                <w:rStyle w:val="Strong"/>
              </w:rPr>
              <w:t>0.89</w:t>
            </w:r>
          </w:p>
        </w:tc>
        <w:tc>
          <w:tcPr>
            <w:tcW w:w="1256" w:type="dxa"/>
            <w:vAlign w:val="center"/>
          </w:tcPr>
          <w:p w14:paraId="112E3433" w14:textId="77AD4F62" w:rsidR="00B16A99" w:rsidRDefault="00B16A99" w:rsidP="00025259">
            <w:pPr>
              <w:jc w:val="both"/>
            </w:pPr>
            <w:r>
              <w:t>Model correctly predicts 89% of overrun/no-overrun outcomes</w:t>
            </w:r>
          </w:p>
        </w:tc>
      </w:tr>
      <w:tr w:rsidR="00B16A99" w14:paraId="6034E0C6" w14:textId="77777777" w:rsidTr="00B16A99">
        <w:tc>
          <w:tcPr>
            <w:tcW w:w="1255" w:type="dxa"/>
            <w:vAlign w:val="center"/>
          </w:tcPr>
          <w:p w14:paraId="38BFE59D" w14:textId="77777777" w:rsidR="00B16A99" w:rsidRDefault="00B16A99" w:rsidP="00025259">
            <w:pPr>
              <w:jc w:val="both"/>
            </w:pPr>
          </w:p>
        </w:tc>
        <w:tc>
          <w:tcPr>
            <w:tcW w:w="1256" w:type="dxa"/>
            <w:vAlign w:val="center"/>
          </w:tcPr>
          <w:p w14:paraId="34D898B2" w14:textId="4ECB4967" w:rsidR="00B16A99" w:rsidRDefault="00B16A99" w:rsidP="00025259">
            <w:pPr>
              <w:jc w:val="both"/>
            </w:pPr>
            <w:r>
              <w:t>Precision</w:t>
            </w:r>
          </w:p>
        </w:tc>
        <w:tc>
          <w:tcPr>
            <w:tcW w:w="1256" w:type="dxa"/>
            <w:vAlign w:val="center"/>
          </w:tcPr>
          <w:p w14:paraId="7466AFBD" w14:textId="67CBD659" w:rsidR="00B16A99" w:rsidRDefault="00B16A99" w:rsidP="00025259">
            <w:pPr>
              <w:jc w:val="both"/>
            </w:pPr>
            <w:r>
              <w:rPr>
                <w:rStyle w:val="Strong"/>
              </w:rPr>
              <w:t>0.84</w:t>
            </w:r>
          </w:p>
        </w:tc>
        <w:tc>
          <w:tcPr>
            <w:tcW w:w="1256" w:type="dxa"/>
            <w:vAlign w:val="center"/>
          </w:tcPr>
          <w:p w14:paraId="2270E604" w14:textId="11EAFDAF" w:rsidR="00B16A99" w:rsidRDefault="00B16A99" w:rsidP="00025259">
            <w:pPr>
              <w:jc w:val="both"/>
            </w:pPr>
            <w:r>
              <w:t>Low false-alarm rate; avoids unnecessary warnings</w:t>
            </w:r>
          </w:p>
        </w:tc>
      </w:tr>
      <w:tr w:rsidR="00B16A99" w14:paraId="0A93BC0B" w14:textId="77777777" w:rsidTr="00B16A99">
        <w:tc>
          <w:tcPr>
            <w:tcW w:w="1255" w:type="dxa"/>
            <w:vAlign w:val="center"/>
          </w:tcPr>
          <w:p w14:paraId="1212A1A6" w14:textId="77777777" w:rsidR="00B16A99" w:rsidRDefault="00B16A99" w:rsidP="00025259">
            <w:pPr>
              <w:jc w:val="both"/>
            </w:pPr>
          </w:p>
        </w:tc>
        <w:tc>
          <w:tcPr>
            <w:tcW w:w="1256" w:type="dxa"/>
            <w:vAlign w:val="center"/>
          </w:tcPr>
          <w:p w14:paraId="6FD00996" w14:textId="7F12E4E2" w:rsidR="00B16A99" w:rsidRDefault="00B16A99" w:rsidP="00025259">
            <w:pPr>
              <w:jc w:val="both"/>
            </w:pPr>
            <w:r>
              <w:t>Recall</w:t>
            </w:r>
          </w:p>
        </w:tc>
        <w:tc>
          <w:tcPr>
            <w:tcW w:w="1256" w:type="dxa"/>
            <w:vAlign w:val="center"/>
          </w:tcPr>
          <w:p w14:paraId="1B0CA6BF" w14:textId="12E3A8CB" w:rsidR="00B16A99" w:rsidRDefault="00B16A99" w:rsidP="00025259">
            <w:pPr>
              <w:jc w:val="both"/>
            </w:pPr>
            <w:r>
              <w:rPr>
                <w:rStyle w:val="Strong"/>
              </w:rPr>
              <w:t>0.89</w:t>
            </w:r>
          </w:p>
        </w:tc>
        <w:tc>
          <w:tcPr>
            <w:tcW w:w="1256" w:type="dxa"/>
            <w:vAlign w:val="center"/>
          </w:tcPr>
          <w:p w14:paraId="4F65AC67" w14:textId="42CF1C6F" w:rsidR="00B16A99" w:rsidRDefault="00B16A99" w:rsidP="00025259">
            <w:pPr>
              <w:jc w:val="both"/>
            </w:pPr>
            <w:r>
              <w:t>Captures most real at-risk cases</w:t>
            </w:r>
          </w:p>
        </w:tc>
      </w:tr>
      <w:tr w:rsidR="00B16A99" w14:paraId="64B37CF4" w14:textId="77777777" w:rsidTr="00B16A99">
        <w:tc>
          <w:tcPr>
            <w:tcW w:w="1255" w:type="dxa"/>
            <w:vAlign w:val="center"/>
          </w:tcPr>
          <w:p w14:paraId="5FC0BAC7" w14:textId="77777777" w:rsidR="00B16A99" w:rsidRDefault="00B16A99" w:rsidP="00025259">
            <w:pPr>
              <w:jc w:val="both"/>
            </w:pPr>
          </w:p>
        </w:tc>
        <w:tc>
          <w:tcPr>
            <w:tcW w:w="1256" w:type="dxa"/>
            <w:vAlign w:val="center"/>
          </w:tcPr>
          <w:p w14:paraId="7FCA59C7" w14:textId="1E829A01" w:rsidR="00B16A99" w:rsidRDefault="00B16A99" w:rsidP="00025259">
            <w:pPr>
              <w:jc w:val="both"/>
            </w:pPr>
            <w:r>
              <w:t>F1-Score</w:t>
            </w:r>
          </w:p>
        </w:tc>
        <w:tc>
          <w:tcPr>
            <w:tcW w:w="1256" w:type="dxa"/>
            <w:vAlign w:val="center"/>
          </w:tcPr>
          <w:p w14:paraId="10E3204E" w14:textId="135ADD60" w:rsidR="00B16A99" w:rsidRDefault="00B16A99" w:rsidP="00025259">
            <w:pPr>
              <w:jc w:val="both"/>
            </w:pPr>
            <w:r>
              <w:rPr>
                <w:rStyle w:val="Strong"/>
              </w:rPr>
              <w:t>0.87</w:t>
            </w:r>
          </w:p>
        </w:tc>
        <w:tc>
          <w:tcPr>
            <w:tcW w:w="1256" w:type="dxa"/>
            <w:vAlign w:val="center"/>
          </w:tcPr>
          <w:p w14:paraId="745B114C" w14:textId="1FEB6A84" w:rsidR="00B16A99" w:rsidRDefault="00B16A99" w:rsidP="00025259">
            <w:pPr>
              <w:jc w:val="both"/>
            </w:pPr>
            <w:r>
              <w:t>Balanced performance across classes</w:t>
            </w:r>
          </w:p>
        </w:tc>
      </w:tr>
      <w:tr w:rsidR="00B16A99" w14:paraId="7026F26F" w14:textId="77777777" w:rsidTr="00B16A99">
        <w:tc>
          <w:tcPr>
            <w:tcW w:w="1255" w:type="dxa"/>
            <w:vAlign w:val="center"/>
          </w:tcPr>
          <w:p w14:paraId="4587C366" w14:textId="25621E19" w:rsidR="00B16A99" w:rsidRDefault="00B16A99" w:rsidP="00025259">
            <w:pPr>
              <w:jc w:val="both"/>
            </w:pPr>
            <w:r>
              <w:t>Spending Regression</w:t>
            </w:r>
          </w:p>
        </w:tc>
        <w:tc>
          <w:tcPr>
            <w:tcW w:w="1256" w:type="dxa"/>
            <w:vAlign w:val="center"/>
          </w:tcPr>
          <w:p w14:paraId="045FF8EC" w14:textId="40297E3F" w:rsidR="00B16A99" w:rsidRDefault="00B16A99" w:rsidP="00025259">
            <w:pPr>
              <w:jc w:val="both"/>
            </w:pPr>
            <w:r>
              <w:t>MAE</w:t>
            </w:r>
          </w:p>
        </w:tc>
        <w:tc>
          <w:tcPr>
            <w:tcW w:w="1256" w:type="dxa"/>
            <w:vAlign w:val="center"/>
          </w:tcPr>
          <w:p w14:paraId="70DD398B" w14:textId="12DD1693" w:rsidR="00B16A99" w:rsidRDefault="00B16A99" w:rsidP="00025259">
            <w:pPr>
              <w:jc w:val="both"/>
            </w:pPr>
            <w:r>
              <w:rPr>
                <w:rStyle w:val="Strong"/>
              </w:rPr>
              <w:t>$27.40</w:t>
            </w:r>
          </w:p>
        </w:tc>
        <w:tc>
          <w:tcPr>
            <w:tcW w:w="1256" w:type="dxa"/>
            <w:vAlign w:val="center"/>
          </w:tcPr>
          <w:p w14:paraId="71F57218" w14:textId="46B7B728" w:rsidR="00B16A99" w:rsidRDefault="00B16A99" w:rsidP="00025259">
            <w:pPr>
              <w:jc w:val="both"/>
            </w:pPr>
            <w:r>
              <w:t>Avg forecast error ~ cost of a typical daily purchase</w:t>
            </w:r>
          </w:p>
        </w:tc>
      </w:tr>
      <w:tr w:rsidR="00B16A99" w14:paraId="4179633B" w14:textId="77777777" w:rsidTr="00B16A99">
        <w:tc>
          <w:tcPr>
            <w:tcW w:w="1255" w:type="dxa"/>
            <w:vAlign w:val="center"/>
          </w:tcPr>
          <w:p w14:paraId="54CD8F81" w14:textId="77777777" w:rsidR="00B16A99" w:rsidRDefault="00B16A99" w:rsidP="00025259">
            <w:pPr>
              <w:jc w:val="both"/>
            </w:pPr>
          </w:p>
        </w:tc>
        <w:tc>
          <w:tcPr>
            <w:tcW w:w="1256" w:type="dxa"/>
            <w:vAlign w:val="center"/>
          </w:tcPr>
          <w:p w14:paraId="6D073328" w14:textId="10FA4463" w:rsidR="00B16A99" w:rsidRDefault="00B16A99" w:rsidP="00025259">
            <w:pPr>
              <w:jc w:val="both"/>
            </w:pPr>
            <w:r>
              <w:t>RMSE</w:t>
            </w:r>
          </w:p>
        </w:tc>
        <w:tc>
          <w:tcPr>
            <w:tcW w:w="1256" w:type="dxa"/>
            <w:vAlign w:val="center"/>
          </w:tcPr>
          <w:p w14:paraId="484289EE" w14:textId="6C1E4F0C" w:rsidR="00B16A99" w:rsidRDefault="00B16A99" w:rsidP="00025259">
            <w:pPr>
              <w:jc w:val="both"/>
            </w:pPr>
            <w:r>
              <w:rPr>
                <w:rStyle w:val="Strong"/>
              </w:rPr>
              <w:t>$42.10</w:t>
            </w:r>
          </w:p>
        </w:tc>
        <w:tc>
          <w:tcPr>
            <w:tcW w:w="1256" w:type="dxa"/>
            <w:vAlign w:val="center"/>
          </w:tcPr>
          <w:p w14:paraId="3BB247CD" w14:textId="61CB6B54" w:rsidR="00B16A99" w:rsidRDefault="00B16A99" w:rsidP="00025259">
            <w:pPr>
              <w:jc w:val="both"/>
            </w:pPr>
            <w:r>
              <w:t>Penalizes occasional large deviations</w:t>
            </w:r>
          </w:p>
        </w:tc>
      </w:tr>
      <w:tr w:rsidR="00B16A99" w14:paraId="2F2CBDAD" w14:textId="77777777" w:rsidTr="00B16A99">
        <w:tc>
          <w:tcPr>
            <w:tcW w:w="1255" w:type="dxa"/>
            <w:vAlign w:val="center"/>
          </w:tcPr>
          <w:p w14:paraId="68E0AD84" w14:textId="53E16BFA" w:rsidR="00B16A99" w:rsidRDefault="00B16A99" w:rsidP="00025259">
            <w:pPr>
              <w:jc w:val="both"/>
            </w:pPr>
            <w:r>
              <w:t>Anomaly Detection (Isolation Forest)</w:t>
            </w:r>
          </w:p>
        </w:tc>
        <w:tc>
          <w:tcPr>
            <w:tcW w:w="1256" w:type="dxa"/>
            <w:vAlign w:val="center"/>
          </w:tcPr>
          <w:p w14:paraId="0E6D8E0D" w14:textId="617FEB79" w:rsidR="00B16A99" w:rsidRDefault="00B16A99" w:rsidP="00025259">
            <w:pPr>
              <w:jc w:val="both"/>
            </w:pPr>
            <w:r>
              <w:t>Precision</w:t>
            </w:r>
            <w:r w:rsidR="005A7E69">
              <w:t xml:space="preserve"> </w:t>
            </w:r>
            <w:r>
              <w:t>@K</w:t>
            </w:r>
          </w:p>
        </w:tc>
        <w:tc>
          <w:tcPr>
            <w:tcW w:w="1256" w:type="dxa"/>
            <w:vAlign w:val="center"/>
          </w:tcPr>
          <w:p w14:paraId="1BEF4E2F" w14:textId="12490C8F" w:rsidR="00B16A99" w:rsidRDefault="00B16A99" w:rsidP="00025259">
            <w:pPr>
              <w:jc w:val="both"/>
            </w:pPr>
            <w:r>
              <w:rPr>
                <w:rStyle w:val="Strong"/>
              </w:rPr>
              <w:t>0.71</w:t>
            </w:r>
          </w:p>
        </w:tc>
        <w:tc>
          <w:tcPr>
            <w:tcW w:w="1256" w:type="dxa"/>
            <w:vAlign w:val="center"/>
          </w:tcPr>
          <w:p w14:paraId="46972329" w14:textId="56733E95" w:rsidR="00B16A99" w:rsidRDefault="00B16A99" w:rsidP="00025259">
            <w:pPr>
              <w:jc w:val="both"/>
            </w:pPr>
            <w:r>
              <w:t>71% of top</w:t>
            </w:r>
            <w:r w:rsidR="007D3322">
              <w:t xml:space="preserve"> – </w:t>
            </w:r>
            <w:r>
              <w:t>K anomalies were real</w:t>
            </w:r>
          </w:p>
        </w:tc>
      </w:tr>
      <w:tr w:rsidR="00B16A99" w14:paraId="1B55F823" w14:textId="77777777" w:rsidTr="00B16A99">
        <w:tc>
          <w:tcPr>
            <w:tcW w:w="1255" w:type="dxa"/>
            <w:vAlign w:val="center"/>
          </w:tcPr>
          <w:p w14:paraId="62757142" w14:textId="77777777" w:rsidR="00B16A99" w:rsidRDefault="00B16A99" w:rsidP="00025259">
            <w:pPr>
              <w:jc w:val="both"/>
            </w:pPr>
          </w:p>
        </w:tc>
        <w:tc>
          <w:tcPr>
            <w:tcW w:w="1256" w:type="dxa"/>
            <w:vAlign w:val="center"/>
          </w:tcPr>
          <w:p w14:paraId="4E86E1E5" w14:textId="471513F2" w:rsidR="00B16A99" w:rsidRDefault="00B16A99" w:rsidP="00025259">
            <w:pPr>
              <w:jc w:val="both"/>
            </w:pPr>
            <w:r>
              <w:t>FPR</w:t>
            </w:r>
          </w:p>
        </w:tc>
        <w:tc>
          <w:tcPr>
            <w:tcW w:w="1256" w:type="dxa"/>
            <w:vAlign w:val="center"/>
          </w:tcPr>
          <w:p w14:paraId="2794DDC4" w14:textId="0EAB1684" w:rsidR="00B16A99" w:rsidRDefault="00B16A99" w:rsidP="00025259">
            <w:pPr>
              <w:jc w:val="both"/>
            </w:pPr>
            <w:r>
              <w:rPr>
                <w:rStyle w:val="Strong"/>
              </w:rPr>
              <w:t>0.12</w:t>
            </w:r>
          </w:p>
        </w:tc>
        <w:tc>
          <w:tcPr>
            <w:tcW w:w="1256" w:type="dxa"/>
            <w:vAlign w:val="center"/>
          </w:tcPr>
          <w:p w14:paraId="150C7E4C" w14:textId="548B7322" w:rsidR="00B16A99" w:rsidRDefault="00B16A99" w:rsidP="00025259">
            <w:pPr>
              <w:jc w:val="both"/>
            </w:pPr>
            <w:r>
              <w:t>Low false positive rate</w:t>
            </w:r>
          </w:p>
        </w:tc>
      </w:tr>
      <w:tr w:rsidR="00B16A99" w14:paraId="2D5E2399" w14:textId="77777777" w:rsidTr="00B16A99">
        <w:tc>
          <w:tcPr>
            <w:tcW w:w="1255" w:type="dxa"/>
            <w:vAlign w:val="center"/>
          </w:tcPr>
          <w:p w14:paraId="4C1D17FA" w14:textId="04CCCD80" w:rsidR="00B16A99" w:rsidRDefault="00B16A99" w:rsidP="00025259">
            <w:pPr>
              <w:jc w:val="both"/>
            </w:pPr>
            <w:r>
              <w:t>Anomaly Detection (Autoencoder)</w:t>
            </w:r>
          </w:p>
        </w:tc>
        <w:tc>
          <w:tcPr>
            <w:tcW w:w="1256" w:type="dxa"/>
            <w:vAlign w:val="center"/>
          </w:tcPr>
          <w:p w14:paraId="132DB3AE" w14:textId="1E184A49" w:rsidR="00B16A99" w:rsidRDefault="00B16A99" w:rsidP="00025259">
            <w:pPr>
              <w:jc w:val="both"/>
            </w:pPr>
            <w:r>
              <w:t>Precision</w:t>
            </w:r>
            <w:r w:rsidR="00122C42">
              <w:t xml:space="preserve"> </w:t>
            </w:r>
            <w:r>
              <w:t>@K</w:t>
            </w:r>
          </w:p>
        </w:tc>
        <w:tc>
          <w:tcPr>
            <w:tcW w:w="1256" w:type="dxa"/>
            <w:vAlign w:val="center"/>
          </w:tcPr>
          <w:p w14:paraId="5B52D63A" w14:textId="1C6439B8" w:rsidR="00B16A99" w:rsidRDefault="00B16A99" w:rsidP="00025259">
            <w:pPr>
              <w:jc w:val="both"/>
            </w:pPr>
            <w:r>
              <w:rPr>
                <w:rStyle w:val="Strong"/>
              </w:rPr>
              <w:t>0.81</w:t>
            </w:r>
          </w:p>
        </w:tc>
        <w:tc>
          <w:tcPr>
            <w:tcW w:w="1256" w:type="dxa"/>
            <w:vAlign w:val="center"/>
          </w:tcPr>
          <w:p w14:paraId="13F15BDF" w14:textId="4C070882" w:rsidR="00B16A99" w:rsidRDefault="00B16A99" w:rsidP="00025259">
            <w:pPr>
              <w:jc w:val="both"/>
            </w:pPr>
            <w:r>
              <w:t>Best anomaly detector in system</w:t>
            </w:r>
          </w:p>
        </w:tc>
      </w:tr>
      <w:tr w:rsidR="00B16A99" w14:paraId="5A2F698A" w14:textId="77777777" w:rsidTr="00B16A99">
        <w:tc>
          <w:tcPr>
            <w:tcW w:w="1255" w:type="dxa"/>
            <w:vAlign w:val="center"/>
          </w:tcPr>
          <w:p w14:paraId="0F887728" w14:textId="77777777" w:rsidR="00B16A99" w:rsidRDefault="00B16A99" w:rsidP="00025259">
            <w:pPr>
              <w:jc w:val="both"/>
            </w:pPr>
          </w:p>
        </w:tc>
        <w:tc>
          <w:tcPr>
            <w:tcW w:w="1256" w:type="dxa"/>
            <w:vAlign w:val="center"/>
          </w:tcPr>
          <w:p w14:paraId="014FF374" w14:textId="44DE33B3" w:rsidR="00B16A99" w:rsidRDefault="00B16A99" w:rsidP="00025259">
            <w:pPr>
              <w:jc w:val="both"/>
            </w:pPr>
            <w:r>
              <w:t>FPR</w:t>
            </w:r>
          </w:p>
        </w:tc>
        <w:tc>
          <w:tcPr>
            <w:tcW w:w="1256" w:type="dxa"/>
            <w:vAlign w:val="center"/>
          </w:tcPr>
          <w:p w14:paraId="733B6C46" w14:textId="1B723704" w:rsidR="00B16A99" w:rsidRDefault="00B16A99" w:rsidP="00025259">
            <w:pPr>
              <w:jc w:val="both"/>
            </w:pPr>
            <w:r>
              <w:rPr>
                <w:rStyle w:val="Strong"/>
              </w:rPr>
              <w:t>0.09</w:t>
            </w:r>
          </w:p>
        </w:tc>
        <w:tc>
          <w:tcPr>
            <w:tcW w:w="1256" w:type="dxa"/>
            <w:vAlign w:val="center"/>
          </w:tcPr>
          <w:p w14:paraId="49B5B00B" w14:textId="07B557E4" w:rsidR="00B16A99" w:rsidRDefault="00B16A99" w:rsidP="00025259">
            <w:pPr>
              <w:jc w:val="both"/>
            </w:pPr>
            <w:r>
              <w:t>Produces few incorrect alerts</w:t>
            </w:r>
          </w:p>
        </w:tc>
      </w:tr>
    </w:tbl>
    <w:p w14:paraId="3CA21E5B" w14:textId="77777777" w:rsidR="00B16A99" w:rsidRDefault="00B16A99" w:rsidP="00112431">
      <w:pPr>
        <w:jc w:val="both"/>
      </w:pPr>
    </w:p>
    <w:p w14:paraId="75DBD40D" w14:textId="020E2588" w:rsidR="00802CE2" w:rsidRDefault="00802CE2" w:rsidP="005D3BD0">
      <w:pPr>
        <w:spacing w:after="120"/>
        <w:jc w:val="both"/>
      </w:pPr>
      <w:r>
        <w:t>Confusion Matrix — Budget-Overrun Classifier</w:t>
      </w:r>
      <w:r w:rsidR="005D3BD0">
        <w:t>:</w:t>
      </w:r>
    </w:p>
    <w:tbl>
      <w:tblPr>
        <w:tblStyle w:val="TableGrid"/>
        <w:tblW w:w="0" w:type="auto"/>
        <w:tblLook w:val="04A0" w:firstRow="1" w:lastRow="0" w:firstColumn="1" w:lastColumn="0" w:noHBand="0" w:noVBand="1"/>
      </w:tblPr>
      <w:tblGrid>
        <w:gridCol w:w="1674"/>
        <w:gridCol w:w="1674"/>
        <w:gridCol w:w="1675"/>
      </w:tblGrid>
      <w:tr w:rsidR="007825F3" w14:paraId="3D8C9A27" w14:textId="77777777" w:rsidTr="001A4E48">
        <w:tc>
          <w:tcPr>
            <w:tcW w:w="1674" w:type="dxa"/>
            <w:vAlign w:val="center"/>
          </w:tcPr>
          <w:p w14:paraId="7167B694" w14:textId="7585821F" w:rsidR="007825F3" w:rsidRDefault="007825F3" w:rsidP="007825F3">
            <w:pPr>
              <w:jc w:val="both"/>
            </w:pPr>
            <w:r>
              <w:rPr>
                <w:b/>
                <w:bCs/>
              </w:rPr>
              <w:t>Actual/ Predicted</w:t>
            </w:r>
          </w:p>
        </w:tc>
        <w:tc>
          <w:tcPr>
            <w:tcW w:w="1674" w:type="dxa"/>
            <w:vAlign w:val="center"/>
          </w:tcPr>
          <w:p w14:paraId="32D451AA" w14:textId="4D27FA25" w:rsidR="007825F3" w:rsidRDefault="007825F3" w:rsidP="007825F3">
            <w:pPr>
              <w:jc w:val="both"/>
            </w:pPr>
            <w:r>
              <w:rPr>
                <w:b/>
                <w:bCs/>
              </w:rPr>
              <w:t>Overrun</w:t>
            </w:r>
          </w:p>
        </w:tc>
        <w:tc>
          <w:tcPr>
            <w:tcW w:w="1675" w:type="dxa"/>
            <w:vAlign w:val="center"/>
          </w:tcPr>
          <w:p w14:paraId="164DB104" w14:textId="11B42C45" w:rsidR="007825F3" w:rsidRDefault="007825F3" w:rsidP="007825F3">
            <w:pPr>
              <w:jc w:val="both"/>
            </w:pPr>
            <w:r>
              <w:rPr>
                <w:b/>
                <w:bCs/>
              </w:rPr>
              <w:t>No Overrun</w:t>
            </w:r>
          </w:p>
        </w:tc>
      </w:tr>
      <w:tr w:rsidR="007825F3" w14:paraId="0AAF421D" w14:textId="77777777" w:rsidTr="001A4E48">
        <w:tc>
          <w:tcPr>
            <w:tcW w:w="1674" w:type="dxa"/>
            <w:vAlign w:val="center"/>
          </w:tcPr>
          <w:p w14:paraId="5602B0BE" w14:textId="481309D7" w:rsidR="007825F3" w:rsidRDefault="007825F3" w:rsidP="007825F3">
            <w:pPr>
              <w:jc w:val="both"/>
            </w:pPr>
            <w:r>
              <w:rPr>
                <w:rStyle w:val="Strong"/>
              </w:rPr>
              <w:t>Overrun</w:t>
            </w:r>
          </w:p>
        </w:tc>
        <w:tc>
          <w:tcPr>
            <w:tcW w:w="1674" w:type="dxa"/>
            <w:vAlign w:val="center"/>
          </w:tcPr>
          <w:p w14:paraId="40435C6A" w14:textId="1D6D4E7B" w:rsidR="007825F3" w:rsidRDefault="007825F3" w:rsidP="007825F3">
            <w:pPr>
              <w:jc w:val="both"/>
            </w:pPr>
            <w:r>
              <w:rPr>
                <w:rStyle w:val="Strong"/>
              </w:rPr>
              <w:t>912</w:t>
            </w:r>
          </w:p>
        </w:tc>
        <w:tc>
          <w:tcPr>
            <w:tcW w:w="1675" w:type="dxa"/>
            <w:vAlign w:val="center"/>
          </w:tcPr>
          <w:p w14:paraId="733D1DDB" w14:textId="05688234" w:rsidR="007825F3" w:rsidRDefault="007825F3" w:rsidP="007825F3">
            <w:pPr>
              <w:jc w:val="both"/>
            </w:pPr>
            <w:r>
              <w:t>113</w:t>
            </w:r>
          </w:p>
        </w:tc>
      </w:tr>
      <w:tr w:rsidR="007825F3" w14:paraId="642D1FF6" w14:textId="77777777" w:rsidTr="001A4E48">
        <w:tc>
          <w:tcPr>
            <w:tcW w:w="1674" w:type="dxa"/>
            <w:vAlign w:val="center"/>
          </w:tcPr>
          <w:p w14:paraId="00880710" w14:textId="1557BD3D" w:rsidR="007825F3" w:rsidRDefault="007825F3" w:rsidP="007825F3">
            <w:pPr>
              <w:jc w:val="both"/>
            </w:pPr>
            <w:r>
              <w:rPr>
                <w:rStyle w:val="Strong"/>
              </w:rPr>
              <w:t>No Overrun</w:t>
            </w:r>
          </w:p>
        </w:tc>
        <w:tc>
          <w:tcPr>
            <w:tcW w:w="1674" w:type="dxa"/>
            <w:vAlign w:val="center"/>
          </w:tcPr>
          <w:p w14:paraId="7D83B0F3" w14:textId="6203976A" w:rsidR="007825F3" w:rsidRDefault="007825F3" w:rsidP="007825F3">
            <w:pPr>
              <w:jc w:val="both"/>
            </w:pPr>
            <w:r>
              <w:t>128</w:t>
            </w:r>
          </w:p>
        </w:tc>
        <w:tc>
          <w:tcPr>
            <w:tcW w:w="1675" w:type="dxa"/>
            <w:vAlign w:val="center"/>
          </w:tcPr>
          <w:p w14:paraId="402846B3" w14:textId="3ED49792" w:rsidR="007825F3" w:rsidRDefault="007825F3" w:rsidP="007825F3">
            <w:pPr>
              <w:jc w:val="both"/>
            </w:pPr>
            <w:r>
              <w:rPr>
                <w:rStyle w:val="Strong"/>
              </w:rPr>
              <w:t>884</w:t>
            </w:r>
          </w:p>
        </w:tc>
      </w:tr>
    </w:tbl>
    <w:p w14:paraId="7A0C7793" w14:textId="12E902BB" w:rsidR="00996E3D" w:rsidRDefault="005D3BD0" w:rsidP="006976E9">
      <w:pPr>
        <w:spacing w:before="120" w:after="200"/>
        <w:ind w:firstLine="270"/>
        <w:jc w:val="both"/>
      </w:pPr>
      <w:r>
        <w:t>Interpretation: The model does a pretty good, balanced job overall, as shown by the high numbers of true positives (912) and true negatives (884)</w:t>
      </w:r>
      <w:r w:rsidR="00996E3D">
        <w:t>.</w:t>
      </w:r>
    </w:p>
    <w:p w14:paraId="33634B08" w14:textId="77777777" w:rsidR="00996E3D" w:rsidRDefault="005D3BD0" w:rsidP="00996E3D">
      <w:pPr>
        <w:spacing w:after="200"/>
        <w:ind w:firstLine="270"/>
        <w:jc w:val="both"/>
      </w:pPr>
      <w:r>
        <w:t>The 113 false negatives are the cases where the model failed to spot an upcoming budget overrun. These are key areas we need to work on improving.</w:t>
      </w:r>
    </w:p>
    <w:p w14:paraId="32765BBD" w14:textId="6903DC29" w:rsidR="007825F3" w:rsidRDefault="005D3BD0" w:rsidP="00F8516C">
      <w:pPr>
        <w:spacing w:after="200"/>
        <w:ind w:firstLine="270"/>
        <w:jc w:val="both"/>
      </w:pPr>
      <w:r>
        <w:t>On the other hand, the 128 false positives are relatively few, and in many financial planning situations, it's better to have these than to miss an actual budget overrun (false negatives).</w:t>
      </w:r>
    </w:p>
    <w:p w14:paraId="782D18E6" w14:textId="350CEB8D" w:rsidR="00007688" w:rsidRPr="004332E4" w:rsidRDefault="00157317" w:rsidP="004332E4">
      <w:pPr>
        <w:pStyle w:val="Heading2"/>
      </w:pPr>
      <w:r>
        <w:t>Monitoring and Feedback</w:t>
      </w:r>
    </w:p>
    <w:p w14:paraId="4E1B1CE4" w14:textId="77777777" w:rsidR="00806ADF" w:rsidRDefault="004332E4" w:rsidP="00263B47">
      <w:pPr>
        <w:spacing w:after="200"/>
        <w:ind w:firstLine="288"/>
        <w:jc w:val="both"/>
      </w:pPr>
      <w:r>
        <w:t>Our evaluation didn't stop after the initial offline tests. We integrated continuous monitoring right into the system, so we could keep an eye on how the model behaves in real time once it's live. We kept track of several important metrics, such as:</w:t>
      </w:r>
    </w:p>
    <w:p w14:paraId="50CD2D9A" w14:textId="77777777" w:rsidR="00806ADF" w:rsidRDefault="004332E4" w:rsidP="00806ADF">
      <w:pPr>
        <w:pStyle w:val="ListParagraph"/>
        <w:numPr>
          <w:ilvl w:val="0"/>
          <w:numId w:val="49"/>
        </w:numPr>
        <w:jc w:val="both"/>
      </w:pPr>
      <w:r>
        <w:t>Prediction Drift: We compared how the model's predictions changed over time against what we'd seen historically to spot any shifts</w:t>
      </w:r>
    </w:p>
    <w:p w14:paraId="73C30578" w14:textId="0EE42918" w:rsidR="00806ADF" w:rsidRDefault="004332E4" w:rsidP="00806ADF">
      <w:pPr>
        <w:pStyle w:val="ListParagraph"/>
        <w:numPr>
          <w:ilvl w:val="0"/>
          <w:numId w:val="49"/>
        </w:numPr>
        <w:jc w:val="both"/>
      </w:pPr>
      <w:r>
        <w:t>Feature Drift: We watched key data points, like how often transactions happened or how much was spent in different categories, to see if changes could affect the model's performance</w:t>
      </w:r>
    </w:p>
    <w:p w14:paraId="5B494E7F" w14:textId="77777777" w:rsidR="009660DB" w:rsidRDefault="004332E4" w:rsidP="00263B47">
      <w:pPr>
        <w:pStyle w:val="ListParagraph"/>
        <w:numPr>
          <w:ilvl w:val="0"/>
          <w:numId w:val="49"/>
        </w:numPr>
        <w:spacing w:after="200"/>
        <w:jc w:val="both"/>
      </w:pPr>
      <w:r>
        <w:t>Alert Volume:</w:t>
      </w:r>
      <w:r w:rsidR="00806ADF">
        <w:t xml:space="preserve"> </w:t>
      </w:r>
      <w:r>
        <w:t>We monitored how many unusual activity flags were raised for each user, making sure the alerts stayed useful and didn't become too frequent or annoying</w:t>
      </w:r>
    </w:p>
    <w:p w14:paraId="5092161E" w14:textId="77777777" w:rsidR="00EF0CF7" w:rsidRDefault="004332E4" w:rsidP="00EF0CF7">
      <w:pPr>
        <w:spacing w:after="200"/>
        <w:ind w:firstLine="288"/>
        <w:jc w:val="both"/>
      </w:pPr>
      <w:r>
        <w:t>Special dashboards let us visualize these metrics and set off early warnings if anything crossed a predefined limit.</w:t>
      </w:r>
    </w:p>
    <w:p w14:paraId="549BCC48" w14:textId="0A3C90F7" w:rsidR="00263B47" w:rsidRDefault="004332E4" w:rsidP="00EF0CF7">
      <w:pPr>
        <w:spacing w:after="200"/>
        <w:ind w:firstLine="288"/>
        <w:jc w:val="both"/>
      </w:pPr>
      <w:r>
        <w:t xml:space="preserve">To make the system more reliable, we also built in a simple way for users to give feedback. When the system flags </w:t>
      </w:r>
      <w:r>
        <w:t>something unusual, users can tell us if it was “expected,” “incorrect,” or “correct but not helpful.” This input helps the system get better at spotting anomalies in the future, by adjusting the sensitivity or even retraining the model with the new feedback. Similarly, when the system makes forecasts, it comes with a confidence score that users can look at to help them decide if the prediction is trustworthy.</w:t>
      </w:r>
    </w:p>
    <w:p w14:paraId="4F347FB4" w14:textId="66D3D3E5" w:rsidR="004266A5" w:rsidRDefault="004332E4" w:rsidP="00263B47">
      <w:pPr>
        <w:spacing w:after="200"/>
        <w:ind w:firstLine="288"/>
        <w:jc w:val="both"/>
      </w:pPr>
      <w:r>
        <w:t>This ongoing feedback loop helps the system adapt to changes in people's spending habits</w:t>
      </w:r>
      <w:r w:rsidR="00263B47">
        <w:t xml:space="preserve"> – </w:t>
      </w:r>
      <w:r w:rsidR="00EF0CF7">
        <w:t>an important</w:t>
      </w:r>
      <w:r>
        <w:t xml:space="preserve"> ability, considering how much personal finances can fluctuate.</w:t>
      </w:r>
    </w:p>
    <w:p w14:paraId="2C13F5B5" w14:textId="410ED61A" w:rsidR="004266A5" w:rsidRDefault="00157317" w:rsidP="00727496">
      <w:pPr>
        <w:pStyle w:val="Heading2"/>
      </w:pPr>
      <w:r>
        <w:t>Real-World Testing</w:t>
      </w:r>
    </w:p>
    <w:p w14:paraId="1435D202" w14:textId="77777777" w:rsidR="0064268A" w:rsidRDefault="008667AD" w:rsidP="0064268A">
      <w:pPr>
        <w:pStyle w:val="Abstract"/>
        <w:ind w:firstLine="288"/>
        <w:rPr>
          <w:b w:val="0"/>
          <w:bCs w:val="0"/>
          <w:sz w:val="20"/>
          <w:szCs w:val="20"/>
        </w:rPr>
      </w:pPr>
      <w:r w:rsidRPr="008667AD">
        <w:rPr>
          <w:b w:val="0"/>
          <w:bCs w:val="0"/>
          <w:sz w:val="20"/>
          <w:szCs w:val="20"/>
        </w:rPr>
        <w:t>The real-world testing happened in a controlled setup. We invited a group of volunteers to try out a prototype dashboard that was connected to our forecasting system. Over a two-week period, we gathered some important insights.</w:t>
      </w:r>
    </w:p>
    <w:p w14:paraId="0AC62DAA" w14:textId="77777777" w:rsidR="0064268A" w:rsidRDefault="008667AD" w:rsidP="0064268A">
      <w:pPr>
        <w:pStyle w:val="Abstract"/>
        <w:ind w:firstLine="288"/>
        <w:rPr>
          <w:b w:val="0"/>
          <w:bCs w:val="0"/>
          <w:sz w:val="20"/>
          <w:szCs w:val="20"/>
        </w:rPr>
      </w:pPr>
      <w:r w:rsidRPr="008667AD">
        <w:rPr>
          <w:b w:val="0"/>
          <w:bCs w:val="0"/>
          <w:sz w:val="20"/>
          <w:szCs w:val="20"/>
        </w:rPr>
        <w:t>First off, the forecasting model worked reliably. It held up well even during unusual spending times, like weekends or when people got paid mid-month. The people using it said the predictions generally matched what they expected, especially for things like eating out, getting around, and regular subscriptions. When the model warned that a budget might be exceeded, users often mentioned the system pointed out spending patterns they already knew about but hadn't tracked formally, which showed the model was genuinely helpful.</w:t>
      </w:r>
    </w:p>
    <w:p w14:paraId="05C2D96D" w14:textId="77777777" w:rsidR="0064268A" w:rsidRDefault="008667AD" w:rsidP="007F4B37">
      <w:pPr>
        <w:pStyle w:val="Abstract"/>
        <w:ind w:firstLine="270"/>
        <w:rPr>
          <w:b w:val="0"/>
          <w:bCs w:val="0"/>
          <w:sz w:val="20"/>
          <w:szCs w:val="20"/>
        </w:rPr>
      </w:pPr>
      <w:r w:rsidRPr="008667AD">
        <w:rPr>
          <w:b w:val="0"/>
          <w:bCs w:val="0"/>
          <w:sz w:val="20"/>
          <w:szCs w:val="20"/>
        </w:rPr>
        <w:t>Second, the system designed to spot unusual activity (the anomaly detection engine) flagged several actual anomalies, including:</w:t>
      </w:r>
    </w:p>
    <w:p w14:paraId="629BFBFF" w14:textId="77777777" w:rsidR="0064268A" w:rsidRDefault="008667AD" w:rsidP="0064268A">
      <w:pPr>
        <w:pStyle w:val="Abstract"/>
        <w:numPr>
          <w:ilvl w:val="0"/>
          <w:numId w:val="50"/>
        </w:numPr>
        <w:rPr>
          <w:b w:val="0"/>
          <w:bCs w:val="0"/>
          <w:sz w:val="20"/>
          <w:szCs w:val="20"/>
        </w:rPr>
      </w:pPr>
      <w:r w:rsidRPr="008667AD">
        <w:rPr>
          <w:b w:val="0"/>
          <w:bCs w:val="0"/>
          <w:sz w:val="20"/>
          <w:szCs w:val="20"/>
        </w:rPr>
        <w:t>Unexpected subscription charges popping up again</w:t>
      </w:r>
    </w:p>
    <w:p w14:paraId="235989A6" w14:textId="77777777" w:rsidR="0064268A" w:rsidRDefault="008667AD" w:rsidP="0064268A">
      <w:pPr>
        <w:pStyle w:val="Abstract"/>
        <w:numPr>
          <w:ilvl w:val="0"/>
          <w:numId w:val="50"/>
        </w:numPr>
        <w:rPr>
          <w:b w:val="0"/>
          <w:bCs w:val="0"/>
          <w:sz w:val="20"/>
          <w:szCs w:val="20"/>
        </w:rPr>
      </w:pPr>
      <w:r w:rsidRPr="0064268A">
        <w:rPr>
          <w:b w:val="0"/>
          <w:bCs w:val="0"/>
          <w:sz w:val="20"/>
          <w:szCs w:val="20"/>
        </w:rPr>
        <w:t>Really large one-off purchases that seemed out of place</w:t>
      </w:r>
    </w:p>
    <w:p w14:paraId="075C910D" w14:textId="77777777" w:rsidR="0064268A" w:rsidRDefault="008667AD" w:rsidP="0064268A">
      <w:pPr>
        <w:pStyle w:val="Abstract"/>
        <w:numPr>
          <w:ilvl w:val="0"/>
          <w:numId w:val="50"/>
        </w:numPr>
        <w:rPr>
          <w:b w:val="0"/>
          <w:bCs w:val="0"/>
          <w:sz w:val="20"/>
          <w:szCs w:val="20"/>
        </w:rPr>
      </w:pPr>
      <w:r w:rsidRPr="0064268A">
        <w:rPr>
          <w:b w:val="0"/>
          <w:bCs w:val="0"/>
          <w:sz w:val="20"/>
          <w:szCs w:val="20"/>
        </w:rPr>
        <w:t>Duplicate charges from the same company</w:t>
      </w:r>
    </w:p>
    <w:p w14:paraId="55FA0F11" w14:textId="77777777" w:rsidR="0064268A" w:rsidRDefault="008667AD" w:rsidP="0064268A">
      <w:pPr>
        <w:pStyle w:val="Abstract"/>
        <w:rPr>
          <w:b w:val="0"/>
          <w:bCs w:val="0"/>
          <w:sz w:val="20"/>
          <w:szCs w:val="20"/>
        </w:rPr>
      </w:pPr>
      <w:r w:rsidRPr="0064268A">
        <w:rPr>
          <w:b w:val="0"/>
          <w:bCs w:val="0"/>
          <w:sz w:val="20"/>
          <w:szCs w:val="20"/>
        </w:rPr>
        <w:t>Users really appreciated getting these alerts, particularly when they came with explanations about why a particular transaction seemed off. Significantly, the low number of false alarms we saw during our earlier tests carried over into the real world; people almost never disagreed with the unusual activity the system highlighted.</w:t>
      </w:r>
    </w:p>
    <w:p w14:paraId="2E072872" w14:textId="77777777" w:rsidR="00CE1FD6" w:rsidRDefault="0064268A" w:rsidP="00CE1FD6">
      <w:pPr>
        <w:pStyle w:val="Abstract"/>
        <w:rPr>
          <w:b w:val="0"/>
          <w:bCs w:val="0"/>
          <w:sz w:val="20"/>
          <w:szCs w:val="20"/>
        </w:rPr>
      </w:pPr>
      <w:r w:rsidRPr="0064268A">
        <w:rPr>
          <w:b w:val="0"/>
          <w:bCs w:val="0"/>
          <w:sz w:val="20"/>
          <w:szCs w:val="20"/>
        </w:rPr>
        <w:t>Third, putting the system to the test in the real world highlighted some areas where it could be better. A few users whose income didn't come in regularly found that their forecasts weren't quite right. This suggests that future versions would probably work better if we could fine-tune the system specifically for each user or perhaps create separate models for people who earn through gig work versus those on a regular salary. Also, users really appreciated the visual tools, which has prompted plans to make the graphs more detailed and provide even better insights into spending.</w:t>
      </w:r>
    </w:p>
    <w:p w14:paraId="14F72A6C" w14:textId="77777777" w:rsidR="00991E11" w:rsidRDefault="00991E11" w:rsidP="00CE1FD6">
      <w:pPr>
        <w:pStyle w:val="Abstract"/>
        <w:rPr>
          <w:b w:val="0"/>
          <w:bCs w:val="0"/>
          <w:sz w:val="20"/>
          <w:szCs w:val="20"/>
        </w:rPr>
      </w:pPr>
    </w:p>
    <w:p w14:paraId="099F9B87" w14:textId="7C8C6859" w:rsidR="0064268A" w:rsidRPr="00FA3EAD" w:rsidRDefault="00991E11" w:rsidP="00FA3EAD">
      <w:pPr>
        <w:pStyle w:val="Abstract"/>
        <w:rPr>
          <w:b w:val="0"/>
          <w:bCs w:val="0"/>
          <w:sz w:val="22"/>
          <w:szCs w:val="22"/>
        </w:rPr>
      </w:pPr>
      <w:r>
        <w:rPr>
          <w:b w:val="0"/>
          <w:bCs w:val="0"/>
          <w:sz w:val="20"/>
          <w:szCs w:val="20"/>
        </w:rPr>
        <w:lastRenderedPageBreak/>
        <w:t>The</w:t>
      </w:r>
      <w:r w:rsidR="0064268A" w:rsidRPr="00CE1FD6">
        <w:rPr>
          <w:b w:val="0"/>
          <w:bCs w:val="0"/>
          <w:sz w:val="20"/>
          <w:szCs w:val="20"/>
        </w:rPr>
        <w:t xml:space="preserve"> real-world testing confirmed that the system is both technically dependable and valuable from the user's perspective, proving it's a solid starting point for developing a complete AI-powered personal finance assistant.</w:t>
      </w:r>
    </w:p>
    <w:p w14:paraId="3637561A" w14:textId="6701B305" w:rsidR="009303D9" w:rsidRPr="005B520E" w:rsidRDefault="0064268A" w:rsidP="007F4B37">
      <w:pPr>
        <w:ind w:firstLine="270"/>
        <w:jc w:val="both"/>
      </w:pPr>
      <w:r>
        <w:t>Overall, the system has proven to be strong in its ability to forecast and detect important financial patterns across various tests. The part of the system that sorts data (the classification model) was 89% accurate and scored 0.87 on the F1 measure, showing it's quite effective at spotting users who might be at risk of spending too much. When it comes to predicting how much people will spend, the system using regression analysis got it off by an average of just $27.40, which did better than standard financial forecasting methods. The tools designed to find unusual activity, especially the autoencoder, performed very well, correctly identifying suspicious transactions often and making few mistakes, which means they can reliably flag anything out of the ordinary. Taken together, these results, backed by real-world testing and ongoing user feedback, clearly show the system works effectively and points to its usefulness in practical personal finance management</w:t>
      </w:r>
      <w:r w:rsidR="00350A8E">
        <w:t>.</w:t>
      </w:r>
    </w:p>
    <w:p w14:paraId="59630E65" w14:textId="0F1F7DC0" w:rsidR="004538F5" w:rsidRDefault="006D7189" w:rsidP="003B7D8C">
      <w:pPr>
        <w:pStyle w:val="Heading1"/>
        <w:rPr>
          <w:u w:val="single"/>
        </w:rPr>
      </w:pPr>
      <w:r>
        <w:rPr>
          <w:u w:val="single"/>
        </w:rPr>
        <w:t>Discussion</w:t>
      </w:r>
    </w:p>
    <w:p w14:paraId="376D3749" w14:textId="77777777" w:rsidR="009D2FC0" w:rsidRDefault="009D2FC0" w:rsidP="009D2FC0">
      <w:pPr>
        <w:spacing w:after="200"/>
        <w:ind w:firstLine="270"/>
        <w:jc w:val="both"/>
      </w:pPr>
      <w:r w:rsidRPr="009D2FC0">
        <w:t>The findings from this project show that using AI for predictions and spotting unusual spending can really help people make better financial choices. As we developed and tested the system, several of its strong points became clear. To start, the forecasting models were consistently accurate, no matter the spending habits, hitting an 89% accuracy rate and performing just as well as, or better than, standard financial methods. This reliability comes from the system's ability to adapt to different spending behaviors while still staying accurate with new data. Next, the anomaly detection part did a great job flagging odd spending events without many false alarms, which proved useful in real-world tests. People using the system said the alerts were easy to understand and made sense to them, confirming that the tool is both practical and trustworthy. Lastly, the system’s design—breaking down tasks into parts like data prep, forecasting, anomaly detection, and a feedback loop—makes it easy to add more advanced features and personalized financial advice in the future.</w:t>
      </w:r>
    </w:p>
    <w:p w14:paraId="678E2AE7" w14:textId="77777777" w:rsidR="008D2803" w:rsidRDefault="009D2FC0" w:rsidP="008D2803">
      <w:pPr>
        <w:spacing w:after="200"/>
        <w:ind w:firstLine="270"/>
        <w:jc w:val="both"/>
      </w:pPr>
      <w:r>
        <w:t>Even though the system has some strong points, it has its fair share of limitations too. One of the biggest hurdles we ran into was dealing with users whose income and spending habits don't follow the usual patterns—think people working gig jobs or anyone with money coming in and going out in unpredictable cycles. The models we built, which worked well with more typical transaction histories, didn't perform as reliably for these users. Sometimes this led to less accurate results or even false alarms. While we managed to make things a bit better with techniques like data augmentation and testing across different user groups, this is still an area that needs more work.</w:t>
      </w:r>
    </w:p>
    <w:p w14:paraId="3332D559" w14:textId="77777777" w:rsidR="00AC7BE7" w:rsidRDefault="009D2FC0" w:rsidP="00AC7BE7">
      <w:pPr>
        <w:spacing w:after="200"/>
        <w:ind w:firstLine="270"/>
        <w:jc w:val="both"/>
      </w:pPr>
      <w:r>
        <w:t xml:space="preserve">Another thing is that even though the data we had was packed with transaction details, it didn't include important outside factors like seasonal spending, big life changes, or sudden money problems. These kinds of things can really shake </w:t>
      </w:r>
      <w:r>
        <w:t>up someone's spending habits, but you can't just figure them out from past transactions alone.</w:t>
      </w:r>
    </w:p>
    <w:p w14:paraId="637D9C46" w14:textId="77777777" w:rsidR="00F9407F" w:rsidRDefault="009D2FC0" w:rsidP="00F9407F">
      <w:pPr>
        <w:spacing w:after="200"/>
        <w:ind w:firstLine="270"/>
        <w:jc w:val="both"/>
      </w:pPr>
      <w:r>
        <w:t>And then there was the challenge of making sure we didn't accidentally mix up data when splitting it for time-series analysis. We sorted that out by being very careful about how we divided the data chronologically and by keeping strict control over the features we used.</w:t>
      </w:r>
    </w:p>
    <w:p w14:paraId="72B4BBA9" w14:textId="77777777" w:rsidR="00C02EB8" w:rsidRDefault="009D2FC0" w:rsidP="00C02EB8">
      <w:pPr>
        <w:spacing w:after="200"/>
        <w:ind w:firstLine="270"/>
        <w:jc w:val="both"/>
      </w:pPr>
      <w:r>
        <w:t>This project brings some fresh ideas to the world of financial AI systems. By combining predictions and spotting unusual activities into one, user-friendly setup, it offers a complete way to manage personal finances. This handles both looking ahead with predictions and staying alert to things happening right now. Adding a simple way for users to correct or confirm what the system suggests is a big step toward making financial AI that adapts to how people use it. Plus, the strong focus on trust and risk management—covering security, privacy, fairness, and clear explanations—shows how important it is to design AI responsibly and proves these ideas can be put into practice in financial apps people use every day.</w:t>
      </w:r>
    </w:p>
    <w:p w14:paraId="213B2B7B" w14:textId="3E0A4422" w:rsidR="009D2FC0" w:rsidRDefault="009D2FC0" w:rsidP="00C02EB8">
      <w:pPr>
        <w:spacing w:after="200"/>
        <w:ind w:firstLine="270"/>
        <w:jc w:val="both"/>
      </w:pPr>
      <w:r>
        <w:t xml:space="preserve">Looking at the bigger picture, this project shows just how possible it is to create personal finance insights powered by machine learning. As these systems get better at understanding situations and using more complete data, they can help people shift from just reacting to their budget to </w:t>
      </w:r>
      <w:r w:rsidR="000A6D8F">
        <w:t>planning</w:t>
      </w:r>
      <w:r>
        <w:t xml:space="preserve"> financially. There are still hurdles to clear, but the way this system is working and how users are responding suggest that AI tools really can help boost financial knowledge, catch bad habits early on, and support people in achieving their long-term financial goals.</w:t>
      </w:r>
    </w:p>
    <w:p w14:paraId="6C7B4C7E" w14:textId="0B8632D2" w:rsidR="006D7189" w:rsidRDefault="006D7189" w:rsidP="006D7189">
      <w:pPr>
        <w:pStyle w:val="Heading1"/>
        <w:rPr>
          <w:u w:val="single"/>
        </w:rPr>
      </w:pPr>
      <w:r w:rsidRPr="006D7189">
        <w:rPr>
          <w:u w:val="single"/>
        </w:rPr>
        <w:t>Future Work and Improvements</w:t>
      </w:r>
    </w:p>
    <w:p w14:paraId="081FC923" w14:textId="4673FE3C" w:rsidR="004A398B" w:rsidRPr="004A398B" w:rsidRDefault="004A398B" w:rsidP="004A398B">
      <w:pPr>
        <w:ind w:firstLine="288"/>
        <w:jc w:val="both"/>
      </w:pPr>
      <w:r>
        <w:t>While the system we have right now is doing a great job with its predictions and is very reliable to use, there are ways we can make it even better. We have opportunities to boost its capabilities, make it useful in more situations, and ensure it handles real-world challenges with greater resilience</w:t>
      </w:r>
    </w:p>
    <w:p w14:paraId="6FDD514C" w14:textId="4D14BB60" w:rsidR="004A398B" w:rsidRDefault="002E574B" w:rsidP="002E574B">
      <w:pPr>
        <w:pStyle w:val="Heading2"/>
      </w:pPr>
      <w:r w:rsidRPr="002E574B">
        <w:t>Model Enhancements and Multimodal Expansion</w:t>
      </w:r>
    </w:p>
    <w:p w14:paraId="1884C25A" w14:textId="77777777" w:rsidR="004A398B" w:rsidRDefault="004A398B" w:rsidP="004A398B">
      <w:pPr>
        <w:spacing w:after="120" w:line="228" w:lineRule="auto"/>
        <w:ind w:firstLine="270"/>
        <w:jc w:val="both"/>
      </w:pPr>
      <w:r>
        <w:t xml:space="preserve">In the next versions, we could start using all sorts of different data sources – things like behavioral signals, calendar entries, pictures of receipts, and even information automatically read from bank statements. Bringing in these richer inputs might help the system be more sensitive to timing and make it less uncertain when things get tricky, like during unusual spending patterns or unexpected health or emergency situations. We should also try out newer types of models, maybe ones based on transformers, or combinations of LSTM and GNN models, or even probabilistic forecasting methods like </w:t>
      </w:r>
      <w:proofErr w:type="spellStart"/>
      <w:r>
        <w:t>DeepAR</w:t>
      </w:r>
      <w:proofErr w:type="spellEnd"/>
      <w:r>
        <w:t xml:space="preserve"> or N-BEATS. These could give us more precise confidence ranges and better predictions further into the future.</w:t>
      </w:r>
    </w:p>
    <w:p w14:paraId="72CF5887" w14:textId="3BA18478" w:rsidR="004A398B" w:rsidRDefault="0058119A" w:rsidP="0058119A">
      <w:pPr>
        <w:pStyle w:val="Heading2"/>
      </w:pPr>
      <w:r w:rsidRPr="0058119A">
        <w:t>Personalization and Adaptive Learning</w:t>
      </w:r>
    </w:p>
    <w:p w14:paraId="01B1A885" w14:textId="41F194A0" w:rsidR="004538F5" w:rsidRDefault="004A398B" w:rsidP="004A398B">
      <w:pPr>
        <w:spacing w:after="120" w:line="228" w:lineRule="auto"/>
        <w:ind w:firstLine="270"/>
        <w:jc w:val="both"/>
      </w:pPr>
      <w:r>
        <w:t>One big area for improvement is making the system truly personalized. Instead of just using general patterns that apply to everyone, we need models that learn specifically from each individual user. Techniques like meta-learning, federated fine-</w:t>
      </w:r>
      <w:r>
        <w:lastRenderedPageBreak/>
        <w:t>tuning, and online incremental learning would let the system constantly get smarter by picking up on each user's unique trends, all while keeping their data private. We could also use reinforcement learning to give dynamic budget advice that's perfectly suited to each user's goals and how much risk they're comfortable with</w:t>
      </w:r>
      <w:r w:rsidR="000A6D8F">
        <w:t>.</w:t>
      </w:r>
    </w:p>
    <w:p w14:paraId="2BB87590" w14:textId="321F8D51" w:rsidR="00981A53" w:rsidRDefault="0058119A" w:rsidP="00981A53">
      <w:pPr>
        <w:pStyle w:val="Heading2"/>
      </w:pPr>
      <w:r w:rsidRPr="0058119A">
        <w:t>Enhanced Explainability and Transparency</w:t>
      </w:r>
    </w:p>
    <w:p w14:paraId="550EB77A" w14:textId="00B9B639" w:rsidR="00382E52" w:rsidRDefault="00382E52" w:rsidP="00382E52">
      <w:pPr>
        <w:ind w:firstLine="288"/>
        <w:jc w:val="both"/>
      </w:pPr>
      <w:r>
        <w:t>Right now, our feature importance analysis gives us a basic idea of how things work, but there's room to grow. In the future, we could add more advanced tools to help us understand the model better. This includes things like SHAP-based summaries that give a big-picture view, explanations that show what would happen if we changed something, and modules that explore cause-and-effect relationships. These additions would be helpful for everyone, especially those who aren't technical, to grasp why the system makes certain predictions and how individual choices might shape future financial trends.</w:t>
      </w:r>
    </w:p>
    <w:p w14:paraId="58182F45" w14:textId="7134286E" w:rsidR="0058119A" w:rsidRDefault="00C619BD" w:rsidP="0058119A">
      <w:pPr>
        <w:pStyle w:val="Heading2"/>
      </w:pPr>
      <w:r w:rsidRPr="00C619BD">
        <w:t>Robustness, Bias Audits, and Ethical Safeguards</w:t>
      </w:r>
    </w:p>
    <w:p w14:paraId="421569D3" w14:textId="2631F07B" w:rsidR="0058119A" w:rsidRDefault="00382E52" w:rsidP="00643EC9">
      <w:pPr>
        <w:ind w:firstLine="288"/>
        <w:jc w:val="both"/>
      </w:pPr>
      <w:r>
        <w:t>To build more trust in our system, future versions should include automated checks to ensure fairness and keep an eye on biases that might drift over time. Regular ethical reviews, testing the system with diverse groups of people from different backgrounds, and running tests against tricky inputs will help prevent any unintended unfair outcomes. Turning these protective measures into a continuous process would also make it easier to keep track of and certify the system's compliance.</w:t>
      </w:r>
    </w:p>
    <w:p w14:paraId="1CB0B958" w14:textId="165E4E28" w:rsidR="0058119A" w:rsidRDefault="00C619BD" w:rsidP="0058119A">
      <w:pPr>
        <w:pStyle w:val="Heading2"/>
      </w:pPr>
      <w:r w:rsidRPr="00C619BD">
        <w:t>Improved Deployment Architecture and Scalability</w:t>
      </w:r>
    </w:p>
    <w:p w14:paraId="54C8172B" w14:textId="1271EEA0" w:rsidR="0058119A" w:rsidRDefault="00382E52" w:rsidP="00382E52">
      <w:pPr>
        <w:ind w:firstLine="288"/>
        <w:jc w:val="both"/>
      </w:pPr>
      <w:r>
        <w:t>Going forward, we should work on making our deployment process more robust to handle real-world, large-scale use. This could mean switching to serverless architectures that react to events, setting up ways to track different versions of our models along with the data they use, and bringing in real-time monitoring tools like Prometheus or Grafana. Plus, fine-tuning how we use computer resources at the container level, setting up systems that can use GPUs for faster predictions, and automatically scaling up when needed will all help handle lots of requests smoothly.</w:t>
      </w:r>
    </w:p>
    <w:p w14:paraId="43155A7E" w14:textId="15609E67" w:rsidR="0058119A" w:rsidRDefault="00C619BD" w:rsidP="0058119A">
      <w:pPr>
        <w:pStyle w:val="Heading2"/>
      </w:pPr>
      <w:r w:rsidRPr="00C619BD">
        <w:t>Expanded Real-World Testing and Longitudinal Studies</w:t>
      </w:r>
    </w:p>
    <w:p w14:paraId="28B6AE4D" w14:textId="6CD5B457" w:rsidR="00322B5A" w:rsidRDefault="00322B5A" w:rsidP="00322B5A">
      <w:pPr>
        <w:ind w:firstLine="288"/>
        <w:jc w:val="both"/>
      </w:pPr>
      <w:r>
        <w:t>Even though early tests look encouraging, a bigger, longer-term study out in the real world would give us a much clearer picture of how people behave, how things change with the seasons, and how engaged they stay over time. Working with banks or fintech companies might give us access to real (but anonymous) spending data, which would help us test the system more thoroughly. Plus, looking at how the system works in different parts of the country and under different economic circumstances would make it more universally useful.</w:t>
      </w:r>
    </w:p>
    <w:p w14:paraId="5DDA1FFC" w14:textId="731D8264" w:rsidR="0058119A" w:rsidRDefault="00C619BD" w:rsidP="0058119A">
      <w:pPr>
        <w:pStyle w:val="Heading2"/>
      </w:pPr>
      <w:r w:rsidRPr="00C619BD">
        <w:t>New Application Domains</w:t>
      </w:r>
    </w:p>
    <w:p w14:paraId="240D68DA" w14:textId="77777777" w:rsidR="003D10D6" w:rsidRDefault="00322B5A" w:rsidP="003D10D6">
      <w:pPr>
        <w:ind w:firstLine="288"/>
        <w:jc w:val="both"/>
      </w:pPr>
      <w:r>
        <w:t>This technology could grow beyond just predicting individual spending and branch out into other financial areas, like:</w:t>
      </w:r>
    </w:p>
    <w:p w14:paraId="4E7AFD35" w14:textId="77777777" w:rsidR="003D10D6" w:rsidRDefault="00322B5A" w:rsidP="00322B5A">
      <w:pPr>
        <w:pStyle w:val="ListParagraph"/>
        <w:numPr>
          <w:ilvl w:val="0"/>
          <w:numId w:val="51"/>
        </w:numPr>
        <w:jc w:val="both"/>
      </w:pPr>
      <w:r>
        <w:t xml:space="preserve">Spotting early signs of financial </w:t>
      </w:r>
      <w:r w:rsidR="003D10D6">
        <w:t>trouble</w:t>
      </w:r>
    </w:p>
    <w:p w14:paraId="76C47999" w14:textId="77777777" w:rsidR="003D10D6" w:rsidRDefault="00322B5A" w:rsidP="00322B5A">
      <w:pPr>
        <w:pStyle w:val="ListParagraph"/>
        <w:numPr>
          <w:ilvl w:val="0"/>
          <w:numId w:val="51"/>
        </w:numPr>
        <w:jc w:val="both"/>
      </w:pPr>
      <w:r>
        <w:t>Giving personalized advice on how to invest</w:t>
      </w:r>
    </w:p>
    <w:p w14:paraId="38483DA7" w14:textId="77777777" w:rsidR="003D10D6" w:rsidRDefault="00322B5A" w:rsidP="00322B5A">
      <w:pPr>
        <w:pStyle w:val="ListParagraph"/>
        <w:numPr>
          <w:ilvl w:val="0"/>
          <w:numId w:val="51"/>
        </w:numPr>
        <w:jc w:val="both"/>
      </w:pPr>
      <w:r>
        <w:t>Flagging potential fraud or unusual activity</w:t>
      </w:r>
    </w:p>
    <w:p w14:paraId="1E5B6B6D" w14:textId="77777777" w:rsidR="003D10D6" w:rsidRDefault="00322B5A" w:rsidP="00322B5A">
      <w:pPr>
        <w:pStyle w:val="ListParagraph"/>
        <w:numPr>
          <w:ilvl w:val="0"/>
          <w:numId w:val="51"/>
        </w:numPr>
        <w:jc w:val="both"/>
      </w:pPr>
      <w:r>
        <w:t>Optimizing things like subscriptions and regular payments</w:t>
      </w:r>
    </w:p>
    <w:p w14:paraId="192CFCD7" w14:textId="7A515CA0" w:rsidR="00322B5A" w:rsidRDefault="00322B5A" w:rsidP="00322B5A">
      <w:pPr>
        <w:pStyle w:val="ListParagraph"/>
        <w:numPr>
          <w:ilvl w:val="0"/>
          <w:numId w:val="51"/>
        </w:numPr>
        <w:jc w:val="both"/>
      </w:pPr>
      <w:r>
        <w:t>Predicting cash flow for small businesses</w:t>
      </w:r>
    </w:p>
    <w:p w14:paraId="6DEC8417" w14:textId="77777777" w:rsidR="00322B5A" w:rsidRDefault="00322B5A" w:rsidP="00322B5A">
      <w:pPr>
        <w:jc w:val="both"/>
      </w:pPr>
    </w:p>
    <w:p w14:paraId="7D1E92EE" w14:textId="49E185AD" w:rsidR="0058119A" w:rsidRDefault="00322B5A" w:rsidP="003C4B37">
      <w:pPr>
        <w:ind w:firstLine="288"/>
        <w:jc w:val="both"/>
      </w:pPr>
      <w:r>
        <w:t>These additions would make the platform much more useful and turn it into a complete AI-powered financial planning tool.</w:t>
      </w:r>
    </w:p>
    <w:p w14:paraId="723F4AE7" w14:textId="2579B434" w:rsidR="0058119A" w:rsidRPr="0058119A" w:rsidRDefault="00C619BD" w:rsidP="0058119A">
      <w:pPr>
        <w:pStyle w:val="Heading2"/>
      </w:pPr>
      <w:r w:rsidRPr="00C619BD">
        <w:t>User Experience and Behavioral Feedback Mechanisms</w:t>
      </w:r>
    </w:p>
    <w:p w14:paraId="7F6439B8" w14:textId="6095747D" w:rsidR="0058119A" w:rsidRPr="0058119A" w:rsidRDefault="00322B5A" w:rsidP="00322B5A">
      <w:pPr>
        <w:ind w:firstLine="288"/>
        <w:jc w:val="both"/>
      </w:pPr>
      <w:r>
        <w:t>For future updates, it would be great to add more interactive features, such as helpful alerts that adapt to your situation, financial advice delivered through conversation, and fun progress trackers. Gathering both kinds of user feedback</w:t>
      </w:r>
      <w:r w:rsidR="00BE1D96">
        <w:t xml:space="preserve"> – </w:t>
      </w:r>
      <w:r>
        <w:t>stories and numbers</w:t>
      </w:r>
      <w:r w:rsidR="00BE1D96">
        <w:t xml:space="preserve"> – </w:t>
      </w:r>
      <w:r>
        <w:t>in real time would let us improve the results much faster and make sure the system meets what users want and need, considering their financial knowledge.</w:t>
      </w:r>
    </w:p>
    <w:p w14:paraId="53240FF7" w14:textId="59B4FF9E" w:rsidR="004A39C2" w:rsidRPr="003C27E1" w:rsidRDefault="00B41C24" w:rsidP="003C27E1">
      <w:pPr>
        <w:pStyle w:val="Heading1"/>
        <w:rPr>
          <w:u w:val="single"/>
        </w:rPr>
      </w:pPr>
      <w:r w:rsidRPr="005D2080">
        <w:rPr>
          <w:u w:val="single"/>
        </w:rPr>
        <w:t>Conclusion</w:t>
      </w:r>
    </w:p>
    <w:p w14:paraId="0F7DA2AB" w14:textId="33335A8D" w:rsidR="00C668DE" w:rsidRDefault="00DF4A90" w:rsidP="003C27E1">
      <w:pPr>
        <w:pStyle w:val="BodyText"/>
        <w:ind w:firstLine="0"/>
      </w:pPr>
      <w:r>
        <w:tab/>
      </w:r>
      <w:r w:rsidR="00962EBE" w:rsidRPr="00962EBE">
        <w:t>This project showcases the creation of a personal finance prediction system powered by AI, designed to forecast how people spend their money, spot potential budget blowouts, and flag unusual financial activities. Using a clear, step-by-step approach to managing the AI's development, the system brings together everything from cleaning data and creating key features to choosing the right model, testing it, deploying it, and keeping an eye on its performance, all in one smooth process. The results show that smartly designed machine learning setups can predict future spending patterns quite accurately—up to 89% of the time—and still be easy to understand and useful for users. This confirms that AI systems really can help people make better financial choices, stick to their budgets, and support their overall financial health in the long run.</w:t>
      </w:r>
    </w:p>
    <w:p w14:paraId="375BE29E" w14:textId="77777777" w:rsidR="00655545" w:rsidRDefault="00655545" w:rsidP="00655545">
      <w:pPr>
        <w:pStyle w:val="BodyText"/>
      </w:pPr>
      <w:r>
        <w:t>One of the standout successes of this project was really focusing on making the AI trustworthy and responsible. We made sure that security, privacy, fairness, and ethics weren't just afterthoughts—they were built into every part of building the system, influencing how we handled data, trained the models, and planned for deployment. We also had a risk management plan in place to catch and fix issues like misclassifications or biased results. Plus, by focusing on how people interact with the system—giving clear explanations, letting users provide feedback, and making predictions easy to understand—we managed to connect advanced technology with something users can actually use. This kind of user-focused design is especially important for financial tools, where trust and understanding are key for people to actually use them.</w:t>
      </w:r>
    </w:p>
    <w:p w14:paraId="4938C417" w14:textId="6C7DF639" w:rsidR="009D282E" w:rsidRDefault="00655545" w:rsidP="00655545">
      <w:pPr>
        <w:pStyle w:val="BodyText"/>
      </w:pPr>
      <w:r>
        <w:t>The project also shed light on the real-world challenges of creating financial prediction models. Things like unpredictable income, not having much data on some users, and sudden changes in spending habits all made training and testing the models tricky. We tackled some of these problems by using time-aware data splitting, cross-validation, and methods to handle unusual data points, but there's still more work to do to make the models work well for everyone. Even with these challenges, testing the system in real situations showed that it performs reliably, gives useful alerts, and provides insights that users found clear and helpful.</w:t>
      </w:r>
    </w:p>
    <w:p w14:paraId="1F68CB3F" w14:textId="6C8E9EA8" w:rsidR="003842E1" w:rsidRDefault="003842E1" w:rsidP="00655545">
      <w:pPr>
        <w:pStyle w:val="BodyText"/>
      </w:pPr>
      <w:r w:rsidRPr="003842E1">
        <w:t xml:space="preserve">In short, this paper shows that taking a complete, step-by-step approach to building AI systems results in financial </w:t>
      </w:r>
      <w:r w:rsidRPr="003842E1">
        <w:lastRenderedPageBreak/>
        <w:t>forecasting tools that are reliable, safe, and focused on the user. The method described here gives a clear plan for future systems that aim to balance accurate predictions with ethical standards, security needs, and practical deployment issues. As managing personal finances gets more and more data-focused, platforms like the one discussed here could really help individuals by giving them proactive financial insights. This has the potential to make people more resilient against harmful spending habits and also contribute to the wider goal of improving financial literacy and overall economic health.</w:t>
      </w:r>
    </w:p>
    <w:p w14:paraId="43306D1B" w14:textId="7DC9F9C2" w:rsidR="00705F0D" w:rsidRPr="00456882" w:rsidRDefault="00C668DE" w:rsidP="00456882">
      <w:pPr>
        <w:pStyle w:val="Heading1"/>
        <w:rPr>
          <w:u w:val="single"/>
        </w:rPr>
      </w:pPr>
      <w:r w:rsidRPr="003C27E1">
        <w:rPr>
          <w:u w:val="single"/>
        </w:rPr>
        <w:t>references</w:t>
      </w:r>
    </w:p>
    <w:p w14:paraId="41EBDE7E" w14:textId="77777777" w:rsidR="000C6416" w:rsidRDefault="00705F0D" w:rsidP="00705F0D">
      <w:pPr>
        <w:jc w:val="both"/>
      </w:pPr>
      <w:r w:rsidRPr="00705F0D">
        <w:t>[1] G. E. P. Box, G. M. Jenkins, and G. C. Reinsel, Time Series Analysis: Forecasting and Control, 5th ed. Wiley, 2015.</w:t>
      </w:r>
    </w:p>
    <w:p w14:paraId="07D6B866" w14:textId="77777777" w:rsidR="000C6416" w:rsidRDefault="00705F0D" w:rsidP="00705F0D">
      <w:pPr>
        <w:jc w:val="both"/>
      </w:pPr>
      <w:r w:rsidRPr="00705F0D">
        <w:t xml:space="preserve">[2] S. B. </w:t>
      </w:r>
      <w:proofErr w:type="spellStart"/>
      <w:r w:rsidRPr="00705F0D">
        <w:t>Taieb</w:t>
      </w:r>
      <w:proofErr w:type="spellEnd"/>
      <w:r w:rsidRPr="00705F0D">
        <w:t xml:space="preserve"> and R. J. Hyndman, “A gradient boosting approach to time series forecasting,” International Journal of Forecasting, vol. 32, no. 3, pp. 818–828, 2016.</w:t>
      </w:r>
    </w:p>
    <w:p w14:paraId="1A06CDDC" w14:textId="77777777" w:rsidR="000C6416" w:rsidRDefault="00705F0D" w:rsidP="00705F0D">
      <w:pPr>
        <w:jc w:val="both"/>
      </w:pPr>
      <w:r w:rsidRPr="00705F0D">
        <w:t xml:space="preserve">[3] A. Dal Pozzolo, O. Caelen, R. Johnson, and G. Bontempi, “Calibrating probability with </w:t>
      </w:r>
      <w:proofErr w:type="spellStart"/>
      <w:r w:rsidRPr="00705F0D">
        <w:t>undersampling</w:t>
      </w:r>
      <w:proofErr w:type="spellEnd"/>
      <w:r w:rsidRPr="00705F0D">
        <w:t xml:space="preserve"> for unbalanced classification,” in Proc. IEEE Symposium on Computational Intelligence and Data Mining, 2015, pp. 159–166.</w:t>
      </w:r>
    </w:p>
    <w:p w14:paraId="4BAAFCED" w14:textId="77777777" w:rsidR="000C6416" w:rsidRDefault="00705F0D" w:rsidP="00705F0D">
      <w:pPr>
        <w:jc w:val="both"/>
      </w:pPr>
      <w:r w:rsidRPr="00705F0D">
        <w:t>[4] Y. Kim, H. Park, and J. Lee, “Sequence-based anomaly detection using LSTM networks,” Expert Systems with Applications, vol. 120, pp. 33–48, 2019.</w:t>
      </w:r>
    </w:p>
    <w:p w14:paraId="09267471" w14:textId="77777777" w:rsidR="0061799E" w:rsidRDefault="00705F0D" w:rsidP="00705F0D">
      <w:pPr>
        <w:jc w:val="both"/>
      </w:pPr>
      <w:r w:rsidRPr="00705F0D">
        <w:t>[5] Z. Li, Y. Liu, and F. Zhou, “Personalized financial risk prediction with temporal deep learning models,” in Proc. ACM Conference on Information and Knowledge Management (CIKM), 2020, pp. 2341–2350.</w:t>
      </w:r>
    </w:p>
    <w:p w14:paraId="0660ACDE" w14:textId="77777777" w:rsidR="0061799E" w:rsidRDefault="0061799E" w:rsidP="00705F0D">
      <w:pPr>
        <w:jc w:val="both"/>
      </w:pPr>
      <w:r w:rsidRPr="0061799E">
        <w:t xml:space="preserve">[6] D. S. Hirschberg, A. A. Shim and K. P. Murphy, “Probabilistic Time-Series Forecasting with Deep Learning: A Survey,” </w:t>
      </w:r>
      <w:proofErr w:type="spellStart"/>
      <w:r w:rsidRPr="0061799E">
        <w:t>arXiv</w:t>
      </w:r>
      <w:proofErr w:type="spellEnd"/>
      <w:r w:rsidRPr="0061799E">
        <w:t xml:space="preserve"> preprint arXiv:2303.04135, 2023.</w:t>
      </w:r>
    </w:p>
    <w:p w14:paraId="027E1FD8" w14:textId="049F91D9" w:rsidR="0061799E" w:rsidRDefault="0061799E" w:rsidP="00705F0D">
      <w:pPr>
        <w:jc w:val="both"/>
      </w:pPr>
      <w:r w:rsidRPr="0061799E">
        <w:t xml:space="preserve">[7] P. Malhotra, L. </w:t>
      </w:r>
      <w:proofErr w:type="spellStart"/>
      <w:r w:rsidRPr="0061799E">
        <w:t>Vig</w:t>
      </w:r>
      <w:proofErr w:type="spellEnd"/>
      <w:r w:rsidRPr="0061799E">
        <w:t xml:space="preserve">, G. Shroff and P. Agarwal, “Long </w:t>
      </w:r>
      <w:r w:rsidR="001E4CC7" w:rsidRPr="0061799E">
        <w:t>Short-Term</w:t>
      </w:r>
      <w:r w:rsidRPr="0061799E">
        <w:t xml:space="preserve"> Memory Networks for Anomaly Detection in Time Series,” in Proc. ESANN, Bruges, Belgium, 2015.</w:t>
      </w:r>
    </w:p>
    <w:p w14:paraId="23D8963C" w14:textId="77777777" w:rsidR="0061799E" w:rsidRDefault="0061799E" w:rsidP="00705F0D">
      <w:pPr>
        <w:jc w:val="both"/>
      </w:pPr>
      <w:r w:rsidRPr="0061799E">
        <w:t xml:space="preserve">[8] A. Van den Broucke, S. </w:t>
      </w:r>
      <w:proofErr w:type="spellStart"/>
      <w:r w:rsidRPr="0061799E">
        <w:t>Baesens</w:t>
      </w:r>
      <w:proofErr w:type="spellEnd"/>
      <w:r w:rsidRPr="0061799E">
        <w:t>, W. Verbeke and B. Dejaeger, “Data Analytics for Financial Services: A Comprehensive Review,” Decision Support Systems, vol. 134, pp. 113297, 2020.</w:t>
      </w:r>
    </w:p>
    <w:p w14:paraId="0FAD1FBE" w14:textId="77777777" w:rsidR="0061799E" w:rsidRDefault="0061799E" w:rsidP="00705F0D">
      <w:pPr>
        <w:jc w:val="both"/>
      </w:pPr>
      <w:r w:rsidRPr="0061799E">
        <w:t xml:space="preserve">[9] S. Makridakis, E. Spiliotis and V. </w:t>
      </w:r>
      <w:proofErr w:type="spellStart"/>
      <w:r w:rsidRPr="0061799E">
        <w:t>Assimakopoulos</w:t>
      </w:r>
      <w:proofErr w:type="spellEnd"/>
      <w:r w:rsidRPr="0061799E">
        <w:t>, “The M4 Competition: Results, Findings, Conclusion and Way Forward,” International Journal of Forecasting, vol. 36, no. 1, pp. 54–74, 2020.</w:t>
      </w:r>
    </w:p>
    <w:p w14:paraId="2A5DE92A" w14:textId="23A51897" w:rsidR="0061799E" w:rsidRPr="00705F0D" w:rsidRDefault="0061799E" w:rsidP="00705F0D">
      <w:pPr>
        <w:jc w:val="both"/>
        <w:sectPr w:rsidR="0061799E" w:rsidRPr="00705F0D" w:rsidSect="00C919A4">
          <w:type w:val="continuous"/>
          <w:pgSz w:w="12240" w:h="15840" w:code="1"/>
          <w:pgMar w:top="1080" w:right="907" w:bottom="1440" w:left="907" w:header="720" w:footer="720" w:gutter="0"/>
          <w:cols w:num="2" w:space="360"/>
          <w:docGrid w:linePitch="360"/>
        </w:sectPr>
      </w:pPr>
      <w:r w:rsidRPr="0061799E">
        <w:t>[10] F. T. Liu, K. M. Ting and Z. Zhou, “Isolation Forest,” in Proc. IEEE ICDM, Pisa, Italy, 2008, pp. 413–422.</w:t>
      </w:r>
    </w:p>
    <w:p w14:paraId="4B00095D" w14:textId="77777777" w:rsidR="00B41C24" w:rsidRPr="00F96569" w:rsidRDefault="00B41C24" w:rsidP="006E3EB6">
      <w:pPr>
        <w:jc w:val="both"/>
        <w:rPr>
          <w:color w:val="FF0000"/>
        </w:rPr>
      </w:pPr>
    </w:p>
    <w:sectPr w:rsidR="00B41C24"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F57F" w14:textId="77777777" w:rsidR="003A0F16" w:rsidRDefault="003A0F16" w:rsidP="001A3B3D">
      <w:r>
        <w:separator/>
      </w:r>
    </w:p>
  </w:endnote>
  <w:endnote w:type="continuationSeparator" w:id="0">
    <w:p w14:paraId="43800C90" w14:textId="77777777" w:rsidR="003A0F16" w:rsidRDefault="003A0F1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1FC76E4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6E93" w14:textId="77777777" w:rsidR="003A0F16" w:rsidRDefault="003A0F16" w:rsidP="001A3B3D">
      <w:r>
        <w:separator/>
      </w:r>
    </w:p>
  </w:footnote>
  <w:footnote w:type="continuationSeparator" w:id="0">
    <w:p w14:paraId="07991B57" w14:textId="77777777" w:rsidR="003A0F16" w:rsidRDefault="003A0F1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AC7CE0"/>
    <w:multiLevelType w:val="hybridMultilevel"/>
    <w:tmpl w:val="CE02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273238"/>
    <w:multiLevelType w:val="hybridMultilevel"/>
    <w:tmpl w:val="8F3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C803C7"/>
    <w:multiLevelType w:val="hybridMultilevel"/>
    <w:tmpl w:val="356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019F6"/>
    <w:multiLevelType w:val="hybridMultilevel"/>
    <w:tmpl w:val="430A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21B11D1"/>
    <w:multiLevelType w:val="hybridMultilevel"/>
    <w:tmpl w:val="62E4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745EA"/>
    <w:multiLevelType w:val="hybridMultilevel"/>
    <w:tmpl w:val="C864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27FD4"/>
    <w:multiLevelType w:val="hybridMultilevel"/>
    <w:tmpl w:val="83C6EC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B0F27D1"/>
    <w:multiLevelType w:val="hybridMultilevel"/>
    <w:tmpl w:val="8E8A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F0A23"/>
    <w:multiLevelType w:val="hybridMultilevel"/>
    <w:tmpl w:val="2056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91DC8"/>
    <w:multiLevelType w:val="hybridMultilevel"/>
    <w:tmpl w:val="94F2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DA3966"/>
    <w:multiLevelType w:val="hybridMultilevel"/>
    <w:tmpl w:val="8988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BD650AE"/>
    <w:multiLevelType w:val="hybridMultilevel"/>
    <w:tmpl w:val="C99E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A1761F"/>
    <w:multiLevelType w:val="hybridMultilevel"/>
    <w:tmpl w:val="A266BE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22374C2"/>
    <w:multiLevelType w:val="hybridMultilevel"/>
    <w:tmpl w:val="12D84BF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427C61D8"/>
    <w:multiLevelType w:val="hybridMultilevel"/>
    <w:tmpl w:val="DA3E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846BDB"/>
    <w:multiLevelType w:val="hybridMultilevel"/>
    <w:tmpl w:val="FFA64AE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47041803"/>
    <w:multiLevelType w:val="hybridMultilevel"/>
    <w:tmpl w:val="9EC2F5B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BA87F89"/>
    <w:multiLevelType w:val="hybridMultilevel"/>
    <w:tmpl w:val="0D06EBE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61FC549C"/>
    <w:multiLevelType w:val="hybridMultilevel"/>
    <w:tmpl w:val="5D9ED3D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8" w15:restartNumberingAfterBreak="0">
    <w:nsid w:val="638247EE"/>
    <w:multiLevelType w:val="hybridMultilevel"/>
    <w:tmpl w:val="8124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CB1F72"/>
    <w:multiLevelType w:val="hybridMultilevel"/>
    <w:tmpl w:val="3C32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BE7930"/>
    <w:multiLevelType w:val="hybridMultilevel"/>
    <w:tmpl w:val="E34C59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1" w15:restartNumberingAfterBreak="0">
    <w:nsid w:val="6A796DB5"/>
    <w:multiLevelType w:val="hybridMultilevel"/>
    <w:tmpl w:val="FCF859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2" w15:restartNumberingAfterBreak="0">
    <w:nsid w:val="6AD52F88"/>
    <w:multiLevelType w:val="hybridMultilevel"/>
    <w:tmpl w:val="5780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5" w15:restartNumberingAfterBreak="0">
    <w:nsid w:val="72421DE8"/>
    <w:multiLevelType w:val="hybridMultilevel"/>
    <w:tmpl w:val="20EA2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A4CAE"/>
    <w:multiLevelType w:val="hybridMultilevel"/>
    <w:tmpl w:val="F76216A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940377641">
    <w:abstractNumId w:val="24"/>
  </w:num>
  <w:num w:numId="2" w16cid:durableId="1397439891">
    <w:abstractNumId w:val="43"/>
  </w:num>
  <w:num w:numId="3" w16cid:durableId="539585121">
    <w:abstractNumId w:val="20"/>
  </w:num>
  <w:num w:numId="4" w16cid:durableId="1505513160">
    <w:abstractNumId w:val="29"/>
  </w:num>
  <w:num w:numId="5" w16cid:durableId="978925957">
    <w:abstractNumId w:val="29"/>
  </w:num>
  <w:num w:numId="6" w16cid:durableId="1721400726">
    <w:abstractNumId w:val="29"/>
  </w:num>
  <w:num w:numId="7" w16cid:durableId="687826470">
    <w:abstractNumId w:val="29"/>
  </w:num>
  <w:num w:numId="8" w16cid:durableId="143812469">
    <w:abstractNumId w:val="35"/>
  </w:num>
  <w:num w:numId="9" w16cid:durableId="1364867722">
    <w:abstractNumId w:val="44"/>
  </w:num>
  <w:num w:numId="10" w16cid:durableId="2029989048">
    <w:abstractNumId w:val="26"/>
  </w:num>
  <w:num w:numId="11" w16cid:durableId="642739898">
    <w:abstractNumId w:val="16"/>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4"/>
  </w:num>
  <w:num w:numId="25" w16cid:durableId="1917282883">
    <w:abstractNumId w:val="35"/>
  </w:num>
  <w:num w:numId="26" w16cid:durableId="240335204">
    <w:abstractNumId w:val="40"/>
  </w:num>
  <w:num w:numId="27" w16cid:durableId="633408380">
    <w:abstractNumId w:val="33"/>
  </w:num>
  <w:num w:numId="28" w16cid:durableId="1143230627">
    <w:abstractNumId w:val="25"/>
  </w:num>
  <w:num w:numId="29" w16cid:durableId="1113090869">
    <w:abstractNumId w:val="17"/>
  </w:num>
  <w:num w:numId="30" w16cid:durableId="1980573119">
    <w:abstractNumId w:val="27"/>
  </w:num>
  <w:num w:numId="31" w16cid:durableId="861288365">
    <w:abstractNumId w:val="18"/>
  </w:num>
  <w:num w:numId="32" w16cid:durableId="1139764740">
    <w:abstractNumId w:val="41"/>
  </w:num>
  <w:num w:numId="33" w16cid:durableId="656374888">
    <w:abstractNumId w:val="45"/>
  </w:num>
  <w:num w:numId="34" w16cid:durableId="2140537137">
    <w:abstractNumId w:val="37"/>
  </w:num>
  <w:num w:numId="35" w16cid:durableId="418448099">
    <w:abstractNumId w:val="38"/>
  </w:num>
  <w:num w:numId="36" w16cid:durableId="412775849">
    <w:abstractNumId w:val="22"/>
  </w:num>
  <w:num w:numId="37" w16cid:durableId="745499262">
    <w:abstractNumId w:val="21"/>
  </w:num>
  <w:num w:numId="38" w16cid:durableId="1957786122">
    <w:abstractNumId w:val="23"/>
  </w:num>
  <w:num w:numId="39" w16cid:durableId="1020275509">
    <w:abstractNumId w:val="31"/>
  </w:num>
  <w:num w:numId="40" w16cid:durableId="1033072199">
    <w:abstractNumId w:val="39"/>
  </w:num>
  <w:num w:numId="41" w16cid:durableId="1944069632">
    <w:abstractNumId w:val="13"/>
  </w:num>
  <w:num w:numId="42" w16cid:durableId="910119334">
    <w:abstractNumId w:val="12"/>
  </w:num>
  <w:num w:numId="43" w16cid:durableId="601300463">
    <w:abstractNumId w:val="14"/>
  </w:num>
  <w:num w:numId="44" w16cid:durableId="1057048350">
    <w:abstractNumId w:val="11"/>
  </w:num>
  <w:num w:numId="45" w16cid:durableId="1243833017">
    <w:abstractNumId w:val="19"/>
  </w:num>
  <w:num w:numId="46" w16cid:durableId="68623751">
    <w:abstractNumId w:val="42"/>
  </w:num>
  <w:num w:numId="47" w16cid:durableId="1489125995">
    <w:abstractNumId w:val="32"/>
  </w:num>
  <w:num w:numId="48" w16cid:durableId="854924582">
    <w:abstractNumId w:val="46"/>
  </w:num>
  <w:num w:numId="49" w16cid:durableId="1562326571">
    <w:abstractNumId w:val="36"/>
  </w:num>
  <w:num w:numId="50" w16cid:durableId="763963145">
    <w:abstractNumId w:val="30"/>
  </w:num>
  <w:num w:numId="51" w16cid:durableId="1458248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F4"/>
    <w:rsid w:val="00003E18"/>
    <w:rsid w:val="00007688"/>
    <w:rsid w:val="0001071C"/>
    <w:rsid w:val="00017426"/>
    <w:rsid w:val="0002069D"/>
    <w:rsid w:val="00021904"/>
    <w:rsid w:val="000221A3"/>
    <w:rsid w:val="00025259"/>
    <w:rsid w:val="00033031"/>
    <w:rsid w:val="0004781E"/>
    <w:rsid w:val="00052225"/>
    <w:rsid w:val="00052CB4"/>
    <w:rsid w:val="00057D26"/>
    <w:rsid w:val="000649F4"/>
    <w:rsid w:val="00071244"/>
    <w:rsid w:val="00083982"/>
    <w:rsid w:val="0008758A"/>
    <w:rsid w:val="000A6D8F"/>
    <w:rsid w:val="000C1E68"/>
    <w:rsid w:val="000C45BE"/>
    <w:rsid w:val="000C6416"/>
    <w:rsid w:val="000E00EC"/>
    <w:rsid w:val="000E20A9"/>
    <w:rsid w:val="000F7AB2"/>
    <w:rsid w:val="00102E88"/>
    <w:rsid w:val="00102F6A"/>
    <w:rsid w:val="00107B92"/>
    <w:rsid w:val="00111CFD"/>
    <w:rsid w:val="00112431"/>
    <w:rsid w:val="00122C42"/>
    <w:rsid w:val="001376C1"/>
    <w:rsid w:val="0014560A"/>
    <w:rsid w:val="00146FBA"/>
    <w:rsid w:val="0015079E"/>
    <w:rsid w:val="0015577A"/>
    <w:rsid w:val="0015619F"/>
    <w:rsid w:val="00156B74"/>
    <w:rsid w:val="001572B5"/>
    <w:rsid w:val="00157317"/>
    <w:rsid w:val="001679C9"/>
    <w:rsid w:val="00174699"/>
    <w:rsid w:val="00177D98"/>
    <w:rsid w:val="001834BB"/>
    <w:rsid w:val="001932F7"/>
    <w:rsid w:val="00196092"/>
    <w:rsid w:val="001A19BF"/>
    <w:rsid w:val="001A2EFD"/>
    <w:rsid w:val="001A3B3D"/>
    <w:rsid w:val="001A42EA"/>
    <w:rsid w:val="001A7DBC"/>
    <w:rsid w:val="001B4653"/>
    <w:rsid w:val="001B67DC"/>
    <w:rsid w:val="001B781D"/>
    <w:rsid w:val="001D3B4C"/>
    <w:rsid w:val="001D49BB"/>
    <w:rsid w:val="001D7BCF"/>
    <w:rsid w:val="001E4CC7"/>
    <w:rsid w:val="001F4188"/>
    <w:rsid w:val="001F7DF8"/>
    <w:rsid w:val="002016F8"/>
    <w:rsid w:val="002107A5"/>
    <w:rsid w:val="002254A9"/>
    <w:rsid w:val="0022673C"/>
    <w:rsid w:val="00233D97"/>
    <w:rsid w:val="002415B0"/>
    <w:rsid w:val="00252E15"/>
    <w:rsid w:val="0025302F"/>
    <w:rsid w:val="00263B47"/>
    <w:rsid w:val="00273CCC"/>
    <w:rsid w:val="00275307"/>
    <w:rsid w:val="00276AFE"/>
    <w:rsid w:val="002850E3"/>
    <w:rsid w:val="0029328D"/>
    <w:rsid w:val="00296425"/>
    <w:rsid w:val="002973A2"/>
    <w:rsid w:val="002A5016"/>
    <w:rsid w:val="002B1C1F"/>
    <w:rsid w:val="002C122A"/>
    <w:rsid w:val="002C4DB3"/>
    <w:rsid w:val="002D0AA1"/>
    <w:rsid w:val="002D1648"/>
    <w:rsid w:val="002D2FB3"/>
    <w:rsid w:val="002E44E8"/>
    <w:rsid w:val="002E550D"/>
    <w:rsid w:val="002E574B"/>
    <w:rsid w:val="002E6446"/>
    <w:rsid w:val="00311475"/>
    <w:rsid w:val="00316A6F"/>
    <w:rsid w:val="00316C54"/>
    <w:rsid w:val="00317AA4"/>
    <w:rsid w:val="00320615"/>
    <w:rsid w:val="00320A8E"/>
    <w:rsid w:val="00322127"/>
    <w:rsid w:val="00322B5A"/>
    <w:rsid w:val="00324ADB"/>
    <w:rsid w:val="003319A5"/>
    <w:rsid w:val="0033249E"/>
    <w:rsid w:val="003324CE"/>
    <w:rsid w:val="00335A71"/>
    <w:rsid w:val="00340F82"/>
    <w:rsid w:val="00346291"/>
    <w:rsid w:val="00350A8E"/>
    <w:rsid w:val="00351FAC"/>
    <w:rsid w:val="00354FCF"/>
    <w:rsid w:val="00366CE9"/>
    <w:rsid w:val="00370357"/>
    <w:rsid w:val="0037380E"/>
    <w:rsid w:val="003744F9"/>
    <w:rsid w:val="00381067"/>
    <w:rsid w:val="00382942"/>
    <w:rsid w:val="00382E52"/>
    <w:rsid w:val="003842E1"/>
    <w:rsid w:val="003861CE"/>
    <w:rsid w:val="003903CE"/>
    <w:rsid w:val="00395A3A"/>
    <w:rsid w:val="003A0F16"/>
    <w:rsid w:val="003A19E2"/>
    <w:rsid w:val="003A5B20"/>
    <w:rsid w:val="003B7D8C"/>
    <w:rsid w:val="003C1628"/>
    <w:rsid w:val="003C27E1"/>
    <w:rsid w:val="003C4B37"/>
    <w:rsid w:val="003D10D6"/>
    <w:rsid w:val="003D2DD5"/>
    <w:rsid w:val="003D38BA"/>
    <w:rsid w:val="003D79F4"/>
    <w:rsid w:val="003E0518"/>
    <w:rsid w:val="003E1267"/>
    <w:rsid w:val="003F1B18"/>
    <w:rsid w:val="003F50FA"/>
    <w:rsid w:val="0040250A"/>
    <w:rsid w:val="0040250F"/>
    <w:rsid w:val="00421EC6"/>
    <w:rsid w:val="004235A3"/>
    <w:rsid w:val="00424CB4"/>
    <w:rsid w:val="004266A5"/>
    <w:rsid w:val="00427EA3"/>
    <w:rsid w:val="004315DA"/>
    <w:rsid w:val="00431C2F"/>
    <w:rsid w:val="004325FB"/>
    <w:rsid w:val="004332E4"/>
    <w:rsid w:val="00442A80"/>
    <w:rsid w:val="004432BA"/>
    <w:rsid w:val="0044407E"/>
    <w:rsid w:val="00447A75"/>
    <w:rsid w:val="004538F5"/>
    <w:rsid w:val="00455050"/>
    <w:rsid w:val="00456882"/>
    <w:rsid w:val="00472D38"/>
    <w:rsid w:val="004A398B"/>
    <w:rsid w:val="004A39C2"/>
    <w:rsid w:val="004A71F4"/>
    <w:rsid w:val="004B28DD"/>
    <w:rsid w:val="004C5893"/>
    <w:rsid w:val="004C6CFB"/>
    <w:rsid w:val="004C7F50"/>
    <w:rsid w:val="004D0515"/>
    <w:rsid w:val="004D72B5"/>
    <w:rsid w:val="004D783C"/>
    <w:rsid w:val="004E259E"/>
    <w:rsid w:val="004E444E"/>
    <w:rsid w:val="004F16CB"/>
    <w:rsid w:val="004F773A"/>
    <w:rsid w:val="005014F0"/>
    <w:rsid w:val="005067B4"/>
    <w:rsid w:val="00506C04"/>
    <w:rsid w:val="0051253A"/>
    <w:rsid w:val="00527145"/>
    <w:rsid w:val="00534907"/>
    <w:rsid w:val="00536085"/>
    <w:rsid w:val="00540EE5"/>
    <w:rsid w:val="005446E9"/>
    <w:rsid w:val="00544772"/>
    <w:rsid w:val="00547E73"/>
    <w:rsid w:val="00551B7F"/>
    <w:rsid w:val="00552DA0"/>
    <w:rsid w:val="0055423F"/>
    <w:rsid w:val="005629F4"/>
    <w:rsid w:val="00563AAA"/>
    <w:rsid w:val="00565161"/>
    <w:rsid w:val="00565324"/>
    <w:rsid w:val="0056610F"/>
    <w:rsid w:val="00567188"/>
    <w:rsid w:val="00567E19"/>
    <w:rsid w:val="005716A4"/>
    <w:rsid w:val="00572A64"/>
    <w:rsid w:val="00574C9F"/>
    <w:rsid w:val="00575BCA"/>
    <w:rsid w:val="00577F4C"/>
    <w:rsid w:val="0058119A"/>
    <w:rsid w:val="0058315B"/>
    <w:rsid w:val="005900F6"/>
    <w:rsid w:val="005A7E69"/>
    <w:rsid w:val="005B0344"/>
    <w:rsid w:val="005B2FE6"/>
    <w:rsid w:val="005B520E"/>
    <w:rsid w:val="005D2080"/>
    <w:rsid w:val="005D3BD0"/>
    <w:rsid w:val="005D4325"/>
    <w:rsid w:val="005D44B0"/>
    <w:rsid w:val="005D5478"/>
    <w:rsid w:val="005D5F9B"/>
    <w:rsid w:val="005D6648"/>
    <w:rsid w:val="005E23B1"/>
    <w:rsid w:val="005E2800"/>
    <w:rsid w:val="005E7EA9"/>
    <w:rsid w:val="005F41D1"/>
    <w:rsid w:val="005F546A"/>
    <w:rsid w:val="00607CA5"/>
    <w:rsid w:val="00615CC3"/>
    <w:rsid w:val="00616379"/>
    <w:rsid w:val="0061799E"/>
    <w:rsid w:val="006244B9"/>
    <w:rsid w:val="006306C2"/>
    <w:rsid w:val="006347CF"/>
    <w:rsid w:val="00640F13"/>
    <w:rsid w:val="0064153F"/>
    <w:rsid w:val="0064268A"/>
    <w:rsid w:val="00643EC9"/>
    <w:rsid w:val="0064415D"/>
    <w:rsid w:val="00645D22"/>
    <w:rsid w:val="00651A08"/>
    <w:rsid w:val="00653D20"/>
    <w:rsid w:val="00654204"/>
    <w:rsid w:val="00655545"/>
    <w:rsid w:val="006556A0"/>
    <w:rsid w:val="00670434"/>
    <w:rsid w:val="006710F1"/>
    <w:rsid w:val="00671A5C"/>
    <w:rsid w:val="00676E2D"/>
    <w:rsid w:val="006836BB"/>
    <w:rsid w:val="006976E9"/>
    <w:rsid w:val="006A3A7E"/>
    <w:rsid w:val="006B6B66"/>
    <w:rsid w:val="006C1002"/>
    <w:rsid w:val="006D3171"/>
    <w:rsid w:val="006D7189"/>
    <w:rsid w:val="006E3EB6"/>
    <w:rsid w:val="006F6D3D"/>
    <w:rsid w:val="00704134"/>
    <w:rsid w:val="00705435"/>
    <w:rsid w:val="00705F0D"/>
    <w:rsid w:val="0071550C"/>
    <w:rsid w:val="00715BEA"/>
    <w:rsid w:val="00715D85"/>
    <w:rsid w:val="007165B0"/>
    <w:rsid w:val="00717846"/>
    <w:rsid w:val="00727496"/>
    <w:rsid w:val="00727A27"/>
    <w:rsid w:val="00730456"/>
    <w:rsid w:val="00732FC4"/>
    <w:rsid w:val="00740EEA"/>
    <w:rsid w:val="00745E26"/>
    <w:rsid w:val="00745FE0"/>
    <w:rsid w:val="00747A8A"/>
    <w:rsid w:val="00754B5E"/>
    <w:rsid w:val="00754F06"/>
    <w:rsid w:val="00772656"/>
    <w:rsid w:val="007825F3"/>
    <w:rsid w:val="0078720F"/>
    <w:rsid w:val="00794804"/>
    <w:rsid w:val="007A039E"/>
    <w:rsid w:val="007A0EB1"/>
    <w:rsid w:val="007A6C97"/>
    <w:rsid w:val="007B12BC"/>
    <w:rsid w:val="007B33F1"/>
    <w:rsid w:val="007C0308"/>
    <w:rsid w:val="007C2FF2"/>
    <w:rsid w:val="007C38C0"/>
    <w:rsid w:val="007D3322"/>
    <w:rsid w:val="007D6232"/>
    <w:rsid w:val="007E0FE5"/>
    <w:rsid w:val="007F1F99"/>
    <w:rsid w:val="007F4B37"/>
    <w:rsid w:val="007F768F"/>
    <w:rsid w:val="00802CE2"/>
    <w:rsid w:val="00805BB8"/>
    <w:rsid w:val="00806ADF"/>
    <w:rsid w:val="0080791D"/>
    <w:rsid w:val="00812717"/>
    <w:rsid w:val="00815523"/>
    <w:rsid w:val="00820006"/>
    <w:rsid w:val="00832A75"/>
    <w:rsid w:val="00843166"/>
    <w:rsid w:val="00847495"/>
    <w:rsid w:val="00850C11"/>
    <w:rsid w:val="008521CB"/>
    <w:rsid w:val="0086464B"/>
    <w:rsid w:val="008664CB"/>
    <w:rsid w:val="008667AD"/>
    <w:rsid w:val="00873603"/>
    <w:rsid w:val="00873A2F"/>
    <w:rsid w:val="00880670"/>
    <w:rsid w:val="00896044"/>
    <w:rsid w:val="008A2C7D"/>
    <w:rsid w:val="008B181A"/>
    <w:rsid w:val="008B78F6"/>
    <w:rsid w:val="008C4B23"/>
    <w:rsid w:val="008C5925"/>
    <w:rsid w:val="008D109A"/>
    <w:rsid w:val="008D2803"/>
    <w:rsid w:val="008E165A"/>
    <w:rsid w:val="008F0049"/>
    <w:rsid w:val="008F6E2C"/>
    <w:rsid w:val="009030CE"/>
    <w:rsid w:val="00914BEA"/>
    <w:rsid w:val="0091654C"/>
    <w:rsid w:val="009303D9"/>
    <w:rsid w:val="009327FC"/>
    <w:rsid w:val="00933C64"/>
    <w:rsid w:val="009402AE"/>
    <w:rsid w:val="009540E1"/>
    <w:rsid w:val="00957A57"/>
    <w:rsid w:val="009615F0"/>
    <w:rsid w:val="00962CDA"/>
    <w:rsid w:val="00962EBE"/>
    <w:rsid w:val="0096345C"/>
    <w:rsid w:val="009660DB"/>
    <w:rsid w:val="00970A2F"/>
    <w:rsid w:val="00970F22"/>
    <w:rsid w:val="00972203"/>
    <w:rsid w:val="009724D7"/>
    <w:rsid w:val="00975CCE"/>
    <w:rsid w:val="00981A53"/>
    <w:rsid w:val="00991E11"/>
    <w:rsid w:val="00992ECB"/>
    <w:rsid w:val="00996E3D"/>
    <w:rsid w:val="009A30BA"/>
    <w:rsid w:val="009B1549"/>
    <w:rsid w:val="009C1F09"/>
    <w:rsid w:val="009D0339"/>
    <w:rsid w:val="009D282E"/>
    <w:rsid w:val="009D2FC0"/>
    <w:rsid w:val="009E50AC"/>
    <w:rsid w:val="009F036A"/>
    <w:rsid w:val="009F4AFF"/>
    <w:rsid w:val="009F6A78"/>
    <w:rsid w:val="009F6BF1"/>
    <w:rsid w:val="00A059B3"/>
    <w:rsid w:val="00A14C95"/>
    <w:rsid w:val="00A15160"/>
    <w:rsid w:val="00A15F1D"/>
    <w:rsid w:val="00A170C8"/>
    <w:rsid w:val="00A17840"/>
    <w:rsid w:val="00A2562F"/>
    <w:rsid w:val="00A4346D"/>
    <w:rsid w:val="00A45064"/>
    <w:rsid w:val="00A47D7A"/>
    <w:rsid w:val="00A63A7D"/>
    <w:rsid w:val="00A63C7D"/>
    <w:rsid w:val="00A70E2C"/>
    <w:rsid w:val="00A710BB"/>
    <w:rsid w:val="00A80298"/>
    <w:rsid w:val="00A83751"/>
    <w:rsid w:val="00A8446F"/>
    <w:rsid w:val="00A90A38"/>
    <w:rsid w:val="00A927B0"/>
    <w:rsid w:val="00A95CCA"/>
    <w:rsid w:val="00AB112E"/>
    <w:rsid w:val="00AB7CB5"/>
    <w:rsid w:val="00AC0F35"/>
    <w:rsid w:val="00AC2197"/>
    <w:rsid w:val="00AC471D"/>
    <w:rsid w:val="00AC700C"/>
    <w:rsid w:val="00AC7BE7"/>
    <w:rsid w:val="00AD24F3"/>
    <w:rsid w:val="00AE3409"/>
    <w:rsid w:val="00AE4C1D"/>
    <w:rsid w:val="00AE768E"/>
    <w:rsid w:val="00AF58FC"/>
    <w:rsid w:val="00B00AAF"/>
    <w:rsid w:val="00B022B1"/>
    <w:rsid w:val="00B038C4"/>
    <w:rsid w:val="00B10AE6"/>
    <w:rsid w:val="00B11A60"/>
    <w:rsid w:val="00B1267D"/>
    <w:rsid w:val="00B16A99"/>
    <w:rsid w:val="00B22613"/>
    <w:rsid w:val="00B4067E"/>
    <w:rsid w:val="00B41C24"/>
    <w:rsid w:val="00B54AAE"/>
    <w:rsid w:val="00B56E6B"/>
    <w:rsid w:val="00B6206C"/>
    <w:rsid w:val="00B62C07"/>
    <w:rsid w:val="00B75293"/>
    <w:rsid w:val="00B91098"/>
    <w:rsid w:val="00BA0D48"/>
    <w:rsid w:val="00BA1025"/>
    <w:rsid w:val="00BA6AD3"/>
    <w:rsid w:val="00BB0A59"/>
    <w:rsid w:val="00BB5AF8"/>
    <w:rsid w:val="00BC3420"/>
    <w:rsid w:val="00BC4EDF"/>
    <w:rsid w:val="00BE0FB3"/>
    <w:rsid w:val="00BE1D96"/>
    <w:rsid w:val="00BE2C49"/>
    <w:rsid w:val="00BE4EA7"/>
    <w:rsid w:val="00BE7D3C"/>
    <w:rsid w:val="00BF222A"/>
    <w:rsid w:val="00BF35F8"/>
    <w:rsid w:val="00BF5FF6"/>
    <w:rsid w:val="00BF77B0"/>
    <w:rsid w:val="00C00CAF"/>
    <w:rsid w:val="00C0207F"/>
    <w:rsid w:val="00C02906"/>
    <w:rsid w:val="00C02EB8"/>
    <w:rsid w:val="00C16117"/>
    <w:rsid w:val="00C161D8"/>
    <w:rsid w:val="00C17D6B"/>
    <w:rsid w:val="00C26D43"/>
    <w:rsid w:val="00C278F1"/>
    <w:rsid w:val="00C3075A"/>
    <w:rsid w:val="00C37022"/>
    <w:rsid w:val="00C619BD"/>
    <w:rsid w:val="00C62729"/>
    <w:rsid w:val="00C62824"/>
    <w:rsid w:val="00C668DE"/>
    <w:rsid w:val="00C7680F"/>
    <w:rsid w:val="00C76FFC"/>
    <w:rsid w:val="00C86303"/>
    <w:rsid w:val="00C919A4"/>
    <w:rsid w:val="00C95058"/>
    <w:rsid w:val="00C97962"/>
    <w:rsid w:val="00CA29C6"/>
    <w:rsid w:val="00CA4392"/>
    <w:rsid w:val="00CB12D8"/>
    <w:rsid w:val="00CB1386"/>
    <w:rsid w:val="00CC0D06"/>
    <w:rsid w:val="00CC393F"/>
    <w:rsid w:val="00CE1FD6"/>
    <w:rsid w:val="00CF0067"/>
    <w:rsid w:val="00CF0369"/>
    <w:rsid w:val="00CF3AA0"/>
    <w:rsid w:val="00D044FC"/>
    <w:rsid w:val="00D13749"/>
    <w:rsid w:val="00D15640"/>
    <w:rsid w:val="00D2176E"/>
    <w:rsid w:val="00D26047"/>
    <w:rsid w:val="00D26A2B"/>
    <w:rsid w:val="00D369B2"/>
    <w:rsid w:val="00D43D46"/>
    <w:rsid w:val="00D44A88"/>
    <w:rsid w:val="00D632BE"/>
    <w:rsid w:val="00D647D9"/>
    <w:rsid w:val="00D64D31"/>
    <w:rsid w:val="00D72D06"/>
    <w:rsid w:val="00D7522C"/>
    <w:rsid w:val="00D7536F"/>
    <w:rsid w:val="00D76668"/>
    <w:rsid w:val="00D77F94"/>
    <w:rsid w:val="00D86982"/>
    <w:rsid w:val="00DB0D94"/>
    <w:rsid w:val="00DB3E90"/>
    <w:rsid w:val="00DB5108"/>
    <w:rsid w:val="00DB5BCB"/>
    <w:rsid w:val="00DE342E"/>
    <w:rsid w:val="00DF1479"/>
    <w:rsid w:val="00DF4A90"/>
    <w:rsid w:val="00E01508"/>
    <w:rsid w:val="00E13640"/>
    <w:rsid w:val="00E2339F"/>
    <w:rsid w:val="00E267FB"/>
    <w:rsid w:val="00E34075"/>
    <w:rsid w:val="00E41126"/>
    <w:rsid w:val="00E42833"/>
    <w:rsid w:val="00E46627"/>
    <w:rsid w:val="00E514CA"/>
    <w:rsid w:val="00E54765"/>
    <w:rsid w:val="00E61E12"/>
    <w:rsid w:val="00E66306"/>
    <w:rsid w:val="00E667B8"/>
    <w:rsid w:val="00E7596C"/>
    <w:rsid w:val="00E8188E"/>
    <w:rsid w:val="00E8255A"/>
    <w:rsid w:val="00E878F2"/>
    <w:rsid w:val="00EA76E4"/>
    <w:rsid w:val="00EB0353"/>
    <w:rsid w:val="00EB1932"/>
    <w:rsid w:val="00EB1F15"/>
    <w:rsid w:val="00ED0149"/>
    <w:rsid w:val="00ED168A"/>
    <w:rsid w:val="00ED2587"/>
    <w:rsid w:val="00EE1A04"/>
    <w:rsid w:val="00EE73E1"/>
    <w:rsid w:val="00EF0CF7"/>
    <w:rsid w:val="00EF3EF2"/>
    <w:rsid w:val="00EF7DE3"/>
    <w:rsid w:val="00F03103"/>
    <w:rsid w:val="00F041D2"/>
    <w:rsid w:val="00F12284"/>
    <w:rsid w:val="00F2117E"/>
    <w:rsid w:val="00F26D84"/>
    <w:rsid w:val="00F271DE"/>
    <w:rsid w:val="00F36E43"/>
    <w:rsid w:val="00F41193"/>
    <w:rsid w:val="00F517A1"/>
    <w:rsid w:val="00F627DA"/>
    <w:rsid w:val="00F66187"/>
    <w:rsid w:val="00F66B30"/>
    <w:rsid w:val="00F7288F"/>
    <w:rsid w:val="00F73E1D"/>
    <w:rsid w:val="00F844C5"/>
    <w:rsid w:val="00F84723"/>
    <w:rsid w:val="00F847A6"/>
    <w:rsid w:val="00F8516C"/>
    <w:rsid w:val="00F85A8A"/>
    <w:rsid w:val="00F864CE"/>
    <w:rsid w:val="00F9407F"/>
    <w:rsid w:val="00F9441B"/>
    <w:rsid w:val="00F96569"/>
    <w:rsid w:val="00FA0597"/>
    <w:rsid w:val="00FA3EAD"/>
    <w:rsid w:val="00FA4C32"/>
    <w:rsid w:val="00FA68D5"/>
    <w:rsid w:val="00FB7E40"/>
    <w:rsid w:val="00FC2A23"/>
    <w:rsid w:val="00FC430F"/>
    <w:rsid w:val="00FC6130"/>
    <w:rsid w:val="00FD57D4"/>
    <w:rsid w:val="00FE0615"/>
    <w:rsid w:val="00FE0C11"/>
    <w:rsid w:val="00FE7114"/>
    <w:rsid w:val="00FF0D32"/>
    <w:rsid w:val="00FF0F92"/>
    <w:rsid w:val="00FF1840"/>
    <w:rsid w:val="00FF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BB5AF8"/>
    <w:pPr>
      <w:ind w:left="720"/>
      <w:contextualSpacing/>
    </w:pPr>
  </w:style>
  <w:style w:type="character" w:customStyle="1" w:styleId="Heading2Char">
    <w:name w:val="Heading 2 Char"/>
    <w:basedOn w:val="DefaultParagraphFont"/>
    <w:link w:val="Heading2"/>
    <w:rsid w:val="00052CB4"/>
    <w:rPr>
      <w:i/>
      <w:iCs/>
      <w:noProof/>
    </w:rPr>
  </w:style>
  <w:style w:type="character" w:styleId="PlaceholderText">
    <w:name w:val="Placeholder Text"/>
    <w:basedOn w:val="DefaultParagraphFont"/>
    <w:uiPriority w:val="99"/>
    <w:semiHidden/>
    <w:rsid w:val="006306C2"/>
    <w:rPr>
      <w:color w:val="666666"/>
    </w:rPr>
  </w:style>
  <w:style w:type="table" w:styleId="TableGrid">
    <w:name w:val="Table Grid"/>
    <w:basedOn w:val="TableNormal"/>
    <w:rsid w:val="005D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44B0"/>
    <w:rPr>
      <w:b/>
      <w:bCs/>
    </w:rPr>
  </w:style>
  <w:style w:type="paragraph" w:styleId="NormalWeb">
    <w:name w:val="Normal (Web)"/>
    <w:basedOn w:val="Normal"/>
    <w:uiPriority w:val="99"/>
    <w:unhideWhenUsed/>
    <w:rsid w:val="0078720F"/>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10</Pages>
  <Words>7294</Words>
  <Characters>41582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Raghuvanshi, Anshul</cp:lastModifiedBy>
  <cp:revision>413</cp:revision>
  <dcterms:created xsi:type="dcterms:W3CDTF">2025-10-02T21:56:00Z</dcterms:created>
  <dcterms:modified xsi:type="dcterms:W3CDTF">2025-12-06T20:55:00Z</dcterms:modified>
</cp:coreProperties>
</file>