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Question Serving Logic</w:t>
      </w:r>
    </w:p>
    <w:p>
      <w:pPr>
        <w:jc w:val="center"/>
      </w:pPr>
      <w:r>
        <w:rPr>
          <w:rFonts w:ascii="Aptos" w:hAnsi="Aptos" w:eastAsia="Aptos"/>
          <w:b w:val="0"/>
          <w:color w:val="666666"/>
          <w:sz w:val="21"/>
        </w:rPr>
        <w:t>Simple one-page summary</w:t>
      </w:r>
    </w:p>
    <w:p>
      <w:pPr>
        <w:pStyle w:val="Heading1"/>
      </w:pPr>
      <w:r>
        <w:t>How Questions Are Served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The app first finds questions matching the selected subject, class, and topic.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It tries to balance the test by difficulty and learning objective.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It also tries to mix question types so the test does not feel repetitive.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If enough questions are not available, it fills the gaps with the best available questions.</w:t>
      </w:r>
    </w:p>
    <w:p>
      <w:pPr>
        <w:pStyle w:val="Heading1"/>
      </w:pPr>
      <w:r>
        <w:t>Difficulty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20"/>
              </w:rPr>
              <w:t>Test Type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20"/>
              </w:rPr>
              <w:t>Questions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sz w:val="20"/>
              </w:rPr>
              <w:t>Target Split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Topic Test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18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6 easy, 6 medium, 6 hard</w:t>
            </w:r>
          </w:p>
        </w:tc>
      </w:tr>
      <w:tr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Grade Test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22</w:t>
            </w:r>
          </w:p>
        </w:tc>
        <w:tc>
          <w:tcPr>
            <w:tcW w:type="dxa" w:w="33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20"/>
              </w:rPr>
              <w:t>5 easy, 7 medium, 10 hard</w:t>
            </w:r>
          </w:p>
        </w:tc>
      </w:tr>
    </w:tbl>
    <w:p>
      <w:pPr>
        <w:pStyle w:val="Heading1"/>
      </w:pPr>
      <w:r>
        <w:t>Learning Objective Selection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Learning objectives come from the available questions for the selected topic.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The app uses round-robin selection: one question from each objective, then repeats.</w:t>
      </w:r>
    </w:p>
    <w:p>
      <w:pPr>
        <w:spacing w:after="60"/>
        <w:ind w:left="317" w:hanging="202"/>
      </w:pPr>
      <w:r>
        <w:rPr>
          <w:rFonts w:ascii="Aptos" w:hAnsi="Aptos" w:eastAsia="Aptos"/>
          <w:b w:val="0"/>
          <w:sz w:val="21"/>
        </w:rPr>
        <w:t>- This avoids asking too many questions from only one objective.</w:t>
      </w:r>
    </w:p>
    <w:p>
      <w:pPr>
        <w:pStyle w:val="Heading1"/>
      </w:pPr>
      <w:r>
        <w:t>In Plain Language</w:t>
      </w:r>
    </w:p>
    <w:p>
      <w:r>
        <w:rPr>
          <w:rFonts w:ascii="Aptos" w:hAnsi="Aptos" w:eastAsia="Aptos"/>
          <w:b/>
          <w:sz w:val="21"/>
        </w:rPr>
        <w:t xml:space="preserve">Topic test: </w:t>
      </w:r>
      <w:r>
        <w:rPr>
          <w:rFonts w:ascii="Aptos" w:hAnsi="Aptos" w:eastAsia="Aptos"/>
          <w:b w:val="0"/>
          <w:sz w:val="21"/>
        </w:rPr>
        <w:t>18 questions with equal easy, medium, and hard coverage.</w:t>
      </w:r>
    </w:p>
    <w:p>
      <w:r>
        <w:rPr>
          <w:rFonts w:ascii="Aptos" w:hAnsi="Aptos" w:eastAsia="Aptos"/>
          <w:b/>
          <w:sz w:val="21"/>
        </w:rPr>
        <w:t xml:space="preserve">Grade test: </w:t>
      </w:r>
      <w:r>
        <w:rPr>
          <w:rFonts w:ascii="Aptos" w:hAnsi="Aptos" w:eastAsia="Aptos"/>
          <w:b w:val="0"/>
          <w:sz w:val="21"/>
        </w:rPr>
        <w:t>22 questions with more hard questions, spread across topics.</w:t>
      </w:r>
    </w:p>
    <w:p>
      <w:r>
        <w:rPr>
          <w:rFonts w:ascii="Aptos" w:hAnsi="Aptos" w:eastAsia="Aptos"/>
          <w:b/>
          <w:sz w:val="21"/>
        </w:rPr>
        <w:t xml:space="preserve">Final order: </w:t>
      </w:r>
      <w:r>
        <w:rPr>
          <w:rFonts w:ascii="Aptos" w:hAnsi="Aptos" w:eastAsia="Aptos"/>
          <w:b w:val="0"/>
          <w:sz w:val="21"/>
        </w:rPr>
        <w:t>Question types are mixed before showing them to the student.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Serving Logic</dc:title>
  <dc:subject>Simple one-page question serving summary</dc:subject>
  <dc:creator>CodeYoung Diagnostic App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