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7D73" w14:textId="779064E6" w:rsidR="00C158FE" w:rsidRPr="00C158FE" w:rsidRDefault="00C158FE" w:rsidP="00C158FE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158F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M</w:t>
      </w:r>
      <w:r w:rsidRPr="00C158F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odule 15: SQL Injection</w:t>
      </w:r>
    </w:p>
    <w:p w14:paraId="705A64A1" w14:textId="14902A0A" w:rsidR="00345D92" w:rsidRPr="00C158FE" w:rsidRDefault="00C158FE" w:rsidP="00345D92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158F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Concept</w:t>
      </w:r>
    </w:p>
    <w:p w14:paraId="79A96F1C" w14:textId="0B7E42E7" w:rsid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158FE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C158FE">
        <w:rPr>
          <w:rFonts w:ascii="Segoe UI" w:eastAsia="宋体" w:hAnsi="Segoe UI" w:cs="Segoe UI"/>
          <w:color w:val="24292E"/>
          <w:kern w:val="0"/>
          <w:szCs w:val="21"/>
        </w:rPr>
        <w:t>t is a flaw in web apps and not a database or web server issue</w:t>
      </w:r>
    </w:p>
    <w:p w14:paraId="05D9409C" w14:textId="28262A4C" w:rsid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echnique to take advantage of un-sanitized input vulnerabilitie to pass SQL cmds through a web app for execution by a backend database</w:t>
      </w:r>
    </w:p>
    <w:p w14:paraId="5B3170D6" w14:textId="5482450E" w:rsidR="00C158FE" w:rsidRP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ain unauthorized access, retrieve info</w:t>
      </w:r>
    </w:p>
    <w:p w14:paraId="3937F9BB" w14:textId="4366DBF7" w:rsidR="007310E1" w:rsidRDefault="00C158FE" w:rsidP="00C158F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158F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C158F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echnologies</w:t>
      </w:r>
    </w:p>
    <w:p w14:paraId="5C117629" w14:textId="02893F49" w:rsidR="00C158FE" w:rsidRP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158FE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C158FE">
        <w:rPr>
          <w:rFonts w:ascii="Segoe UI" w:eastAsia="宋体" w:hAnsi="Segoe UI" w:cs="Segoe UI"/>
          <w:color w:val="24292E"/>
          <w:kern w:val="0"/>
          <w:szCs w:val="21"/>
        </w:rPr>
        <w:t>erver-side technology</w:t>
      </w:r>
    </w:p>
    <w:p w14:paraId="664D8BDD" w14:textId="0238653D" w:rsidR="00C158FE" w:rsidRP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158FE"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 w:rsidRPr="00C158FE">
        <w:rPr>
          <w:rFonts w:ascii="Segoe UI" w:eastAsia="宋体" w:hAnsi="Segoe UI" w:cs="Segoe UI"/>
          <w:color w:val="24292E"/>
          <w:kern w:val="0"/>
          <w:szCs w:val="21"/>
        </w:rPr>
        <w:t>xploit</w:t>
      </w:r>
    </w:p>
    <w:p w14:paraId="4890838A" w14:textId="5AB56B62" w:rsidR="00C158FE" w:rsidRP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158FE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C158FE">
        <w:rPr>
          <w:rFonts w:ascii="Segoe UI" w:eastAsia="宋体" w:hAnsi="Segoe UI" w:cs="Segoe UI"/>
          <w:color w:val="24292E"/>
          <w:kern w:val="0"/>
          <w:szCs w:val="21"/>
        </w:rPr>
        <w:t>usceptible databases</w:t>
      </w:r>
    </w:p>
    <w:p w14:paraId="7CE56511" w14:textId="07CF0176" w:rsidR="00C158FE" w:rsidRDefault="00C158FE" w:rsidP="00C158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158FE">
        <w:rPr>
          <w:rFonts w:ascii="Segoe UI" w:eastAsia="宋体" w:hAnsi="Segoe UI" w:cs="Segoe UI"/>
          <w:color w:val="24292E"/>
          <w:kern w:val="0"/>
          <w:szCs w:val="21"/>
        </w:rPr>
        <w:t>Attack</w:t>
      </w:r>
    </w:p>
    <w:p w14:paraId="2B77B6D7" w14:textId="548FB0DB" w:rsidR="006E09FE" w:rsidRDefault="006E09FE" w:rsidP="006E09FE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E09FE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6E09FE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ypes of SQL injection</w:t>
      </w:r>
    </w:p>
    <w:p w14:paraId="27809CD3" w14:textId="12222C23" w:rsidR="006E09FE" w:rsidRPr="006E09FE" w:rsidRDefault="006E09FE" w:rsidP="006E0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E09F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6E09F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n-band sql injection: </w:t>
      </w:r>
      <w:r>
        <w:rPr>
          <w:rFonts w:ascii="Segoe UI" w:eastAsia="宋体" w:hAnsi="Segoe UI" w:cs="Segoe UI"/>
          <w:color w:val="24292E"/>
          <w:kern w:val="0"/>
          <w:szCs w:val="21"/>
        </w:rPr>
        <w:t>The same communication channel to perform the attack and retrieve the results.</w:t>
      </w:r>
    </w:p>
    <w:p w14:paraId="1873BA08" w14:textId="1F585EEA" w:rsidR="006E09FE" w:rsidRDefault="006E09FE" w:rsidP="006E0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E09FE">
        <w:rPr>
          <w:rFonts w:ascii="Segoe UI" w:eastAsia="宋体" w:hAnsi="Segoe UI" w:cs="Segoe UI"/>
          <w:b/>
          <w:bCs/>
          <w:color w:val="24292E"/>
          <w:kern w:val="0"/>
          <w:szCs w:val="21"/>
        </w:rPr>
        <w:t>Blind/inferential sql injection: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Have no error messages from the system to work on.</w:t>
      </w:r>
    </w:p>
    <w:p w14:paraId="1C3DF679" w14:textId="0B67F609" w:rsidR="00570C0A" w:rsidRPr="00570C0A" w:rsidRDefault="00570C0A" w:rsidP="006E0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Wait for delay, BENCHMARK()</w:t>
      </w:r>
    </w:p>
    <w:p w14:paraId="2E567BD5" w14:textId="609378A3" w:rsidR="00570C0A" w:rsidRDefault="00570C0A" w:rsidP="006F43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Boolean Exploitation: </w:t>
      </w:r>
      <w:r>
        <w:rPr>
          <w:rFonts w:ascii="Segoe UI" w:eastAsia="宋体" w:hAnsi="Segoe UI" w:cs="Segoe UI"/>
          <w:color w:val="24292E"/>
          <w:kern w:val="0"/>
          <w:szCs w:val="21"/>
        </w:rPr>
        <w:t>compare the response page to infer whether the injection is successful</w:t>
      </w:r>
    </w:p>
    <w:p w14:paraId="5050C5C6" w14:textId="2E4BDAD9" w:rsidR="006F4357" w:rsidRPr="006F4357" w:rsidRDefault="00570C0A" w:rsidP="006F43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6F4357">
        <w:rPr>
          <w:rFonts w:ascii="Segoe UI" w:eastAsia="宋体" w:hAnsi="Segoe UI" w:cs="Segoe UI"/>
          <w:b/>
          <w:bCs/>
          <w:color w:val="24292E"/>
          <w:kern w:val="0"/>
          <w:szCs w:val="21"/>
        </w:rPr>
        <w:t>evay Query: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6F4357">
        <w:rPr>
          <w:rFonts w:ascii="Segoe UI" w:eastAsia="宋体" w:hAnsi="Segoe UI" w:cs="Segoe UI"/>
          <w:color w:val="24292E"/>
          <w:kern w:val="0"/>
          <w:szCs w:val="21"/>
        </w:rPr>
        <w:t xml:space="preserve">Use multiple joins on system table, retrieve a significant amount of data and taks a long time to execute. </w:t>
      </w:r>
      <w:r w:rsidR="006F4357" w:rsidRPr="006F4357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Example:</w:t>
      </w:r>
      <w:r w:rsidR="006F4357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6F4357" w:rsidRPr="006F4357">
        <w:rPr>
          <w:rFonts w:ascii="Segoe UI" w:eastAsia="宋体" w:hAnsi="Segoe UI" w:cs="Segoe UI"/>
          <w:color w:val="24292E"/>
          <w:kern w:val="0"/>
          <w:szCs w:val="21"/>
        </w:rPr>
        <w:t>SELECT * FROM products WHERE id=1 AND 1 &lt; SELECT count(*) FROM all_users A, all_users B, all_users C</w:t>
      </w:r>
    </w:p>
    <w:p w14:paraId="6AD207FA" w14:textId="2F177373" w:rsidR="006E09FE" w:rsidRDefault="006E09FE" w:rsidP="006E0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E09FE">
        <w:rPr>
          <w:rFonts w:ascii="Segoe UI" w:eastAsia="宋体" w:hAnsi="Segoe UI" w:cs="Segoe UI"/>
          <w:b/>
          <w:bCs/>
          <w:color w:val="24292E"/>
          <w:kern w:val="0"/>
          <w:szCs w:val="21"/>
        </w:rPr>
        <w:t>Out-of-band sql injection: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Different communication channels to perform the attack and obtain the results</w:t>
      </w:r>
    </w:p>
    <w:p w14:paraId="31B4DA98" w14:textId="4313BA53" w:rsidR="006F4357" w:rsidRDefault="006F4357" w:rsidP="006F43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/>
          <w:color w:val="24292E"/>
          <w:kern w:val="0"/>
          <w:szCs w:val="21"/>
        </w:rPr>
        <w:t>For example, in a Microsoft SQL Server, an attacker exploits the x</w:t>
      </w:r>
      <w:r w:rsidRPr="006F4357">
        <w:rPr>
          <w:rFonts w:ascii="Segoe UI" w:eastAsia="宋体" w:hAnsi="Segoe UI" w:cs="Segoe UI"/>
          <w:b/>
          <w:bCs/>
          <w:color w:val="24292E"/>
          <w:kern w:val="0"/>
          <w:szCs w:val="21"/>
        </w:rPr>
        <w:t>p_dirtree command t</w:t>
      </w:r>
      <w:r w:rsidRPr="006F4357">
        <w:rPr>
          <w:rFonts w:ascii="Segoe UI" w:eastAsia="宋体" w:hAnsi="Segoe UI" w:cs="Segoe UI"/>
          <w:color w:val="24292E"/>
          <w:kern w:val="0"/>
          <w:szCs w:val="21"/>
        </w:rPr>
        <w:t>o send DNS requests to a server controlled by the attacker</w:t>
      </w:r>
      <w:r w:rsidRPr="006F4357">
        <w:rPr>
          <w:rFonts w:ascii="Segoe UI" w:eastAsia="宋体" w:hAnsi="Segoe UI" w:cs="Segoe UI"/>
          <w:color w:val="24292E"/>
          <w:kern w:val="0"/>
          <w:szCs w:val="21"/>
        </w:rPr>
        <w:cr/>
        <w:t>Copyright</w:t>
      </w:r>
    </w:p>
    <w:p w14:paraId="66DFE0DC" w14:textId="7A8D98AC" w:rsidR="006F4357" w:rsidRDefault="006F4357" w:rsidP="006F4357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6F4357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SQL injection methodology</w:t>
      </w:r>
    </w:p>
    <w:p w14:paraId="2526F71F" w14:textId="38753E17" w:rsidR="006F4357" w:rsidRDefault="006F4357" w:rsidP="006F43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 w:rsidRPr="006F4357">
        <w:rPr>
          <w:rFonts w:ascii="Segoe UI" w:eastAsia="宋体" w:hAnsi="Segoe UI" w:cs="Segoe UI"/>
          <w:color w:val="24292E"/>
          <w:kern w:val="0"/>
          <w:szCs w:val="21"/>
        </w:rPr>
        <w:t>nformation gathering and vulnerability detection</w:t>
      </w:r>
    </w:p>
    <w:p w14:paraId="04DBDC17" w14:textId="2EFC1B0F" w:rsidR="006F4357" w:rsidRDefault="006F4357" w:rsidP="006F43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dentify data entry paths: analyze web GET and POST requests</w:t>
      </w:r>
    </w:p>
    <w:p w14:paraId="18A6D137" w14:textId="353BE053" w:rsidR="006F4357" w:rsidRPr="006F4357" w:rsidRDefault="006F4357" w:rsidP="006F435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xtract info through error messages</w:t>
      </w:r>
    </w:p>
    <w:p w14:paraId="16ADE2B5" w14:textId="05BF8F60" w:rsidR="006F4357" w:rsidRDefault="006F4357" w:rsidP="006F43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/>
          <w:color w:val="24292E"/>
          <w:kern w:val="0"/>
          <w:szCs w:val="21"/>
        </w:rPr>
        <w:lastRenderedPageBreak/>
        <w:t>Launch attack</w:t>
      </w:r>
    </w:p>
    <w:p w14:paraId="20EC1AA9" w14:textId="13DE7B78" w:rsidR="00623BF9" w:rsidRDefault="00623BF9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erform union sql injection, exreact database name, tables, column names, 1</w:t>
      </w:r>
      <w:r w:rsidRPr="00BC02D9">
        <w:rPr>
          <w:rFonts w:ascii="Segoe UI" w:eastAsia="宋体" w:hAnsi="Segoe UI" w:cs="Segoe UI"/>
          <w:color w:val="24292E"/>
          <w:kern w:val="0"/>
          <w:szCs w:val="21"/>
        </w:rPr>
        <w:t>st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field data</w:t>
      </w:r>
    </w:p>
    <w:p w14:paraId="59335873" w14:textId="29B7F911" w:rsidR="00623BF9" w:rsidRDefault="00623BF9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erform error based sql injection</w:t>
      </w:r>
    </w:p>
    <w:p w14:paraId="11DADBFE" w14:textId="0B2F4C64" w:rsidR="00623BF9" w:rsidRDefault="00623BF9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ypass website logins using sql injection</w:t>
      </w:r>
    </w:p>
    <w:p w14:paraId="30924031" w14:textId="6B0582A0" w:rsidR="00BC02D9" w:rsidRDefault="00BC02D9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erform double blind sql injection, based on time delays.</w:t>
      </w:r>
    </w:p>
    <w:p w14:paraId="4D711FB9" w14:textId="7A6EA1B9" w:rsidR="00BC02D9" w:rsidRDefault="00BC02D9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erform blind sql injection using out-of-band exploitation technique</w:t>
      </w:r>
    </w:p>
    <w:p w14:paraId="013F2EFF" w14:textId="2B93348E" w:rsidR="00F75948" w:rsidRDefault="00F75948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xploit second-order sql injection</w:t>
      </w:r>
    </w:p>
    <w:p w14:paraId="49540606" w14:textId="50204E0D" w:rsidR="00F75948" w:rsidRDefault="00F75948" w:rsidP="00BC02D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ypass firewall:</w:t>
      </w:r>
    </w:p>
    <w:p w14:paraId="025F28C9" w14:textId="3099D920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ormalization method</w:t>
      </w:r>
    </w:p>
    <w:p w14:paraId="192B6856" w14:textId="4D9ED9B1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PP</w:t>
      </w:r>
      <w:r w:rsidR="00805DBE">
        <w:rPr>
          <w:rFonts w:ascii="Segoe UI" w:eastAsia="宋体" w:hAnsi="Segoe UI" w:cs="Segoe UI"/>
          <w:color w:val="24292E"/>
          <w:kern w:val="0"/>
          <w:szCs w:val="21"/>
        </w:rPr>
        <w:t xml:space="preserve"> (HTTP parameter pollution)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technique</w:t>
      </w:r>
    </w:p>
    <w:p w14:paraId="5AFC5FC6" w14:textId="67292910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PF</w:t>
      </w:r>
      <w:r w:rsidR="00805DBE">
        <w:rPr>
          <w:rFonts w:ascii="Segoe UI" w:eastAsia="宋体" w:hAnsi="Segoe UI" w:cs="Segoe UI"/>
          <w:color w:val="24292E"/>
          <w:kern w:val="0"/>
          <w:szCs w:val="21"/>
        </w:rPr>
        <w:t>(HTTP parameter fragmentation)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technique</w:t>
      </w:r>
    </w:p>
    <w:p w14:paraId="4F1F229B" w14:textId="7410C423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lind sql injection</w:t>
      </w:r>
    </w:p>
    <w:p w14:paraId="424179E3" w14:textId="1670F96D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ignature bypass</w:t>
      </w:r>
    </w:p>
    <w:p w14:paraId="071D9262" w14:textId="3C0716AD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uffer overflow method</w:t>
      </w:r>
    </w:p>
    <w:p w14:paraId="76FDBB9E" w14:textId="2D9B696D" w:rsidR="00F75948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rlf technique</w:t>
      </w:r>
    </w:p>
    <w:p w14:paraId="3E283A36" w14:textId="1C601280" w:rsidR="00F75948" w:rsidRPr="006F4357" w:rsidRDefault="00F75948" w:rsidP="00F7594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ntegration method</w:t>
      </w:r>
    </w:p>
    <w:p w14:paraId="495A4594" w14:textId="4368715B" w:rsidR="006F4357" w:rsidRDefault="006F4357" w:rsidP="006F43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F4357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6F4357">
        <w:rPr>
          <w:rFonts w:ascii="Segoe UI" w:eastAsia="宋体" w:hAnsi="Segoe UI" w:cs="Segoe UI"/>
          <w:color w:val="24292E"/>
          <w:kern w:val="0"/>
          <w:szCs w:val="21"/>
        </w:rPr>
        <w:t>dvanced sql injection</w:t>
      </w:r>
    </w:p>
    <w:p w14:paraId="18D19045" w14:textId="2BF3FF0B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atabase, table, column enumeration</w:t>
      </w:r>
    </w:p>
    <w:p w14:paraId="4A8C1952" w14:textId="16D80EB7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reate datavase accounts</w:t>
      </w:r>
    </w:p>
    <w:p w14:paraId="79B93EB8" w14:textId="1B08F5A0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assword grabbing</w:t>
      </w:r>
    </w:p>
    <w:p w14:paraId="41C3BF16" w14:textId="290A8682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rabbing sql server hashes</w:t>
      </w:r>
    </w:p>
    <w:p w14:paraId="13D6E087" w14:textId="2CEDBF4C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ransfer database to attacker’s machine: An sql server can be linked back to an attacker’s DB via </w:t>
      </w:r>
      <w:r w:rsidRPr="005A4E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OPENROWSET</w:t>
      </w:r>
      <w:r>
        <w:rPr>
          <w:rFonts w:ascii="Segoe UI" w:eastAsia="宋体" w:hAnsi="Segoe UI" w:cs="Segoe UI"/>
          <w:color w:val="24292E"/>
          <w:kern w:val="0"/>
          <w:szCs w:val="21"/>
        </w:rPr>
        <w:t>. This can be accomplished by connecting to a remote machine on port</w:t>
      </w:r>
      <w:r w:rsidRPr="005A4E4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80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14:paraId="37D085DA" w14:textId="1E7C7624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nteract with os</w:t>
      </w:r>
    </w:p>
    <w:p w14:paraId="27CD0863" w14:textId="1C9D397C" w:rsidR="005A4E40" w:rsidRP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nteract with the file system, </w:t>
      </w:r>
      <w:r w:rsidRPr="005A4E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LOAD_FILE(), INFTO OUTFILE()</w:t>
      </w:r>
    </w:p>
    <w:p w14:paraId="56B2FCCF" w14:textId="6B094D64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network reconnaissance</w:t>
      </w:r>
    </w:p>
    <w:p w14:paraId="5EEAE139" w14:textId="7805751F" w:rsidR="005A4E40" w:rsidRDefault="005A4E40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L/SQL exploitation</w:t>
      </w:r>
    </w:p>
    <w:p w14:paraId="046B2532" w14:textId="753E326F" w:rsidR="00626135" w:rsidRDefault="00626135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reate server backdoors</w:t>
      </w:r>
    </w:p>
    <w:p w14:paraId="6E21C5DB" w14:textId="23343C97" w:rsidR="00626135" w:rsidRDefault="00626135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ttp header-based sql injection: X-Forwarded-For, User-Agent, Referer</w:t>
      </w:r>
    </w:p>
    <w:p w14:paraId="26052DE5" w14:textId="5F5ACD53" w:rsidR="00626135" w:rsidRDefault="00626135" w:rsidP="005A4E4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NS exfiltration</w:t>
      </w:r>
    </w:p>
    <w:p w14:paraId="3983DDAB" w14:textId="6687E136" w:rsidR="00433CF6" w:rsidRPr="00433CF6" w:rsidRDefault="00433CF6" w:rsidP="00433CF6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33CF6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433CF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ools</w:t>
      </w:r>
    </w:p>
    <w:p w14:paraId="05D7B62D" w14:textId="3CB9BB9B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qlmap</w:t>
      </w:r>
    </w:p>
    <w:p w14:paraId="3C5F0911" w14:textId="2904784C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ole</w:t>
      </w:r>
    </w:p>
    <w:p w14:paraId="2B87BF59" w14:textId="21191588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lisqy</w:t>
      </w:r>
    </w:p>
    <w:p w14:paraId="5A5BB907" w14:textId="234413EA" w:rsidR="00433CF6" w:rsidRPr="00433CF6" w:rsidRDefault="00433CF6" w:rsidP="00433CF6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433CF6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E</w:t>
      </w:r>
      <w:r w:rsidRPr="00433CF6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vasion Techniques</w:t>
      </w:r>
    </w:p>
    <w:p w14:paraId="5A476E78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In-line Comment: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Obscures input strings by inserting in-line comments between SQL keywords.</w:t>
      </w:r>
    </w:p>
    <w:p w14:paraId="4EBEA2DD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Char Encoding: 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Uses a built-in CHAR function to represent a character. </w:t>
      </w:r>
    </w:p>
    <w:p w14:paraId="51A67550" w14:textId="7FFAACA8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String Concatenation: 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>Concatenates text to create an SQL keyword using DB-specific instructions.</w:t>
      </w:r>
    </w:p>
    <w:p w14:paraId="35F77530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Obfuscated Code: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Obfuscated code is an SQL statement that has been made difficult to understand.</w:t>
      </w:r>
    </w:p>
    <w:p w14:paraId="7374652B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Manipulating White Spaces: 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>Obscures input strings by inserting a white space between SQL keywords.</w:t>
      </w:r>
    </w:p>
    <w:p w14:paraId="2818A016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Hex Encoding: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Uses hexadecimal encoding to represent an SQL query string. </w:t>
      </w:r>
    </w:p>
    <w:p w14:paraId="462978A6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Sophisticated Matches: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Uses alternative expression of ”OR 1=1”. </w:t>
      </w:r>
    </w:p>
    <w:p w14:paraId="66465771" w14:textId="0ED6167D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 Encoding: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Obscures an input string by adding the percent sign (%) before each code point.</w:t>
      </w:r>
    </w:p>
    <w:p w14:paraId="49AD7F78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Null Byte: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Uses the null byte (%00) character prior to a string to bypass the detection mechanism.</w:t>
      </w:r>
    </w:p>
    <w:p w14:paraId="72E2DA46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Case Variation: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Obfuscates SQL statement by mixing it with upper and lower case letters.</w:t>
      </w:r>
    </w:p>
    <w:p w14:paraId="654DFE50" w14:textId="4844E758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Declare Variables: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 xml:space="preserve"> Uses variables to pass a series of specially crafted SQL statements and bypass the detection mechanism.</w:t>
      </w:r>
    </w:p>
    <w:p w14:paraId="64A777F1" w14:textId="77777777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IP Fragmentation: 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>Uses packet fragments to obscure the attack payload, which goes undetected by the signature mechanism.</w:t>
      </w:r>
    </w:p>
    <w:p w14:paraId="05BCBC45" w14:textId="58D278CF" w:rsidR="00433CF6" w:rsidRDefault="00433CF6" w:rsidP="00433C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33CF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Variations: 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t>Uses a WHERE statement that is always evaluated as “true”, so that any mathematical or string comparison can be used.</w:t>
      </w:r>
      <w:r w:rsidRPr="00433CF6">
        <w:rPr>
          <w:rFonts w:ascii="Segoe UI" w:eastAsia="宋体" w:hAnsi="Segoe UI" w:cs="Segoe UI"/>
          <w:color w:val="24292E"/>
          <w:kern w:val="0"/>
          <w:szCs w:val="21"/>
        </w:rPr>
        <w:cr/>
      </w:r>
    </w:p>
    <w:p w14:paraId="1D718953" w14:textId="7CD9E40E" w:rsidR="00F35529" w:rsidRPr="00F35529" w:rsidRDefault="00F35529" w:rsidP="00F35529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35529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Countermeasure</w:t>
      </w:r>
    </w:p>
    <w:p w14:paraId="6DA53C7C" w14:textId="0EEB7C42" w:rsidR="00C4551A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isabled shell access to the database</w:t>
      </w:r>
    </w:p>
    <w:p w14:paraId="7B0AA2D9" w14:textId="7B99FA5B" w:rsidR="00C4551A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DS, IPS</w:t>
      </w:r>
    </w:p>
    <w:p w14:paraId="5D2674F6" w14:textId="1DCD6A04" w:rsidR="00C4551A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eject entries contain binary data, escape sequences, and common char</w:t>
      </w:r>
    </w:p>
    <w:p w14:paraId="4E0EF54E" w14:textId="181EB8D3" w:rsidR="00F35529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type-safe sql parameters</w:t>
      </w:r>
    </w:p>
    <w:p w14:paraId="26E75C45" w14:textId="4BB7E67B" w:rsidR="00C4551A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defenses in the application: input validation</w:t>
      </w:r>
    </w:p>
    <w:p w14:paraId="6911D03A" w14:textId="13101926" w:rsidR="00C4551A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etect sql injection attacks, detect regular expressions used in sql injection</w:t>
      </w:r>
    </w:p>
    <w:p w14:paraId="6BA18B49" w14:textId="1B333FAE" w:rsidR="00C4551A" w:rsidRPr="006F4357" w:rsidRDefault="00C4551A" w:rsidP="00C4551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ools: OWASP ZAP, DSSS, Snort</w:t>
      </w:r>
    </w:p>
    <w:sectPr w:rsidR="00C4551A" w:rsidRPr="006F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5D4D2" w14:textId="77777777" w:rsidR="00734625" w:rsidRDefault="00734625" w:rsidP="00345D92">
      <w:r>
        <w:separator/>
      </w:r>
    </w:p>
  </w:endnote>
  <w:endnote w:type="continuationSeparator" w:id="0">
    <w:p w14:paraId="5524D635" w14:textId="77777777" w:rsidR="00734625" w:rsidRDefault="00734625" w:rsidP="0034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5B0D" w14:textId="77777777" w:rsidR="00734625" w:rsidRDefault="00734625" w:rsidP="00345D92">
      <w:r>
        <w:separator/>
      </w:r>
    </w:p>
  </w:footnote>
  <w:footnote w:type="continuationSeparator" w:id="0">
    <w:p w14:paraId="35126B28" w14:textId="77777777" w:rsidR="00734625" w:rsidRDefault="00734625" w:rsidP="00345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571"/>
    <w:multiLevelType w:val="multilevel"/>
    <w:tmpl w:val="1F8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6C94"/>
    <w:multiLevelType w:val="multilevel"/>
    <w:tmpl w:val="7A3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5603"/>
    <w:multiLevelType w:val="multilevel"/>
    <w:tmpl w:val="0056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75BAA"/>
    <w:multiLevelType w:val="multilevel"/>
    <w:tmpl w:val="8D1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15474"/>
    <w:multiLevelType w:val="multilevel"/>
    <w:tmpl w:val="6B2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06AFE"/>
    <w:multiLevelType w:val="multilevel"/>
    <w:tmpl w:val="CE5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106EF"/>
    <w:multiLevelType w:val="multilevel"/>
    <w:tmpl w:val="3E0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81CF2"/>
    <w:multiLevelType w:val="multilevel"/>
    <w:tmpl w:val="351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D66E0"/>
    <w:multiLevelType w:val="multilevel"/>
    <w:tmpl w:val="BE7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C4252"/>
    <w:multiLevelType w:val="multilevel"/>
    <w:tmpl w:val="FA4E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345D92"/>
    <w:rsid w:val="00433CF6"/>
    <w:rsid w:val="00570C0A"/>
    <w:rsid w:val="005A4E40"/>
    <w:rsid w:val="00623BF9"/>
    <w:rsid w:val="00626135"/>
    <w:rsid w:val="006E09FE"/>
    <w:rsid w:val="006F4357"/>
    <w:rsid w:val="007310E1"/>
    <w:rsid w:val="00734625"/>
    <w:rsid w:val="007A3A81"/>
    <w:rsid w:val="00805DBE"/>
    <w:rsid w:val="00BC02D9"/>
    <w:rsid w:val="00C158FE"/>
    <w:rsid w:val="00C408CA"/>
    <w:rsid w:val="00C4551A"/>
    <w:rsid w:val="00F35529"/>
    <w:rsid w:val="00F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3F054"/>
  <w15:chartTrackingRefBased/>
  <w15:docId w15:val="{48573E6A-A15B-4126-B702-2E6700E0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5D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5D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D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D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45D9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45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45D92"/>
    <w:rPr>
      <w:color w:val="0000FF"/>
      <w:u w:val="single"/>
    </w:rPr>
  </w:style>
  <w:style w:type="character" w:styleId="a9">
    <w:name w:val="Strong"/>
    <w:basedOn w:val="a0"/>
    <w:uiPriority w:val="22"/>
    <w:qFormat/>
    <w:rsid w:val="00345D92"/>
    <w:rPr>
      <w:b/>
      <w:bCs/>
    </w:rPr>
  </w:style>
  <w:style w:type="character" w:styleId="HTML">
    <w:name w:val="HTML Code"/>
    <w:basedOn w:val="a0"/>
    <w:uiPriority w:val="99"/>
    <w:semiHidden/>
    <w:unhideWhenUsed/>
    <w:rsid w:val="00345D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D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7</cp:revision>
  <dcterms:created xsi:type="dcterms:W3CDTF">2021-02-19T18:57:00Z</dcterms:created>
  <dcterms:modified xsi:type="dcterms:W3CDTF">2021-03-23T18:04:00Z</dcterms:modified>
</cp:coreProperties>
</file>