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tbl>
      <w:tblPr>
        <w:tblStyle w:val="8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7225"/>
        <w:gridCol w:w="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  <w:t>ELP 725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8"/>
                <w:szCs w:val="4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52"/>
                <w:szCs w:val="52"/>
                <w:vertAlign w:val="baseline"/>
              </w:rPr>
              <w:t>Wireless Communication Lab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t xml:space="preserve">Experiment </w:t>
            </w: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t>3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ANTENNA RESONANCE AND GAIN BANDWIDTH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MEASUREMENTS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drawing>
                <wp:inline distT="0" distB="0" distL="114300" distR="114300">
                  <wp:extent cx="2117725" cy="2103755"/>
                  <wp:effectExtent l="0" t="0" r="15875" b="10795"/>
                  <wp:docPr id="2" name="Picture 2" descr="ii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it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7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  <w:t>Indian Institute of Technology,Delhi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Submitted By :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Anshuman Singh (2018JTM2004)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 xml:space="preserve"> Group Number 8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49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  <w:tc>
          <w:tcPr>
            <w:tcW w:w="72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>17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</w:rPr>
              <w:t xml:space="preserve"> January 2019</w:t>
            </w:r>
          </w:p>
        </w:tc>
        <w:tc>
          <w:tcPr>
            <w:tcW w:w="62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Contents</w:t>
      </w:r>
    </w:p>
    <w:p>
      <w:pPr>
        <w:tabs>
          <w:tab w:val="left" w:pos="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775" w:type="dxa"/>
        <w:tblInd w:w="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37"/>
        <w:gridCol w:w="750"/>
        <w:gridCol w:w="6138"/>
        <w:gridCol w:w="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Objectives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Observations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Equipments Required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</w:t>
            </w:r>
          </w:p>
        </w:tc>
        <w:tc>
          <w:tcPr>
            <w:tcW w:w="688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 Table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3.1.1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Observations for Dipole Antenna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3.1.2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Observations for Helix LHCP Antenna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6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3.1.3</w:t>
            </w:r>
          </w:p>
        </w:tc>
        <w:tc>
          <w:tcPr>
            <w:tcW w:w="61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Observations for Helix RHCP Antenna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Analysis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Conclusions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752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Quiz</w:t>
            </w:r>
          </w:p>
        </w:tc>
        <w:tc>
          <w:tcPr>
            <w:tcW w:w="550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List of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Figures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Figure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1: Dipole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Figure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2: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Monopole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Figure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3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Folded Dipole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Figure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4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Biconical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Figure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5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Yagi-Uda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 xml:space="preserve">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List of Tables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8800" w:type="dxa"/>
        <w:tblInd w:w="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525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Table 1: Dipole Antenna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  <w:t>Table 2: Helix LHCP Antenna Table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7525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0" w:space="0"/>
              <w:right w:val="single" w:color="FFFFFF" w:sz="8" w:space="0"/>
              <w:tl2br w:val="nil"/>
              <w:tr2bl w:val="nil"/>
            </w:tcBorders>
            <w:shd w:val="clear" w:color="auto" w:fill="E7E7E7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identify whether an antenna is resonating or non-resonating type.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measure basic antenna’s Gain Bandwidth using log periodic antenna.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EQUIPMENTS REQUIRED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Antenna Digital RF Transmitter, MADL -2.4.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Antenna Digital RF Receiver, MADL – 2.4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Antenna Tripods.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Dipole,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og periodic, Yagi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-Uda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Monopole,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olded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ipole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 Biconical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antennas.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OBSERVATIONS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Observation Table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8253" w:type="dxa"/>
        <w:jc w:val="center"/>
        <w:tblInd w:w="1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243"/>
        <w:gridCol w:w="1266"/>
        <w:gridCol w:w="1209"/>
        <w:gridCol w:w="1219"/>
        <w:gridCol w:w="1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205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Frequency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(MHz)</w:t>
            </w:r>
          </w:p>
        </w:tc>
        <w:tc>
          <w:tcPr>
            <w:tcW w:w="6203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Power Received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205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Dipole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Monopole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Folded Dipole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Biconical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Yagi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Uda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450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73.7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53.8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460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74.4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53.6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54.6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56.9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470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74.5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56.3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62.4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64.3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480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73.7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56.6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490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65.6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58.9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73.2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63.8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500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70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53.3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67.2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67.9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510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75.3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44.2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57.2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70.4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520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60.4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72.5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530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55.6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64.7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71.5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540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53.4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69.5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550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72.4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560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49.5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75.4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570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44.3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75.6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580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590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73.2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600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59.6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610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68.9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56.6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620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51.5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55.3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630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49.2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61.1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50.6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640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75.8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46.5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45.9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650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52.9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62.8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660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76.1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60.7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68.5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63.8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670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70.3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680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76.1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66.8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690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67.2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64.4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700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66.2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68.7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710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65.2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71.7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68.9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720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76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66.2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72.7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73.1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730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75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69.8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74.6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75.7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740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74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73.1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050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color w:val="000000"/>
                <w:kern w:val="0"/>
                <w:sz w:val="20"/>
                <w:szCs w:val="20"/>
                <w:lang w:eastAsia="zh-CN" w:bidi="ar"/>
              </w:rPr>
              <w:t>750</w:t>
            </w:r>
          </w:p>
        </w:tc>
        <w:tc>
          <w:tcPr>
            <w:tcW w:w="1243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73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73.5</w:t>
            </w:r>
          </w:p>
        </w:tc>
        <w:tc>
          <w:tcPr>
            <w:tcW w:w="1209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  <w:tc>
          <w:tcPr>
            <w:tcW w:w="1219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  <w:tl2br w:val="nil"/>
              <w:tr2bl w:val="nil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02020"/>
                <w:kern w:val="0"/>
                <w:sz w:val="24"/>
                <w:szCs w:val="24"/>
                <w:u w:val="none"/>
                <w:lang w:val="en-US" w:eastAsia="zh-CN" w:bidi="ar"/>
              </w:rPr>
              <w:t>67.5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PLOTS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1"/>
          <w:numId w:val="4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Dipole Antenna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2405" cy="2894965"/>
            <wp:effectExtent l="0" t="0" r="4445" b="635"/>
            <wp:docPr id="1" name="Picture 1" descr="Di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po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</w:pPr>
    </w:p>
    <w:p>
      <w:pPr>
        <w:pStyle w:val="2"/>
        <w:numPr>
          <w:numId w:val="0"/>
        </w:numPr>
        <w:jc w:val="center"/>
      </w:pPr>
      <w:r>
        <w:t>Figure 1: Dipole Antenna</w:t>
      </w:r>
    </w:p>
    <w:p>
      <w:pPr>
        <w:numPr>
          <w:ilvl w:val="1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Dipole Antenna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311140" cy="2761615"/>
            <wp:effectExtent l="0" t="0" r="3810" b="635"/>
            <wp:docPr id="3" name="Picture 3" descr="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t xml:space="preserve">Figure </w:t>
      </w:r>
      <w:r>
        <w:t>2</w:t>
      </w:r>
      <w:r>
        <w:t xml:space="preserve">: </w:t>
      </w:r>
      <w:r>
        <w:t>Monopole</w:t>
      </w:r>
      <w:r>
        <w:t xml:space="preserve"> Antenna</w:t>
      </w:r>
    </w:p>
    <w:p>
      <w:pPr>
        <w:numPr>
          <w:numId w:val="0"/>
        </w:numPr>
        <w:jc w:val="center"/>
        <w:rPr>
          <w:rFonts w:hint="default"/>
        </w:rPr>
      </w:pP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Folded Dipole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69230" cy="3104515"/>
            <wp:effectExtent l="0" t="0" r="7620" b="635"/>
            <wp:docPr id="4" name="Picture 4" descr="Fol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ld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numPr>
          <w:ilvl w:val="0"/>
          <w:numId w:val="0"/>
        </w:numPr>
        <w:ind w:left="25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r>
        <w:t>3</w:t>
      </w:r>
      <w:r>
        <w:t xml:space="preserve">: </w:t>
      </w:r>
      <w:r>
        <w:t xml:space="preserve">Folded </w:t>
      </w:r>
      <w:r>
        <w:t>Dipole Antenna</w:t>
      </w:r>
    </w:p>
    <w:p>
      <w:pPr>
        <w:numPr>
          <w:ilvl w:val="1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Biconical Antenna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2405" cy="3096895"/>
            <wp:effectExtent l="0" t="0" r="4445" b="8255"/>
            <wp:docPr id="5" name="Picture 5" descr="Bicon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conic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numPr>
          <w:ilvl w:val="0"/>
          <w:numId w:val="0"/>
        </w:numPr>
        <w:ind w:left="25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r>
        <w:t>4</w:t>
      </w:r>
      <w:r>
        <w:t xml:space="preserve">: </w:t>
      </w:r>
      <w:r>
        <w:t>Biconical</w:t>
      </w:r>
      <w:r>
        <w:t xml:space="preserve"> Antenna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4.5 Yagi-Uda Antenna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3040" cy="2923540"/>
            <wp:effectExtent l="0" t="0" r="3810" b="10160"/>
            <wp:docPr id="7" name="Picture 7" descr="Yagi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YagiU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numPr>
          <w:ilvl w:val="0"/>
          <w:numId w:val="0"/>
        </w:numPr>
        <w:ind w:left="25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r>
        <w:t>5</w:t>
      </w:r>
      <w:r>
        <w:t xml:space="preserve">: </w:t>
      </w:r>
      <w:r>
        <w:t>Yagi-Uda</w:t>
      </w:r>
      <w:r>
        <w:t xml:space="preserve"> Antenna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ANALYSIS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6490" w:type="dxa"/>
        <w:jc w:val="center"/>
        <w:tblInd w:w="1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7"/>
        <w:gridCol w:w="3202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Type of Antenna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Resonance Frequency (MHz)</w:t>
            </w: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 xml:space="preserve">Bandwidth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  <w:t>(MHz)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Dipole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Monopole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Folded Dipole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Biconical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Yagi Uda</w:t>
            </w:r>
          </w:p>
        </w:tc>
        <w:tc>
          <w:tcPr>
            <w:tcW w:w="3202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E7E7E7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Arial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QUIZ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OpdHAwIAABIEAAAOAAAAZHJz&#10;L2Uyb0RvYy54bWytU02L2zAUvBf6H4TujZOUhhDiLOkuKYXQXdgtPSuyHBskPSEpsdNf35EcZ5e2&#10;p9KL/Kz3OfNG67veaHZWPrRkSz6bTDlTVlLV2mPJv7/sPiw5C1HYSmiyquQXFfjd5v27dedWak4N&#10;6Up5hiI2rDpX8iZGtyqKIBtlRJiQUxbOmrwREb/+WFRedKhudDGfThdFR75ynqQKAbcPg5Nvcv26&#10;VjI+1nVQkemSY7aYT5/PQzqLzVqsjl64ppXXMcQ/TGFEa9H0VupBRMFOvv2jlGmlp0B1nEgyBdV1&#10;K1XGADSz6W9onhvhVMYCcoK70RT+X1n57fzkWVuVfMGZFQYrelF9ZJ+pZ4vETufCCkHPDmGxxzW2&#10;PN4HXCbQfe1N+gIOgx88X27cpmIyJS3ny+UULgnf+IP6xWu68yF+UWRYMkrusbzMqTjvQxxCx5DU&#10;zdKu1TovUFvWAcHHT9OccPOguLbokUAMwyYr9of+iuxA1QXAPA3CCE7uWjTfixCfhIcSMDDUHR9x&#10;1JrQhK4WZw35n3+7T/FYELycdVBWyS2kz5n+arG4JMLR8KNxGA17MvcEqc7wapzMJhJ81KNZezI/&#10;IPlt6gGXsBKdSh5H8z4O6saTkWq7zUEn59tjMyRAdk7EvX12MrVJRAa3PUWQmTlOBA2sXHmD8PKW&#10;ro8kKfvtf456fcq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AuOpdH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B5315"/>
    <w:multiLevelType w:val="singleLevel"/>
    <w:tmpl w:val="857B53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FFFB3D"/>
    <w:multiLevelType w:val="multilevel"/>
    <w:tmpl w:val="DEFFFB3D"/>
    <w:lvl w:ilvl="0" w:tentative="0">
      <w:start w:val="4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48EC3020"/>
    <w:multiLevelType w:val="singleLevel"/>
    <w:tmpl w:val="48EC30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DDDFD0"/>
    <w:multiLevelType w:val="multilevel"/>
    <w:tmpl w:val="5DDDDFD0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4">
    <w:nsid w:val="5EDEB122"/>
    <w:multiLevelType w:val="singleLevel"/>
    <w:tmpl w:val="5EDEB122"/>
    <w:lvl w:ilvl="0" w:tentative="0">
      <w:start w:val="6"/>
      <w:numFmt w:val="decimal"/>
      <w:lvlText w:val="%1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BE5A92"/>
    <w:rsid w:val="13EF110C"/>
    <w:rsid w:val="3AB1EB94"/>
    <w:rsid w:val="5FFD520C"/>
    <w:rsid w:val="65674398"/>
    <w:rsid w:val="6FAEF3F2"/>
    <w:rsid w:val="7FEFE586"/>
    <w:rsid w:val="9BBE5A92"/>
    <w:rsid w:val="BAFF593F"/>
    <w:rsid w:val="CF77DA8E"/>
    <w:rsid w:val="DB3996DB"/>
    <w:rsid w:val="EFFFE1C5"/>
    <w:rsid w:val="F3FD01D1"/>
    <w:rsid w:val="F7BE41D5"/>
    <w:rsid w:val="FA398013"/>
    <w:rsid w:val="FA3B702C"/>
    <w:rsid w:val="FDDF832A"/>
    <w:rsid w:val="FFFBE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713</Words>
  <Characters>3917</Characters>
  <Lines>0</Lines>
  <Paragraphs>0</Paragraphs>
  <TotalTime>3</TotalTime>
  <ScaleCrop>false</ScaleCrop>
  <LinksUpToDate>false</LinksUpToDate>
  <CharactersWithSpaces>4513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2019-01-17T15:00:00Z</dcterms:created>
  <dc:creator>anshumansingh</dc:creator>
  <cp:lastModifiedBy>anshumansingh</cp:lastModifiedBy>
  <dcterms:modified xsi:type="dcterms:W3CDTF">2019-01-24T23:53:33Z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