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AAAC" w14:textId="77777777" w:rsidR="00F05414" w:rsidRDefault="00F05414">
      <w:pPr>
        <w:spacing w:before="1200"/>
      </w:pPr>
    </w:p>
    <w:p w14:paraId="6D296864" w14:textId="77777777" w:rsidR="00F05414" w:rsidRDefault="00000000">
      <w:pPr>
        <w:spacing w:after="80"/>
        <w:jc w:val="center"/>
      </w:pPr>
      <w:r>
        <w:rPr>
          <w:rFonts w:eastAsia="Arial"/>
          <w:b/>
          <w:bCs/>
          <w:color w:val="1A1A2E"/>
          <w:sz w:val="80"/>
          <w:szCs w:val="80"/>
        </w:rPr>
        <w:t>东方战术竞技</w:t>
      </w:r>
    </w:p>
    <w:p w14:paraId="6896B159" w14:textId="77777777" w:rsidR="00F05414" w:rsidRDefault="00000000">
      <w:pPr>
        <w:spacing w:after="60"/>
        <w:jc w:val="center"/>
      </w:pPr>
      <w:r>
        <w:rPr>
          <w:rFonts w:eastAsia="Arial"/>
          <w:i/>
          <w:iCs/>
          <w:color w:val="0F3460"/>
          <w:sz w:val="36"/>
          <w:szCs w:val="36"/>
        </w:rPr>
        <w:t>Oriental Tactical Arena</w:t>
      </w:r>
    </w:p>
    <w:p w14:paraId="781E8842" w14:textId="77777777" w:rsidR="00F05414" w:rsidRDefault="00F05414">
      <w:pPr>
        <w:pBdr>
          <w:bottom w:val="single" w:sz="12" w:space="1" w:color="E94560"/>
        </w:pBdr>
        <w:spacing w:before="40" w:after="200"/>
      </w:pPr>
    </w:p>
    <w:p w14:paraId="465E3F84" w14:textId="77777777" w:rsidR="00F05414" w:rsidRDefault="00000000">
      <w:pPr>
        <w:spacing w:after="60"/>
        <w:jc w:val="center"/>
      </w:pPr>
      <w:r>
        <w:rPr>
          <w:rFonts w:eastAsia="Arial"/>
          <w:b/>
          <w:bCs/>
          <w:color w:val="E94560"/>
          <w:sz w:val="30"/>
          <w:szCs w:val="30"/>
        </w:rPr>
        <w:t>产品需求文档 v2.0  ·  深度研究版</w:t>
      </w:r>
    </w:p>
    <w:p w14:paraId="28B78864" w14:textId="77777777" w:rsidR="00F05414" w:rsidRDefault="00000000">
      <w:pPr>
        <w:spacing w:after="160"/>
        <w:jc w:val="center"/>
      </w:pPr>
      <w:r>
        <w:t>个人游戏</w:t>
      </w:r>
      <w:r>
        <w:t xml:space="preserve"> Demo  ·  4</w:t>
      </w:r>
      <w:r>
        <w:t>人自由混战（全敌对）对战</w:t>
      </w:r>
    </w:p>
    <w:p w14:paraId="23F82B36" w14:textId="77777777" w:rsidR="00F05414" w:rsidRDefault="00F05414">
      <w:pPr>
        <w:spacing w:before="400"/>
      </w:pPr>
    </w:p>
    <w:tbl>
      <w:tblPr>
        <w:tblW w:w="6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F05414" w14:paraId="799DC7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9E8A04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文档版本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21754D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v2.0（基于行业研究深化）</w:t>
            </w:r>
          </w:p>
        </w:tc>
      </w:tr>
      <w:tr w:rsidR="00F05414" w14:paraId="0CDCFF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ED9B74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研究基础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716FDC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Deadlock / Sifu / Absolver / Helldivers 2 / Marvel Rivals</w:t>
            </w:r>
          </w:p>
        </w:tc>
      </w:tr>
      <w:tr w:rsidR="00F05414" w14:paraId="6B613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493E88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核心变更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F0A11A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架势系统重设计 + 移动深度 + 个人开发约束</w:t>
            </w:r>
          </w:p>
        </w:tc>
      </w:tr>
      <w:tr w:rsidR="00F05414" w14:paraId="1B7982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89573F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目标规模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E4D2D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1名开发者 · 1v1 联网 Demo</w:t>
            </w:r>
          </w:p>
        </w:tc>
      </w:tr>
      <w:tr w:rsidR="00F05414" w14:paraId="7F8DB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9D0178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技术基础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4E1522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UE 5.7 + GAS + Steamworks P2P</w:t>
            </w:r>
          </w:p>
        </w:tc>
      </w:tr>
    </w:tbl>
    <w:p w14:paraId="79BB5DC6" w14:textId="77777777" w:rsidR="00F05414" w:rsidRDefault="00F05414">
      <w:pPr>
        <w:spacing w:before="800"/>
      </w:pPr>
    </w:p>
    <w:p w14:paraId="240970A3" w14:textId="77777777" w:rsidR="00F05414" w:rsidRDefault="00000000">
      <w:r>
        <w:br w:type="page"/>
      </w:r>
    </w:p>
    <w:p w14:paraId="1932F2DC" w14:textId="77777777" w:rsidR="00F05414" w:rsidRDefault="00000000">
      <w:pPr>
        <w:pStyle w:val="1"/>
      </w:pPr>
      <w:r>
        <w:t>一、行业研究洞察</w:t>
      </w:r>
    </w:p>
    <w:p w14:paraId="529BAD00" w14:textId="77777777" w:rsidR="00F05414" w:rsidRDefault="00F05414">
      <w:pPr>
        <w:pBdr>
          <w:bottom w:val="single" w:sz="8" w:space="1" w:color="E94560"/>
        </w:pBdr>
        <w:spacing w:before="60" w:after="160"/>
      </w:pPr>
    </w:p>
    <w:p w14:paraId="3948B2FD" w14:textId="77777777" w:rsidR="00F05414" w:rsidRDefault="00000000">
      <w:pPr>
        <w:spacing w:before="50" w:after="50"/>
        <w:jc w:val="both"/>
      </w:pPr>
      <w:r>
        <w:rPr>
          <w:rFonts w:eastAsia="Arial"/>
          <w:color w:val="1A1A2E"/>
        </w:rPr>
        <w:t>本章提炼针对本项目最有价值的设计研究，聚焦于「冷热武器混合战斗」和「个人开发可行性」两条主线。</w:t>
      </w:r>
    </w:p>
    <w:p w14:paraId="35077385" w14:textId="77777777" w:rsidR="00F05414" w:rsidRDefault="00F05414">
      <w:pPr>
        <w:spacing w:before="160"/>
      </w:pPr>
    </w:p>
    <w:p w14:paraId="79E78676" w14:textId="77777777" w:rsidR="00F05414" w:rsidRDefault="00000000">
      <w:pPr>
        <w:pStyle w:val="2"/>
      </w:pPr>
      <w:r>
        <w:t>1.1 Sifu 的架势系统——比气力条更优雅的答案</w:t>
      </w:r>
    </w:p>
    <w:p w14:paraId="421E5235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F05414" w14:paraId="65A483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94560"/>
              <w:left w:val="single" w:sz="1" w:space="0" w:color="E94560"/>
              <w:bottom w:val="single" w:sz="1" w:space="0" w:color="E94560"/>
              <w:right w:val="single" w:sz="1" w:space="0" w:color="E94560"/>
            </w:tcBorders>
            <w:shd w:val="clear" w:color="auto" w:fill="E945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4801E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核心启示</w:t>
            </w:r>
          </w:p>
        </w:tc>
        <w:tc>
          <w:tcPr>
            <w:tcW w:w="7960" w:type="dxa"/>
            <w:tcBorders>
              <w:top w:val="single" w:sz="1" w:space="0" w:color="E94560"/>
              <w:left w:val="single" w:sz="1" w:space="0" w:color="E94560"/>
              <w:bottom w:val="single" w:sz="1" w:space="0" w:color="E94560"/>
              <w:right w:val="single" w:sz="1" w:space="0" w:color="E94560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F3AF9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Sifu 用「Structure（架势值）」代替传统 Stamina，创造了一套无需玩家盯着数字的战斗语言——你感受到身体失衡，而不是在管理资源。</w:t>
            </w:r>
          </w:p>
        </w:tc>
      </w:tr>
    </w:tbl>
    <w:p w14:paraId="734F2C5E" w14:textId="77777777" w:rsidR="00F05414" w:rsidRDefault="00F05414">
      <w:pPr>
        <w:spacing w:before="160"/>
      </w:pPr>
    </w:p>
    <w:p w14:paraId="3F65FFD8" w14:textId="77777777" w:rsidR="00F05414" w:rsidRDefault="00000000">
      <w:pPr>
        <w:spacing w:before="50" w:after="50"/>
        <w:jc w:val="both"/>
      </w:pPr>
      <w:r>
        <w:rPr>
          <w:rFonts w:eastAsia="Arial"/>
          <w:color w:val="1A1A2E"/>
        </w:rPr>
        <w:t>Sifu 的防御体系有四个层次，每层各有代价和收益，防止任何一种策略占主导：</w:t>
      </w:r>
    </w:p>
    <w:p w14:paraId="4714D84F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000"/>
        <w:gridCol w:w="3360"/>
      </w:tblGrid>
      <w:tr w:rsidR="00F05414" w14:paraId="4B708C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BB3C8C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防御类型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0E8545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操作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1BB408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核心收益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67C6E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代价 / 限制</w:t>
            </w:r>
          </w:p>
        </w:tc>
      </w:tr>
      <w:tr w:rsidR="00F05414" w14:paraId="2F466D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DC7CBB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Block（格挡）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A9D0BA" w14:textId="77777777" w:rsidR="00F05414" w:rsidRDefault="00000000"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长按格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挡键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B92B4A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最安全，防止伤害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BE86C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建立己方架势压力，超限崩溃</w:t>
            </w:r>
          </w:p>
        </w:tc>
      </w:tr>
      <w:tr w:rsidR="00F05414" w14:paraId="6EAD0E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DAC124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Deflect（卸力）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304A1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格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挡键精准时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机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96F6D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恢复少量架势，大幅打击对手架势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87C56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需要时机，窗口比Dodge更窄</w:t>
            </w:r>
          </w:p>
        </w:tc>
      </w:tr>
      <w:tr w:rsidR="00F05414" w14:paraId="34CC6E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22ACBD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Avoid（闪避格挡）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496DE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格挡+方向键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0A2D4F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最强：恢复己方架势+反击窗口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78F14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方向性判断，上下左右含义不同</w:t>
            </w:r>
          </w:p>
        </w:tc>
      </w:tr>
      <w:tr w:rsidR="00F05414" w14:paraId="27D3E4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BFE7A7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Dodge（脱战跑位）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26B99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单独闪避键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AB0ACF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无敌帧，脱离包围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CA7414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纯位移，不能反击</w:t>
            </w:r>
          </w:p>
        </w:tc>
      </w:tr>
    </w:tbl>
    <w:p w14:paraId="06F8B0A5" w14:textId="77777777" w:rsidR="00F05414" w:rsidRDefault="00F05414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F05414" w14:paraId="37498C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9D5DB8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设计借鉴</w:t>
            </w:r>
          </w:p>
        </w:tc>
        <w:tc>
          <w:tcPr>
            <w:tcW w:w="79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21230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本作原设计用「气力条」驱动两套系统，但 Sifu 证明「架势」这个隐喻更直觉——建议将气力重命名为「气势（Qi Stance）」，让玩家感受的是「我的气势被压制了」而不是「我的蓝条低了」。</w:t>
            </w:r>
          </w:p>
        </w:tc>
      </w:tr>
    </w:tbl>
    <w:p w14:paraId="1B9DE781" w14:textId="77777777" w:rsidR="00F05414" w:rsidRDefault="00F05414">
      <w:pPr>
        <w:spacing w:before="240"/>
      </w:pPr>
    </w:p>
    <w:p w14:paraId="13C6FD88" w14:textId="77777777" w:rsidR="00F05414" w:rsidRDefault="00000000">
      <w:pPr>
        <w:pStyle w:val="2"/>
      </w:pPr>
      <w:r>
        <w:t>1.2 Absolver 的教训——PVP 社区才是终点</w:t>
      </w:r>
    </w:p>
    <w:p w14:paraId="53F910B0" w14:textId="77777777" w:rsidR="00F05414" w:rsidRDefault="00F05414">
      <w:pPr>
        <w:spacing w:before="80"/>
      </w:pPr>
    </w:p>
    <w:p w14:paraId="15021851" w14:textId="77777777" w:rsidR="00F05414" w:rsidRDefault="00000000">
      <w:pPr>
        <w:spacing w:before="50" w:after="50"/>
        <w:jc w:val="both"/>
      </w:pPr>
      <w:r>
        <w:t xml:space="preserve">Absolver </w:t>
      </w:r>
      <w:r>
        <w:t>是最接近本作定位的参照物</w:t>
      </w:r>
      <w:r>
        <w:t>——</w:t>
      </w:r>
      <w:r>
        <w:t>武学博弈</w:t>
      </w:r>
      <w:r>
        <w:t xml:space="preserve"> + </w:t>
      </w:r>
      <w:r>
        <w:t>自定义招式</w:t>
      </w:r>
      <w:r>
        <w:t xml:space="preserve"> + PVP </w:t>
      </w:r>
      <w:r>
        <w:t>核心。它的成功与失败同样值得研究：而</w:t>
      </w:r>
      <w:r>
        <w:t>FFA</w:t>
      </w:r>
      <w:r>
        <w:t>混战模式可以有效缓解它的玩家池痛点，在玩家较少的时候也能快速凑齐一局，避免</w:t>
      </w:r>
      <w:r>
        <w:t>1v1</w:t>
      </w:r>
      <w:r>
        <w:t>模式下排不到人的恶性循环。</w:t>
      </w:r>
    </w:p>
    <w:p w14:paraId="0C6B8FE1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05414" w14:paraId="633090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B63E9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Absolver 成功之处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45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4ABD3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Absolver 失败之处</w:t>
            </w:r>
          </w:p>
        </w:tc>
      </w:tr>
      <w:tr w:rsidR="00F05414" w14:paraId="58806E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2DDA1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节奏性近战博弈感是同类最强，振刀感最好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144AA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包装成 Action RPG，玩家误以为是单机，发现真正乐趣时已流失</w:t>
            </w:r>
          </w:p>
        </w:tc>
      </w:tr>
      <w:tr w:rsidR="00F05414" w14:paraId="2DD2A5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27F75B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每次 PVP 都是「教与学」——通过战斗可以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学对手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的招式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493712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新手门槛过高，早期大量放弃，社区后劲不足</w:t>
            </w:r>
          </w:p>
        </w:tc>
      </w:tr>
      <w:tr w:rsidR="00F05414" w14:paraId="0A6F3A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29B1AB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独特的「Prospect 文化」：跪拜对手、认输礼节，形成了独特社区氛围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9190DD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内容单薄，PVE 不足以撑起玩家在等待对局时的时间</w:t>
            </w:r>
          </w:p>
        </w:tc>
      </w:tr>
    </w:tbl>
    <w:p w14:paraId="6820BCF6" w14:textId="77777777" w:rsidR="00F05414" w:rsidRDefault="00F05414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F05414" w14:paraId="42391C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900A"/>
              <w:left w:val="single" w:sz="1" w:space="0" w:color="C8900A"/>
              <w:bottom w:val="single" w:sz="1" w:space="0" w:color="C8900A"/>
              <w:right w:val="single" w:sz="1" w:space="0" w:color="C8900A"/>
            </w:tcBorders>
            <w:shd w:val="clear" w:color="auto" w:fill="C8900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FE1C02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对本作的启示</w:t>
            </w:r>
          </w:p>
        </w:tc>
        <w:tc>
          <w:tcPr>
            <w:tcW w:w="7960" w:type="dxa"/>
            <w:tcBorders>
              <w:top w:val="single" w:sz="1" w:space="0" w:color="C8900A"/>
              <w:left w:val="single" w:sz="1" w:space="0" w:color="C8900A"/>
              <w:bottom w:val="single" w:sz="1" w:space="0" w:color="C8900A"/>
              <w:right w:val="single" w:sz="1" w:space="0" w:color="C8900A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854F1F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Demo 阶段不要重蹈「包装混乱」的覆辙——从第一个视频开始就清晰传达「这是一个 PVP 竞技游戏，近战可以偏转子弹」。社区文化从第一批测试玩家就开始建立。</w:t>
            </w:r>
          </w:p>
        </w:tc>
      </w:tr>
    </w:tbl>
    <w:p w14:paraId="23FF66C1" w14:textId="77777777" w:rsidR="00F05414" w:rsidRDefault="00F05414">
      <w:pPr>
        <w:spacing w:before="240"/>
      </w:pPr>
    </w:p>
    <w:p w14:paraId="1815B71C" w14:textId="77777777" w:rsidR="00F05414" w:rsidRDefault="00000000">
      <w:pPr>
        <w:pStyle w:val="2"/>
      </w:pPr>
      <w:r>
        <w:t>1.3 Deadlock 的移动深度——运动本身就是博弈</w:t>
      </w:r>
    </w:p>
    <w:p w14:paraId="141E5B1B" w14:textId="77777777" w:rsidR="00F05414" w:rsidRDefault="00F05414">
      <w:pPr>
        <w:spacing w:before="80"/>
      </w:pPr>
    </w:p>
    <w:p w14:paraId="6B99DB8B" w14:textId="77777777" w:rsidR="00F05414" w:rsidRDefault="00000000">
      <w:pPr>
        <w:spacing w:before="50" w:after="50"/>
        <w:jc w:val="both"/>
      </w:pPr>
      <w:r>
        <w:rPr>
          <w:rFonts w:eastAsia="Arial"/>
          <w:color w:val="1A1A2E"/>
        </w:rPr>
        <w:t xml:space="preserve">Deadlock </w:t>
      </w:r>
      <w:proofErr w:type="gramStart"/>
      <w:r>
        <w:rPr>
          <w:rFonts w:eastAsia="Arial"/>
          <w:color w:val="1A1A2E"/>
        </w:rPr>
        <w:t>最</w:t>
      </w:r>
      <w:proofErr w:type="gramEnd"/>
      <w:r>
        <w:rPr>
          <w:rFonts w:eastAsia="Arial"/>
          <w:color w:val="1A1A2E"/>
        </w:rPr>
        <w:t>被称赞的不是角色设计，而是移动系统的深度：dash-jump、slide-hop、stamina movement 构成了一套可以花 100 小时精通的运动语言。其教训是双面的：</w:t>
      </w:r>
    </w:p>
    <w:p w14:paraId="0888614E" w14:textId="77777777" w:rsidR="00F05414" w:rsidRDefault="00F05414">
      <w:pPr>
        <w:spacing w:before="80"/>
      </w:pPr>
    </w:p>
    <w:p w14:paraId="73099FE9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rPr>
          <w:rFonts w:eastAsia="Arial"/>
          <w:color w:val="1A1A2E"/>
        </w:rPr>
        <w:t>深度移动是差异化的竞争壁垒——学会了就不想去别的游戏</w:t>
      </w:r>
    </w:p>
    <w:p w14:paraId="53489EC9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rPr>
          <w:rFonts w:eastAsia="Arial"/>
          <w:color w:val="1A1A2E"/>
        </w:rPr>
        <w:t>但也是「前 100 小时被暴揍」的最大原因，新手流失率极高（大量玩家抱怨过了很久才能正常玩）</w:t>
      </w:r>
    </w:p>
    <w:p w14:paraId="240069A6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F05414" w14:paraId="2E8C13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1DCF9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对本作的启示</w:t>
            </w:r>
          </w:p>
        </w:tc>
        <w:tc>
          <w:tcPr>
            <w:tcW w:w="79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E703DC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本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作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作为 Demo，移动系统应保持「易学难精」原则——基础移动 1 分钟上手，但流畅地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在振刀和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射击间切换需要练习。不要追求 Deadlock 级别的移动复杂度，那需要整个团队来调整和平衡。</w:t>
            </w:r>
          </w:p>
        </w:tc>
      </w:tr>
    </w:tbl>
    <w:p w14:paraId="4EC56971" w14:textId="77777777" w:rsidR="00F05414" w:rsidRDefault="00F05414">
      <w:pPr>
        <w:spacing w:before="240"/>
      </w:pPr>
    </w:p>
    <w:p w14:paraId="066AF935" w14:textId="77777777" w:rsidR="00F05414" w:rsidRDefault="00000000">
      <w:pPr>
        <w:pStyle w:val="2"/>
      </w:pPr>
      <w:r>
        <w:t>1.4 Helldivers 2 的设计哲学——不确定性是乐趣的核心驱动力</w:t>
      </w:r>
    </w:p>
    <w:p w14:paraId="50E721F9" w14:textId="77777777" w:rsidR="00F05414" w:rsidRDefault="00F05414">
      <w:pPr>
        <w:spacing w:before="80"/>
      </w:pPr>
    </w:p>
    <w:p w14:paraId="4E0F1E61" w14:textId="77777777" w:rsidR="00F05414" w:rsidRDefault="00000000">
      <w:pPr>
        <w:spacing w:before="50" w:after="50"/>
        <w:jc w:val="both"/>
      </w:pPr>
      <w:r>
        <w:rPr>
          <w:rFonts w:eastAsia="Arial"/>
          <w:color w:val="1A1A2E"/>
        </w:rPr>
        <w:t>Helldivers 2 从 20 人团队做出并取得病毒式传播，核心设计哲学值得深入研究：</w:t>
      </w:r>
    </w:p>
    <w:p w14:paraId="350D4FAC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05414" w14:paraId="0E3EDA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64A8E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设计原则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717F5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在本作中的应用</w:t>
            </w:r>
          </w:p>
        </w:tc>
      </w:tr>
      <w:tr w:rsidR="00F05414" w14:paraId="5C0578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5E0C80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不确定性（Uncertainty）是快乐的源泉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124C49" w14:textId="77777777" w:rsidR="00F05414" w:rsidRDefault="00000000"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振刀能否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成功 / 弹药还剩多少 / 气势还能撑几次——保持每一把的不确定性，胜于保证平衡</w:t>
            </w:r>
          </w:p>
        </w:tc>
      </w:tr>
      <w:tr w:rsidR="00F05414" w14:paraId="33692D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F7C947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相互依存创造可分享的时刻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F1983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完美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振刀反弹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是「一个人无法靠运气触发」的高光，本质是展示「我比你更懂这个系统」</w:t>
            </w:r>
          </w:p>
        </w:tc>
      </w:tr>
      <w:tr w:rsidR="00F05414" w14:paraId="4F416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FAD894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单局短小是参与感的基础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53932A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1v1 对局目标 90-120 秒，和 Helldivers 2 单次任务时长类似，可以不断重来</w:t>
            </w:r>
          </w:p>
        </w:tc>
      </w:tr>
      <w:tr w:rsidR="00F05414" w14:paraId="6DB26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08220A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从小团队开始验证，不要一次把所有人生招数打出去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0E968C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 xml:space="preserve">Arrowhead CEO 坦承「快速扩张是错的」——1 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个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开发者的 Demo 必须只实现核心闭环</w:t>
            </w:r>
          </w:p>
        </w:tc>
      </w:tr>
      <w:tr w:rsidR="00F05414" w14:paraId="4AA8A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FB2214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社区叙事比游戏内容更重要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5756C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 xml:space="preserve">第一批 10 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个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测试玩家的体验截图 = 最好的营销</w:t>
            </w:r>
          </w:p>
        </w:tc>
      </w:tr>
    </w:tbl>
    <w:p w14:paraId="431B5FF9" w14:textId="77777777" w:rsidR="00F05414" w:rsidRDefault="00F05414">
      <w:pPr>
        <w:spacing w:before="240"/>
      </w:pPr>
    </w:p>
    <w:p w14:paraId="0C3DBD69" w14:textId="77777777" w:rsidR="00F05414" w:rsidRDefault="00000000">
      <w:pPr>
        <w:pStyle w:val="2"/>
      </w:pPr>
      <w:r>
        <w:t>1.5 Marvel Rivals 的可访问性教训——快乐必须马上到来</w:t>
      </w:r>
    </w:p>
    <w:p w14:paraId="3798127A" w14:textId="77777777" w:rsidR="00F05414" w:rsidRDefault="00F05414">
      <w:pPr>
        <w:spacing w:before="80"/>
      </w:pPr>
    </w:p>
    <w:p w14:paraId="6009A809" w14:textId="77777777" w:rsidR="00F05414" w:rsidRDefault="00000000">
      <w:pPr>
        <w:spacing w:before="50" w:after="50"/>
        <w:jc w:val="both"/>
      </w:pPr>
      <w:r>
        <w:rPr>
          <w:rFonts w:eastAsia="Arial"/>
          <w:color w:val="1A1A2E"/>
        </w:rPr>
        <w:t>Marvel Rivals 成功的一个被忽视的原因：匹配 3 分钟内就能「感受到角色的独特能力」并取得一个有成就感的击杀。对本作的启示：</w:t>
      </w:r>
    </w:p>
    <w:p w14:paraId="6D8059AD" w14:textId="77777777" w:rsidR="00F05414" w:rsidRDefault="00F05414">
      <w:pPr>
        <w:spacing w:before="80"/>
      </w:pPr>
    </w:p>
    <w:p w14:paraId="6FFD3E14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rPr>
          <w:rFonts w:eastAsia="Arial"/>
          <w:color w:val="1A1A2E"/>
        </w:rPr>
        <w:t>玩家第一局不会振刀，但必须在第一局就能做到一件「感觉</w:t>
      </w:r>
      <w:proofErr w:type="gramStart"/>
      <w:r>
        <w:rPr>
          <w:rFonts w:eastAsia="Arial"/>
          <w:color w:val="1A1A2E"/>
        </w:rPr>
        <w:t>很</w:t>
      </w:r>
      <w:proofErr w:type="gramEnd"/>
      <w:r>
        <w:rPr>
          <w:rFonts w:eastAsia="Arial"/>
          <w:color w:val="1A1A2E"/>
        </w:rPr>
        <w:t>酷」的事</w:t>
      </w:r>
    </w:p>
    <w:p w14:paraId="61436566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rPr>
          <w:rFonts w:eastAsia="Arial"/>
          <w:color w:val="1A1A2E"/>
        </w:rPr>
        <w:t>建议：普通格挡偏转弹道的阈值要非常低——让新手在第一局就有机会无意中偏转一颗子弹</w:t>
      </w:r>
    </w:p>
    <w:p w14:paraId="7195D5B0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rPr>
          <w:rFonts w:eastAsia="Arial"/>
          <w:color w:val="1A1A2E"/>
        </w:rPr>
        <w:t>完美</w:t>
      </w:r>
      <w:proofErr w:type="gramStart"/>
      <w:r>
        <w:rPr>
          <w:rFonts w:eastAsia="Arial"/>
          <w:color w:val="1A1A2E"/>
        </w:rPr>
        <w:t>振刀反弹</w:t>
      </w:r>
      <w:proofErr w:type="gramEnd"/>
      <w:r>
        <w:rPr>
          <w:rFonts w:eastAsia="Arial"/>
          <w:color w:val="1A1A2E"/>
        </w:rPr>
        <w:t>是高级玩家的高光，但不是新手的第一体验</w:t>
      </w:r>
    </w:p>
    <w:p w14:paraId="1C33C6C3" w14:textId="77777777" w:rsidR="00F05414" w:rsidRDefault="00F05414">
      <w:pPr>
        <w:spacing w:before="240"/>
      </w:pPr>
    </w:p>
    <w:p w14:paraId="095CEA34" w14:textId="77777777" w:rsidR="00F05414" w:rsidRDefault="00000000">
      <w:pPr>
        <w:pStyle w:val="2"/>
      </w:pPr>
      <w:r>
        <w:t>1.6 成功独立开发 Demo 的共同规律</w:t>
      </w:r>
    </w:p>
    <w:p w14:paraId="4C918BAE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05414" w14:paraId="28CB7C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8744C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规律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2322C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案例验证</w:t>
            </w:r>
          </w:p>
        </w:tc>
      </w:tr>
      <w:tr w:rsidR="00F05414" w14:paraId="106848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62F629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一句话能说清楚核心体验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8A4AE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Buckshot Roulette：「用霰弹枪玩俄罗斯轮盘」；本作：「用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太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刀打偏子弹」</w:t>
            </w:r>
          </w:p>
        </w:tc>
      </w:tr>
      <w:tr w:rsidR="00F05414" w14:paraId="54916E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BBB682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深度来自系统交互，不是内容量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555B04" w14:textId="77777777" w:rsidR="00F05414" w:rsidRDefault="00000000">
            <w:proofErr w:type="spellStart"/>
            <w:r>
              <w:rPr>
                <w:rFonts w:eastAsia="Arial"/>
                <w:color w:val="1A1A2E"/>
                <w:sz w:val="19"/>
                <w:szCs w:val="19"/>
              </w:rPr>
              <w:t>Balatro</w:t>
            </w:r>
            <w:proofErr w:type="spellEnd"/>
            <w:r>
              <w:rPr>
                <w:rFonts w:eastAsia="Arial"/>
                <w:color w:val="1A1A2E"/>
                <w:sz w:val="19"/>
                <w:szCs w:val="19"/>
              </w:rPr>
              <w:t xml:space="preserve"> 只有扑克，但 Joker 组合创造了无限深度</w:t>
            </w:r>
          </w:p>
        </w:tc>
      </w:tr>
      <w:tr w:rsidR="00F05414" w14:paraId="255509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43AB51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先单机打磨，联网是后期延伸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1031D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Buckshot Roulette 单机成功后才加多人；Lethal Company 先有稳定单机体验</w:t>
            </w:r>
          </w:p>
        </w:tc>
      </w:tr>
      <w:tr w:rsidR="00F05414" w14:paraId="394D08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4C12C6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高光时刻必须有传播价值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79235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完美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振刀反弹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必须是「值得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录屏发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 xml:space="preserve"> B 站」的时刻，这是最便宜的营销</w:t>
            </w:r>
          </w:p>
        </w:tc>
      </w:tr>
      <w:tr w:rsidR="00F05414" w14:paraId="209E04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4B5503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 xml:space="preserve">1v1 联网比 4v4 简单 10 </w:t>
            </w:r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倍</w:t>
            </w:r>
            <w:proofErr w:type="gram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09375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P2P 直连架构对个人开发者是唯一可行方案，服务器是后期的事</w:t>
            </w:r>
          </w:p>
        </w:tc>
      </w:tr>
    </w:tbl>
    <w:p w14:paraId="692C70F6" w14:textId="77777777" w:rsidR="00F05414" w:rsidRDefault="00F05414">
      <w:pPr>
        <w:spacing w:before="240"/>
      </w:pPr>
    </w:p>
    <w:p w14:paraId="68F68ACC" w14:textId="77777777" w:rsidR="00F05414" w:rsidRDefault="00000000">
      <w:r>
        <w:br w:type="page"/>
      </w:r>
    </w:p>
    <w:p w14:paraId="5537907F" w14:textId="77777777" w:rsidR="00F05414" w:rsidRDefault="00000000">
      <w:pPr>
        <w:pStyle w:val="1"/>
      </w:pPr>
      <w:r>
        <w:t>二、基于研究的核心设计修正</w:t>
      </w:r>
    </w:p>
    <w:p w14:paraId="4FAF308D" w14:textId="77777777" w:rsidR="00F05414" w:rsidRDefault="00F05414">
      <w:pPr>
        <w:pBdr>
          <w:bottom w:val="single" w:sz="8" w:space="1" w:color="E94560"/>
        </w:pBdr>
        <w:spacing w:before="60" w:after="160"/>
      </w:pPr>
    </w:p>
    <w:p w14:paraId="0EE677F4" w14:textId="77777777" w:rsidR="00F05414" w:rsidRDefault="00000000">
      <w:pPr>
        <w:spacing w:before="50" w:after="50"/>
        <w:jc w:val="both"/>
      </w:pPr>
      <w:r>
        <w:rPr>
          <w:rFonts w:eastAsia="Arial"/>
          <w:color w:val="1A1A2E"/>
        </w:rPr>
        <w:t>v1.0 PRD 的框架是正确的，但三处设计需要基于研究深化修正。</w:t>
      </w:r>
    </w:p>
    <w:p w14:paraId="3A94803E" w14:textId="77777777" w:rsidR="00F05414" w:rsidRDefault="00F05414">
      <w:pPr>
        <w:spacing w:before="160"/>
      </w:pPr>
    </w:p>
    <w:p w14:paraId="6E0891A1" w14:textId="77777777" w:rsidR="00F05414" w:rsidRDefault="00000000">
      <w:pPr>
        <w:pStyle w:val="2"/>
      </w:pPr>
      <w:r>
        <w:t>2.1 修正</w:t>
      </w:r>
      <w:proofErr w:type="gramStart"/>
      <w:r>
        <w:t>一</w:t>
      </w:r>
      <w:proofErr w:type="gramEnd"/>
      <w:r>
        <w:t>：气力条 → 气势系统（Qi Stance System）</w:t>
      </w:r>
    </w:p>
    <w:p w14:paraId="59C7B5CA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414" w14:paraId="58E1C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5D95DA3A" w14:textId="77777777" w:rsidR="00F05414" w:rsidRDefault="00000000">
            <w:r>
              <w:rPr>
                <w:rFonts w:eastAsia="Arial"/>
                <w:b/>
                <w:bCs/>
                <w:color w:val="FFFFFF"/>
              </w:rPr>
              <w:t>修正原因</w:t>
            </w:r>
          </w:p>
        </w:tc>
      </w:tr>
      <w:tr w:rsidR="00F05414" w14:paraId="34691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FAFBFC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6891975F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v1.0 的「气力」是一个数字资源，玩家的心理模型是「省着用」</w:t>
            </w:r>
          </w:p>
        </w:tc>
      </w:tr>
      <w:tr w:rsidR="00F05414" w14:paraId="518F7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3E43FEB7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Sifu 证明「架势」是一个物理隐喻：你感受到被压制的重量感，而不是在计算资源</w:t>
            </w:r>
          </w:p>
        </w:tc>
      </w:tr>
      <w:tr w:rsidR="00F05414" w14:paraId="10071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FAFBFC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08C5317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修正后：气势不是一个独立条，而是两个人博弈的共有状态——双方都有气势条，互相施压</w:t>
            </w:r>
          </w:p>
        </w:tc>
      </w:tr>
    </w:tbl>
    <w:p w14:paraId="7C461071" w14:textId="77777777" w:rsidR="00F05414" w:rsidRDefault="00F05414">
      <w:pPr>
        <w:spacing w:before="160"/>
      </w:pPr>
    </w:p>
    <w:p w14:paraId="26F1C27A" w14:textId="77777777" w:rsidR="00F05414" w:rsidRDefault="00000000">
      <w:pPr>
        <w:spacing w:before="200" w:after="60"/>
      </w:pPr>
      <w:r>
        <w:rPr>
          <w:rFonts w:eastAsia="Arial"/>
          <w:b/>
          <w:bCs/>
          <w:color w:val="E94560"/>
          <w:sz w:val="22"/>
          <w:szCs w:val="22"/>
        </w:rPr>
        <w:t>2.1.1 双向气势博弈</w:t>
      </w:r>
    </w:p>
    <w:p w14:paraId="23BE8CE0" w14:textId="77777777" w:rsidR="00F05414" w:rsidRDefault="00000000">
      <w:pPr>
        <w:spacing w:before="50" w:after="50"/>
        <w:jc w:val="both"/>
      </w:pPr>
      <w:r>
        <w:t>每个玩家都有一条「气势条」（</w:t>
      </w:r>
      <w:r>
        <w:t>100</w:t>
      </w:r>
      <w:r>
        <w:t>点），核心变化适配全敌对混战模式：气势是通过「压制任意对手」来维持，而不是通过「不使用」来保存</w:t>
      </w:r>
      <w:r>
        <w:t>——</w:t>
      </w:r>
      <w:r>
        <w:t>你可以通过命中、格挡任意对手来涨气势，也会因为被任意对手压制而掉气势，让你能在混战中灵活游走维持优势。</w:t>
      </w:r>
    </w:p>
    <w:p w14:paraId="602F3CF2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1400"/>
        <w:gridCol w:w="3760"/>
      </w:tblGrid>
      <w:tr w:rsidR="00F05414" w14:paraId="411858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420C60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行为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16709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己方气势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3AABE6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对手气势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1521F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战术含义</w:t>
            </w:r>
          </w:p>
        </w:tc>
      </w:tr>
      <w:tr w:rsidR="00F05414" w14:paraId="4AE2D3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0C4158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普通攻击命中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33C3A8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555555"/>
                <w:sz w:val="19"/>
                <w:szCs w:val="19"/>
              </w:rPr>
              <w:t>无变化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E5D315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−5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DF984F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持续施压消耗对手</w:t>
            </w:r>
          </w:p>
        </w:tc>
      </w:tr>
      <w:tr w:rsidR="00F05414" w14:paraId="3B385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E0ABC1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普通攻击被格挡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2A05A0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267E01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−2（对手格挡消耗）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BCACA7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双方均有消耗，格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挡不是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免费的</w:t>
            </w:r>
          </w:p>
        </w:tc>
      </w:tr>
      <w:tr w:rsidR="00F05414" w14:paraId="55F318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6182FC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振刀成功</w:t>
            </w:r>
            <w:proofErr w:type="gram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EAE578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+15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722A66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−20（大量崩溃）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D163EC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翻转气势差的核心手段</w:t>
            </w:r>
          </w:p>
        </w:tc>
      </w:tr>
      <w:tr w:rsidR="00F05414" w14:paraId="5B2B30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017518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振刀失败</w:t>
            </w:r>
            <w:proofErr w:type="gram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F60970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−25（重大惩罚）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D4E0DB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555555"/>
                <w:sz w:val="19"/>
                <w:szCs w:val="19"/>
              </w:rPr>
              <w:t>无变化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C3233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高风险高奖励</w:t>
            </w:r>
          </w:p>
        </w:tc>
      </w:tr>
      <w:tr w:rsidR="00F05414" w14:paraId="724D04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F73710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完美</w:t>
            </w:r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振刀反弹</w:t>
            </w:r>
            <w:proofErr w:type="gram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082EF8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+20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FE7E84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−30（最大崩溃）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485E0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全场最强单次翻转</w:t>
            </w:r>
          </w:p>
        </w:tc>
      </w:tr>
      <w:tr w:rsidR="00F05414" w14:paraId="786B1D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BB60A0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气势崩溃（降至0）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769E89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555555"/>
                <w:sz w:val="19"/>
                <w:szCs w:val="19"/>
              </w:rPr>
              <w:t>进入「破势」状态 3s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ACC164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555555"/>
                <w:sz w:val="19"/>
                <w:szCs w:val="19"/>
              </w:rPr>
              <w:t>—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83E813" w14:textId="77777777" w:rsidR="00F05414" w:rsidRDefault="00000000"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破势期间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：受到伤害 ×1.5，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无法振刀</w:t>
            </w:r>
            <w:proofErr w:type="gramEnd"/>
          </w:p>
        </w:tc>
      </w:tr>
      <w:tr w:rsidR="00F05414" w14:paraId="152E9F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5500F8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精准射击命中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12F540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555555"/>
                <w:sz w:val="19"/>
                <w:szCs w:val="19"/>
              </w:rPr>
              <w:t>无变化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5752D8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−8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1203F4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远程也能消耗气势</w:t>
            </w:r>
          </w:p>
        </w:tc>
      </w:tr>
      <w:tr w:rsidR="00F05414" w14:paraId="4548F5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AAC97F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被命中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00E39C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−10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287C50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555555"/>
                <w:sz w:val="19"/>
                <w:szCs w:val="19"/>
              </w:rPr>
              <w:t>无变化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35DC14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挨打也会失去气势</w:t>
            </w:r>
          </w:p>
        </w:tc>
      </w:tr>
      <w:tr w:rsidR="00F05414" w14:paraId="6DB84A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F99B46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成功格挡偏转弹道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C67F87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+10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175999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−5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D530A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防御操作可以补充气势</w:t>
            </w:r>
          </w:p>
        </w:tc>
      </w:tr>
    </w:tbl>
    <w:p w14:paraId="51FE2805" w14:textId="77777777" w:rsidR="00F05414" w:rsidRDefault="00F05414">
      <w:pPr>
        <w:spacing w:before="160"/>
      </w:pPr>
    </w:p>
    <w:p w14:paraId="1E522A59" w14:textId="77777777" w:rsidR="00F05414" w:rsidRDefault="00000000">
      <w:pPr>
        <w:spacing w:before="200" w:after="60"/>
      </w:pPr>
      <w:r>
        <w:rPr>
          <w:rFonts w:eastAsia="Arial"/>
          <w:b/>
          <w:bCs/>
          <w:color w:val="E94560"/>
          <w:sz w:val="22"/>
          <w:szCs w:val="22"/>
        </w:rPr>
        <w:t>2.1.2 气势阈值效果（替换原来的数值惩罚）</w:t>
      </w:r>
    </w:p>
    <w:p w14:paraId="512F6CB3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F05414" w14:paraId="16A2C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69FD19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气势区间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F7B67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状态名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DF7A9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实际效果</w:t>
            </w:r>
          </w:p>
        </w:tc>
      </w:tr>
      <w:tr w:rsidR="00F05414" w14:paraId="18052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DFE391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81–100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2A2344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「锋芒毕露」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97CFA0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射击精度最高（±0.5°），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振刀成功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附加 0.3s 额外硬直，解锁强化技能</w:t>
            </w:r>
          </w:p>
        </w:tc>
      </w:tr>
      <w:tr w:rsidR="00F05414" w14:paraId="32303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4CC554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51–80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3AEB54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「沉稳」（正常态）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62B7C1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无特殊效果，所有系统正常运作</w:t>
            </w:r>
          </w:p>
        </w:tc>
      </w:tr>
      <w:tr w:rsidR="00F05414" w14:paraId="4A254C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C03EC3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21–50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34B081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「承压」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6433D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射击散布增大（±1.5°），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振刀窗口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缩短至 0.2s</w:t>
            </w:r>
          </w:p>
        </w:tc>
      </w:tr>
      <w:tr w:rsidR="00F05414" w14:paraId="2E9645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F8315F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1–20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8ACE4C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「岌岌可危」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1909B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射击散布极大（±3.5°），无法发动振刀，近战伤害 ×0.8</w:t>
            </w:r>
          </w:p>
        </w:tc>
      </w:tr>
      <w:tr w:rsidR="00F05414" w14:paraId="491770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EBF361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E4BA7C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「破势」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D3169D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持续 3s：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承伤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 xml:space="preserve"> ×1.5，无法防御，视觉效果（画面轻微扭曲）</w:t>
            </w:r>
          </w:p>
        </w:tc>
      </w:tr>
    </w:tbl>
    <w:p w14:paraId="2348CA66" w14:textId="77777777" w:rsidR="00F05414" w:rsidRDefault="00F05414">
      <w:pPr>
        <w:spacing w:before="1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F05414" w14:paraId="227C46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900A"/>
              <w:left w:val="single" w:sz="1" w:space="0" w:color="C8900A"/>
              <w:bottom w:val="single" w:sz="1" w:space="0" w:color="C8900A"/>
              <w:right w:val="single" w:sz="1" w:space="0" w:color="C8900A"/>
            </w:tcBorders>
            <w:shd w:val="clear" w:color="auto" w:fill="C8900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972D6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UX 设计要点</w:t>
            </w:r>
          </w:p>
        </w:tc>
        <w:tc>
          <w:tcPr>
            <w:tcW w:w="7960" w:type="dxa"/>
            <w:tcBorders>
              <w:top w:val="single" w:sz="1" w:space="0" w:color="C8900A"/>
              <w:left w:val="single" w:sz="1" w:space="0" w:color="C8900A"/>
              <w:bottom w:val="single" w:sz="1" w:space="0" w:color="C8900A"/>
              <w:right w:val="single" w:sz="1" w:space="0" w:color="C8900A"/>
            </w:tcBorders>
            <w:shd w:val="clear" w:color="auto" w:fill="FAFA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07560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气势条不应该是一个进度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条数字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——应该是角色身上可见的「气场」视觉效果：锋芒毕露时角色发出淡金色光晕，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破势时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角色姿态明显低垂。玩家感受状态，而不是读数字。</w:t>
            </w:r>
          </w:p>
        </w:tc>
      </w:tr>
    </w:tbl>
    <w:p w14:paraId="14973B36" w14:textId="77777777" w:rsidR="00F05414" w:rsidRDefault="00F05414">
      <w:pPr>
        <w:spacing w:before="240"/>
      </w:pPr>
    </w:p>
    <w:p w14:paraId="08C730BB" w14:textId="77777777" w:rsidR="00F05414" w:rsidRDefault="00000000">
      <w:pPr>
        <w:pStyle w:val="2"/>
      </w:pPr>
      <w:r>
        <w:t>2.2 修正二：移动系统增加「气势交换层」</w:t>
      </w:r>
    </w:p>
    <w:p w14:paraId="5CA52C8E" w14:textId="77777777" w:rsidR="00F05414" w:rsidRDefault="00F05414">
      <w:pPr>
        <w:spacing w:before="80"/>
      </w:pPr>
    </w:p>
    <w:p w14:paraId="47AB2D62" w14:textId="77777777" w:rsidR="00F05414" w:rsidRDefault="00000000">
      <w:pPr>
        <w:spacing w:before="50" w:after="50"/>
        <w:jc w:val="both"/>
      </w:pPr>
      <w:r>
        <w:t>基于</w:t>
      </w:r>
      <w:r>
        <w:t xml:space="preserve"> Deadlock </w:t>
      </w:r>
      <w:r>
        <w:t>的研究，单纯的</w:t>
      </w:r>
      <w:r>
        <w:t xml:space="preserve"> WASD + </w:t>
      </w:r>
      <w:r>
        <w:t>闪避过于扁平。本作的移动加入「气势交换维度」，在混战中这个维度有了更丰富的空间：你可以通过闪避同时拉开多个对手的距离，或者突进收割残血，位移本身就是处理多目标威胁的战术手段。</w:t>
      </w:r>
    </w:p>
    <w:p w14:paraId="0CF8F4BA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60"/>
        <w:gridCol w:w="3800"/>
      </w:tblGrid>
      <w:tr w:rsidR="00F05414" w14:paraId="4A8DE9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13B2B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移动行为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D7B1EC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气势效果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16149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战术价值</w:t>
            </w:r>
          </w:p>
        </w:tc>
      </w:tr>
      <w:tr w:rsidR="00F05414" w14:paraId="36748C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5658CA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普通闪避（无敌帧）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991AF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己方 −10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AC70EA" w14:textId="77777777" w:rsidR="00F05414" w:rsidRDefault="00000000"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保命但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持续消耗气势，不能无限闪躲</w:t>
            </w:r>
          </w:p>
        </w:tc>
      </w:tr>
      <w:tr w:rsidR="00F05414" w14:paraId="0C4F24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31E1DA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奔跑中发动攻击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B243B0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对手 −3（额外）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DB621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冲锋奖励——主动进攻补偿气势消耗</w:t>
            </w:r>
          </w:p>
        </w:tc>
      </w:tr>
      <w:tr w:rsidR="00F05414" w14:paraId="05584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39723C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完美时机闪避（穿越攻击）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E0592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己方 +8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C9734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高技巧动作，主动精准闪避反而补气势</w:t>
            </w:r>
          </w:p>
        </w:tc>
      </w:tr>
      <w:tr w:rsidR="00F05414" w14:paraId="31D91C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C93B75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利用掩体取消射击暴露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FABAA1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己方 +3/s（掩体内）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D699DA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控制距离相也是气势管理的一部分</w:t>
            </w:r>
          </w:p>
        </w:tc>
      </w:tr>
      <w:tr w:rsidR="00F05414" w14:paraId="458F06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35D806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贴墙滑步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AD5AC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减少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射击受弹面积</w:t>
            </w:r>
            <w:proofErr w:type="gramEnd"/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80AD8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不影响气势，纯战术位移</w:t>
            </w:r>
          </w:p>
        </w:tc>
      </w:tr>
    </w:tbl>
    <w:p w14:paraId="1B0A03AD" w14:textId="77777777" w:rsidR="00F05414" w:rsidRDefault="00F05414">
      <w:pPr>
        <w:spacing w:before="240"/>
      </w:pPr>
    </w:p>
    <w:p w14:paraId="6A3BB932" w14:textId="77777777" w:rsidR="00F05414" w:rsidRDefault="00000000">
      <w:pPr>
        <w:pStyle w:val="2"/>
      </w:pPr>
      <w:r>
        <w:t>2.3 修正三：新手入门机制——「第一分钟必须有亮点」</w:t>
      </w:r>
    </w:p>
    <w:p w14:paraId="103C9998" w14:textId="77777777" w:rsidR="00F05414" w:rsidRDefault="00F05414">
      <w:pPr>
        <w:spacing w:before="80"/>
      </w:pPr>
    </w:p>
    <w:p w14:paraId="7FDD1B4E" w14:textId="77777777" w:rsidR="00F05414" w:rsidRDefault="00000000">
      <w:pPr>
        <w:spacing w:before="50" w:after="50"/>
        <w:jc w:val="both"/>
      </w:pPr>
      <w:r>
        <w:rPr>
          <w:rFonts w:eastAsia="Arial"/>
          <w:color w:val="1A1A2E"/>
        </w:rPr>
        <w:t>基于 Marvel Rivals 和 Absolver 的教训，重新设计新手的第一局体验：</w:t>
      </w:r>
    </w:p>
    <w:p w14:paraId="606D7D4A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F05414" w14:paraId="4ABD07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C66C2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AF0960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新手会自然遭遇的情况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78D1A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设计如何确保亮点</w:t>
            </w:r>
          </w:p>
        </w:tc>
      </w:tr>
      <w:tr w:rsidR="00F05414" w14:paraId="73AB29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D55FF0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前 30 秒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CE5AFF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被对手射击命中，感受到气势下降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85B631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新手保护：气势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下限钳位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 xml:space="preserve"> 15，不会第一局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就破势</w:t>
            </w:r>
            <w:proofErr w:type="gramEnd"/>
          </w:p>
        </w:tc>
      </w:tr>
      <w:tr w:rsidR="00F05414" w14:paraId="48B225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587A99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30–90 秒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63F6C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无意中格挡了一颗子弹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0011A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普通格挡偏转弹道的阈值极低——只要格挡键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按下且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有弹道，100% 触发，无需时机</w:t>
            </w:r>
          </w:p>
        </w:tc>
      </w:tr>
      <w:tr w:rsidR="00F05414" w14:paraId="6CED5C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495D07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90s–3min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82D76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开始尝试贴近对手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8E0F4A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近战相内攻击总会有轻微击退效果，让新手感受到「我在影响局面」</w:t>
            </w:r>
          </w:p>
        </w:tc>
      </w:tr>
      <w:tr w:rsidR="00F05414" w14:paraId="1AF548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FAEEAE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3–5 分钟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A37B0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死亡或胜利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B39204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胜利无论理由，给出「完成了什么操作」的结算统计，让新手看到成长路径</w:t>
            </w:r>
          </w:p>
        </w:tc>
      </w:tr>
    </w:tbl>
    <w:p w14:paraId="4EE1537B" w14:textId="77777777" w:rsidR="00F05414" w:rsidRDefault="00F05414">
      <w:pPr>
        <w:spacing w:before="240"/>
      </w:pPr>
    </w:p>
    <w:p w14:paraId="354C712C" w14:textId="77777777" w:rsidR="00F05414" w:rsidRDefault="00000000">
      <w:r>
        <w:br w:type="page"/>
      </w:r>
    </w:p>
    <w:p w14:paraId="509E7681" w14:textId="77777777" w:rsidR="00F05414" w:rsidRDefault="00000000">
      <w:pPr>
        <w:pStyle w:val="1"/>
      </w:pPr>
      <w:r>
        <w:t>三、个人开发约束下的架构重设计</w:t>
      </w:r>
    </w:p>
    <w:p w14:paraId="6A3524AD" w14:textId="77777777" w:rsidR="00F05414" w:rsidRDefault="00F05414">
      <w:pPr>
        <w:pBdr>
          <w:bottom w:val="single" w:sz="8" w:space="1" w:color="E94560"/>
        </w:pBdr>
        <w:spacing w:before="60" w:after="160"/>
      </w:pPr>
    </w:p>
    <w:p w14:paraId="13CCFDAE" w14:textId="77777777" w:rsidR="00F05414" w:rsidRDefault="00000000">
      <w:pPr>
        <w:spacing w:before="50" w:after="50"/>
        <w:jc w:val="both"/>
      </w:pPr>
      <w:r>
        <w:rPr>
          <w:rFonts w:eastAsia="Arial"/>
          <w:color w:val="1A1A2E"/>
        </w:rPr>
        <w:t>这是 v2.0 与 v1.0 最重要的差异：将设计约束从「功能完整性」转向「个人开发可行性」。</w:t>
      </w:r>
    </w:p>
    <w:p w14:paraId="3A2CC737" w14:textId="77777777" w:rsidR="00F05414" w:rsidRDefault="00F05414">
      <w:pPr>
        <w:spacing w:before="160"/>
      </w:pPr>
    </w:p>
    <w:p w14:paraId="62E35C00" w14:textId="77777777" w:rsidR="00F05414" w:rsidRDefault="00000000">
      <w:pPr>
        <w:pStyle w:val="2"/>
      </w:pPr>
      <w:r>
        <w:t>3.1 个人开发的铁律</w:t>
      </w:r>
    </w:p>
    <w:p w14:paraId="474D4FBB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414" w14:paraId="08C7B7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94560"/>
              <w:left w:val="single" w:sz="1" w:space="0" w:color="E94560"/>
              <w:bottom w:val="single" w:sz="1" w:space="0" w:color="E94560"/>
              <w:right w:val="single" w:sz="1" w:space="0" w:color="E94560"/>
            </w:tcBorders>
            <w:shd w:val="clear" w:color="auto" w:fill="E9456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7BF889B4" w14:textId="77777777" w:rsidR="00F05414" w:rsidRDefault="00000000">
            <w:r>
              <w:rPr>
                <w:rFonts w:eastAsia="Arial"/>
                <w:b/>
                <w:bCs/>
                <w:color w:val="FFFFFF"/>
              </w:rPr>
              <w:t>个人开发 Demo 的核心约束（不可违背）</w:t>
            </w:r>
          </w:p>
        </w:tc>
      </w:tr>
      <w:tr w:rsidR="00F05414" w14:paraId="26D5C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94560"/>
              <w:left w:val="single" w:sz="1" w:space="0" w:color="E94560"/>
              <w:bottom w:val="single" w:sz="1" w:space="0" w:color="E94560"/>
              <w:right w:val="single" w:sz="1" w:space="0" w:color="E94560"/>
            </w:tcBorders>
            <w:shd w:val="clear" w:color="auto" w:fill="FAFBFC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70CDEBA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规则 1：任何单个系统的开发时间超过 2 周，必须拆分或砍掉</w:t>
            </w:r>
          </w:p>
        </w:tc>
      </w:tr>
      <w:tr w:rsidR="00F05414" w14:paraId="01CFEE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94560"/>
              <w:left w:val="single" w:sz="1" w:space="0" w:color="E94560"/>
              <w:bottom w:val="single" w:sz="1" w:space="0" w:color="E94560"/>
              <w:right w:val="single" w:sz="1" w:space="0" w:color="E94560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71526A9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规则 2：联网必须使用 Steamworks P2P（非 Dedicated Server），避免服务器运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维成本</w:t>
            </w:r>
            <w:proofErr w:type="gramEnd"/>
          </w:p>
        </w:tc>
      </w:tr>
      <w:tr w:rsidR="00F05414" w14:paraId="21A29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94560"/>
              <w:left w:val="single" w:sz="1" w:space="0" w:color="E94560"/>
              <w:bottom w:val="single" w:sz="1" w:space="0" w:color="E94560"/>
              <w:right w:val="single" w:sz="1" w:space="0" w:color="E94560"/>
            </w:tcBorders>
            <w:shd w:val="clear" w:color="auto" w:fill="FAFBFC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210A426A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规则 3：Demo 只验证 1 件事：「冷热武器融合的战斗博弈是否好玩」</w:t>
            </w:r>
          </w:p>
        </w:tc>
      </w:tr>
      <w:tr w:rsidR="00F05414" w14:paraId="28DCA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94560"/>
              <w:left w:val="single" w:sz="1" w:space="0" w:color="E94560"/>
              <w:bottom w:val="single" w:sz="1" w:space="0" w:color="E94560"/>
              <w:right w:val="single" w:sz="1" w:space="0" w:color="E94560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75C5305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 xml:space="preserve">规则 4：美术资产只用 </w:t>
            </w:r>
            <w:proofErr w:type="spellStart"/>
            <w:r>
              <w:rPr>
                <w:rFonts w:eastAsia="Arial"/>
                <w:color w:val="1A1A2E"/>
                <w:sz w:val="19"/>
                <w:szCs w:val="19"/>
              </w:rPr>
              <w:t>Mixamo</w:t>
            </w:r>
            <w:proofErr w:type="spellEnd"/>
            <w:r>
              <w:rPr>
                <w:rFonts w:eastAsia="Arial"/>
                <w:color w:val="1A1A2E"/>
                <w:sz w:val="19"/>
                <w:szCs w:val="19"/>
              </w:rPr>
              <w:t xml:space="preserve"> 动画 + Marketplace 免费素材，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不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自制模型</w:t>
            </w:r>
          </w:p>
        </w:tc>
      </w:tr>
      <w:tr w:rsidR="00F05414" w14:paraId="0A420C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94560"/>
              <w:left w:val="single" w:sz="1" w:space="0" w:color="E94560"/>
              <w:bottom w:val="single" w:sz="1" w:space="0" w:color="E94560"/>
              <w:right w:val="single" w:sz="1" w:space="0" w:color="E94560"/>
            </w:tcBorders>
            <w:shd w:val="clear" w:color="auto" w:fill="FAFBFC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3543EF5A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规则 5：音效只用 Freesound.org 素材 + UE5 内置音效，不录制专属音效</w:t>
            </w:r>
          </w:p>
        </w:tc>
      </w:tr>
      <w:tr w:rsidR="00F05414" w14:paraId="47DCB6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94560"/>
              <w:left w:val="single" w:sz="1" w:space="0" w:color="E94560"/>
              <w:bottom w:val="single" w:sz="1" w:space="0" w:color="E94560"/>
              <w:right w:val="single" w:sz="1" w:space="0" w:color="E94560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22F90FB7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规则 6：每周保证可运行版本，不做「开发 3 周才能看到结果」的大功能</w:t>
            </w:r>
          </w:p>
        </w:tc>
      </w:tr>
    </w:tbl>
    <w:p w14:paraId="7942B605" w14:textId="77777777" w:rsidR="00F05414" w:rsidRDefault="00F05414">
      <w:pPr>
        <w:spacing w:before="240"/>
      </w:pPr>
    </w:p>
    <w:p w14:paraId="0F4DCEF6" w14:textId="77777777" w:rsidR="00F05414" w:rsidRDefault="00000000">
      <w:pPr>
        <w:pStyle w:val="2"/>
      </w:pPr>
      <w:r>
        <w:t>3.2 联网架构：P2P 4人FFA（全敌对）方案</w:t>
      </w:r>
    </w:p>
    <w:p w14:paraId="370971A2" w14:textId="77777777" w:rsidR="00F05414" w:rsidRDefault="00F05414">
      <w:pPr>
        <w:spacing w:before="80"/>
      </w:pPr>
    </w:p>
    <w:p w14:paraId="00592B86" w14:textId="77777777" w:rsidR="00F05414" w:rsidRDefault="00000000">
      <w:pPr>
        <w:spacing w:before="50" w:after="50"/>
        <w:jc w:val="both"/>
      </w:pPr>
      <w:r>
        <w:t>对个人开发者而言，</w:t>
      </w:r>
      <w:r>
        <w:t>Steamworks P2P</w:t>
      </w:r>
      <w:r>
        <w:t>（</w:t>
      </w:r>
      <w:proofErr w:type="spellStart"/>
      <w:r>
        <w:t>ISteamNetworkingSockets</w:t>
      </w:r>
      <w:proofErr w:type="spellEnd"/>
      <w:r>
        <w:t>）是唯一现实的联网方案，该方案</w:t>
      </w:r>
      <w:proofErr w:type="gramStart"/>
      <w:r>
        <w:t>天然支持</w:t>
      </w:r>
      <w:proofErr w:type="gramEnd"/>
      <w:r>
        <w:t>最多</w:t>
      </w:r>
      <w:r>
        <w:t>4</w:t>
      </w:r>
      <w:r>
        <w:t>名玩家的组网，无需额外服务器成本。明确放弃</w:t>
      </w:r>
      <w:r>
        <w:t xml:space="preserve"> Dedicated Server </w:t>
      </w:r>
      <w:r>
        <w:t>架构。</w:t>
      </w:r>
    </w:p>
    <w:p w14:paraId="77E754B8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60"/>
        <w:gridCol w:w="4200"/>
      </w:tblGrid>
      <w:tr w:rsidR="00F05414" w14:paraId="2E0120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A1B06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方案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B6091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成本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1454AC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适用性</w:t>
            </w:r>
          </w:p>
        </w:tc>
      </w:tr>
      <w:tr w:rsidR="00F05414" w14:paraId="2A452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38ED21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Steamworks P2P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EDFA3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免费，无服务器费用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A515E0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✅ 推荐。适合1v1 Demo，延迟可控，Valve提供中继</w:t>
            </w:r>
          </w:p>
        </w:tc>
      </w:tr>
      <w:tr w:rsidR="00F05414" w14:paraId="13F4F1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59649E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Epic Online Services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75D3AC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免费100万MAU以下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4631E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⚠️ 可选。配置复杂，需要Epic账号集成</w:t>
            </w:r>
          </w:p>
        </w:tc>
      </w:tr>
      <w:tr w:rsidR="00F05414" w14:paraId="19F831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ED8750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Dedicated Server（自建）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6CDE3B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每月云服务器成本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9652ED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❌ 个人开发不现实，维护成本过高</w:t>
            </w:r>
          </w:p>
        </w:tc>
      </w:tr>
      <w:tr w:rsidR="00F05414" w14:paraId="790B00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93C32D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局域网直连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B37434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完全免费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7DED7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✅ Demo 早期阶段。展示用，不需要互联网</w:t>
            </w:r>
          </w:p>
        </w:tc>
      </w:tr>
    </w:tbl>
    <w:p w14:paraId="3617C4FF" w14:textId="77777777" w:rsidR="00F05414" w:rsidRDefault="00F05414">
      <w:pPr>
        <w:spacing w:before="160"/>
      </w:pPr>
    </w:p>
    <w:p w14:paraId="48ED2C80" w14:textId="77777777" w:rsidR="00F05414" w:rsidRDefault="00000000">
      <w:pPr>
        <w:spacing w:before="200" w:after="60"/>
      </w:pPr>
      <w:r>
        <w:rPr>
          <w:rFonts w:eastAsia="Arial"/>
          <w:b/>
          <w:bCs/>
          <w:color w:val="E94560"/>
          <w:sz w:val="22"/>
          <w:szCs w:val="22"/>
        </w:rPr>
        <w:t>3.2.1 P2P 架构下的权威分配</w:t>
      </w:r>
    </w:p>
    <w:p w14:paraId="4DD0F760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60"/>
        <w:gridCol w:w="4200"/>
      </w:tblGrid>
      <w:tr w:rsidR="00F05414" w14:paraId="24664F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F05A6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判定类型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78A119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权威方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91639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P2P实现方式</w:t>
            </w:r>
          </w:p>
        </w:tc>
      </w:tr>
      <w:tr w:rsidR="00F05414" w14:paraId="4E9F9C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13A6BD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振刀是否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成功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F04A06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主机方（Host）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5485D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Host 验证时间戳，在 RTT/2 内的判定视为有效</w:t>
            </w:r>
          </w:p>
        </w:tc>
      </w:tr>
      <w:tr w:rsidR="00F05414" w14:paraId="2B4AA6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34F869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完美</w:t>
            </w:r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振刀反弹</w:t>
            </w:r>
            <w:proofErr w:type="gram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2ABDA4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主机方（Host）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BA3331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Host 端延迟补偿：窗口向后延伸 = 客户端 RTT/2</w:t>
            </w:r>
          </w:p>
        </w:tc>
      </w:tr>
      <w:tr w:rsidR="00F05414" w14:paraId="32D87D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F3DBC5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伤害结算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42FB71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主机方（Host）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B506F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Host 是服务器，收到攻击请求后验证并广播结果</w:t>
            </w:r>
          </w:p>
        </w:tc>
      </w:tr>
      <w:tr w:rsidR="00F05414" w14:paraId="4B336B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53A6EA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气势数值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372BCF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两端独立预测，Host 定期校正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988501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避免每帧同步，减少网络压力</w:t>
            </w:r>
          </w:p>
        </w:tc>
      </w:tr>
      <w:tr w:rsidR="00F05414" w14:paraId="4E0A4A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A75C8F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投射物轨迹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96A4A7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发射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方预测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 xml:space="preserve"> + Host 广播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37782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发射方本地模拟，Host 验证碰撞</w:t>
            </w:r>
          </w:p>
        </w:tc>
      </w:tr>
      <w:tr w:rsidR="00F05414" w14:paraId="2B33F7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DB4595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特效和音效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096C14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纯客户端本地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83F3FC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不通过网络传输，各自触发</w:t>
            </w:r>
          </w:p>
        </w:tc>
      </w:tr>
    </w:tbl>
    <w:p w14:paraId="03B03A67" w14:textId="77777777" w:rsidR="00F05414" w:rsidRDefault="00F05414">
      <w:pPr>
        <w:spacing w:before="160"/>
      </w:pPr>
    </w:p>
    <w:p w14:paraId="1ABD4382" w14:textId="77777777" w:rsidR="00F05414" w:rsidRDefault="00000000">
      <w:pPr>
        <w:spacing w:before="200" w:after="60"/>
      </w:pPr>
      <w:r>
        <w:rPr>
          <w:rFonts w:eastAsia="Arial"/>
          <w:b/>
          <w:bCs/>
          <w:color w:val="E94560"/>
          <w:sz w:val="22"/>
          <w:szCs w:val="22"/>
        </w:rPr>
        <w:t>3.2.2 P2P 的关键技术挑战</w:t>
      </w:r>
    </w:p>
    <w:p w14:paraId="69D38DA4" w14:textId="77777777" w:rsidR="00F05414" w:rsidRDefault="00F05414">
      <w:pPr>
        <w:spacing w:before="80"/>
      </w:pPr>
    </w:p>
    <w:p w14:paraId="73EDCE5A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t>主机迁移（</w:t>
      </w:r>
      <w:r>
        <w:t>Host Migration</w:t>
      </w:r>
      <w:r>
        <w:t>）：</w:t>
      </w:r>
      <w:r>
        <w:t>Demo</w:t>
      </w:r>
      <w:r>
        <w:t>阶段不实现，主机断线则本局结束，重新匹配；针对</w:t>
      </w:r>
      <w:r>
        <w:t>4</w:t>
      </w:r>
      <w:r>
        <w:t>人模式，我们会优先开放好友开房功能，降低初期匹配门槛</w:t>
      </w:r>
    </w:p>
    <w:p w14:paraId="0512439E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t>延迟补偿：针对</w:t>
      </w:r>
      <w:r>
        <w:t>4</w:t>
      </w:r>
      <w:r>
        <w:t>人混战的多目标操作，</w:t>
      </w:r>
      <w:proofErr w:type="gramStart"/>
      <w:r>
        <w:t>振刀基础</w:t>
      </w:r>
      <w:proofErr w:type="gramEnd"/>
      <w:r>
        <w:t>窗口调整为</w:t>
      </w:r>
      <w:r>
        <w:t>0.15s</w:t>
      </w:r>
      <w:r>
        <w:t>，多玩家输入同步逻辑会同时处理所有对手的状态。解法：在</w:t>
      </w:r>
      <w:r>
        <w:t xml:space="preserve"> ≤150ms RTT </w:t>
      </w:r>
      <w:r>
        <w:t>范围内</w:t>
      </w:r>
      <w:r>
        <w:t xml:space="preserve"> Demo </w:t>
      </w:r>
      <w:r>
        <w:t>可以正常游玩，更高延迟时窗口自动扩展至</w:t>
      </w:r>
      <w:r>
        <w:t xml:space="preserve"> 0.3s</w:t>
      </w:r>
      <w:r>
        <w:t>，避免混战中操作响应错乱</w:t>
      </w:r>
    </w:p>
    <w:p w14:paraId="28B8ADB0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rPr>
          <w:rFonts w:eastAsia="Arial"/>
          <w:color w:val="1A1A2E"/>
        </w:rPr>
        <w:t>P2P 打洞失败：Steam 中继服务器作为后备，流量会经过 Valve 节点，延迟上升，但不会完全断开</w:t>
      </w:r>
    </w:p>
    <w:p w14:paraId="4FEBEFA2" w14:textId="77777777" w:rsidR="00F05414" w:rsidRDefault="00F05414">
      <w:pPr>
        <w:spacing w:before="240"/>
      </w:pPr>
    </w:p>
    <w:p w14:paraId="29550A9F" w14:textId="77777777" w:rsidR="00F05414" w:rsidRDefault="00000000">
      <w:pPr>
        <w:pStyle w:val="2"/>
      </w:pPr>
      <w:r>
        <w:t>3.3 美术资产策略（无需自制模型）</w:t>
      </w:r>
    </w:p>
    <w:p w14:paraId="3E853766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60"/>
        <w:gridCol w:w="3400"/>
      </w:tblGrid>
      <w:tr w:rsidR="00F05414" w14:paraId="218185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AB2264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资产类型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3241B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来源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CE81D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使用策略</w:t>
            </w:r>
          </w:p>
        </w:tc>
      </w:tr>
      <w:tr w:rsidR="00F05414" w14:paraId="505FD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E153CC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角色基础模型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587C6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UE5 Mannequin / Paragon免费资产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A90CE0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Demo全程用同一个模型，不制作多角色</w:t>
            </w:r>
          </w:p>
        </w:tc>
      </w:tr>
      <w:tr w:rsidR="00F05414" w14:paraId="2DD89A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FC7188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武器模型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9C1B4A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 xml:space="preserve">UE Marketplace 免费包 / </w:t>
            </w:r>
            <w:proofErr w:type="spellStart"/>
            <w:r>
              <w:rPr>
                <w:rFonts w:eastAsia="Arial"/>
                <w:color w:val="1A1A2E"/>
                <w:sz w:val="19"/>
                <w:szCs w:val="19"/>
              </w:rPr>
              <w:t>SketchFab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CFB828" w14:textId="77777777" w:rsidR="00F05414" w:rsidRDefault="00000000"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太刀和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手枪各一个即可</w:t>
            </w:r>
          </w:p>
        </w:tc>
      </w:tr>
      <w:tr w:rsidR="00F05414" w14:paraId="78E1E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BCE32B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动画集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63DDBD" w14:textId="77777777" w:rsidR="00F05414" w:rsidRDefault="00000000">
            <w:proofErr w:type="spellStart"/>
            <w:r>
              <w:rPr>
                <w:rFonts w:eastAsia="Arial"/>
                <w:color w:val="1A1A2E"/>
                <w:sz w:val="19"/>
                <w:szCs w:val="19"/>
              </w:rPr>
              <w:t>Mixamo</w:t>
            </w:r>
            <w:proofErr w:type="spellEnd"/>
            <w:r>
              <w:rPr>
                <w:rFonts w:eastAsia="Arial"/>
                <w:color w:val="1A1A2E"/>
                <w:sz w:val="19"/>
                <w:szCs w:val="19"/>
              </w:rPr>
              <w:t xml:space="preserve"> 标准动画库（免费）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3E4B77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下载基础攻击/跑步/受击系列，通过blend覆盖</w:t>
            </w:r>
          </w:p>
        </w:tc>
      </w:tr>
      <w:tr w:rsidR="00F05414" w14:paraId="32601D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D041B7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近战特效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75C55A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Niagara 内置模板修改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20C632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刀光特效用 Niagara Ribbon Particle</w:t>
            </w:r>
          </w:p>
        </w:tc>
      </w:tr>
      <w:tr w:rsidR="00F05414" w14:paraId="02369D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6B6B19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弹道特效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F85F0C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UE5 内置 Projectile + Niagara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631557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标准子弹效果</w:t>
            </w:r>
          </w:p>
        </w:tc>
      </w:tr>
      <w:tr w:rsidR="00F05414" w14:paraId="7EAB67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43EFE5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振刀高光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特效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56DBD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重点自制：Niagara 光环 + Post Process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3D9C8B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全场唯一值得花时间的原创特效</w:t>
            </w:r>
          </w:p>
        </w:tc>
      </w:tr>
      <w:tr w:rsidR="00F05414" w14:paraId="6A499D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A6B08B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场景地图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CF878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UE5 Starter Content + Architecture Pack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90423A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一个封闭小场地即可，专注于战斗距离测试</w:t>
            </w:r>
          </w:p>
        </w:tc>
      </w:tr>
    </w:tbl>
    <w:p w14:paraId="253145A4" w14:textId="77777777" w:rsidR="00F05414" w:rsidRDefault="00F05414">
      <w:pPr>
        <w:spacing w:before="240"/>
      </w:pPr>
    </w:p>
    <w:p w14:paraId="6E496CBB" w14:textId="77777777" w:rsidR="00F05414" w:rsidRDefault="00000000">
      <w:r>
        <w:br w:type="page"/>
      </w:r>
    </w:p>
    <w:p w14:paraId="11DD3F11" w14:textId="77777777" w:rsidR="00F05414" w:rsidRDefault="00000000">
      <w:pPr>
        <w:pStyle w:val="1"/>
      </w:pPr>
      <w:r>
        <w:t>四、完整核心机制设计（v2.0）</w:t>
      </w:r>
    </w:p>
    <w:p w14:paraId="6FC92FD6" w14:textId="77777777" w:rsidR="00F05414" w:rsidRDefault="00F05414">
      <w:pPr>
        <w:pBdr>
          <w:bottom w:val="single" w:sz="8" w:space="1" w:color="E94560"/>
        </w:pBdr>
        <w:spacing w:before="60" w:after="160"/>
      </w:pPr>
    </w:p>
    <w:p w14:paraId="143D1B95" w14:textId="77777777" w:rsidR="00F05414" w:rsidRDefault="00000000">
      <w:pPr>
        <w:pStyle w:val="2"/>
      </w:pPr>
      <w:r>
        <w:t>4.1 气势系统与</w:t>
      </w:r>
      <w:proofErr w:type="gramStart"/>
      <w:r>
        <w:t>三距离</w:t>
      </w:r>
      <w:proofErr w:type="gramEnd"/>
      <w:r>
        <w:t>相完整规范</w:t>
      </w:r>
    </w:p>
    <w:p w14:paraId="0757D9E8" w14:textId="77777777" w:rsidR="00F05414" w:rsidRDefault="00000000">
      <w:pPr>
        <w:spacing w:before="50" w:after="50"/>
        <w:jc w:val="both"/>
      </w:pPr>
      <w:r>
        <w:t>沿用</w:t>
      </w:r>
      <w:r>
        <w:t xml:space="preserve"> v1.0 </w:t>
      </w:r>
      <w:proofErr w:type="gramStart"/>
      <w:r>
        <w:t>三距离</w:t>
      </w:r>
      <w:proofErr w:type="gramEnd"/>
      <w:r>
        <w:t>相框架，加入多目标气势交互维度：你可以同时感知所有对手的距离相状态，快速判断混战中的最优目标。</w:t>
      </w:r>
    </w:p>
    <w:p w14:paraId="504F444A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80"/>
        <w:gridCol w:w="2080"/>
        <w:gridCol w:w="2000"/>
      </w:tblGrid>
      <w:tr w:rsidR="00F05414" w14:paraId="169055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FBAEC4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距离相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C4D8C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参考距离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7E47A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主导方式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34F662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气势交换特征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CF42D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弹道偏转</w:t>
            </w:r>
          </w:p>
        </w:tc>
      </w:tr>
      <w:tr w:rsidR="00F05414" w14:paraId="0863DD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360303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远程相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1E4B47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&gt;15m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3ABDAF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射击主导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8BA2B7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每次精准命中对手气势 −8；挨打己方 −10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EE0C8A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不可偏转</w:t>
            </w:r>
          </w:p>
        </w:tc>
      </w:tr>
      <w:tr w:rsidR="00F05414" w14:paraId="28B9EA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39441E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中程相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F737AD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5–15m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1F963B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双向博弈核心区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D3199F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近战攻击奖励额外气势压力 −3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8ABE79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可主动偏转</w:t>
            </w:r>
          </w:p>
        </w:tc>
      </w:tr>
      <w:tr w:rsidR="00F05414" w14:paraId="34C415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6E689C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近战相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B02BB9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&lt;5m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8A263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近战主导+射击精度惩罚</w:t>
            </w:r>
          </w:p>
        </w:tc>
        <w:tc>
          <w:tcPr>
            <w:tcW w:w="2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E89C76" w14:textId="77777777" w:rsidR="00F05414" w:rsidRDefault="00000000"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/格挡气势博弈达到顶峰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E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C75993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完美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振刀反弹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可用</w:t>
            </w:r>
          </w:p>
        </w:tc>
      </w:tr>
    </w:tbl>
    <w:p w14:paraId="6187F211" w14:textId="77777777" w:rsidR="00F05414" w:rsidRDefault="00F05414">
      <w:pPr>
        <w:spacing w:before="240"/>
      </w:pPr>
    </w:p>
    <w:p w14:paraId="375E4FCA" w14:textId="77777777" w:rsidR="00F05414" w:rsidRDefault="00000000">
      <w:pPr>
        <w:pStyle w:val="2"/>
      </w:pPr>
      <w:r>
        <w:t>4.2 三角克制系统（保持 v1.0，</w:t>
      </w:r>
      <w:proofErr w:type="gramStart"/>
      <w:r>
        <w:t>微调振刀参数</w:t>
      </w:r>
      <w:proofErr w:type="gramEnd"/>
      <w:r>
        <w:t>）</w:t>
      </w:r>
    </w:p>
    <w:p w14:paraId="3827DB84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F05414" w14:paraId="742842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D1657" w14:textId="77777777" w:rsidR="00F05414" w:rsidRDefault="00F05414">
            <w:pPr>
              <w:jc w:val="center"/>
            </w:pP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EEFB12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普通攻击（白）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2B7EF" w14:textId="77777777" w:rsidR="00F05414" w:rsidRDefault="00000000">
            <w:pPr>
              <w:jc w:val="center"/>
            </w:pPr>
            <w:proofErr w:type="gram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振刀架势</w:t>
            </w:r>
            <w:proofErr w:type="gramEnd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（红）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70FDB" w14:textId="77777777" w:rsidR="00F05414" w:rsidRDefault="00000000">
            <w:pPr>
              <w:jc w:val="center"/>
            </w:pPr>
            <w:proofErr w:type="gramStart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霸体攻击</w:t>
            </w:r>
            <w:proofErr w:type="gramEnd"/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（蓝）</w:t>
            </w:r>
          </w:p>
        </w:tc>
      </w:tr>
      <w:tr w:rsidR="00F05414" w14:paraId="143890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7B433E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普通攻击（白）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CF7CDC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互换（双方受伤）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F5EDDF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被克制：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受振刀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反击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B357B4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克制：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打断霸体前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摇</w:t>
            </w:r>
          </w:p>
        </w:tc>
      </w:tr>
      <w:tr w:rsidR="00F05414" w14:paraId="2C34C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0B4401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振刀架势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（红）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3CB03C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克制：反击+气势 +15 对手 −20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41A76A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互换（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拼刀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/谁先出手）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C08180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被克制：中断+气势 −25</w:t>
            </w:r>
          </w:p>
        </w:tc>
      </w:tr>
      <w:tr w:rsidR="00F05414" w14:paraId="4165A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97C297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霸体攻击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（蓝）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111F1A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被克制：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霸体无效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+硬直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E31937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克制：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中断振刀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+气势 +10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4B14B2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互换（同类相撞）</w:t>
            </w:r>
          </w:p>
        </w:tc>
      </w:tr>
    </w:tbl>
    <w:p w14:paraId="750E96F6" w14:textId="77777777" w:rsidR="00F05414" w:rsidRDefault="00F05414">
      <w:pPr>
        <w:spacing w:before="160"/>
      </w:pPr>
    </w:p>
    <w:p w14:paraId="4BC24A69" w14:textId="77777777" w:rsidR="00F05414" w:rsidRDefault="00000000">
      <w:pPr>
        <w:spacing w:before="200" w:after="60"/>
      </w:pPr>
      <w:proofErr w:type="gramStart"/>
      <w:r>
        <w:rPr>
          <w:rFonts w:eastAsia="Arial"/>
          <w:b/>
          <w:bCs/>
          <w:color w:val="E94560"/>
          <w:sz w:val="22"/>
          <w:szCs w:val="22"/>
        </w:rPr>
        <w:t>振刀核心</w:t>
      </w:r>
      <w:proofErr w:type="gramEnd"/>
      <w:r>
        <w:rPr>
          <w:rFonts w:eastAsia="Arial"/>
          <w:b/>
          <w:bCs/>
          <w:color w:val="E94560"/>
          <w:sz w:val="22"/>
          <w:szCs w:val="22"/>
        </w:rPr>
        <w:t>参数（v2.0 调整）</w:t>
      </w:r>
    </w:p>
    <w:p w14:paraId="77AD7F79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05414" w14:paraId="30D687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004349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振刀发动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气势消耗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222AF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−5（调低，鼓励使用；失败代价已足够）</w:t>
            </w:r>
          </w:p>
        </w:tc>
      </w:tr>
      <w:tr w:rsidR="00F05414" w14:paraId="14893E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1A9C1D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振刀成功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窗口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E3DC5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 xml:space="preserve">0.25s（基础）/ 0.2s（承压）/ 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不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可用（岌岌可危）</w:t>
            </w:r>
          </w:p>
        </w:tc>
      </w:tr>
      <w:tr w:rsidR="00F05414" w14:paraId="75DEC4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1DDB33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振刀成功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效果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6F1E00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攻击方硬直 0.6s + 己方气势 +15 + 对手气势 −20</w:t>
            </w:r>
          </w:p>
        </w:tc>
      </w:tr>
      <w:tr w:rsidR="00F05414" w14:paraId="1AE61E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192546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振刀失败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惩罚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B7E55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己方气势 −25 + 硬直 0.5s（非 −20，加重失败惩罚，提升风险感）</w:t>
            </w:r>
          </w:p>
        </w:tc>
      </w:tr>
      <w:tr w:rsidR="00F05414" w14:paraId="0F254D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321980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完美</w:t>
            </w:r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振刀反弹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窗口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09058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0.15s（近战相内对子弹，极窄）</w:t>
            </w:r>
          </w:p>
        </w:tc>
      </w:tr>
      <w:tr w:rsidR="00F05414" w14:paraId="1727BC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1747F4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完美</w:t>
            </w:r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振刀反弹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效果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3025D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气势变化：己方 +20，对手 −30；子弹反弹速度 ×1.5，伤害 ×1.2</w:t>
            </w:r>
          </w:p>
        </w:tc>
      </w:tr>
      <w:tr w:rsidR="00F05414" w14:paraId="11C4A1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72E64C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连续振刀间隔</w:t>
            </w:r>
            <w:proofErr w:type="gramEnd"/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F9E4A0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1.2s（防止无脑连刀，比 v1.0 略短，增加博弈节奏）</w:t>
            </w:r>
          </w:p>
        </w:tc>
      </w:tr>
    </w:tbl>
    <w:p w14:paraId="3F612C6E" w14:textId="77777777" w:rsidR="00F05414" w:rsidRDefault="00F05414">
      <w:pPr>
        <w:spacing w:before="240"/>
      </w:pPr>
    </w:p>
    <w:p w14:paraId="0DF250FB" w14:textId="77777777" w:rsidR="00F05414" w:rsidRDefault="00000000">
      <w:pPr>
        <w:pStyle w:val="2"/>
      </w:pPr>
      <w:r>
        <w:t>4.3 近战击开子弹（保持 v1.0，适配多目标同步方案）：一次</w:t>
      </w:r>
      <w:proofErr w:type="gramStart"/>
      <w:r>
        <w:t>格挡就可以</w:t>
      </w:r>
      <w:proofErr w:type="gramEnd"/>
      <w:r>
        <w:t>同时偏转所有朝向你的子弹，解决多方向火力的防御难题，新手也能轻松应对多人攻击。</w:t>
      </w:r>
    </w:p>
    <w:p w14:paraId="24195892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1600"/>
        <w:gridCol w:w="3160"/>
      </w:tblGrid>
      <w:tr w:rsidR="00F05414" w14:paraId="4B2F08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79308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偏转类型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08A5F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气势消耗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95115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成功/失败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83BB1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P2P同步方案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6BD74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设计备注</w:t>
            </w:r>
          </w:p>
        </w:tc>
      </w:tr>
      <w:tr w:rsidR="00F05414" w14:paraId="1BD463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5D2617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普通格挡偏转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8B3732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−8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D12FC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成功无惩罚，失败受50%伤害+硬直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231BD2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Host验证碰撞，客户端乐观渲染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EF0D0D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新手可以无意间触发，门槛最低</w:t>
            </w:r>
          </w:p>
        </w:tc>
      </w:tr>
      <w:tr w:rsidR="00F05414" w14:paraId="7BDE0C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F31216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劈砍偏转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09B2E8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−3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212ABF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无惩罚，继续攻击动作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71D1A0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客户端预测即可，伤害Host验证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83EB1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攻击中顺带偏转，风险极低</w:t>
            </w:r>
          </w:p>
        </w:tc>
      </w:tr>
      <w:tr w:rsidR="00F05414" w14:paraId="174C79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9DC03C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完美</w:t>
            </w:r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振刀反弹</w:t>
            </w:r>
            <w:proofErr w:type="gram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E47446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4D56ED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失败：气势 −25 + 1.2s硬直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0CB67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Host权威，窗口自适应RTT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C0AA27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全场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最高光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时刻，零成本高收益强化风险感</w:t>
            </w:r>
          </w:p>
        </w:tc>
      </w:tr>
      <w:tr w:rsidR="00F05414" w14:paraId="0D1968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DD18F5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技能场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偏转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134E77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−30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B5EE9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无惩罚但CD长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8EFC01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Host广播范围效果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66BAC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Demo阶段可作为P2特性推后</w:t>
            </w:r>
          </w:p>
        </w:tc>
      </w:tr>
    </w:tbl>
    <w:p w14:paraId="22BF2DA4" w14:textId="77777777" w:rsidR="00F05414" w:rsidRDefault="00F05414">
      <w:pPr>
        <w:spacing w:before="240"/>
      </w:pPr>
    </w:p>
    <w:p w14:paraId="1B46C080" w14:textId="77777777" w:rsidR="00F05414" w:rsidRDefault="00000000">
      <w:r>
        <w:br w:type="page"/>
      </w:r>
    </w:p>
    <w:p w14:paraId="0453B2C3" w14:textId="77777777" w:rsidR="00F05414" w:rsidRDefault="00000000">
      <w:pPr>
        <w:pStyle w:val="1"/>
      </w:pPr>
      <w:r>
        <w:t>五、Demo 范围与里程碑（个人开发版）</w:t>
      </w:r>
    </w:p>
    <w:p w14:paraId="19FDA887" w14:textId="77777777" w:rsidR="00F05414" w:rsidRDefault="00F05414">
      <w:pPr>
        <w:pBdr>
          <w:bottom w:val="single" w:sz="8" w:space="1" w:color="E94560"/>
        </w:pBdr>
        <w:spacing w:before="60" w:after="160"/>
      </w:pPr>
    </w:p>
    <w:p w14:paraId="3336F3AC" w14:textId="77777777" w:rsidR="00F05414" w:rsidRDefault="00000000">
      <w:pPr>
        <w:pStyle w:val="2"/>
      </w:pPr>
      <w:r>
        <w:t>5.1 最小可展示产品（MDP）定义</w:t>
      </w:r>
    </w:p>
    <w:p w14:paraId="5E2EE2E7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414" w14:paraId="35230C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2E7D32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47C39474" w14:textId="77777777" w:rsidR="00F05414" w:rsidRDefault="00000000">
            <w:r>
              <w:rPr>
                <w:rFonts w:eastAsia="Arial"/>
                <w:b/>
                <w:bCs/>
                <w:color w:val="FFFFFF"/>
              </w:rPr>
              <w:t>MDP：什么时候 Demo 可以给陌生人看</w:t>
            </w:r>
          </w:p>
        </w:tc>
      </w:tr>
      <w:tr w:rsidR="00F05414" w14:paraId="387FEB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AFBFC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1CA31C4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条件 1：1v1 局域网对战可以完整跑通至分出胜负</w:t>
            </w:r>
          </w:p>
        </w:tc>
      </w:tr>
      <w:tr w:rsidR="00F05414" w14:paraId="6EB1C6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1E81A55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条件 2：气势系统可感知——两位测试者都能说出「我感受到气势在变化」</w:t>
            </w:r>
          </w:p>
        </w:tc>
      </w:tr>
      <w:tr w:rsidR="00F05414" w14:paraId="182A51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AFBFC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350EE9C1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条件 3：完美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振刀反弹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至少被触发过一次（哪怕只是测试中偶然发生）</w:t>
            </w:r>
          </w:p>
        </w:tc>
      </w:tr>
      <w:tr w:rsidR="00F05414" w14:paraId="172CDB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2A8A5007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条件 4：格挡偏转弹道可以正常工作</w:t>
            </w:r>
          </w:p>
        </w:tc>
      </w:tr>
      <w:tr w:rsidR="00F05414" w14:paraId="642171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AFBFC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2EEA0DD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条件 5：画面不会让人直接关掉（不需要精美，但要整洁）</w:t>
            </w:r>
          </w:p>
        </w:tc>
      </w:tr>
      <w:tr w:rsidR="00F05414" w14:paraId="7E3C0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71FFD284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预计达到 MDP：Week 8（本地对战）</w:t>
            </w:r>
          </w:p>
        </w:tc>
      </w:tr>
    </w:tbl>
    <w:p w14:paraId="5FB9EF7C" w14:textId="77777777" w:rsidR="00F05414" w:rsidRDefault="00F05414">
      <w:pPr>
        <w:spacing w:before="160"/>
      </w:pPr>
    </w:p>
    <w:p w14:paraId="7B256027" w14:textId="77777777" w:rsidR="00F05414" w:rsidRDefault="00000000">
      <w:pPr>
        <w:pStyle w:val="2"/>
      </w:pPr>
      <w:r>
        <w:t>5.2 个人开发里程碑</w:t>
      </w:r>
    </w:p>
    <w:p w14:paraId="63E6BEE3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360"/>
        <w:gridCol w:w="4000"/>
      </w:tblGrid>
      <w:tr w:rsidR="00F05414" w14:paraId="60F1B4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5FB15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E2EB0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周期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8222E0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核心目标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80DED6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完成标准（可测试）</w:t>
            </w:r>
          </w:p>
        </w:tc>
      </w:tr>
      <w:tr w:rsidR="00F05414" w14:paraId="1CF5C9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A6569C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M0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557CC9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Week 1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A0E3E3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搭框架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537680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角色可以移动+跳跃，手枪可以发射，无任何机制</w:t>
            </w:r>
          </w:p>
        </w:tc>
      </w:tr>
      <w:tr w:rsidR="00F05414" w14:paraId="58F068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485AAF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M1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CBAE56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Week 2–3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EBED04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气势系统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F068C7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两个角色对战，气势条可见且根据交互正确变化</w:t>
            </w:r>
          </w:p>
        </w:tc>
      </w:tr>
      <w:tr w:rsidR="00F05414" w14:paraId="62D8F9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DB0297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M2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FF10F5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Week 4–5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3A4007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三角克制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B708CA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三种攻击类型的克制结果100%正确，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振刀可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触发</w:t>
            </w:r>
          </w:p>
        </w:tc>
      </w:tr>
      <w:tr w:rsidR="00F05414" w14:paraId="517006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E31F4E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M3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34C7DA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Week 6–7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E3F234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击开子弹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CF800B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格挡偏转+劈砍偏转正常工作，完美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振刀反弹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可触发</w:t>
            </w:r>
          </w:p>
        </w:tc>
      </w:tr>
      <w:tr w:rsidR="00F05414" w14:paraId="1956AA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C79A21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M4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70B582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Week 8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F02E0C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MDP 达成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23328B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本地1v1完整对局，两位真人测试完成首轮反馈</w:t>
            </w:r>
          </w:p>
        </w:tc>
      </w:tr>
      <w:tr w:rsidR="00F05414" w14:paraId="7B9E23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C89CB6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M5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30AFDC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Week 9–10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D7582D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联网 P2P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5E743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局域网两台电脑通过 Steamworks P2P 可正常对战</w:t>
            </w:r>
          </w:p>
        </w:tc>
      </w:tr>
      <w:tr w:rsidR="00F05414" w14:paraId="11308D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BEE957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M6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0AB0E8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Week 11–12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318954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手感打磨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6E153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音效/特效/HUD到位，完美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振刀反弹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有专属视觉冲击</w:t>
            </w:r>
          </w:p>
        </w:tc>
      </w:tr>
      <w:tr w:rsidR="00F05414" w14:paraId="67712B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A62D3B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M7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21F765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Week 13–14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1C91B0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公开 Demo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0E0F63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Steam 页面草稿 + 公开 Demo 可下载，收集第一波反馈</w:t>
            </w:r>
          </w:p>
        </w:tc>
      </w:tr>
    </w:tbl>
    <w:p w14:paraId="7BACDADB" w14:textId="77777777" w:rsidR="00F05414" w:rsidRDefault="00F05414">
      <w:pPr>
        <w:spacing w:before="240"/>
      </w:pPr>
    </w:p>
    <w:p w14:paraId="31550363" w14:textId="77777777" w:rsidR="00F05414" w:rsidRDefault="00000000">
      <w:pPr>
        <w:pStyle w:val="2"/>
      </w:pPr>
      <w:r>
        <w:t>5.3 每周工作强度估算（个人开发现实参考）</w:t>
      </w:r>
    </w:p>
    <w:p w14:paraId="256FC24F" w14:textId="77777777" w:rsidR="00F05414" w:rsidRDefault="00F05414">
      <w:pPr>
        <w:spacing w:before="80"/>
      </w:pPr>
    </w:p>
    <w:p w14:paraId="4B7E2644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rPr>
          <w:rFonts w:eastAsia="Arial"/>
          <w:color w:val="1A1A2E"/>
        </w:rPr>
        <w:t>每</w:t>
      </w:r>
      <w:proofErr w:type="gramStart"/>
      <w:r>
        <w:rPr>
          <w:rFonts w:eastAsia="Arial"/>
          <w:color w:val="1A1A2E"/>
        </w:rPr>
        <w:t>周有效</w:t>
      </w:r>
      <w:proofErr w:type="gramEnd"/>
      <w:r>
        <w:rPr>
          <w:rFonts w:eastAsia="Arial"/>
          <w:color w:val="1A1A2E"/>
        </w:rPr>
        <w:t>开发时间假设：20–25 小时（业余开发）或 40–50 小时（全职）</w:t>
      </w:r>
    </w:p>
    <w:p w14:paraId="418EE92D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rPr>
          <w:rFonts w:eastAsia="Arial"/>
          <w:color w:val="1A1A2E"/>
        </w:rPr>
        <w:t>M0–M2 是最难的阶段：GAS 的学习曲线会消耗大量时间，请预留 Buffer</w:t>
      </w:r>
    </w:p>
    <w:p w14:paraId="22944176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t xml:space="preserve">M5 </w:t>
      </w:r>
      <w:r>
        <w:t>联网是第二个硬骨头：</w:t>
      </w:r>
      <w:r>
        <w:t>4</w:t>
      </w:r>
      <w:r>
        <w:t>人</w:t>
      </w:r>
      <w:r>
        <w:t>P2P</w:t>
      </w:r>
      <w:r>
        <w:t>组网、打洞</w:t>
      </w:r>
      <w:r>
        <w:t xml:space="preserve"> + </w:t>
      </w:r>
      <w:r>
        <w:t>多目标延迟补偿预计需要</w:t>
      </w:r>
      <w:r>
        <w:t xml:space="preserve"> 3–4 </w:t>
      </w:r>
      <w:r>
        <w:t>周打磨才稳定</w:t>
      </w:r>
    </w:p>
    <w:p w14:paraId="2CA004BD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rPr>
          <w:rFonts w:eastAsia="Arial"/>
          <w:color w:val="1A1A2E"/>
        </w:rPr>
        <w:t>M6 手感打磨不是「可以牺牲的」：完美</w:t>
      </w:r>
      <w:proofErr w:type="gramStart"/>
      <w:r>
        <w:rPr>
          <w:rFonts w:eastAsia="Arial"/>
          <w:color w:val="1A1A2E"/>
        </w:rPr>
        <w:t>振刀反弹</w:t>
      </w:r>
      <w:proofErr w:type="gramEnd"/>
      <w:r>
        <w:rPr>
          <w:rFonts w:eastAsia="Arial"/>
          <w:color w:val="1A1A2E"/>
        </w:rPr>
        <w:t>如果没有好的反馈，整个设计就失去了高光时刻</w:t>
      </w:r>
    </w:p>
    <w:p w14:paraId="11E29B55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414" w14:paraId="37C886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6D00"/>
              <w:left w:val="single" w:sz="1" w:space="0" w:color="FF6D00"/>
              <w:bottom w:val="single" w:sz="1" w:space="0" w:color="FF6D00"/>
              <w:right w:val="single" w:sz="1" w:space="0" w:color="FF6D00"/>
            </w:tcBorders>
            <w:shd w:val="clear" w:color="auto" w:fill="FF6D00"/>
            <w:tcMar>
              <w:top w:w="120" w:type="dxa"/>
              <w:left w:w="200" w:type="dxa"/>
              <w:bottom w:w="100" w:type="dxa"/>
              <w:right w:w="200" w:type="dxa"/>
            </w:tcMar>
          </w:tcPr>
          <w:p w14:paraId="3D6DC919" w14:textId="77777777" w:rsidR="00F05414" w:rsidRDefault="00000000">
            <w:r>
              <w:rPr>
                <w:rFonts w:eastAsia="Arial"/>
                <w:b/>
                <w:bCs/>
                <w:color w:val="FFFFFF"/>
              </w:rPr>
              <w:t>⚠️ 警告：GAS 学习成本经常被低估</w:t>
            </w:r>
          </w:p>
        </w:tc>
      </w:tr>
      <w:tr w:rsidR="00F05414" w14:paraId="6F92CA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6D00"/>
              <w:left w:val="single" w:sz="1" w:space="0" w:color="FF6D00"/>
              <w:bottom w:val="single" w:sz="1" w:space="0" w:color="FF6D00"/>
              <w:right w:val="single" w:sz="1" w:space="0" w:color="FF6D00"/>
            </w:tcBorders>
            <w:shd w:val="clear" w:color="auto" w:fill="FAFBFC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22ECC01D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Gameplay Ability System 是 UE5 中最复杂的系统之一</w:t>
            </w:r>
          </w:p>
        </w:tc>
      </w:tr>
      <w:tr w:rsidR="00F05414" w14:paraId="4344EA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6D00"/>
              <w:left w:val="single" w:sz="1" w:space="0" w:color="FF6D00"/>
              <w:bottom w:val="single" w:sz="1" w:space="0" w:color="FF6D00"/>
              <w:right w:val="single" w:sz="1" w:space="0" w:color="FF6D00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6D7882F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建议：M0 阶段花 1 周专门学习 GAS，不写任何游戏逻辑，只做 GAS 的原型验证</w:t>
            </w:r>
          </w:p>
        </w:tc>
      </w:tr>
      <w:tr w:rsidR="00F05414" w14:paraId="0EBD0E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6D00"/>
              <w:left w:val="single" w:sz="1" w:space="0" w:color="FF6D00"/>
              <w:bottom w:val="single" w:sz="1" w:space="0" w:color="FF6D00"/>
              <w:right w:val="single" w:sz="1" w:space="0" w:color="FF6D00"/>
            </w:tcBorders>
            <w:shd w:val="clear" w:color="auto" w:fill="FAFBFC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45D81C2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参考资源：</w:t>
            </w:r>
            <w:proofErr w:type="spellStart"/>
            <w:r>
              <w:rPr>
                <w:rFonts w:eastAsia="Arial"/>
                <w:color w:val="1A1A2E"/>
                <w:sz w:val="19"/>
                <w:szCs w:val="19"/>
              </w:rPr>
              <w:t>GASDocumentation</w:t>
            </w:r>
            <w:proofErr w:type="spellEnd"/>
            <w:r>
              <w:rPr>
                <w:rFonts w:eastAsia="Arial"/>
                <w:color w:val="1A1A2E"/>
                <w:sz w:val="19"/>
                <w:szCs w:val="19"/>
              </w:rPr>
              <w:t xml:space="preserve"> (GitHub) + </w:t>
            </w:r>
            <w:proofErr w:type="spellStart"/>
            <w:r>
              <w:rPr>
                <w:rFonts w:eastAsia="Arial"/>
                <w:color w:val="1A1A2E"/>
                <w:sz w:val="19"/>
                <w:szCs w:val="19"/>
              </w:rPr>
              <w:t>Tranek</w:t>
            </w:r>
            <w:proofErr w:type="spellEnd"/>
            <w:r>
              <w:rPr>
                <w:rFonts w:eastAsia="Arial"/>
                <w:color w:val="1A1A2E"/>
                <w:sz w:val="19"/>
                <w:szCs w:val="19"/>
              </w:rPr>
              <w:t xml:space="preserve"> 的 GAS 教程 + Epic 官方 </w:t>
            </w:r>
            <w:proofErr w:type="spellStart"/>
            <w:r>
              <w:rPr>
                <w:rFonts w:eastAsia="Arial"/>
                <w:color w:val="1A1A2E"/>
                <w:sz w:val="19"/>
                <w:szCs w:val="19"/>
              </w:rPr>
              <w:t>ActionRPG</w:t>
            </w:r>
            <w:proofErr w:type="spellEnd"/>
            <w:r>
              <w:rPr>
                <w:rFonts w:eastAsia="Arial"/>
                <w:color w:val="1A1A2E"/>
                <w:sz w:val="19"/>
                <w:szCs w:val="19"/>
              </w:rPr>
              <w:t xml:space="preserve"> 示例</w:t>
            </w:r>
          </w:p>
        </w:tc>
      </w:tr>
      <w:tr w:rsidR="00F05414" w14:paraId="1606C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6D00"/>
              <w:left w:val="single" w:sz="1" w:space="0" w:color="FF6D00"/>
              <w:bottom w:val="single" w:sz="1" w:space="0" w:color="FF6D00"/>
              <w:right w:val="single" w:sz="1" w:space="0" w:color="FF6D00"/>
            </w:tcBorders>
            <w:shd w:val="clear" w:color="auto" w:fill="FFFFFF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05E7507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如果 Week 3 结束时 GAS 还未跑通，考虑用更简单的自定义战斗组件代替，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别硬扛</w:t>
            </w:r>
            <w:proofErr w:type="gramEnd"/>
          </w:p>
        </w:tc>
      </w:tr>
    </w:tbl>
    <w:p w14:paraId="1D6C753D" w14:textId="77777777" w:rsidR="00F05414" w:rsidRDefault="00F05414">
      <w:pPr>
        <w:spacing w:before="240"/>
      </w:pPr>
    </w:p>
    <w:p w14:paraId="64DA5ACF" w14:textId="77777777" w:rsidR="00F05414" w:rsidRDefault="00000000">
      <w:r>
        <w:br w:type="page"/>
      </w:r>
    </w:p>
    <w:p w14:paraId="27DA9323" w14:textId="77777777" w:rsidR="00F05414" w:rsidRDefault="00000000">
      <w:pPr>
        <w:pStyle w:val="1"/>
      </w:pPr>
      <w:r>
        <w:t>六、核心假设验证计划（v2.0 更新）</w:t>
      </w:r>
    </w:p>
    <w:p w14:paraId="074B7AB0" w14:textId="77777777" w:rsidR="00F05414" w:rsidRDefault="00F05414">
      <w:pPr>
        <w:pBdr>
          <w:bottom w:val="single" w:sz="8" w:space="1" w:color="E94560"/>
        </w:pBdr>
        <w:spacing w:before="60" w:after="160"/>
      </w:pPr>
    </w:p>
    <w:p w14:paraId="75AE64A9" w14:textId="77777777" w:rsidR="00F05414" w:rsidRDefault="00000000">
      <w:pPr>
        <w:pStyle w:val="2"/>
      </w:pPr>
      <w:r>
        <w:t>6.1 三个必须验证的核心假设</w:t>
      </w:r>
    </w:p>
    <w:p w14:paraId="3E58A679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60"/>
        <w:gridCol w:w="2000"/>
        <w:gridCol w:w="3000"/>
      </w:tblGrid>
      <w:tr w:rsidR="00F05414" w14:paraId="35838E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74C31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32E4A4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假设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7A568B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验证时机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71312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失败标准（触发重设计）</w:t>
            </w:r>
          </w:p>
        </w:tc>
      </w:tr>
      <w:tr w:rsidR="00F05414" w14:paraId="2BEC0C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ED73E0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E94560"/>
                <w:sz w:val="19"/>
                <w:szCs w:val="19"/>
              </w:rPr>
              <w:t>H1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83021C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气势系统让玩家感受到「我在压制对手」而不是「我在管理一个数字」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F4CCAE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M1 完成后（Week 3）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5D0741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超过 50% 测试者说气势变化「不明显」或「感觉没意义」</w:t>
            </w:r>
          </w:p>
        </w:tc>
      </w:tr>
      <w:tr w:rsidR="00F05414" w14:paraId="721276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A853B5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E94560"/>
                <w:sz w:val="19"/>
                <w:szCs w:val="19"/>
              </w:rPr>
              <w:t>H2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A00BFC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「三角洲手感 × NARAKA博弈」在同一玩家身上同时成立——他们会在同一局里自然地切换射击和近战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F8BC75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M4 完成后（Week 8）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629C4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超过 60% 测试者「只用射击」或「只用近战」完成全局，没有主动切换</w:t>
            </w:r>
          </w:p>
        </w:tc>
      </w:tr>
      <w:tr w:rsidR="00F05414" w14:paraId="084CA9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64B851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E94560"/>
                <w:sz w:val="19"/>
                <w:szCs w:val="19"/>
              </w:rPr>
              <w:t>H3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FFE274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完美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振刀反弹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是可以学习、有成就感的操作，而不是随机触发或无脑必按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9F4C9C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M6 完成后（Week 12）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4B000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新手 10 局内触发率 &lt;5%（感知不到）或老手触发率 &gt;70%（太简单）</w:t>
            </w:r>
          </w:p>
        </w:tc>
      </w:tr>
    </w:tbl>
    <w:p w14:paraId="0016B81B" w14:textId="77777777" w:rsidR="00F05414" w:rsidRDefault="00F05414">
      <w:pPr>
        <w:spacing w:before="160"/>
      </w:pPr>
    </w:p>
    <w:p w14:paraId="02A19E42" w14:textId="77777777" w:rsidR="00F05414" w:rsidRDefault="00000000">
      <w:pPr>
        <w:pStyle w:val="2"/>
      </w:pPr>
      <w:r>
        <w:t>6.2 如果假设失败的应急方案</w:t>
      </w:r>
    </w:p>
    <w:p w14:paraId="0D40F12B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05414" w14:paraId="19CE50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70BFAE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H1 失败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763B50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气势系统改为完全视觉化（不显示任何数字），只通过角色姿态和光效传达状态</w:t>
            </w:r>
          </w:p>
        </w:tc>
      </w:tr>
      <w:tr w:rsidR="00F05414" w14:paraId="2694E0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E706E6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H2 失败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0067A5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射击消耗气势的惩罚加倍，同时完美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振刀反弹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 xml:space="preserve">的收益提升至可以 50% 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秒杀</w:t>
            </w:r>
            <w:proofErr w:type="gramEnd"/>
          </w:p>
        </w:tc>
      </w:tr>
      <w:tr w:rsidR="00F05414" w14:paraId="21F343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7004D6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H3 失败（太难）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76504C" w14:textId="77777777" w:rsidR="00F05414" w:rsidRDefault="00000000"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振刀窗口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扩大至 0.3s，增加更明显的视觉预告（刀光闪烁提示）</w:t>
            </w:r>
          </w:p>
        </w:tc>
      </w:tr>
      <w:tr w:rsidR="00F05414" w14:paraId="0A61AB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65382C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H3 失败（太简单）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289826" w14:textId="77777777" w:rsidR="00F05414" w:rsidRDefault="00000000"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振刀窗口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收缩至 0.1s，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增加假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动作干扰（新增「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假振刀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」招式）</w:t>
            </w:r>
          </w:p>
        </w:tc>
      </w:tr>
    </w:tbl>
    <w:p w14:paraId="5FEC8D08" w14:textId="77777777" w:rsidR="00F05414" w:rsidRDefault="00F05414">
      <w:pPr>
        <w:spacing w:before="240"/>
      </w:pPr>
    </w:p>
    <w:p w14:paraId="10EB4E4A" w14:textId="77777777" w:rsidR="00F05414" w:rsidRDefault="00000000">
      <w:pPr>
        <w:pStyle w:val="1"/>
      </w:pPr>
      <w:r>
        <w:t>七、差异化壁垒与传播策略</w:t>
      </w:r>
    </w:p>
    <w:p w14:paraId="2E273351" w14:textId="77777777" w:rsidR="00F05414" w:rsidRDefault="00F05414">
      <w:pPr>
        <w:pBdr>
          <w:bottom w:val="single" w:sz="8" w:space="1" w:color="E94560"/>
        </w:pBdr>
        <w:spacing w:before="60" w:after="160"/>
      </w:pPr>
    </w:p>
    <w:p w14:paraId="30E87A60" w14:textId="77777777" w:rsidR="00F05414" w:rsidRDefault="00000000">
      <w:pPr>
        <w:pStyle w:val="2"/>
      </w:pPr>
      <w:r>
        <w:t>7.1 核心差异化壁垒</w:t>
      </w:r>
    </w:p>
    <w:p w14:paraId="61AB8772" w14:textId="77777777" w:rsidR="00F05414" w:rsidRDefault="00F05414">
      <w:pPr>
        <w:spacing w:before="80"/>
      </w:pPr>
    </w:p>
    <w:p w14:paraId="0C7800B3" w14:textId="77777777" w:rsidR="00F05414" w:rsidRDefault="00000000">
      <w:pPr>
        <w:spacing w:before="50" w:after="50"/>
        <w:jc w:val="both"/>
      </w:pPr>
      <w:r>
        <w:rPr>
          <w:rFonts w:eastAsia="Arial"/>
          <w:color w:val="1A1A2E"/>
        </w:rPr>
        <w:t>真正的竞争壁垒不是「功能比别人多」，而是「别人学了之后只会在这个游戏里用」：</w:t>
      </w:r>
    </w:p>
    <w:p w14:paraId="72BF9629" w14:textId="77777777" w:rsidR="00F05414" w:rsidRDefault="00F05414">
      <w:pPr>
        <w:spacing w:before="80"/>
      </w:pPr>
    </w:p>
    <w:p w14:paraId="3AF09982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proofErr w:type="gramStart"/>
      <w:r>
        <w:rPr>
          <w:rFonts w:eastAsia="Arial"/>
          <w:b/>
          <w:bCs/>
          <w:color w:val="1A1A2E"/>
        </w:rPr>
        <w:t>完美振刀反弹</w:t>
      </w:r>
      <w:proofErr w:type="gramEnd"/>
      <w:r>
        <w:rPr>
          <w:rFonts w:eastAsia="Arial"/>
          <w:b/>
          <w:bCs/>
          <w:color w:val="1A1A2E"/>
        </w:rPr>
        <w:t>：一个在其他任何游戏里都不存在的肌肉记忆，一旦练会了会产生归属感</w:t>
      </w:r>
    </w:p>
    <w:p w14:paraId="3B3DD862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r>
        <w:rPr>
          <w:rFonts w:eastAsia="Arial"/>
          <w:color w:val="1A1A2E"/>
        </w:rPr>
        <w:t>气势双向博弈：每一把的气势</w:t>
      </w:r>
      <w:proofErr w:type="gramStart"/>
      <w:r>
        <w:rPr>
          <w:rFonts w:eastAsia="Arial"/>
          <w:color w:val="1A1A2E"/>
        </w:rPr>
        <w:t>差变化</w:t>
      </w:r>
      <w:proofErr w:type="gramEnd"/>
      <w:r>
        <w:rPr>
          <w:rFonts w:eastAsia="Arial"/>
          <w:color w:val="1A1A2E"/>
        </w:rPr>
        <w:t>都是一个「正在进行的博弈」，不像永劫</w:t>
      </w:r>
      <w:proofErr w:type="gramStart"/>
      <w:r>
        <w:rPr>
          <w:rFonts w:eastAsia="Arial"/>
          <w:color w:val="1A1A2E"/>
        </w:rPr>
        <w:t>的振刀只有</w:t>
      </w:r>
      <w:proofErr w:type="gramEnd"/>
      <w:r>
        <w:rPr>
          <w:rFonts w:eastAsia="Arial"/>
          <w:color w:val="1A1A2E"/>
        </w:rPr>
        <w:t>单次窗口</w:t>
      </w:r>
    </w:p>
    <w:p w14:paraId="4EA2FE5E" w14:textId="77777777" w:rsidR="00F05414" w:rsidRDefault="00000000">
      <w:pPr>
        <w:pStyle w:val="a4"/>
        <w:numPr>
          <w:ilvl w:val="0"/>
          <w:numId w:val="2"/>
        </w:numPr>
        <w:spacing w:before="35" w:after="35"/>
      </w:pPr>
      <w:proofErr w:type="gramStart"/>
      <w:r>
        <w:rPr>
          <w:rFonts w:eastAsia="Arial"/>
          <w:color w:val="1A1A2E"/>
        </w:rPr>
        <w:t>三距离</w:t>
      </w:r>
      <w:proofErr w:type="gramEnd"/>
      <w:r>
        <w:rPr>
          <w:rFonts w:eastAsia="Arial"/>
          <w:color w:val="1A1A2E"/>
        </w:rPr>
        <w:t>相意识：这个游戏要求玩家同时具备「我在哪一相」的空间意识 + 两套战斗系统的切换——这是本作独有的复合技能</w:t>
      </w:r>
    </w:p>
    <w:p w14:paraId="5E054306" w14:textId="77777777" w:rsidR="00F05414" w:rsidRDefault="00F05414">
      <w:pPr>
        <w:spacing w:before="160"/>
      </w:pPr>
    </w:p>
    <w:p w14:paraId="0AE92615" w14:textId="77777777" w:rsidR="00F05414" w:rsidRDefault="00000000">
      <w:pPr>
        <w:pStyle w:val="2"/>
      </w:pPr>
      <w:r>
        <w:t>7.2 高光时刻传播矩阵</w:t>
      </w:r>
    </w:p>
    <w:p w14:paraId="2D66B27F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F05414" w14:paraId="66BE78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DA74D2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高光时刻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C08F73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视觉呈现要求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4C35F2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传播价值</w:t>
            </w:r>
          </w:p>
        </w:tc>
      </w:tr>
      <w:tr w:rsidR="00F05414" w14:paraId="6D2415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2E36C8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完美</w:t>
            </w:r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振刀反弹</w:t>
            </w:r>
            <w:proofErr w:type="gramEnd"/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F8615B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时间轻微减缓0.1s + 金色光环 + 专属音效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BBE3EF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★★★★★ 最高：可以截断成3秒GIF，即使不了解游戏也会觉得「帅」</w:t>
            </w:r>
          </w:p>
        </w:tc>
      </w:tr>
      <w:tr w:rsidR="00F05414" w14:paraId="76A569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605D20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近战劈砍偏转弹道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E14EFF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刀光划过子弹轨迹的粒子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A0533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★★★★ 「用刀打偏子弹」概念本身就是传播钩子</w:t>
            </w:r>
          </w:p>
        </w:tc>
      </w:tr>
      <w:tr w:rsidR="00F05414" w14:paraId="145F40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C2C6C3" w14:textId="77777777" w:rsidR="00F05414" w:rsidRDefault="00000000"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破势后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的反杀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5007DF" w14:textId="77777777" w:rsidR="00F05414" w:rsidRDefault="00000000"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对手破势时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全身明显视觉效果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4AD878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★★★ 「我把对手打到状态崩溃然后反杀」是标准的分享时刻</w:t>
            </w:r>
          </w:p>
        </w:tc>
      </w:tr>
      <w:tr w:rsidR="00F05414" w14:paraId="1B5E88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4D4277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气势压制到完美反弹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FBA22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完整的博弈链展示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89751D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★★★★ 适合做30秒教学视频</w:t>
            </w:r>
          </w:p>
        </w:tc>
      </w:tr>
    </w:tbl>
    <w:p w14:paraId="1496C64D" w14:textId="77777777" w:rsidR="00F05414" w:rsidRDefault="00F05414">
      <w:pPr>
        <w:spacing w:before="240"/>
      </w:pPr>
    </w:p>
    <w:p w14:paraId="77422E71" w14:textId="77777777" w:rsidR="00F05414" w:rsidRDefault="00000000">
      <w:pPr>
        <w:pStyle w:val="1"/>
      </w:pPr>
      <w:r>
        <w:t>八、风险矩阵（个人开发版）</w:t>
      </w:r>
    </w:p>
    <w:p w14:paraId="40FCA747" w14:textId="77777777" w:rsidR="00F05414" w:rsidRDefault="00F05414">
      <w:pPr>
        <w:pBdr>
          <w:bottom w:val="single" w:sz="8" w:space="1" w:color="E94560"/>
        </w:pBdr>
        <w:spacing w:before="60" w:after="160"/>
      </w:pPr>
    </w:p>
    <w:p w14:paraId="37AA1CF2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3160"/>
        <w:gridCol w:w="1600"/>
        <w:gridCol w:w="1800"/>
      </w:tblGrid>
      <w:tr w:rsidR="00F05414" w14:paraId="0FFC67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2534B4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级别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3871F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风险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3B721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具体场景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56B65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概率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85C5A6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缓解策略</w:t>
            </w:r>
          </w:p>
        </w:tc>
      </w:tr>
      <w:tr w:rsidR="00F05414" w14:paraId="61DBD9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288ABB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🔴 极高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5F09CA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GAS 学习曲线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076CC4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Week 3 GAS 仍未稳定运行，打乱整个计划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E461B7" w14:textId="77777777" w:rsidR="00F05414" w:rsidRDefault="00000000">
            <w:pPr>
              <w:jc w:val="center"/>
            </w:pPr>
            <w:r>
              <w:rPr>
                <w:rFonts w:eastAsia="Arial"/>
                <w:color w:val="555555"/>
                <w:sz w:val="19"/>
                <w:szCs w:val="19"/>
              </w:rPr>
              <w:t>高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855A0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Week 1 专门学习，提前做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最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简 GAS Prototype；备案：自定义组件代替</w:t>
            </w:r>
          </w:p>
        </w:tc>
      </w:tr>
      <w:tr w:rsidR="00F05414" w14:paraId="27AD10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3C4880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🔴 极高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B63C7B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完美</w:t>
            </w:r>
            <w:proofErr w:type="gram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振刀反弹</w:t>
            </w:r>
            <w:proofErr w:type="gram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网络同步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3AF654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P2P 下 0.15s 窗口与延迟冲突无法调和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08BE78" w14:textId="77777777" w:rsidR="00F05414" w:rsidRDefault="00000000">
            <w:pPr>
              <w:jc w:val="center"/>
            </w:pPr>
            <w:r>
              <w:rPr>
                <w:rFonts w:eastAsia="Arial"/>
                <w:color w:val="555555"/>
                <w:sz w:val="19"/>
                <w:szCs w:val="19"/>
              </w:rPr>
              <w:t>中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7FE62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先完成本地，联网时自动扩展至 RTT 自适应窗口</w:t>
            </w:r>
          </w:p>
        </w:tc>
      </w:tr>
      <w:tr w:rsidR="00F05414" w14:paraId="576606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5EF064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🟡 中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3909C4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气势系统感知度不足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386B1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测试者看不出气势在变化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70FE64" w14:textId="77777777" w:rsidR="00F05414" w:rsidRDefault="00000000">
            <w:pPr>
              <w:jc w:val="center"/>
            </w:pPr>
            <w:r>
              <w:rPr>
                <w:rFonts w:eastAsia="Arial"/>
                <w:color w:val="555555"/>
                <w:sz w:val="19"/>
                <w:szCs w:val="19"/>
              </w:rPr>
              <w:t>中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DBFC2D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M1 后立即测试，优先改视觉而不是数值</w:t>
            </w:r>
          </w:p>
        </w:tc>
      </w:tr>
      <w:tr w:rsidR="00F05414" w14:paraId="271A4E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14D5D4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🟡 中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5BD5F8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开发时间失控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2C6E8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某个功能卡住超过 2 周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98F394" w14:textId="77777777" w:rsidR="00F05414" w:rsidRDefault="00000000">
            <w:pPr>
              <w:jc w:val="center"/>
            </w:pPr>
            <w:r>
              <w:rPr>
                <w:rFonts w:eastAsia="Arial"/>
                <w:color w:val="555555"/>
                <w:sz w:val="19"/>
                <w:szCs w:val="19"/>
              </w:rPr>
              <w:t>高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C559FE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每周日做 "砍" 决策：这个功能明天放弃还是继续</w:t>
            </w:r>
          </w:p>
        </w:tc>
      </w:tr>
      <w:tr w:rsidR="00F05414" w14:paraId="4B44E1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3E72D3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🟡 中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C7E556" w14:textId="77777777" w:rsidR="00F05414" w:rsidRDefault="00000000">
            <w:proofErr w:type="spellStart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Mixamo</w:t>
            </w:r>
            <w:proofErr w:type="spellEnd"/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 xml:space="preserve"> 动画与 UE5 兼容问题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B6088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动画导入后有骨骼/混合问题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721FA7" w14:textId="77777777" w:rsidR="00F05414" w:rsidRDefault="00000000">
            <w:pPr>
              <w:jc w:val="center"/>
            </w:pPr>
            <w:r>
              <w:rPr>
                <w:rFonts w:eastAsia="Arial"/>
                <w:color w:val="555555"/>
                <w:sz w:val="19"/>
                <w:szCs w:val="19"/>
              </w:rPr>
              <w:t>中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5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34FFC4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提前验证动画管线（Week 1 就测试），不要到后期才遇到</w:t>
            </w:r>
          </w:p>
        </w:tc>
      </w:tr>
      <w:tr w:rsidR="00F05414" w14:paraId="220EE0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8F1A19" w14:textId="77777777" w:rsidR="00F05414" w:rsidRDefault="00000000">
            <w:pPr>
              <w:jc w:val="center"/>
            </w:pPr>
            <w:r>
              <w:rPr>
                <w:rFonts w:eastAsia="Arial"/>
                <w:color w:val="1A1A2E"/>
                <w:sz w:val="19"/>
                <w:szCs w:val="19"/>
              </w:rPr>
              <w:t>🟢 低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E90C6C" w14:textId="77777777" w:rsidR="00F05414" w:rsidRDefault="00000000"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Steam P2P 打洞失败率高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8E4ED1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部分玩家无法直连，严重影响联网体验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72A1FC" w14:textId="77777777" w:rsidR="00F05414" w:rsidRDefault="00000000">
            <w:pPr>
              <w:jc w:val="center"/>
            </w:pPr>
            <w:r>
              <w:rPr>
                <w:rFonts w:eastAsia="Arial"/>
                <w:color w:val="555555"/>
                <w:sz w:val="19"/>
                <w:szCs w:val="19"/>
              </w:rPr>
              <w:t>低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BD165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启用 Valve Steam Relay 作为后备，自动降级</w:t>
            </w:r>
          </w:p>
        </w:tc>
      </w:tr>
    </w:tbl>
    <w:p w14:paraId="2FCC0583" w14:textId="77777777" w:rsidR="00F05414" w:rsidRDefault="00F05414">
      <w:pPr>
        <w:spacing w:before="240"/>
      </w:pPr>
    </w:p>
    <w:p w14:paraId="40FC2C96" w14:textId="77777777" w:rsidR="00F05414" w:rsidRDefault="00000000">
      <w:pPr>
        <w:pStyle w:val="1"/>
      </w:pPr>
      <w:r>
        <w:t>九、Demo 成功标准</w:t>
      </w:r>
    </w:p>
    <w:p w14:paraId="25474099" w14:textId="77777777" w:rsidR="00F05414" w:rsidRDefault="00F05414">
      <w:pPr>
        <w:pBdr>
          <w:bottom w:val="single" w:sz="8" w:space="1" w:color="E94560"/>
        </w:pBdr>
        <w:spacing w:before="60" w:after="160"/>
      </w:pPr>
    </w:p>
    <w:p w14:paraId="3985F9B6" w14:textId="77777777" w:rsidR="00F05414" w:rsidRDefault="00F05414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960"/>
        <w:gridCol w:w="4000"/>
      </w:tblGrid>
      <w:tr w:rsidR="00F05414" w14:paraId="0A42DD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C98392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层级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C96AAE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成功条件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6213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0E6B9A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为什么这个指标有意义</w:t>
            </w:r>
          </w:p>
        </w:tc>
      </w:tr>
      <w:tr w:rsidR="00F05414" w14:paraId="6FBC4A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32501C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最低成功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382587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 xml:space="preserve">10 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个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陌生人玩了一局后说「我想再玩一局」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04805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最直接的留存信号，超越任何技术指标</w:t>
            </w:r>
          </w:p>
        </w:tc>
      </w:tr>
      <w:tr w:rsidR="00F05414" w14:paraId="3E30F2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7CE969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中等成功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133A1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 xml:space="preserve">5 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个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玩家能在 10 局内主动尝试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完美振刀反弹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（不靠教学提示）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A828C6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证明高光机制是可自发探索的，不需要手把手教</w:t>
            </w:r>
          </w:p>
        </w:tc>
      </w:tr>
      <w:tr w:rsidR="00F05414" w14:paraId="219668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C28016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目标成功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B8C202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有人主动发截图或录屏分享「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完美振刀反弹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」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F77D80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高光时刻具备传播性，是产品有生命力的证明</w:t>
            </w:r>
          </w:p>
        </w:tc>
      </w:tr>
      <w:tr w:rsidR="00F05414" w14:paraId="2521C7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4216E5" w14:textId="77777777" w:rsidR="00F05414" w:rsidRDefault="00000000">
            <w:pPr>
              <w:jc w:val="center"/>
            </w:pPr>
            <w:r>
              <w:rPr>
                <w:rFonts w:eastAsia="Arial"/>
                <w:b/>
                <w:bCs/>
                <w:color w:val="1A1A2E"/>
                <w:sz w:val="19"/>
                <w:szCs w:val="19"/>
              </w:rPr>
              <w:t>超出预期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750789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Reddit/B站 有人自发讨论「用</w:t>
            </w:r>
            <w:proofErr w:type="gramStart"/>
            <w:r>
              <w:rPr>
                <w:rFonts w:eastAsia="Arial"/>
                <w:color w:val="1A1A2E"/>
                <w:sz w:val="19"/>
                <w:szCs w:val="19"/>
              </w:rPr>
              <w:t>太</w:t>
            </w:r>
            <w:proofErr w:type="gramEnd"/>
            <w:r>
              <w:rPr>
                <w:rFonts w:eastAsia="Arial"/>
                <w:color w:val="1A1A2E"/>
                <w:sz w:val="19"/>
                <w:szCs w:val="19"/>
              </w:rPr>
              <w:t>刀打偏子弹」这个概念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AF0364" w14:textId="77777777" w:rsidR="00F05414" w:rsidRDefault="00000000">
            <w:r>
              <w:rPr>
                <w:rFonts w:eastAsia="Arial"/>
                <w:color w:val="1A1A2E"/>
                <w:sz w:val="19"/>
                <w:szCs w:val="19"/>
              </w:rPr>
              <w:t>差异化成功破圈，此时开始考虑完整产品化</w:t>
            </w:r>
          </w:p>
        </w:tc>
      </w:tr>
    </w:tbl>
    <w:p w14:paraId="1BDD3E1F" w14:textId="77777777" w:rsidR="00F05414" w:rsidRDefault="00F05414">
      <w:pPr>
        <w:spacing w:before="400"/>
      </w:pPr>
    </w:p>
    <w:p w14:paraId="11A4F84B" w14:textId="77777777" w:rsidR="00F05414" w:rsidRDefault="00000000">
      <w:pPr>
        <w:spacing w:before="200" w:after="100"/>
        <w:jc w:val="center"/>
      </w:pPr>
      <w:r>
        <w:rPr>
          <w:rFonts w:eastAsia="Arial"/>
          <w:i/>
          <w:iCs/>
          <w:color w:val="999999"/>
          <w:sz w:val="20"/>
          <w:szCs w:val="20"/>
        </w:rPr>
        <w:t>——  文档结束  ·  v2.0  ——</w:t>
      </w:r>
    </w:p>
    <w:sectPr w:rsidR="00F0541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6AE93" w14:textId="77777777" w:rsidR="001C0EEE" w:rsidRDefault="001C0EEE">
      <w:r>
        <w:separator/>
      </w:r>
    </w:p>
  </w:endnote>
  <w:endnote w:type="continuationSeparator" w:id="0">
    <w:p w14:paraId="31A9F2BF" w14:textId="77777777" w:rsidR="001C0EEE" w:rsidRDefault="001C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EB9A" w14:textId="77777777" w:rsidR="00F05414" w:rsidRDefault="00000000">
    <w:pPr>
      <w:pBdr>
        <w:top w:val="single" w:sz="4" w:space="1" w:color="E94560"/>
      </w:pBdr>
      <w:jc w:val="right"/>
    </w:pPr>
    <w:r>
      <w:rPr>
        <w:rFonts w:eastAsia="Arial"/>
        <w:color w:val="999999"/>
        <w:sz w:val="18"/>
        <w:szCs w:val="18"/>
      </w:rPr>
      <w:t>机密文档  |  个人Demo研究版  |  2026-04-04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10F62" w14:textId="77777777" w:rsidR="001C0EEE" w:rsidRDefault="001C0EEE">
      <w:r>
        <w:separator/>
      </w:r>
    </w:p>
  </w:footnote>
  <w:footnote w:type="continuationSeparator" w:id="0">
    <w:p w14:paraId="70911808" w14:textId="77777777" w:rsidR="001C0EEE" w:rsidRDefault="001C0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9C79" w14:textId="77777777" w:rsidR="00F05414" w:rsidRDefault="00000000">
    <w:pPr>
      <w:pBdr>
        <w:bottom w:val="single" w:sz="4" w:space="1" w:color="E94560"/>
      </w:pBdr>
    </w:pPr>
    <w:r>
      <w:rPr>
        <w:rFonts w:eastAsia="Arial"/>
        <w:color w:val="999999"/>
        <w:sz w:val="18"/>
        <w:szCs w:val="18"/>
      </w:rPr>
      <w:t>东方战术竞技  |  PRD v2.0  深度研究版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3E2F"/>
    <w:multiLevelType w:val="hybridMultilevel"/>
    <w:tmpl w:val="A1B076C6"/>
    <w:lvl w:ilvl="0" w:tplc="FA94B1BA">
      <w:start w:val="1"/>
      <w:numFmt w:val="bullet"/>
      <w:lvlText w:val="◦"/>
      <w:lvlJc w:val="left"/>
      <w:pPr>
        <w:ind w:left="1000" w:hanging="300"/>
      </w:pPr>
      <w:rPr>
        <w:rFonts w:ascii="Arial" w:eastAsia="Arial" w:hAnsi="Arial" w:cs="Arial"/>
        <w:color w:val="555555"/>
        <w:sz w:val="19"/>
        <w:szCs w:val="19"/>
      </w:rPr>
    </w:lvl>
    <w:lvl w:ilvl="1" w:tplc="99B8D668">
      <w:numFmt w:val="decimal"/>
      <w:lvlText w:val=""/>
      <w:lvlJc w:val="left"/>
    </w:lvl>
    <w:lvl w:ilvl="2" w:tplc="00063F72">
      <w:numFmt w:val="decimal"/>
      <w:lvlText w:val=""/>
      <w:lvlJc w:val="left"/>
    </w:lvl>
    <w:lvl w:ilvl="3" w:tplc="80AA9458">
      <w:numFmt w:val="decimal"/>
      <w:lvlText w:val=""/>
      <w:lvlJc w:val="left"/>
    </w:lvl>
    <w:lvl w:ilvl="4" w:tplc="989626EA">
      <w:numFmt w:val="decimal"/>
      <w:lvlText w:val=""/>
      <w:lvlJc w:val="left"/>
    </w:lvl>
    <w:lvl w:ilvl="5" w:tplc="2116D1D8">
      <w:numFmt w:val="decimal"/>
      <w:lvlText w:val=""/>
      <w:lvlJc w:val="left"/>
    </w:lvl>
    <w:lvl w:ilvl="6" w:tplc="EEEC62DC">
      <w:numFmt w:val="decimal"/>
      <w:lvlText w:val=""/>
      <w:lvlJc w:val="left"/>
    </w:lvl>
    <w:lvl w:ilvl="7" w:tplc="264A3028">
      <w:numFmt w:val="decimal"/>
      <w:lvlText w:val=""/>
      <w:lvlJc w:val="left"/>
    </w:lvl>
    <w:lvl w:ilvl="8" w:tplc="B9E2ADE2">
      <w:numFmt w:val="decimal"/>
      <w:lvlText w:val=""/>
      <w:lvlJc w:val="left"/>
    </w:lvl>
  </w:abstractNum>
  <w:abstractNum w:abstractNumId="1" w15:restartNumberingAfterBreak="0">
    <w:nsid w:val="586A12C1"/>
    <w:multiLevelType w:val="hybridMultilevel"/>
    <w:tmpl w:val="6FA8F24C"/>
    <w:lvl w:ilvl="0" w:tplc="CF188A26">
      <w:start w:val="1"/>
      <w:numFmt w:val="bullet"/>
      <w:lvlText w:val="●"/>
      <w:lvlJc w:val="left"/>
      <w:pPr>
        <w:ind w:left="720" w:hanging="360"/>
      </w:pPr>
    </w:lvl>
    <w:lvl w:ilvl="1" w:tplc="46AE0DCE">
      <w:start w:val="1"/>
      <w:numFmt w:val="bullet"/>
      <w:lvlText w:val="○"/>
      <w:lvlJc w:val="left"/>
      <w:pPr>
        <w:ind w:left="1440" w:hanging="360"/>
      </w:pPr>
    </w:lvl>
    <w:lvl w:ilvl="2" w:tplc="E300F1BE">
      <w:start w:val="1"/>
      <w:numFmt w:val="bullet"/>
      <w:lvlText w:val="■"/>
      <w:lvlJc w:val="left"/>
      <w:pPr>
        <w:ind w:left="2160" w:hanging="360"/>
      </w:pPr>
    </w:lvl>
    <w:lvl w:ilvl="3" w:tplc="BB7E5F54">
      <w:start w:val="1"/>
      <w:numFmt w:val="bullet"/>
      <w:lvlText w:val="●"/>
      <w:lvlJc w:val="left"/>
      <w:pPr>
        <w:ind w:left="2880" w:hanging="360"/>
      </w:pPr>
    </w:lvl>
    <w:lvl w:ilvl="4" w:tplc="AD562E9C">
      <w:start w:val="1"/>
      <w:numFmt w:val="bullet"/>
      <w:lvlText w:val="○"/>
      <w:lvlJc w:val="left"/>
      <w:pPr>
        <w:ind w:left="3600" w:hanging="360"/>
      </w:pPr>
    </w:lvl>
    <w:lvl w:ilvl="5" w:tplc="8D649806">
      <w:start w:val="1"/>
      <w:numFmt w:val="bullet"/>
      <w:lvlText w:val="■"/>
      <w:lvlJc w:val="left"/>
      <w:pPr>
        <w:ind w:left="4320" w:hanging="360"/>
      </w:pPr>
    </w:lvl>
    <w:lvl w:ilvl="6" w:tplc="B64618A8">
      <w:start w:val="1"/>
      <w:numFmt w:val="bullet"/>
      <w:lvlText w:val="●"/>
      <w:lvlJc w:val="left"/>
      <w:pPr>
        <w:ind w:left="5040" w:hanging="360"/>
      </w:pPr>
    </w:lvl>
    <w:lvl w:ilvl="7" w:tplc="663445AA">
      <w:start w:val="1"/>
      <w:numFmt w:val="bullet"/>
      <w:lvlText w:val="●"/>
      <w:lvlJc w:val="left"/>
      <w:pPr>
        <w:ind w:left="5760" w:hanging="360"/>
      </w:pPr>
    </w:lvl>
    <w:lvl w:ilvl="8" w:tplc="1A885C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D257F1"/>
    <w:multiLevelType w:val="hybridMultilevel"/>
    <w:tmpl w:val="1B4A4330"/>
    <w:lvl w:ilvl="0" w:tplc="18082ED4">
      <w:start w:val="1"/>
      <w:numFmt w:val="decimal"/>
      <w:lvlText w:val="%1."/>
      <w:lvlJc w:val="left"/>
      <w:pPr>
        <w:ind w:left="600" w:hanging="300"/>
      </w:pPr>
    </w:lvl>
    <w:lvl w:ilvl="1" w:tplc="EC9CBB64">
      <w:numFmt w:val="decimal"/>
      <w:lvlText w:val=""/>
      <w:lvlJc w:val="left"/>
    </w:lvl>
    <w:lvl w:ilvl="2" w:tplc="858CB65A">
      <w:numFmt w:val="decimal"/>
      <w:lvlText w:val=""/>
      <w:lvlJc w:val="left"/>
    </w:lvl>
    <w:lvl w:ilvl="3" w:tplc="0E80938C">
      <w:numFmt w:val="decimal"/>
      <w:lvlText w:val=""/>
      <w:lvlJc w:val="left"/>
    </w:lvl>
    <w:lvl w:ilvl="4" w:tplc="DC4853A8">
      <w:numFmt w:val="decimal"/>
      <w:lvlText w:val=""/>
      <w:lvlJc w:val="left"/>
    </w:lvl>
    <w:lvl w:ilvl="5" w:tplc="D39A6702">
      <w:numFmt w:val="decimal"/>
      <w:lvlText w:val=""/>
      <w:lvlJc w:val="left"/>
    </w:lvl>
    <w:lvl w:ilvl="6" w:tplc="237A46E4">
      <w:numFmt w:val="decimal"/>
      <w:lvlText w:val=""/>
      <w:lvlJc w:val="left"/>
    </w:lvl>
    <w:lvl w:ilvl="7" w:tplc="F9E20B50">
      <w:numFmt w:val="decimal"/>
      <w:lvlText w:val=""/>
      <w:lvlJc w:val="left"/>
    </w:lvl>
    <w:lvl w:ilvl="8" w:tplc="651428E2">
      <w:numFmt w:val="decimal"/>
      <w:lvlText w:val=""/>
      <w:lvlJc w:val="left"/>
    </w:lvl>
  </w:abstractNum>
  <w:abstractNum w:abstractNumId="3" w15:restartNumberingAfterBreak="0">
    <w:nsid w:val="72377CAF"/>
    <w:multiLevelType w:val="hybridMultilevel"/>
    <w:tmpl w:val="2B34B44E"/>
    <w:lvl w:ilvl="0" w:tplc="80BAD354">
      <w:start w:val="1"/>
      <w:numFmt w:val="bullet"/>
      <w:lvlText w:val="●"/>
      <w:lvlJc w:val="left"/>
      <w:pPr>
        <w:ind w:left="600" w:hanging="300"/>
      </w:pPr>
      <w:rPr>
        <w:rFonts w:ascii="Arial" w:eastAsia="Arial" w:hAnsi="Arial" w:cs="Arial"/>
        <w:color w:val="E94560"/>
        <w:sz w:val="21"/>
        <w:szCs w:val="21"/>
      </w:rPr>
    </w:lvl>
    <w:lvl w:ilvl="1" w:tplc="B9602CFE">
      <w:numFmt w:val="decimal"/>
      <w:lvlText w:val=""/>
      <w:lvlJc w:val="left"/>
    </w:lvl>
    <w:lvl w:ilvl="2" w:tplc="63FE7ADC">
      <w:numFmt w:val="decimal"/>
      <w:lvlText w:val=""/>
      <w:lvlJc w:val="left"/>
    </w:lvl>
    <w:lvl w:ilvl="3" w:tplc="EB2CBC7C">
      <w:numFmt w:val="decimal"/>
      <w:lvlText w:val=""/>
      <w:lvlJc w:val="left"/>
    </w:lvl>
    <w:lvl w:ilvl="4" w:tplc="75FCBAC2">
      <w:numFmt w:val="decimal"/>
      <w:lvlText w:val=""/>
      <w:lvlJc w:val="left"/>
    </w:lvl>
    <w:lvl w:ilvl="5" w:tplc="18FCF046">
      <w:numFmt w:val="decimal"/>
      <w:lvlText w:val=""/>
      <w:lvlJc w:val="left"/>
    </w:lvl>
    <w:lvl w:ilvl="6" w:tplc="3FDA042C">
      <w:numFmt w:val="decimal"/>
      <w:lvlText w:val=""/>
      <w:lvlJc w:val="left"/>
    </w:lvl>
    <w:lvl w:ilvl="7" w:tplc="48F44C62">
      <w:numFmt w:val="decimal"/>
      <w:lvlText w:val=""/>
      <w:lvlJc w:val="left"/>
    </w:lvl>
    <w:lvl w:ilvl="8" w:tplc="A6A231E8">
      <w:numFmt w:val="decimal"/>
      <w:lvlText w:val=""/>
      <w:lvlJc w:val="left"/>
    </w:lvl>
  </w:abstractNum>
  <w:num w:numId="1" w16cid:durableId="1439790664">
    <w:abstractNumId w:val="1"/>
    <w:lvlOverride w:ilvl="0">
      <w:startOverride w:val="1"/>
    </w:lvlOverride>
  </w:num>
  <w:num w:numId="2" w16cid:durableId="61906812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414"/>
    <w:rsid w:val="001C0EEE"/>
    <w:rsid w:val="00AE1AE6"/>
    <w:rsid w:val="00F05414"/>
    <w:rsid w:val="00FC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F5778"/>
  <w15:docId w15:val="{AEACA79E-8DD7-4DDB-89C0-ABC1AB21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120"/>
      <w:outlineLvl w:val="0"/>
    </w:pPr>
    <w:rPr>
      <w:rFonts w:eastAsia="Arial"/>
      <w:b/>
      <w:bCs/>
      <w:color w:val="1A1A2E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0F346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E1A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E1AE6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E1A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E1A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4300</Words>
  <Characters>5205</Characters>
  <Application>Microsoft Office Word</Application>
  <DocSecurity>0</DocSecurity>
  <Lines>520</Lines>
  <Paragraphs>559</Paragraphs>
  <ScaleCrop>false</ScaleCrop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顺 安</cp:lastModifiedBy>
  <cp:revision>2</cp:revision>
  <dcterms:created xsi:type="dcterms:W3CDTF">2026-04-04T10:58:00Z</dcterms:created>
  <dcterms:modified xsi:type="dcterms:W3CDTF">2026-04-04T10:58:00Z</dcterms:modified>
</cp:coreProperties>
</file>