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D" w:rsidRDefault="000A0651">
      <w:pPr>
        <w:rPr>
          <w:sz w:val="52"/>
          <w:szCs w:val="52"/>
        </w:rPr>
      </w:pPr>
      <w:r>
        <w:rPr>
          <w:sz w:val="52"/>
          <w:szCs w:val="52"/>
        </w:rPr>
        <w:t>Assignment</w:t>
      </w:r>
      <w:r w:rsidR="00FD33B2">
        <w:rPr>
          <w:sz w:val="52"/>
          <w:szCs w:val="52"/>
        </w:rPr>
        <w:t xml:space="preserve"> 6</w:t>
      </w:r>
    </w:p>
    <w:p w:rsidR="000A0651" w:rsidRPr="000A0651" w:rsidRDefault="000A0651">
      <w:pPr>
        <w:rPr>
          <w:sz w:val="40"/>
          <w:szCs w:val="40"/>
        </w:rPr>
      </w:pPr>
      <w:proofErr w:type="gramStart"/>
      <w:r>
        <w:rPr>
          <w:sz w:val="52"/>
          <w:szCs w:val="52"/>
        </w:rPr>
        <w:t>Ans 1.</w:t>
      </w:r>
      <w:proofErr w:type="gramEnd"/>
      <w:r>
        <w:rPr>
          <w:sz w:val="52"/>
          <w:szCs w:val="52"/>
        </w:rPr>
        <w:t xml:space="preserve"> </w:t>
      </w:r>
      <w:r w:rsidRPr="00954A2F">
        <w:rPr>
          <w:rFonts w:ascii="Arial" w:hAnsi="Arial" w:cs="Arial"/>
          <w:sz w:val="40"/>
          <w:szCs w:val="40"/>
        </w:rPr>
        <w:t xml:space="preserve">Conditional operators are such operators which selects one or two expressions for </w:t>
      </w:r>
      <w:proofErr w:type="spellStart"/>
      <w:r w:rsidRPr="00954A2F">
        <w:rPr>
          <w:rFonts w:ascii="Arial" w:hAnsi="Arial" w:cs="Arial"/>
          <w:sz w:val="40"/>
          <w:szCs w:val="40"/>
        </w:rPr>
        <w:t>evaluation</w:t>
      </w:r>
      <w:proofErr w:type="gramStart"/>
      <w:r w:rsidRPr="00954A2F">
        <w:rPr>
          <w:rFonts w:ascii="Arial" w:hAnsi="Arial" w:cs="Arial"/>
          <w:sz w:val="40"/>
          <w:szCs w:val="40"/>
        </w:rPr>
        <w:t>,which</w:t>
      </w:r>
      <w:proofErr w:type="spellEnd"/>
      <w:proofErr w:type="gramEnd"/>
      <w:r w:rsidRPr="00954A2F">
        <w:rPr>
          <w:rFonts w:ascii="Arial" w:hAnsi="Arial" w:cs="Arial"/>
          <w:sz w:val="40"/>
          <w:szCs w:val="40"/>
        </w:rPr>
        <w:t xml:space="preserve"> is based on the value of the first operands. It is also known as ternary operator as it takes three arguments</w:t>
      </w:r>
      <w:r w:rsidRPr="000A0651">
        <w:rPr>
          <w:sz w:val="40"/>
          <w:szCs w:val="40"/>
        </w:rPr>
        <w:t>.</w:t>
      </w:r>
    </w:p>
    <w:p w:rsidR="00FD33B2" w:rsidRDefault="000A0651">
      <w:pPr>
        <w:rPr>
          <w:rFonts w:ascii="Arial" w:hAnsi="Arial" w:cs="Arial"/>
          <w:color w:val="000000"/>
          <w:sz w:val="40"/>
          <w:szCs w:val="40"/>
          <w:shd w:val="clear" w:color="auto" w:fill="FBFBFB"/>
        </w:rPr>
      </w:pPr>
      <w:r>
        <w:rPr>
          <w:sz w:val="52"/>
          <w:szCs w:val="52"/>
        </w:rPr>
        <w:t>Ans 2</w:t>
      </w:r>
      <w:r w:rsidRPr="00FD33B2">
        <w:rPr>
          <w:sz w:val="40"/>
          <w:szCs w:val="40"/>
        </w:rPr>
        <w:t>.</w:t>
      </w:r>
      <w:r w:rsidR="00FD33B2" w:rsidRPr="00FD33B2">
        <w:rPr>
          <w:rFonts w:ascii="Arial" w:hAnsi="Arial" w:cs="Arial"/>
          <w:color w:val="000000"/>
          <w:sz w:val="40"/>
          <w:szCs w:val="40"/>
          <w:shd w:val="clear" w:color="auto" w:fill="FBFBFB"/>
        </w:rPr>
        <w:t xml:space="preserve">There are three types of operators based on the number of operands. An operator is called a unary, binary, or ternary operator based on the number of operands. If an operator takes one operand, it is called a unary </w:t>
      </w:r>
      <w:proofErr w:type="gramStart"/>
      <w:r w:rsidR="00FD33B2" w:rsidRPr="00FD33B2">
        <w:rPr>
          <w:rFonts w:ascii="Arial" w:hAnsi="Arial" w:cs="Arial"/>
          <w:color w:val="000000"/>
          <w:sz w:val="40"/>
          <w:szCs w:val="40"/>
          <w:shd w:val="clear" w:color="auto" w:fill="FBFBFB"/>
        </w:rPr>
        <w:t>operator ,</w:t>
      </w:r>
      <w:proofErr w:type="gramEnd"/>
      <w:r w:rsidR="00FD33B2" w:rsidRPr="00FD33B2">
        <w:rPr>
          <w:rFonts w:ascii="Arial" w:hAnsi="Arial" w:cs="Arial"/>
          <w:color w:val="000000"/>
          <w:sz w:val="40"/>
          <w:szCs w:val="40"/>
          <w:shd w:val="clear" w:color="auto" w:fill="FBFBFB"/>
        </w:rPr>
        <w:t xml:space="preserve"> if it takes two operands, it is called a binary operator and  if it takes three operands, it is called a </w:t>
      </w:r>
      <w:r w:rsidR="00FD33B2" w:rsidRPr="00FD33B2">
        <w:rPr>
          <w:rStyle w:val="Strong"/>
          <w:rFonts w:ascii="Arial" w:hAnsi="Arial" w:cs="Arial"/>
          <w:b w:val="0"/>
          <w:color w:val="000000"/>
          <w:sz w:val="40"/>
          <w:szCs w:val="40"/>
          <w:shd w:val="clear" w:color="auto" w:fill="FBFBFB"/>
        </w:rPr>
        <w:t>ternary operator</w:t>
      </w:r>
      <w:r w:rsidR="00FD33B2" w:rsidRPr="00FD33B2">
        <w:rPr>
          <w:rFonts w:ascii="Arial" w:hAnsi="Arial" w:cs="Arial"/>
          <w:color w:val="000000"/>
          <w:sz w:val="40"/>
          <w:szCs w:val="40"/>
          <w:shd w:val="clear" w:color="auto" w:fill="FBFBFB"/>
        </w:rPr>
        <w:t>.</w:t>
      </w:r>
    </w:p>
    <w:p w:rsidR="00FD33B2" w:rsidRPr="00FD33B2" w:rsidRDefault="00FD33B2">
      <w:pPr>
        <w:rPr>
          <w:rFonts w:ascii="Arial" w:hAnsi="Arial" w:cs="Arial"/>
          <w:color w:val="000000"/>
          <w:sz w:val="40"/>
          <w:szCs w:val="40"/>
          <w:shd w:val="clear" w:color="auto" w:fill="FBFBFB"/>
        </w:rPr>
      </w:pPr>
      <w:proofErr w:type="gramStart"/>
      <w:r>
        <w:rPr>
          <w:rFonts w:ascii="Arial" w:hAnsi="Arial" w:cs="Arial"/>
          <w:color w:val="000000"/>
          <w:sz w:val="40"/>
          <w:szCs w:val="40"/>
          <w:shd w:val="clear" w:color="auto" w:fill="FBFBFB"/>
        </w:rPr>
        <w:t>Ans 3.</w:t>
      </w:r>
      <w:proofErr w:type="gramEnd"/>
      <w:r w:rsidRPr="00FD33B2">
        <w:rPr>
          <w:rFonts w:ascii="Arial" w:hAnsi="Arial" w:cs="Arial"/>
          <w:color w:val="51565E"/>
          <w:sz w:val="27"/>
          <w:szCs w:val="27"/>
          <w:shd w:val="clear" w:color="auto" w:fill="FFFFFF"/>
        </w:rPr>
        <w:t xml:space="preserve"> </w:t>
      </w:r>
      <w:r w:rsidRPr="00FD33B2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The switch case in java is used to select one of many code blocks for execution</w:t>
      </w:r>
      <w:r w:rsidRPr="00FD33B2">
        <w:rPr>
          <w:rFonts w:ascii="Arial" w:hAnsi="Arial" w:cs="Arial"/>
          <w:color w:val="51565E"/>
          <w:sz w:val="40"/>
          <w:szCs w:val="40"/>
          <w:shd w:val="clear" w:color="auto" w:fill="FFFFFF"/>
        </w:rPr>
        <w:t>.</w:t>
      </w:r>
      <w:r w:rsidRPr="00FD33B2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Thus, it is like an if-else-if ladder statement. It works with a lot of data types. The switch statement is used to test the equality of a variable against several values specified in the test cases.</w:t>
      </w:r>
    </w:p>
    <w:p w:rsidR="000A0651" w:rsidRPr="00954A2F" w:rsidRDefault="00FD33B2">
      <w:pPr>
        <w:rPr>
          <w:rFonts w:ascii="Segoe UI" w:hAnsi="Segoe UI" w:cs="Segoe UI"/>
          <w:color w:val="333333"/>
          <w:sz w:val="36"/>
          <w:szCs w:val="36"/>
          <w:shd w:val="clear" w:color="auto" w:fill="FFFFFF"/>
        </w:rPr>
      </w:pPr>
      <w:r>
        <w:rPr>
          <w:sz w:val="40"/>
          <w:szCs w:val="40"/>
        </w:rPr>
        <w:t xml:space="preserve">Ans </w:t>
      </w:r>
      <w:proofErr w:type="gramStart"/>
      <w:r>
        <w:rPr>
          <w:sz w:val="40"/>
          <w:szCs w:val="40"/>
        </w:rPr>
        <w:t>4 .</w:t>
      </w:r>
      <w:proofErr w:type="gramEnd"/>
      <w:r w:rsidRPr="00FD33B2">
        <w:rPr>
          <w:rStyle w:val="Strong"/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Pr="00954A2F">
        <w:rPr>
          <w:rStyle w:val="Strong"/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Operator precedence</w:t>
      </w: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 is a concept of determining the group of terms in an expression. </w:t>
      </w: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lastRenderedPageBreak/>
        <w:t>The operator precedence is responsible for evaluating the expressions.</w:t>
      </w:r>
      <w:r w:rsidRPr="00954A2F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 </w:t>
      </w:r>
    </w:p>
    <w:p w:rsidR="00FD33B2" w:rsidRDefault="00FD33B2">
      <w:pPr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</w:pP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When two operators share a single operand, the operator having the highest prec</w:t>
      </w:r>
      <w:r w:rsid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edence goes first. For </w:t>
      </w:r>
      <w:proofErr w:type="gramStart"/>
      <w:r w:rsid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example :</w:t>
      </w:r>
      <w:proofErr w:type="gramEnd"/>
      <w:r w:rsid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 </w:t>
      </w: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x + y * z is treated as x + (y * z), whereas x * y + z is treated as (x * y) + z </w:t>
      </w:r>
      <w:r w:rsid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 , because “*” </w:t>
      </w: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operator has highe</w:t>
      </w:r>
      <w:r w:rsid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st precedence in comparison of “+” </w:t>
      </w:r>
      <w:r w:rsidRPr="00954A2F"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 xml:space="preserve"> operator.</w:t>
      </w:r>
    </w:p>
    <w:p w:rsidR="00954A2F" w:rsidRDefault="00954A2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proofErr w:type="gramStart"/>
      <w:r>
        <w:rPr>
          <w:rFonts w:ascii="Arial" w:hAnsi="Arial" w:cs="Arial"/>
          <w:color w:val="0D0D0D" w:themeColor="text1" w:themeTint="F2"/>
          <w:sz w:val="40"/>
          <w:szCs w:val="40"/>
          <w:shd w:val="clear" w:color="auto" w:fill="FFFFFF"/>
        </w:rPr>
        <w:t>Ans 5.</w:t>
      </w:r>
      <w:proofErr w:type="gramEnd"/>
      <w:r w:rsidRPr="00954A2F">
        <w:rPr>
          <w:rFonts w:ascii="Inter" w:hAnsi="Inter"/>
          <w:color w:val="445578"/>
          <w:sz w:val="25"/>
          <w:szCs w:val="25"/>
          <w:shd w:val="clear" w:color="auto" w:fill="FFFFFF"/>
        </w:rPr>
        <w:t xml:space="preserve"> </w:t>
      </w:r>
      <w:r w:rsidRPr="00954A2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Conditional statements in Java are the executable block of </w:t>
      </w:r>
      <w:proofErr w:type="gramStart"/>
      <w:r w:rsidRPr="00954A2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code  dependent</w:t>
      </w:r>
      <w:proofErr w:type="gramEnd"/>
      <w:r w:rsidRPr="00954A2F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 on certain conditions. These statements are also known as decision statements or selection statements in Java.</w:t>
      </w:r>
    </w:p>
    <w:p w:rsidR="00954A2F" w:rsidRDefault="00954A2F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Statements like -&gt; if statement, if else statement and switch statement.</w:t>
      </w:r>
    </w:p>
    <w:p w:rsidR="00954A2F" w:rsidRDefault="00954A2F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 xml:space="preserve">Use of conditional statements-&gt; </w:t>
      </w:r>
      <w:r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T</w:t>
      </w:r>
      <w:r w:rsidRPr="00954A2F"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o specify a block of code to be executed, if a specified condition is true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or</w:t>
      </w:r>
      <w:r w:rsidRPr="00954A2F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u</w:t>
      </w:r>
      <w:r w:rsidRPr="00954A2F"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 xml:space="preserve">se </w:t>
      </w:r>
      <w:r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“</w:t>
      </w:r>
      <w:r w:rsidRPr="00954A2F"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else</w:t>
      </w:r>
      <w:r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>”</w:t>
      </w:r>
      <w:r w:rsidRPr="00954A2F">
        <w:rPr>
          <w:rStyle w:val="fcup0c"/>
          <w:rFonts w:ascii="Arial" w:hAnsi="Arial" w:cs="Arial"/>
          <w:bCs/>
          <w:color w:val="202124"/>
          <w:sz w:val="40"/>
          <w:szCs w:val="40"/>
          <w:shd w:val="clear" w:color="auto" w:fill="FFFFFF"/>
        </w:rPr>
        <w:t xml:space="preserve"> to specify a block of code to be executed, if the same condition is false</w:t>
      </w:r>
      <w:r w:rsidRPr="00954A2F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:rsidR="00954A2F" w:rsidRDefault="00954A2F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Ans 6.Syntax of if else </w:t>
      </w:r>
      <w:proofErr w:type="gramStart"/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statement :</w:t>
      </w:r>
      <w:proofErr w:type="gramEnd"/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AA53D1">
        <w:rPr>
          <w:rFonts w:ascii="Arial" w:eastAsia="Times New Roman" w:hAnsi="Arial" w:cs="Arial"/>
          <w:color w:val="000000"/>
          <w:sz w:val="40"/>
          <w:szCs w:val="40"/>
        </w:rPr>
        <w:t>if</w:t>
      </w:r>
      <w:proofErr w:type="gramEnd"/>
      <w:r w:rsidRPr="00AA53D1">
        <w:rPr>
          <w:rFonts w:ascii="Arial" w:eastAsia="Times New Roman" w:hAnsi="Arial" w:cs="Arial"/>
          <w:color w:val="000000"/>
          <w:sz w:val="40"/>
          <w:szCs w:val="40"/>
        </w:rPr>
        <w:t xml:space="preserve"> (boolean_expression)</w:t>
      </w:r>
    </w:p>
    <w:p w:rsidR="00AA53D1" w:rsidRP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t xml:space="preserve"> {</w:t>
      </w:r>
    </w:p>
    <w:p w:rsidR="00AA53D1" w:rsidRP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lastRenderedPageBreak/>
        <w:t xml:space="preserve">   /* statement(s) will execute if the boolean expression is true */</w:t>
      </w:r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t xml:space="preserve">} </w:t>
      </w:r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>
        <w:rPr>
          <w:rFonts w:ascii="Arial" w:eastAsia="Times New Roman" w:hAnsi="Arial" w:cs="Arial"/>
          <w:color w:val="000000"/>
          <w:sz w:val="40"/>
          <w:szCs w:val="40"/>
        </w:rPr>
        <w:t>e</w:t>
      </w:r>
      <w:r w:rsidRPr="00AA53D1">
        <w:rPr>
          <w:rFonts w:ascii="Arial" w:eastAsia="Times New Roman" w:hAnsi="Arial" w:cs="Arial"/>
          <w:color w:val="000000"/>
          <w:sz w:val="40"/>
          <w:szCs w:val="40"/>
        </w:rPr>
        <w:t>lse</w:t>
      </w:r>
      <w:proofErr w:type="gramEnd"/>
    </w:p>
    <w:p w:rsidR="00AA53D1" w:rsidRP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t xml:space="preserve"> {</w:t>
      </w:r>
    </w:p>
    <w:p w:rsidR="00AA53D1" w:rsidRP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t xml:space="preserve">   /* statement(s) will execute if the boolean expression is false */</w:t>
      </w:r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 w:rsidRPr="00AA53D1">
        <w:rPr>
          <w:rFonts w:ascii="Arial" w:eastAsia="Times New Roman" w:hAnsi="Arial" w:cs="Arial"/>
          <w:color w:val="000000"/>
          <w:sz w:val="40"/>
          <w:szCs w:val="40"/>
        </w:rPr>
        <w:t>}</w:t>
      </w:r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AA53D1" w:rsidRPr="00AA53D1" w:rsidRDefault="00AA53D1" w:rsidP="00AA53D1">
      <w:pPr>
        <w:shd w:val="clear" w:color="auto" w:fill="FFFFFF"/>
        <w:spacing w:after="67" w:line="240" w:lineRule="auto"/>
        <w:ind w:left="-360"/>
        <w:rPr>
          <w:rFonts w:ascii="Arial" w:eastAsia="Times New Roman" w:hAnsi="Arial" w:cs="Arial"/>
          <w:color w:val="202124"/>
          <w:sz w:val="40"/>
          <w:szCs w:val="40"/>
        </w:rPr>
      </w:pPr>
      <w:proofErr w:type="gramStart"/>
      <w:r>
        <w:rPr>
          <w:rFonts w:ascii="Arial" w:eastAsia="Times New Roman" w:hAnsi="Arial" w:cs="Arial"/>
          <w:color w:val="000000"/>
          <w:sz w:val="40"/>
          <w:szCs w:val="40"/>
        </w:rPr>
        <w:t>Ans 7.</w:t>
      </w:r>
      <w:proofErr w:type="gramEnd"/>
      <w:r w:rsidRPr="00AA53D1">
        <w:rPr>
          <w:rFonts w:ascii="Arial" w:hAnsi="Arial" w:cs="Arial"/>
          <w:color w:val="202124"/>
          <w:sz w:val="27"/>
          <w:szCs w:val="27"/>
        </w:rPr>
        <w:t xml:space="preserve"> </w:t>
      </w:r>
      <w:r w:rsidRPr="00AA53D1">
        <w:rPr>
          <w:rFonts w:ascii="Arial" w:hAnsi="Arial" w:cs="Arial"/>
          <w:color w:val="202124"/>
          <w:sz w:val="40"/>
          <w:szCs w:val="40"/>
        </w:rPr>
        <w:t>Types of iterative statements in java are:</w:t>
      </w:r>
    </w:p>
    <w:p w:rsidR="00AA53D1" w:rsidRPr="00AA53D1" w:rsidRDefault="00AA53D1" w:rsidP="00AA53D1">
      <w:pPr>
        <w:pStyle w:val="ListParagraph"/>
        <w:numPr>
          <w:ilvl w:val="0"/>
          <w:numId w:val="2"/>
        </w:num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 w:rsidRPr="00AA53D1">
        <w:rPr>
          <w:rFonts w:ascii="Arial" w:eastAsia="Times New Roman" w:hAnsi="Arial" w:cs="Arial"/>
          <w:color w:val="202124"/>
          <w:sz w:val="40"/>
          <w:szCs w:val="40"/>
        </w:rPr>
        <w:t>For loop: Executes a set of statements a fixed number of times.</w:t>
      </w:r>
    </w:p>
    <w:p w:rsidR="00AA53D1" w:rsidRPr="00AA53D1" w:rsidRDefault="00AA53D1" w:rsidP="00AA53D1">
      <w:pPr>
        <w:pStyle w:val="ListParagraph"/>
        <w:numPr>
          <w:ilvl w:val="0"/>
          <w:numId w:val="2"/>
        </w:num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 w:rsidRPr="00AA53D1">
        <w:rPr>
          <w:rFonts w:ascii="Arial" w:eastAsia="Times New Roman" w:hAnsi="Arial" w:cs="Arial"/>
          <w:color w:val="202124"/>
          <w:sz w:val="40"/>
          <w:szCs w:val="40"/>
        </w:rPr>
        <w:t>While loop: Repeats a set of statements while a given condition is true.</w:t>
      </w:r>
    </w:p>
    <w:p w:rsidR="00AA53D1" w:rsidRPr="00AA53D1" w:rsidRDefault="00AA53D1" w:rsidP="00AA53D1">
      <w:pPr>
        <w:pStyle w:val="ListParagraph"/>
        <w:numPr>
          <w:ilvl w:val="0"/>
          <w:numId w:val="2"/>
        </w:num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 w:rsidRPr="00AA53D1">
        <w:rPr>
          <w:rFonts w:ascii="Arial" w:eastAsia="Times New Roman" w:hAnsi="Arial" w:cs="Arial"/>
          <w:color w:val="202124"/>
          <w:sz w:val="40"/>
          <w:szCs w:val="40"/>
        </w:rPr>
        <w:t>Do-while loop: Repeats a set of statements at least once and then continues to repeat as long as a given condition is true.</w:t>
      </w:r>
    </w:p>
    <w:p w:rsidR="00E61AEE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proofErr w:type="gramStart"/>
      <w:r>
        <w:rPr>
          <w:rFonts w:ascii="Arial" w:eastAsia="Times New Roman" w:hAnsi="Arial" w:cs="Arial"/>
          <w:color w:val="202124"/>
          <w:sz w:val="40"/>
          <w:szCs w:val="40"/>
        </w:rPr>
        <w:t>Ans 8.</w:t>
      </w:r>
      <w:proofErr w:type="gramEnd"/>
    </w:p>
    <w:p w:rsidR="00AA53D1" w:rsidRDefault="00E61AEE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</w:rPr>
      </w:pPr>
      <w:r>
        <w:rPr>
          <w:rFonts w:ascii="Arial" w:eastAsia="Times New Roman" w:hAnsi="Arial" w:cs="Arial"/>
          <w:color w:val="202124"/>
          <w:sz w:val="40"/>
          <w:szCs w:val="40"/>
        </w:rPr>
        <w:t>Difference between for loop and do while loop:</w:t>
      </w:r>
    </w:p>
    <w:p w:rsidR="00AA53D1" w:rsidRDefault="00AA53D1" w:rsidP="00AA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:rsidR="00E61AEE" w:rsidRPr="00AA53D1" w:rsidRDefault="00E61AEE" w:rsidP="00E61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273239"/>
          <w:spacing w:val="3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1AEE" w:rsidTr="00E61AEE">
        <w:tc>
          <w:tcPr>
            <w:tcW w:w="4788" w:type="dxa"/>
          </w:tcPr>
          <w:p w:rsidR="00E61AEE" w:rsidRDefault="00E61AEE" w:rsidP="00E61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For loop</w:t>
            </w:r>
          </w:p>
        </w:tc>
        <w:tc>
          <w:tcPr>
            <w:tcW w:w="4788" w:type="dxa"/>
          </w:tcPr>
          <w:p w:rsidR="00E61AEE" w:rsidRDefault="00E61AEE" w:rsidP="00E61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Do while loop</w:t>
            </w:r>
          </w:p>
        </w:tc>
      </w:tr>
      <w:tr w:rsidR="00E61AEE" w:rsidRPr="00E61AEE" w:rsidTr="00E61AEE">
        <w:tc>
          <w:tcPr>
            <w:tcW w:w="4788" w:type="dxa"/>
          </w:tcPr>
          <w:p w:rsidR="00E61AEE" w:rsidRPr="00E61AEE" w:rsidRDefault="00E61AEE" w:rsidP="00E61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  <w:shd w:val="clear" w:color="auto" w:fill="FFFFFF"/>
              </w:rPr>
              <w:t>Statement(s) is executed once the condition is checked</w:t>
            </w:r>
          </w:p>
        </w:tc>
        <w:tc>
          <w:tcPr>
            <w:tcW w:w="4788" w:type="dxa"/>
          </w:tcPr>
          <w:p w:rsidR="00E61AEE" w:rsidRPr="00E61AEE" w:rsidRDefault="00E61AEE" w:rsidP="00E61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  <w:shd w:val="clear" w:color="auto" w:fill="FFFFFF"/>
              </w:rPr>
              <w:t>Condition is checked after the statement(s) is executed.</w:t>
            </w:r>
          </w:p>
        </w:tc>
      </w:tr>
      <w:tr w:rsidR="00E61AEE" w:rsidRPr="00E61AEE" w:rsidTr="00E61AEE">
        <w:tc>
          <w:tcPr>
            <w:tcW w:w="4788" w:type="dxa"/>
            <w:vAlign w:val="center"/>
          </w:tcPr>
          <w:p w:rsidR="00E61AEE" w:rsidRPr="00E61AEE" w:rsidRDefault="00E61AEE" w:rsidP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It might be that statement(s) gets executed zero times</w:t>
            </w:r>
          </w:p>
        </w:tc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Statement(s) is executed at least once.</w:t>
            </w:r>
          </w:p>
        </w:tc>
      </w:tr>
      <w:tr w:rsidR="00E61AEE" w:rsidRPr="00E61AEE" w:rsidTr="00E61AEE"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 xml:space="preserve">For the single statement, 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lastRenderedPageBreak/>
              <w:t>bracket is not compulsory.</w:t>
            </w:r>
          </w:p>
        </w:tc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lastRenderedPageBreak/>
              <w:t xml:space="preserve">Brackets are always 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lastRenderedPageBreak/>
              <w:t>compulsory.</w:t>
            </w:r>
          </w:p>
        </w:tc>
      </w:tr>
      <w:tr w:rsidR="00E61AEE" w:rsidRPr="00E61AEE" w:rsidTr="00E61AEE"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lastRenderedPageBreak/>
              <w:t>Initialization may be outside or in condition box.</w:t>
            </w:r>
          </w:p>
        </w:tc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Initialization may be outside or within the loop.</w:t>
            </w:r>
          </w:p>
        </w:tc>
      </w:tr>
      <w:tr w:rsidR="00E61AEE" w:rsidRPr="00E61AEE" w:rsidTr="00E61AEE"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proofErr w:type="gramStart"/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for</w:t>
            </w:r>
            <w:proofErr w:type="gramEnd"/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 xml:space="preserve"> loop is entry controlled loop.</w:t>
            </w:r>
          </w:p>
        </w:tc>
        <w:tc>
          <w:tcPr>
            <w:tcW w:w="4788" w:type="dxa"/>
            <w:vAlign w:val="center"/>
          </w:tcPr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proofErr w:type="gramStart"/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do-</w:t>
            </w:r>
            <w:proofErr w:type="gramEnd"/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while is exit controlled loop.</w:t>
            </w:r>
          </w:p>
        </w:tc>
      </w:tr>
      <w:tr w:rsidR="00E61AEE" w:rsidRPr="00E61AEE" w:rsidTr="00E61AEE">
        <w:tc>
          <w:tcPr>
            <w:tcW w:w="4788" w:type="dxa"/>
            <w:vAlign w:val="center"/>
          </w:tcPr>
          <w:p w:rsid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f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or( init ; condition ; iteration )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br/>
              <w:t>{</w:t>
            </w:r>
          </w:p>
          <w:p w:rsid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 xml:space="preserve"> statement (s); </w:t>
            </w:r>
          </w:p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}</w:t>
            </w:r>
          </w:p>
        </w:tc>
        <w:tc>
          <w:tcPr>
            <w:tcW w:w="4788" w:type="dxa"/>
            <w:vAlign w:val="center"/>
          </w:tcPr>
          <w:p w:rsid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d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o</w:t>
            </w:r>
          </w:p>
          <w:p w:rsid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 xml:space="preserve"> { </w:t>
            </w:r>
          </w:p>
          <w:p w:rsid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>statement(s);</w:t>
            </w:r>
          </w:p>
          <w:p w:rsidR="00E61AEE" w:rsidRPr="00E61AEE" w:rsidRDefault="00E61AEE">
            <w:pPr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</w:pP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t xml:space="preserve"> }</w:t>
            </w:r>
            <w:r w:rsidRPr="00E61AEE">
              <w:rPr>
                <w:rFonts w:ascii="Arial" w:hAnsi="Arial" w:cs="Arial"/>
                <w:color w:val="273239"/>
                <w:spacing w:val="3"/>
                <w:sz w:val="36"/>
                <w:szCs w:val="36"/>
              </w:rPr>
              <w:br/>
              <w:t>while (condition);</w:t>
            </w:r>
          </w:p>
        </w:tc>
      </w:tr>
    </w:tbl>
    <w:p w:rsidR="00AA53D1" w:rsidRPr="00E61AEE" w:rsidRDefault="00AA53D1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954A2F" w:rsidRDefault="00E61AEE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Ans 9.</w:t>
      </w:r>
      <w:proofErr w:type="gramEnd"/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Program to print numbers from 1 to 10: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loop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gramStart"/>
      <w:r w:rsidRPr="00E61AEE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void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[] </w:t>
      </w:r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arg</w:t>
      </w:r>
      <w:r>
        <w:rPr>
          <w:rFonts w:ascii="Consolas" w:eastAsia="Times New Roman" w:hAnsi="Consolas" w:cs="Times New Roman"/>
          <w:color w:val="9CDCFE"/>
          <w:sz w:val="23"/>
          <w:szCs w:val="23"/>
        </w:rPr>
        <w:t>s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proofErr w:type="gramStart"/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proofErr w:type="gramEnd"/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61AEE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       </w:t>
      </w:r>
      <w:r w:rsidRPr="00E61AE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int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="00CF5E50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E61AEE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       {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61AEE">
        <w:rPr>
          <w:rFonts w:ascii="Consolas" w:eastAsia="Times New Roman" w:hAnsi="Consolas" w:cs="Times New Roman"/>
          <w:color w:val="4EC9B0"/>
          <w:sz w:val="23"/>
          <w:szCs w:val="23"/>
        </w:rPr>
        <w:t>System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61AEE">
        <w:rPr>
          <w:rFonts w:ascii="Consolas" w:eastAsia="Times New Roman" w:hAnsi="Consolas" w:cs="Times New Roman"/>
          <w:color w:val="4FC1FF"/>
          <w:sz w:val="23"/>
          <w:szCs w:val="23"/>
        </w:rPr>
        <w:t>out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61AEE">
        <w:rPr>
          <w:rFonts w:ascii="Consolas" w:eastAsia="Times New Roman" w:hAnsi="Consolas" w:cs="Times New Roman"/>
          <w:color w:val="DCDCAA"/>
          <w:sz w:val="23"/>
          <w:szCs w:val="23"/>
        </w:rPr>
        <w:t>println</w:t>
      </w: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E61AE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proofErr w:type="spellEnd"/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} 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61AE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E61AEE" w:rsidRPr="00E61AEE" w:rsidRDefault="00E61AEE" w:rsidP="00E61AE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61AEE" w:rsidRPr="00E61AEE" w:rsidRDefault="00E61AEE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:rsidR="00954A2F" w:rsidRPr="00E61AEE" w:rsidRDefault="00954A2F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0A0651" w:rsidRPr="00E61AEE" w:rsidRDefault="000A0651">
      <w:pPr>
        <w:rPr>
          <w:sz w:val="36"/>
          <w:szCs w:val="36"/>
        </w:rPr>
      </w:pPr>
    </w:p>
    <w:p w:rsidR="000A0651" w:rsidRPr="00E61AEE" w:rsidRDefault="000A0651">
      <w:pPr>
        <w:rPr>
          <w:sz w:val="36"/>
          <w:szCs w:val="36"/>
        </w:rPr>
      </w:pPr>
    </w:p>
    <w:sectPr w:rsidR="000A0651" w:rsidRPr="00E61AEE" w:rsidSect="00EB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5A9A"/>
    <w:multiLevelType w:val="hybridMultilevel"/>
    <w:tmpl w:val="344A45F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A061E20"/>
    <w:multiLevelType w:val="multilevel"/>
    <w:tmpl w:val="C48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0651"/>
    <w:rsid w:val="000A0651"/>
    <w:rsid w:val="00954A2F"/>
    <w:rsid w:val="00AA53D1"/>
    <w:rsid w:val="00CF5E50"/>
    <w:rsid w:val="00E61AEE"/>
    <w:rsid w:val="00EB633D"/>
    <w:rsid w:val="00FD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0651"/>
    <w:rPr>
      <w:b/>
      <w:bCs/>
    </w:rPr>
  </w:style>
  <w:style w:type="character" w:customStyle="1" w:styleId="fcup0c">
    <w:name w:val="fcup0c"/>
    <w:basedOn w:val="DefaultParagraphFont"/>
    <w:rsid w:val="00954A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3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53D1"/>
    <w:pPr>
      <w:ind w:left="720"/>
      <w:contextualSpacing/>
    </w:pPr>
  </w:style>
  <w:style w:type="table" w:styleId="TableGrid">
    <w:name w:val="Table Grid"/>
    <w:basedOn w:val="TableNormal"/>
    <w:uiPriority w:val="59"/>
    <w:rsid w:val="00E61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2023-07-27T00:22:00Z</dcterms:created>
  <dcterms:modified xsi:type="dcterms:W3CDTF">2023-07-27T01:21:00Z</dcterms:modified>
</cp:coreProperties>
</file>