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1ADFF">
      <w:pPr>
        <w:pStyle w:val="2"/>
      </w:pPr>
      <w:bookmarkStart w:id="0" w:name="与蛇口网谷成弈沟通记录"/>
      <w:r>
        <w:rPr>
          <w:rFonts w:hint="eastAsia"/>
        </w:rPr>
        <w:t>与蛇口网谷成弈沟通记录</w:t>
      </w:r>
    </w:p>
    <w:p w14:paraId="3AC6FB23">
      <w:pPr>
        <w:pStyle w:val="23"/>
      </w:pP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2026年7月28日</w:t>
      </w:r>
    </w:p>
    <w:p w14:paraId="451C4801">
      <w:pPr>
        <w:pStyle w:val="3"/>
      </w:pPr>
      <w:r>
        <w:rPr>
          <w:rFonts w:hint="eastAsia"/>
          <w:b/>
          <w:bCs/>
        </w:rPr>
        <w:t>参与人员：</w:t>
      </w:r>
      <w:r>
        <w:t xml:space="preserve"> </w:t>
      </w:r>
      <w:r>
        <w:rPr>
          <w:rFonts w:hint="eastAsia"/>
        </w:rPr>
        <w:t>成弈、Anson（杜岩松）及相关同事</w:t>
      </w:r>
    </w:p>
    <w:p w14:paraId="5E381CAB">
      <w:pPr>
        <w:pStyle w:val="3"/>
      </w:pPr>
      <w:r>
        <w:rPr>
          <w:rFonts w:hint="eastAsia"/>
          <w:b/>
          <w:bCs/>
        </w:rPr>
        <w:t>地点：</w:t>
      </w:r>
      <w:r>
        <w:t xml:space="preserve"> </w:t>
      </w:r>
      <w:r>
        <w:rPr>
          <w:rFonts w:hint="eastAsia"/>
        </w:rPr>
        <w:t>深圳蛇口网谷</w:t>
      </w:r>
    </w:p>
    <w:p w14:paraId="4373393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4D21AC8">
      <w:pPr>
        <w:pStyle w:val="4"/>
      </w:pPr>
      <w:bookmarkStart w:id="1" w:name="一争取顶层支持与自主空间"/>
      <w:r>
        <w:rPr>
          <w:rFonts w:hint="eastAsia"/>
        </w:rPr>
        <w:t>一、争取顶层支持与自主空间</w:t>
      </w:r>
    </w:p>
    <w:p w14:paraId="4B78A949">
      <w:pPr>
        <w:pStyle w:val="23"/>
      </w:pPr>
      <w:r>
        <w:rPr>
          <w:rFonts w:hint="eastAsia"/>
        </w:rPr>
        <w:t>成弈强调，做产业园运营首先要争取到顶层的支持。</w:t>
      </w:r>
      <w:r>
        <w:rPr>
          <w:rFonts w:hint="eastAsia"/>
          <w:lang w:val="en-US" w:eastAsia="zh-CN"/>
        </w:rPr>
        <w:t>刘成表态，</w:t>
      </w:r>
      <w:r>
        <w:rPr>
          <w:rFonts w:hint="eastAsia"/>
        </w:rPr>
        <w:t>如果上级暂时不支持，也要在自己的权限范围内给自己”批一个特区”，在自己的大盘子里先行先试。</w:t>
      </w:r>
    </w:p>
    <w:p w14:paraId="17CEE959">
      <w:pPr>
        <w:pStyle w:val="3"/>
      </w:pPr>
      <w:r>
        <w:rPr>
          <w:rFonts w:hint="eastAsia"/>
          <w:lang w:val="en-US" w:eastAsia="zh-CN"/>
        </w:rPr>
        <w:t>Anson建议，</w:t>
      </w:r>
      <w:r>
        <w:rPr>
          <w:rFonts w:hint="eastAsia"/>
        </w:rPr>
        <w:t>在空间策略上，需要对不同类型的客户制定差异化的价格策略和筛选标准，不能仅靠空喊口号来招商。同时，要梳理政府层面的存量政策，找到可以”拿来当武器”的政策工具。如果能在AI开源社区方向上获得政府额外的政策加持，当然最好，但”努力而不强求”——政府也有难处，在当前政治气候下，不宜硬逼政府出台特别政策，可以尝试但要有分寸。</w:t>
      </w:r>
    </w:p>
    <w:bookmarkEnd w:id="1"/>
    <w:p w14:paraId="3B21637A">
      <w:pPr>
        <w:pStyle w:val="4"/>
      </w:pPr>
      <w:bookmarkStart w:id="2" w:name="二招商渠道建设"/>
      <w:r>
        <w:rPr>
          <w:rFonts w:hint="eastAsia"/>
        </w:rPr>
        <w:t>二、招商渠道建设</w:t>
      </w:r>
    </w:p>
    <w:p w14:paraId="3E03D0A5">
      <w:pPr>
        <w:pStyle w:val="23"/>
      </w:pPr>
      <w:r>
        <w:rPr>
          <w:rFonts w:hint="eastAsia"/>
          <w:lang w:val="en-US" w:eastAsia="zh-CN"/>
        </w:rPr>
        <w:t>Anson</w:t>
      </w:r>
      <w:r>
        <w:rPr>
          <w:rFonts w:hint="eastAsia"/>
        </w:rPr>
        <w:t>指出，招商渠道的统计和分析非常重要。如果用产业思维去做招商，中介渠道的占比会逐步下降。正常的园区中介渠道占比应该在80%以上，但好的园区（如阿里园区）在运营提升后可以降到40%左右，说明政府和品牌自身的吸引力在增强。“旗子要先举起来”——没有旗帜，渠道不知道你来干什么，也不知道该往哪里引。</w:t>
      </w:r>
    </w:p>
    <w:p w14:paraId="2410A53B">
      <w:pPr>
        <w:pStyle w:val="3"/>
      </w:pPr>
      <w:r>
        <w:rPr>
          <w:rFonts w:hint="eastAsia"/>
        </w:rPr>
        <w:t>具体的渠道建设建议包括：行业协会、大学校友会等各类组织都能带来新的客户资源；要研究招商局体系内的生态资源，包括招商银行等旗下机构，对接后告知成交后的激励政策，既要合规又要让对方有动力；大客户生态的构建非常关键，要像阿里那样建立大客户的生态圈。</w:t>
      </w:r>
    </w:p>
    <w:p w14:paraId="4965FC81">
      <w:pPr>
        <w:pStyle w:val="3"/>
      </w:pPr>
      <w:r>
        <w:rPr>
          <w:rFonts w:hint="eastAsia"/>
        </w:rPr>
        <w:t>考核指标方面，不能只看出租率是否变化，还要看结构变化、基石客户的占比变化，以及招商渠道的多元化程度。</w:t>
      </w:r>
    </w:p>
    <w:bookmarkEnd w:id="2"/>
    <w:p w14:paraId="75966999">
      <w:pPr>
        <w:pStyle w:val="4"/>
      </w:pPr>
      <w:bookmarkStart w:id="3" w:name="三运营工作要点"/>
      <w:r>
        <w:rPr>
          <w:rFonts w:hint="eastAsia"/>
        </w:rPr>
        <w:t>三、运营工作要点</w:t>
      </w:r>
    </w:p>
    <w:p w14:paraId="79D652DB">
      <w:pPr>
        <w:pStyle w:val="23"/>
      </w:pPr>
      <w:r>
        <w:rPr>
          <w:rFonts w:hint="eastAsia"/>
        </w:rPr>
        <w:t>运营的核心工作是日常拜访客户、了解客户需求，并将需求记录下来做系统分析。成弈建议把客户数据装入CRM系统（如Azend等工具），用数据驱动运营决策。</w:t>
      </w:r>
    </w:p>
    <w:p w14:paraId="70AEEAA4">
      <w:pPr>
        <w:pStyle w:val="3"/>
      </w:pPr>
      <w:r>
        <w:rPr>
          <w:rFonts w:hint="eastAsia"/>
        </w:rPr>
        <w:t>当客户有需求时，要对接工商、财税、法律等相关服务商，这些服务可以引入第三方服务商免费提供，但需要有一个”秘书长”角色的人每天专门对接客户和服务商。顶着招商蛇口的品牌帽子，不愁没有人愿意合作。</w:t>
      </w:r>
    </w:p>
    <w:p w14:paraId="2BE7588A">
      <w:pPr>
        <w:pStyle w:val="3"/>
      </w:pPr>
      <w:r>
        <w:rPr>
          <w:rFonts w:hint="eastAsia"/>
          <w:lang w:val="en-US" w:eastAsia="zh-CN"/>
        </w:rPr>
        <w:t>Anson</w:t>
      </w:r>
      <w:r>
        <w:rPr>
          <w:rFonts w:hint="eastAsia"/>
        </w:rPr>
        <w:t>坦言，整个工作中最难的是国企的治理结构和汇报关系。他鼓励对方如果有机会，可以直接下沉做项目的一号位——有实权和没有实权差别很大。但如果确实没有机会或不愿意下沉，在上面也要找到能推动事情的人。做事的手腕要硬，方向要坚定，但说话要软，态度要好，保持”小二”的服务姿态。</w:t>
      </w:r>
    </w:p>
    <w:bookmarkEnd w:id="3"/>
    <w:p w14:paraId="45D28295">
      <w:pPr>
        <w:pStyle w:val="4"/>
      </w:pPr>
      <w:bookmarkStart w:id="4" w:name="四空间改造与业态调整"/>
      <w:r>
        <w:rPr>
          <w:rFonts w:hint="eastAsia"/>
        </w:rPr>
        <w:t>四、空间改造与业态调整</w:t>
      </w:r>
    </w:p>
    <w:p w14:paraId="3542242A">
      <w:pPr>
        <w:pStyle w:val="23"/>
      </w:pPr>
      <w:r>
        <w:rPr>
          <w:rFonts w:hint="eastAsia"/>
          <w:lang w:val="en-US" w:eastAsia="zh-CN"/>
        </w:rPr>
        <w:t>Anson建议，</w:t>
      </w:r>
      <w:r>
        <w:rPr>
          <w:rFonts w:hint="eastAsia"/>
        </w:rPr>
        <w:t>明年做预算时（年底做预算），要加入空间改造的费用。如果整体改造预算通过难度大，可以先从局部入手——至少把门面、标识系统等大家频繁经过的地方、给媒体和政府领导看的区域先改造到位，让形象有所提升。</w:t>
      </w:r>
    </w:p>
    <w:p w14:paraId="1F707C36">
      <w:pPr>
        <w:pStyle w:val="3"/>
      </w:pPr>
      <w:r>
        <w:rPr>
          <w:rFonts w:hint="eastAsia"/>
        </w:rPr>
        <w:t>商业业态方面，目前的业态缺乏规划。应该增加咖啡厅等配套，但要注意：搞商业需要找有经验的团队，二代三代做商业的比较多，有些自身经验不足。可以引入但要对业态提出要求。经营和业态是两个层面的事，要分开考虑。</w:t>
      </w:r>
    </w:p>
    <w:bookmarkEnd w:id="4"/>
    <w:p w14:paraId="0AAEA75F">
      <w:pPr>
        <w:pStyle w:val="4"/>
      </w:pPr>
      <w:bookmarkStart w:id="5" w:name="五ai开源社区建设"/>
      <w:r>
        <w:rPr>
          <w:rFonts w:hint="eastAsia"/>
        </w:rPr>
        <w:t>五、AI开源社区建设</w:t>
      </w:r>
    </w:p>
    <w:p w14:paraId="66498893">
      <w:pPr>
        <w:pStyle w:val="23"/>
      </w:pPr>
      <w:r>
        <w:rPr>
          <w:rFonts w:hint="eastAsia"/>
          <w:lang w:val="en-US" w:eastAsia="zh-CN"/>
        </w:rPr>
        <w:t>Anson</w:t>
      </w:r>
      <w:r>
        <w:rPr>
          <w:rFonts w:hint="eastAsia"/>
        </w:rPr>
        <w:t>重点阐述了AI开源社区的战略价值：</w:t>
      </w:r>
    </w:p>
    <w:p w14:paraId="7D3074B3">
      <w:pPr>
        <w:pStyle w:val="3"/>
      </w:pPr>
      <w:r>
        <w:rPr>
          <w:rFonts w:hint="eastAsia"/>
          <w:b/>
          <w:bCs/>
        </w:rPr>
        <w:t>第一，旗帜效应。</w:t>
      </w:r>
      <w:r>
        <w:t xml:space="preserve"> </w:t>
      </w:r>
      <w:r>
        <w:rPr>
          <w:rFonts w:hint="eastAsia"/>
        </w:rPr>
        <w:t>通过持续举办活动和宣传，让园区的旗帜鲜明地树立起来，吸引媒体和政府的关注，形成对外展示的窗口。</w:t>
      </w:r>
    </w:p>
    <w:p w14:paraId="16DB4A8F">
      <w:pPr>
        <w:pStyle w:val="3"/>
      </w:pPr>
      <w:r>
        <w:rPr>
          <w:rFonts w:hint="eastAsia"/>
          <w:b/>
          <w:bCs/>
        </w:rPr>
        <w:t>第二，产业生态变化。</w:t>
      </w:r>
      <w:r>
        <w:t xml:space="preserve"> </w:t>
      </w:r>
      <w:r>
        <w:rPr>
          <w:rFonts w:hint="eastAsia"/>
        </w:rPr>
        <w:t>开源社区能吸引一批AI</w:t>
      </w:r>
      <w:r>
        <w:t xml:space="preserve"> </w:t>
      </w:r>
      <w:r>
        <w:rPr>
          <w:rFonts w:hint="eastAsia"/>
        </w:rPr>
        <w:t>Native的小团队（2-4人规模）入驻。这些企业要么来自杭州等AI生态较好的城市，要么在深圳本地就能找到——大家会”闻着味道来”。有了这些标杆企业，就可以跟政府展示产业生态的变化。</w:t>
      </w:r>
    </w:p>
    <w:p w14:paraId="5109C346">
      <w:pPr>
        <w:pStyle w:val="3"/>
      </w:pPr>
      <w:r>
        <w:rPr>
          <w:rFonts w:hint="eastAsia"/>
          <w:b/>
          <w:bCs/>
        </w:rPr>
        <w:t>第三，企业链接。</w:t>
      </w:r>
      <w:r>
        <w:t xml:space="preserve"> </w:t>
      </w:r>
      <w:r>
        <w:rPr>
          <w:rFonts w:hint="eastAsia"/>
        </w:rPr>
        <w:t>企业之间的链接需要理由。当前时代最大的”名义”就是AI。链接有两种：一是同行链接（同行业交流分享、互通有无），二是跨行业链接（不同行业的人围绕AI主题交流）。可以每个月分不同行业举办AI</w:t>
      </w:r>
      <w:r>
        <w:t xml:space="preserve"> </w:t>
      </w:r>
      <w:r>
        <w:rPr>
          <w:rFonts w:hint="eastAsia"/>
        </w:rPr>
        <w:t>Native交流活动，这会非常有意思。</w:t>
      </w:r>
    </w:p>
    <w:p w14:paraId="7E66097C">
      <w:pPr>
        <w:pStyle w:val="3"/>
      </w:pPr>
      <w:r>
        <w:rPr>
          <w:rFonts w:hint="eastAsia"/>
        </w:rPr>
        <w:t>成弈提到，运营团队反馈很多企业确实想交流，但目前没有人来组织。这个工作应该由对方来牵头组织，到时候会有特别的力量来协助。</w:t>
      </w:r>
    </w:p>
    <w:bookmarkEnd w:id="5"/>
    <w:p w14:paraId="45EF0136">
      <w:pPr>
        <w:pStyle w:val="4"/>
      </w:pPr>
      <w:bookmarkStart w:id="6" w:name="六园区发展三阶段论"/>
      <w:r>
        <w:rPr>
          <w:rFonts w:hint="eastAsia"/>
        </w:rPr>
        <w:t>六、园区发展三阶段论</w:t>
      </w:r>
    </w:p>
    <w:p w14:paraId="207AAF0B">
      <w:pPr>
        <w:pStyle w:val="23"/>
      </w:pPr>
      <w:r>
        <w:rPr>
          <w:rFonts w:hint="eastAsia"/>
          <w:lang w:val="en-US" w:eastAsia="zh-CN"/>
        </w:rPr>
        <w:t>Anson</w:t>
      </w:r>
      <w:r>
        <w:rPr>
          <w:rFonts w:hint="eastAsia"/>
        </w:rPr>
        <w:t>提出了园区发展的三个阶段框架：</w:t>
      </w:r>
    </w:p>
    <w:p w14:paraId="43DC829D">
      <w:pPr>
        <w:pStyle w:val="3"/>
      </w:pPr>
      <w:r>
        <w:rPr>
          <w:rFonts w:hint="eastAsia"/>
          <w:b/>
          <w:bCs/>
        </w:rPr>
        <w:t>第一阶段：园区运营。</w:t>
      </w:r>
      <w:r>
        <w:t xml:space="preserve"> </w:t>
      </w:r>
      <w:r>
        <w:rPr>
          <w:rFonts w:hint="eastAsia"/>
        </w:rPr>
        <w:t>首先要把园区运营的基本面改善好。</w:t>
      </w:r>
    </w:p>
    <w:p w14:paraId="4E66EA63">
      <w:pPr>
        <w:pStyle w:val="3"/>
      </w:pPr>
      <w:r>
        <w:rPr>
          <w:rFonts w:hint="eastAsia"/>
          <w:b/>
          <w:bCs/>
        </w:rPr>
        <w:t>第二阶段：生态共同体。</w:t>
      </w:r>
      <w:r>
        <w:t xml:space="preserve"> </w:t>
      </w:r>
      <w:r>
        <w:rPr>
          <w:rFonts w:hint="eastAsia"/>
        </w:rPr>
        <w:t>即产业生态共建，让园区真正形成一个产业生态。好处是形成客户黏性和产业黏性，租金就有了很大的韧性——别的园区降价，你不但不降，甚至还能往上涨。</w:t>
      </w:r>
    </w:p>
    <w:p w14:paraId="0F8C5B9F">
      <w:pPr>
        <w:pStyle w:val="3"/>
      </w:pPr>
      <w:r>
        <w:rPr>
          <w:rFonts w:hint="eastAsia"/>
          <w:b/>
          <w:bCs/>
        </w:rPr>
        <w:t>第三阶段：利益共同体。</w:t>
      </w:r>
      <w:r>
        <w:t xml:space="preserve"> </w:t>
      </w:r>
      <w:r>
        <w:rPr>
          <w:rFonts w:hint="eastAsia"/>
        </w:rPr>
        <w:t>在蛇口片区形成一个利益共同体，这个愿景对领导层非常有吸引力。</w:t>
      </w:r>
    </w:p>
    <w:p w14:paraId="7BBE70F0">
      <w:pPr>
        <w:pStyle w:val="3"/>
      </w:pPr>
      <w:r>
        <w:rPr>
          <w:rFonts w:hint="eastAsia"/>
          <w:lang w:val="en-US" w:eastAsia="zh-CN"/>
        </w:rPr>
        <w:t>Anson</w:t>
      </w:r>
      <w:r>
        <w:rPr>
          <w:rFonts w:hint="eastAsia"/>
        </w:rPr>
        <w:t>以阿里园区为例：阿里园区的租金是微微往上涨的，但其他园区都降了一截。这就是生态和产业黏性带来的价值。</w:t>
      </w:r>
    </w:p>
    <w:bookmarkEnd w:id="6"/>
    <w:p w14:paraId="20FDC76C">
      <w:pPr>
        <w:pStyle w:val="4"/>
      </w:pPr>
      <w:bookmarkStart w:id="7" w:name="七活动运营的目的与方法"/>
      <w:r>
        <w:rPr>
          <w:rFonts w:hint="eastAsia"/>
        </w:rPr>
        <w:t>七、活动运营的目的与方法</w:t>
      </w:r>
    </w:p>
    <w:p w14:paraId="32F90291">
      <w:pPr>
        <w:pStyle w:val="23"/>
      </w:pPr>
      <w:r>
        <w:rPr>
          <w:rFonts w:hint="eastAsia"/>
          <w:lang w:val="en-US" w:eastAsia="zh-CN"/>
        </w:rPr>
        <w:t>Anson</w:t>
      </w:r>
      <w:r>
        <w:rPr>
          <w:rFonts w:hint="eastAsia"/>
        </w:rPr>
        <w:t>强调，千万不要为了搞活动而搞活动、凑数量。活动的目的无非三个：</w:t>
      </w:r>
    </w:p>
    <w:p w14:paraId="37FAEB50">
      <w:pPr>
        <w:pStyle w:val="3"/>
      </w:pPr>
      <w:r>
        <w:rPr>
          <w:rFonts w:hint="eastAsia"/>
          <w:b/>
          <w:bCs/>
        </w:rPr>
        <w:t>第一，招商导流。</w:t>
      </w:r>
      <w:r>
        <w:t xml:space="preserve"> </w:t>
      </w:r>
      <w:r>
        <w:rPr>
          <w:rFonts w:hint="eastAsia"/>
        </w:rPr>
        <w:t>活动之后要持续跟踪效果——有哪些人上门代看了、哪些代看之后成交了，数据在哪里。</w:t>
      </w:r>
    </w:p>
    <w:p w14:paraId="43C28085">
      <w:pPr>
        <w:pStyle w:val="3"/>
      </w:pPr>
      <w:r>
        <w:rPr>
          <w:rFonts w:hint="eastAsia"/>
          <w:b/>
          <w:bCs/>
        </w:rPr>
        <w:t>第二，媒体影响力。</w:t>
      </w:r>
      <w:r>
        <w:t xml:space="preserve"> </w:t>
      </w:r>
      <w:r>
        <w:rPr>
          <w:rFonts w:hint="eastAsia"/>
        </w:rPr>
        <w:t>在全网官媒曝光多少、私域曝光多少、微信公众号曝光多少，要做好媒体管理和宣传统计。</w:t>
      </w:r>
    </w:p>
    <w:p w14:paraId="40823C14">
      <w:pPr>
        <w:pStyle w:val="3"/>
      </w:pPr>
      <w:r>
        <w:rPr>
          <w:rFonts w:hint="eastAsia"/>
          <w:b/>
          <w:bCs/>
        </w:rPr>
        <w:t>第三，存量客户的获得感。</w:t>
      </w:r>
      <w:r>
        <w:t xml:space="preserve"> </w:t>
      </w:r>
      <w:r>
        <w:rPr>
          <w:rFonts w:hint="eastAsia"/>
        </w:rPr>
        <w:t>活动结束后立马用二维码扫码让客户填反馈，第二天就能看到结果。长期来看，每一两个月做一次NPS调研或满意度调研，而且不要笼统调研，要拆解开——对物业的满意度、对基础服务的满意度、对活动的满意度，一条条拆开来看打分。</w:t>
      </w:r>
    </w:p>
    <w:bookmarkEnd w:id="7"/>
    <w:p w14:paraId="49AF883D">
      <w:pPr>
        <w:pStyle w:val="4"/>
      </w:pPr>
      <w:bookmarkStart w:id="8" w:name="八案例分享"/>
      <w:r>
        <w:rPr>
          <w:rFonts w:hint="eastAsia"/>
        </w:rPr>
        <w:t>八、案例分享</w:t>
      </w:r>
    </w:p>
    <w:p w14:paraId="499F0815">
      <w:pPr>
        <w:pStyle w:val="23"/>
      </w:pPr>
      <w:r>
        <w:rPr>
          <w:rFonts w:hint="eastAsia"/>
          <w:b/>
          <w:bCs/>
        </w:rPr>
        <w:t>案例一：赵昌银行的”三招模式”。</w:t>
      </w:r>
      <w:r>
        <w:t xml:space="preserve"> </w:t>
      </w:r>
      <w:r>
        <w:rPr>
          <w:rFonts w:hint="eastAsia"/>
        </w:rPr>
        <w:t>刘成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比较专业，他原来管代建，现在</w:t>
      </w:r>
      <w:r>
        <w:rPr>
          <w:rFonts w:hint="eastAsia"/>
          <w:lang w:val="en-US" w:eastAsia="zh-CN"/>
        </w:rPr>
        <w:t>除了产业事业部之外</w:t>
      </w:r>
      <w:r>
        <w:rPr>
          <w:rFonts w:hint="eastAsia"/>
        </w:rPr>
        <w:t>还在</w:t>
      </w:r>
      <w:r>
        <w:rPr>
          <w:rFonts w:hint="eastAsia"/>
          <w:lang w:val="en-US" w:eastAsia="zh-CN"/>
        </w:rPr>
        <w:t>分</w:t>
      </w:r>
      <w:r>
        <w:rPr>
          <w:rFonts w:hint="eastAsia"/>
        </w:rPr>
        <w:t>管代建。他搞了一个”三招模式”：代建类项目先由</w:t>
      </w:r>
      <w:r>
        <w:rPr>
          <w:rFonts w:hint="eastAsia"/>
          <w:lang w:val="en-US" w:eastAsia="zh-CN"/>
        </w:rPr>
        <w:t>招商</w:t>
      </w:r>
      <w:r>
        <w:rPr>
          <w:rFonts w:hint="eastAsia"/>
        </w:rPr>
        <w:t>去评估可不可以干，可以干的话就让</w:t>
      </w:r>
      <w:r>
        <w:rPr>
          <w:rFonts w:hint="eastAsia"/>
          <w:lang w:val="en-US" w:eastAsia="zh-CN"/>
        </w:rPr>
        <w:t>招商</w:t>
      </w:r>
      <w:r>
        <w:rPr>
          <w:rFonts w:hint="eastAsia"/>
        </w:rPr>
        <w:t>银行出开发贷，双方在业务上形成合作机制。但成弈指出，</w:t>
      </w:r>
      <w:r>
        <w:rPr>
          <w:rFonts w:hint="eastAsia"/>
          <w:lang w:val="en-US" w:eastAsia="zh-CN"/>
        </w:rPr>
        <w:t>招商蛇口</w:t>
      </w:r>
      <w:r>
        <w:rPr>
          <w:rFonts w:hint="eastAsia"/>
        </w:rPr>
        <w:t>有些做法只是学了形式，根本没有任何实际业务支撑。</w:t>
      </w:r>
    </w:p>
    <w:p w14:paraId="2AC4E04E">
      <w:pPr>
        <w:pStyle w:val="3"/>
      </w:pPr>
      <w:r>
        <w:rPr>
          <w:rFonts w:hint="eastAsia"/>
          <w:b/>
          <w:bCs/>
        </w:rPr>
        <w:t>案例二：某老员工的自发创新。</w:t>
      </w:r>
      <w:r>
        <w:t xml:space="preserve"> </w:t>
      </w:r>
      <w:r>
        <w:rPr>
          <w:rFonts w:hint="eastAsia"/>
        </w:rPr>
        <w:t>有一个老员工（小项目总，只管两层空间），因为公司没有资源也没有人推动，自己买了算力、用AI编程做了一个客户管理系统，还做了一个基于金山文档自动生成周报的招商助力系统。他19年得过癌症，做了化疗，经历大病之后什么都愿意尝试。这个人很有想法，建议拉进来一起做事，可以支持官方系统的建设。</w:t>
      </w:r>
    </w:p>
    <w:bookmarkEnd w:id="8"/>
    <w:p w14:paraId="7B7C9B53">
      <w:pPr>
        <w:pStyle w:val="4"/>
      </w:pPr>
      <w:bookmarkStart w:id="9" w:name="九下一步安排"/>
      <w:r>
        <w:rPr>
          <w:rFonts w:hint="eastAsia"/>
        </w:rPr>
        <w:t>九、下一步安排</w:t>
      </w:r>
    </w:p>
    <w:p w14:paraId="157C5147">
      <w:pPr>
        <w:pStyle w:val="23"/>
      </w:pPr>
      <w:r>
        <w:rPr>
          <w:rFonts w:hint="eastAsia"/>
          <w:b/>
          <w:bCs/>
          <w:lang w:val="en-US" w:eastAsia="zh-CN"/>
        </w:rPr>
        <w:t>安排招商蛇口产业事业部刘成总杭州</w:t>
      </w:r>
      <w:r>
        <w:rPr>
          <w:rFonts w:hint="eastAsia"/>
          <w:b/>
          <w:bCs/>
        </w:rPr>
        <w:t>的</w:t>
      </w:r>
      <w:r>
        <w:rPr>
          <w:rFonts w:hint="eastAsia"/>
          <w:b/>
          <w:bCs/>
          <w:lang w:val="en-US" w:eastAsia="zh-CN"/>
        </w:rPr>
        <w:t>形成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需要先确认</w:t>
      </w:r>
      <w:r>
        <w:rPr>
          <w:rFonts w:hint="eastAsia"/>
          <w:lang w:val="en-US" w:eastAsia="zh-CN"/>
        </w:rPr>
        <w:t>刘成的时间，然后确定王闯（杭州云谷中心负责人，Anson阿里的老同事。云谷中心是阿里巴巴旗下园区，主要和魔搭社区以及包括datawhale在内的杭州五小凤开源生态社区合作）</w:t>
      </w:r>
      <w:r>
        <w:rPr>
          <w:rFonts w:hint="eastAsia"/>
        </w:rPr>
        <w:t>和范晶晶的时间，</w:t>
      </w:r>
      <w:r>
        <w:rPr>
          <w:rFonts w:hint="eastAsia"/>
          <w:lang w:val="en-US" w:eastAsia="zh-CN"/>
        </w:rPr>
        <w:t>先</w:t>
      </w:r>
      <w:r>
        <w:rPr>
          <w:rFonts w:hint="eastAsia"/>
        </w:rPr>
        <w:t>由Anson先跟</w:t>
      </w:r>
      <w:r>
        <w:rPr>
          <w:rFonts w:hint="eastAsia"/>
          <w:lang w:val="en-US" w:eastAsia="zh-CN"/>
        </w:rPr>
        <w:t>王闯</w:t>
      </w:r>
      <w:r>
        <w:rPr>
          <w:rFonts w:hint="eastAsia"/>
        </w:rPr>
        <w:t>打个招呼，具体对接由</w:t>
      </w:r>
      <w:r>
        <w:rPr>
          <w:rFonts w:hint="eastAsia"/>
          <w:lang w:val="en-US" w:eastAsia="zh-CN"/>
        </w:rPr>
        <w:t>成弈</w:t>
      </w:r>
      <w:r>
        <w:rPr>
          <w:rFonts w:hint="eastAsia"/>
        </w:rPr>
        <w:t>来安排。</w:t>
      </w:r>
    </w:p>
    <w:p w14:paraId="4F145C25">
      <w:pPr>
        <w:pStyle w:val="3"/>
      </w:pPr>
      <w:r>
        <w:rPr>
          <w:rFonts w:hint="eastAsia"/>
          <w:b/>
          <w:bCs/>
        </w:rPr>
        <w:t>汇报材料准备：</w:t>
      </w:r>
      <w:r>
        <w:t xml:space="preserve"> </w:t>
      </w:r>
      <w:r>
        <w:rPr>
          <w:rFonts w:hint="eastAsia"/>
        </w:rPr>
        <w:t>成弈整理一份策略性的汇报稿（护稿），核心内容包括：AI开源社区作为”要眼”（关键抓手），如何让旗帜更鲜明、如何让产业生态发生变化。冰山底层有更深层次的想法，可以先从社区切入，但整体策略框架很重要。</w:t>
      </w:r>
    </w:p>
    <w:p w14:paraId="70AC92CE">
      <w:pPr>
        <w:pStyle w:val="3"/>
      </w:pPr>
      <w:r>
        <w:rPr>
          <w:rFonts w:hint="eastAsia"/>
          <w:lang w:val="en-US" w:eastAsia="zh-CN"/>
        </w:rPr>
        <w:t>Anson</w:t>
      </w:r>
      <w:r>
        <w:rPr>
          <w:rFonts w:hint="eastAsia"/>
        </w:rPr>
        <w:t>特别提醒：汇报时少批评现有团队的做法，不要说具体的人。只说”我们现在做的不够好的是什么”，把重点放在自己的想法和策略上。</w:t>
      </w:r>
      <w:r>
        <w:rPr>
          <w:rFonts w:hint="eastAsia"/>
          <w:lang w:val="en-US" w:eastAsia="zh-CN"/>
        </w:rPr>
        <w:t>成弈援引刘成和招商蛇口集团领导</w:t>
      </w:r>
      <w:r>
        <w:rPr>
          <w:rFonts w:hint="eastAsia"/>
        </w:rPr>
        <w:t>评价当前团队存在三个问题：想到哪儿做到哪儿、非常短期主义、坐等客户来靠中介推——但这些判断不需要在汇报中直接批评。</w:t>
      </w:r>
    </w:p>
    <w:p w14:paraId="635CA8F8">
      <w:pPr>
        <w:pStyle w:val="3"/>
      </w:pPr>
      <w:r>
        <w:rPr>
          <w:rFonts w:hint="eastAsia"/>
          <w:b/>
          <w:bCs/>
        </w:rPr>
        <w:t>南海</w:t>
      </w:r>
      <w:r>
        <w:rPr>
          <w:rFonts w:hint="eastAsia"/>
          <w:b/>
          <w:bCs/>
          <w:lang w:val="en-US" w:eastAsia="zh-CN"/>
        </w:rPr>
        <w:t>意库</w:t>
      </w:r>
      <w:r>
        <w:rPr>
          <w:rFonts w:hint="eastAsia"/>
          <w:b/>
          <w:bCs/>
        </w:rPr>
        <w:t>展望：</w:t>
      </w:r>
      <w:r>
        <w:t xml:space="preserve"> </w:t>
      </w:r>
      <w:r>
        <w:rPr>
          <w:rFonts w:hint="eastAsia"/>
          <w:lang w:val="en-US" w:eastAsia="zh-CN"/>
        </w:rPr>
        <w:t>Anson</w:t>
      </w:r>
      <w:r>
        <w:rPr>
          <w:rFonts w:hint="eastAsia"/>
        </w:rPr>
        <w:t>表示在蛇口三个地方中最看好南海</w:t>
      </w:r>
      <w:r>
        <w:rPr>
          <w:rFonts w:hint="eastAsia"/>
          <w:lang w:val="en-US" w:eastAsia="zh-CN"/>
        </w:rPr>
        <w:t>意库</w:t>
      </w:r>
      <w:r>
        <w:rPr>
          <w:rFonts w:hint="eastAsia"/>
        </w:rPr>
        <w:t>，但目前时机尚不合适，可以先发力其他区域。明年如果好好做，南海</w:t>
      </w:r>
      <w:r>
        <w:rPr>
          <w:rFonts w:hint="eastAsia"/>
          <w:lang w:val="en-US" w:eastAsia="zh-CN"/>
        </w:rPr>
        <w:t>意库</w:t>
      </w:r>
      <w:bookmarkStart w:id="10" w:name="_GoBack"/>
      <w:bookmarkEnd w:id="10"/>
      <w:r>
        <w:rPr>
          <w:rFonts w:hint="eastAsia"/>
        </w:rPr>
        <w:t>有可能成为全国级别的项目。</w:t>
      </w:r>
    </w:p>
    <w:p w14:paraId="3C43833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820A05">
      <w:pPr>
        <w:pStyle w:val="23"/>
      </w:pPr>
      <w:r>
        <w:rPr>
          <w:rFonts w:hint="eastAsia"/>
          <w:i/>
          <w:iCs/>
        </w:rPr>
        <w:t>本记录根据2026年7月28日两段录音转写整理而成。</w:t>
      </w: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6621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2580</Words>
  <Characters>2627</Characters>
  <Lines>12</Lines>
  <Paragraphs>8</Paragraphs>
  <TotalTime>14</TotalTime>
  <ScaleCrop>false</ScaleCrop>
  <LinksUpToDate>false</LinksUpToDate>
  <CharactersWithSpaces>2645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2026-07-28T11:14:00Z</dcterms:created>
  <dc:creator>Anson</dc:creator>
  <cp:lastModifiedBy>Anson</cp:lastModifiedBy>
  <dcterms:modified xsi:type="dcterms:W3CDTF">2026-07-28T11:26:07Z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178E038D224E4C96AE2AEB43CEC59128_13</vt:lpwstr>
  </property>
</Properties>
</file>