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BD2CB">
      <w:pPr>
        <w:spacing w:before="120" w:after="240"/>
        <w:jc w:val="center"/>
      </w:pPr>
      <w:r>
        <w:rPr>
          <w:rFonts w:hint="eastAsia"/>
          <w:b/>
          <w:i w:val="0"/>
          <w:color w:val="1F4E79"/>
          <w:sz w:val="32"/>
          <w:lang w:val="en-US" w:eastAsia="zh-CN"/>
        </w:rPr>
        <w:t>Datawhale与招商蛇口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人工智能生态合作探讨</w:t>
      </w:r>
    </w:p>
    <w:p w14:paraId="5C54BB52">
      <w:pPr>
        <w:spacing w:after="120"/>
        <w:ind w:left="567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会议时间：</w:t>
      </w:r>
      <w:r>
        <w:rPr>
          <w:rFonts w:hint="eastAsia"/>
          <w:b w:val="0"/>
          <w:i/>
          <w:color w:val="808080"/>
          <w:sz w:val="20"/>
          <w:lang w:val="en-US" w:eastAsia="zh-CN"/>
        </w:rPr>
        <w:t>9月20日</w:t>
      </w:r>
      <w:r>
        <w:rPr>
          <w:rFonts w:ascii="微软雅黑" w:hAnsi="微软雅黑" w:eastAsia="微软雅黑"/>
          <w:b w:val="0"/>
          <w:i/>
          <w:color w:val="808080"/>
          <w:sz w:val="20"/>
        </w:rPr>
        <w:t>｜地点：深圳蛇口</w:t>
      </w:r>
    </w:p>
    <w:p w14:paraId="70CC705B">
      <w:pPr>
        <w:spacing w:after="120"/>
        <w:ind w:left="567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/>
          <w:color w:val="808080"/>
          <w:sz w:val="20"/>
        </w:rPr>
        <w:t>参会人：付小龙、Anson（杜岩松）</w:t>
      </w:r>
      <w:r>
        <w:rPr>
          <w:rFonts w:hint="eastAsia"/>
          <w:b w:val="0"/>
          <w:i/>
          <w:color w:val="808080"/>
          <w:sz w:val="20"/>
          <w:lang w:eastAsia="zh-CN"/>
        </w:rPr>
        <w:t>、</w:t>
      </w:r>
      <w:r>
        <w:rPr>
          <w:rFonts w:hint="eastAsia"/>
          <w:b w:val="0"/>
          <w:i/>
          <w:color w:val="808080"/>
          <w:sz w:val="20"/>
          <w:lang w:val="en-US" w:eastAsia="zh-CN"/>
        </w:rPr>
        <w:t>成弈、江妍</w:t>
      </w:r>
    </w:p>
    <w:p w14:paraId="4E14B37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内容总结</w:t>
      </w:r>
    </w:p>
    <w:p w14:paraId="0559F625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蛇口的双重压力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政府侧认为蛇口发展落后于深圳节奏（后海成熟、超总在建、前海接班，蛇口城市界面与改革开放发源地身份不符）；招商局集团侧要求推动蛇口再次升级，视之为这一代人的使命。</w:t>
      </w:r>
    </w:p>
    <w:p w14:paraId="27FF8472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落后的深层原因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历次五年规划中蛇口均无布局、政策倾斜缺位；地铁等配套少；过往路径依赖住宅开发（盖豪宅远比持有写字楼赚钱）。</w:t>
      </w:r>
    </w:p>
    <w:p w14:paraId="7D70057E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转向的客观条件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超总、前海开发完后城市重心必然南移至南头半岛；蛇口住宅用地枯竭，存量老旧厂房与空地基本为持有型园区写字楼，只能走产业路线。</w:t>
      </w:r>
    </w:p>
    <w:p w14:paraId="0F0F49DB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招商产业园"1+2+2"战略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"1"=招商系自有产业基本盘（招商蛇口、招商港口、招商轮船等均在蛇口有布局）；两个核心产业=人工智能＋文化创意；两个特色产业=国际教育（深圳8个品牌10所国际学校集聚蛇口）＋低空（深圳唯一低空主题园区，但前景不乐观）。</w:t>
      </w:r>
    </w:p>
    <w:p w14:paraId="0D8274A1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两大核心产业的现状问题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文创以文旅商业占大头、业态老化、缺乏年轻化传播效应，需向上海成都学习转型；科创企业流失严重（广和通等被安置至留仙洞、西丽、科技园、前海），蛇口无规划无政策，"三板斧"式招商难敌别区"六板斧十板斧"。</w:t>
      </w:r>
    </w:p>
    <w:p w14:paraId="5222E653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Anson的核心判断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AI是千行百业的革命（麦肯锡报告：中国大陆token消耗量自2025年Q4起每季度翻番、一年约20倍）；蛇口有40年沉淀、招商局资源，且AI让所有片区回到同一起跑线——这是蛇口的机会窗口。</w:t>
      </w:r>
    </w:p>
    <w:p w14:paraId="3A8A1547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AI与文创的咬合点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I短剧2024年崛起后，传统短剧产业链（化妆、服装、道具）遭毁灭性替代，而短剧曾达约4000亿规模、超过中国电影票房；阿里云各行业token消耗中AI短剧排第一——跨境电商与内容制作受AI影响最快，恰是蛇口两大核心产业的天然结合点。</w:t>
      </w:r>
    </w:p>
    <w:p w14:paraId="2F470F99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生态集聚逻辑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真正AI原生企业不超过3年历史、多为十几至200人规模，大厂模型能力须经AI原生企业与FDE (Forward Deployed Engineer，前置交付工程师)落地千行百业——先聚人（AI原生企业、开发者、贡献者），片区气质与产业基本盘才会改变，不必先追大企业。</w:t>
      </w:r>
    </w:p>
    <w:p w14:paraId="25988D75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Datawhale供给侧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与教育部联合发起OPC 9级人才认证，FDE培训／认证／赛事体系完整；学习者全国百万级、贡献者社区课程全开源；南京建邺区落地学习者中心、开源学院、FDE认证中心后被省委书记、市委书记到访支持的案例可复制。</w:t>
      </w:r>
    </w:p>
    <w:p w14:paraId="52B3A720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南湖实证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南湖未来科学园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 xml:space="preserve"> 2023下半年从零做产业生态，当年招商10万平米（150家AI含具身、100多家低空），促成省市四方共建并获得300多亩试飞场——生态打法见效很快。</w:t>
      </w:r>
    </w:p>
    <w:p w14:paraId="1D3BED54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后续行动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Datawhale拟11月在深圳办全国性活动（选址蛇口或深圳阿里中心，付小龙表态100%支持办活动聚资源）；Anson发送杭州／南京活动案例；付小龙节后再约深聊人工智能产业发展与对蛇口的赋能路径；国际教育与K12的AI认证是蛇口独有增量。</w:t>
      </w:r>
    </w:p>
    <w:p w14:paraId="08576A5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一、深圳片区格局与蛇口的双重压力</w:t>
      </w:r>
    </w:p>
    <w:p w14:paraId="12B783F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先说深圳各片区的格局。华侨城那边以前依托的是华侨城集团；福田那边依托的主要是潮汕商人；蛇口和妈湾片区主要依托的就是招商；超总现在是中海在那儿，动作比较大。前海太大，以前市里想让所有企业都参与，华侨城、中海、华润都进了，招商是这两年才进去——因为靠一家企业现在谁也做不动。所以前海基本就是靠华润、中海和招商三家。</w:t>
      </w:r>
    </w:p>
    <w:p w14:paraId="655D67E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招商也进前海了。</w:t>
      </w:r>
    </w:p>
    <w:p w14:paraId="2FB34EB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这是大背景。蛇口现在面临双重压力。第一个是政府的压力：福田片区现在比较成熟，后海片区也成熟了、基本超越了福田，超总正在建设、大概还有三五年，前海之后可能就接超总的班——这是未来10到20年整个深圳发展的主线。反观蛇口片区这些年变化不大，无论政府规划、城市建设还是产业发展。</w:t>
      </w:r>
    </w:p>
    <w:p w14:paraId="6921719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甚至有点老旧的迹象。</w:t>
      </w:r>
    </w:p>
    <w:p w14:paraId="06E3B28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肯定是落后了。尤其后海片区整个形象界面出来以后，蛇口基本就不行了，被截流得很严重。政府认为蛇口的发展没有跟上深圳市的节奏——作为深圳市的发源地、改革开放的发源地，现在的城市界面和发展态势不符合深圳的气质，这是我理解的。第二个是集团和公司总部的压力：集团认为蛇口过往为整个深圳乃至全国做出过卓越贡献——招行、平安都是从这里走出来的，王石、任正非早期也都在蛇口活跃。</w:t>
      </w:r>
    </w:p>
    <w:p w14:paraId="72FA2AC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包括TCL、南玻。</w:t>
      </w:r>
    </w:p>
    <w:p w14:paraId="5177EAE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对，走出非常多的企业。集团认为蛇口相比别的片区的确落后了，但背后有深层次原因。第一是政府规划和政策的缺位——深圳市的十三五、十四五、十五五规划里都没有蛇口什么事。</w:t>
      </w:r>
    </w:p>
    <w:p w14:paraId="442B552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自贸区算不算呢？</w:t>
      </w:r>
    </w:p>
    <w:p w14:paraId="3B1DD5F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自贸区只是一个国家层面的概念，那是2014年的事情，从全国自贸区的发展来讲也都没啥起色。所以集团认为：一是政府规划和政策没有往蛇口倾斜；二是区位交通——这么多年蛇口地铁也少、配套也少，几乎什么都没有；三是过往蛇口偏重居住——盖豪宅能卖10万、20万、30万一平，比盖楼挣钱多了。投10个亿盖写字楼，一年收千把万租金，有啥意思？投10个亿盖住宅，可能一年就卖30个亿，净赚20亿。</w:t>
      </w:r>
    </w:p>
    <w:p w14:paraId="6FBAF77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区里的财政立马盆满钵满。</w:t>
      </w:r>
    </w:p>
    <w:p w14:paraId="3D99089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路径依赖对蛇口影响很大。但现在的客观条件变了：第一，超总、前海、后海开发完了，必然往桂湾、妈湾、南头半岛南边走——机场那边没空间，深圳市和南山区未来肯定集中精力做前海和蛇口。第二，蛇口的住宅地也没了，剩下的老旧厂房和空地基本都是持有型物业，几乎没有住宅；妈湾和前湾绝大部分也是商业、园区和写字楼，销售型住宅很少。第三，这也是集团和公司这一代人的使命——推动蛇口片区再次升级。所以大的背景就是：蛇口现在要在产业发展和城市建设上发力。</w:t>
      </w:r>
    </w:p>
    <w:p w14:paraId="7066BAC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二、招商产业园"1+2+2"产业战略</w:t>
      </w:r>
    </w:p>
    <w:p w14:paraId="5CDFB8A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贝赛思，然后深国交。</w:t>
      </w:r>
    </w:p>
    <w:p w14:paraId="2564E5A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分解到我们招商产业园的任务就是四个项目。这四个项目都是园区和写字楼，前期成弈、研究院的罗峰还有刘总来了之后做了大量工作，空间和产业的梳理现在差不多了。我们公司提出"1+2+2"：这个"1"是整个蛇口片区招商局集团系统内的产业，这是特别好的核心基本盘——招商蛇口、招商港口、招商轮船，招商系的基本上在蛇口都有布局。第一个"2"是两个核心产业：人工智能和文化创意。第二个"2"是两个特色产业：国际教育和低空。先说特色产业——蛇口是全国都比较少见的国际学校集聚片区，深圳大概有8个品牌、10所国际学校，日本、韩国体系的都有。低空这块，我们是深圳目前唯一的低空主题园区，当然低空的前景现在非常不乐观，所以只能作为前期的特色产业。现在核心还是中间的"2"：人工智能和文创。</w:t>
      </w:r>
    </w:p>
    <w:p w14:paraId="6AB1BD8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文创是蛇口的传统优势和有基础的产业：服装、设计类、文旅，蛇口做了很多年、效果也不错——文化艺术中心、南海意库、海上世界邮轮，都算文旅文创的范畴。深圳两个国家级文化创意产业示范基地，一个在这儿，另一个在龙岗，他们做了个数字创意走廊。当时申请第一个基地的时候我们去跟他们PK，听他们讲报告很有意思——龙岗区文体局局长在那讲"数字创意范围很广，华为、富士康都算文化创意，华为的手机你要没有文化，能设计出手机来吗？"</w:t>
      </w:r>
    </w:p>
    <w:p w14:paraId="0ED22C2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龙岗一直是这个路线，包括机器人行业也一样——机器人餐厅、机器人4S店、6S店，你会感觉很奇怪。但他也没办法，这个区域的禀赋就是这个样子。</w:t>
      </w:r>
    </w:p>
    <w:p w14:paraId="4D9C6F8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我觉得他肯定要干一些挂羊头卖狗肉的事，当时听着还挺有道理，而且他成功地把深圳市和国家都忽悠住了，深圳第一个推荐的就是他们。</w:t>
      </w:r>
    </w:p>
    <w:p w14:paraId="401170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hint="eastAsia"/>
          <w:b w:val="0"/>
          <w:bCs/>
          <w:i w:val="0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龙岗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"有理想不要脸"，这也没毛病。</w:t>
      </w:r>
    </w:p>
    <w:p w14:paraId="6B68701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龙岗的产业基础的确雄厚。我们的文创产业现在面临新问题：比较单一、概念落后——我们的文创是文旅占大头（邮轮、海上世界、文化艺术中心），真正的文创产业就是服装和景观建筑、创意设计，整体这些年都在走下坡：房地产上下游的设计不行了，服装受消费降级影响也都不行。</w:t>
      </w:r>
    </w:p>
    <w:p w14:paraId="4957DED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还是有很多机会的，待会我们可以聊一聊。</w:t>
      </w:r>
    </w:p>
    <w:p w14:paraId="49B5A6E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领导的要求不是重新做文创，而是升级——向上海、成都、重庆、武汉学习转型，转向年轻人喜欢、能吸引人流、能在网上有传播效应的业态。蛇口现在没有了，蛇口的文创都比较老，在网上没有引流和网红效应。这是文创。</w:t>
      </w:r>
    </w:p>
    <w:p w14:paraId="7C4843A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三、科创产业流失与招商内卷困境</w:t>
      </w:r>
    </w:p>
    <w:p w14:paraId="793430B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二个是科创产业。为什么提人工智能？我们提的AI不是很窄的"支撑机器人和大模型"的概念，是涵盖上中游、特别是下游应用的广概念。第一，AI产业的前景目前来看非常广泛，预计还会持续很长时间，是革命性的东西，能给所有科创产业赋能，文创也基本都可以赋能。第二，蛇口过往不是没有科创——从零几年到一几年，这里成长了很多科技类中小企业和小的上市公司，但这些年被市政府安置到了留仙洞、西丽、科技园，整个蛇口片区流失得很严重。</w:t>
      </w:r>
    </w:p>
    <w:p w14:paraId="21F38D1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而且还在流失过程中。</w:t>
      </w:r>
    </w:p>
    <w:p w14:paraId="57D4038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还有前海。这楼里以前有很多很好的企业，像广和通就是在这儿成长壮大、上市的，后来去了西丽。第二个问题是新招企业很难：现在整个南山、整个深圳甚至全国，招商内卷极其严重。蛇口既没有规划、又没有政策、也没有政府倾斜，单靠我们出去聊客户——李毅和罗院他们经常出去谈，想把好的企业往前挪，但你跟客户说"我房子盖得多好、环境多好、还可以打折"，这三板斧很难招来客户。别人那边现在都是六板斧、十板斧，基本不在一个维度上竞争。所以领导提出在蛇口发展AI整个产业链：一是产业足够大、机会多，能往蛇口外溢；二是产业前景足够广，能持续发展。别的产业从零开始在蛇口也没什么可能性。</w:t>
      </w:r>
    </w:p>
    <w:p w14:paraId="32233BB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现在各个项目存量客户、项目情况、产业定位和未来方向都梳理得差不多了，也做了一些举措——跟政府合作做政策、做城市更新、做空间、做配套、做产业生态和产业服务，跟杭州、成都大同小异，大方向基本定了。上次罗院和成弈跟你们谈得比较多，你们在AI产业上有比较深的理解认识和比较多的资源，我觉得挺好。成弈也说了，我们现在处于起步和加速发展的阶段，非常需要好的合作伙伴，一起在蛇口片区做事——只要对蛇口片区有利，领导应该都会支持。</w:t>
      </w:r>
    </w:p>
    <w:p w14:paraId="387EF92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要说蛇口有没有AI产业集聚的基础：有一些但不多，园区都比较小、几百平的量级，个别算得上重要企业，但起不到带动作用。这边大概有五六十家AI应用企业，总体都不大，最大的就是小巨人级别，中小微居多。未来一个是服务好现有客户，一个是招引外面的大企业进来——条件都好谈，现在领导思想比较解放，也出去看了上海张江、漕河泾，还有杭州、成都、武汉、重庆、北京。现在片区产业发展的模式大同小异，关键看决心大不大、动作快不快、坚不坚决——卷到这个程度，没有什么新鲜举措或杀手锏了。</w:t>
      </w:r>
    </w:p>
    <w:p w14:paraId="7E40EEF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四、蛇口的沉淀与AI革命的判断</w:t>
      </w:r>
    </w:p>
    <w:p w14:paraId="42F1F8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杜总你对深圳蛇口也都比较熟。</w:t>
      </w:r>
    </w:p>
    <w:p w14:paraId="10E4637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我家就在蛇口，城市山林那边，也算蛇口板块，开车过来5分钟就到。我经常周末跑步，从人才公园跑到文化艺术中心，或者从西边那条线跑，对这一片还是很有感情的。</w:t>
      </w:r>
    </w:p>
    <w:p w14:paraId="208A9FA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太好了，你对蛇口熟悉那就更好。</w:t>
      </w:r>
    </w:p>
    <w:p w14:paraId="21F6B35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过去这几年杭州的朋友来深圳开会或有活动，一般都住蛇口，晚上让我推荐地方。说实话确实有这个问题——我推荐蛇口老街、海上世界，其实也没什么特别的地方，有个邮轮。</w:t>
      </w:r>
    </w:p>
    <w:p w14:paraId="7E10E9E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也没啥吸引力。</w:t>
      </w:r>
    </w:p>
    <w:p w14:paraId="37D29C8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我对蛇口这个事儿特别有信心。第一，这个地方有很厚的沉淀——从1980年代到现在40多年，有一批企业从这里走出来，底子特别好。整个深圳有文化历史底蕴的地方其实不多，蛇口有很多故事可以讲，也有产业发展的基础。第二，招商局的资源只要充分调动起来，能做很多事情。还有一点：现在很多事情在重构——以前大家各自起跑的时间不同，但现在突然发现我们在同一起跑线上了。AI这件事是一场革命，说它是千年一遇的革命也不为过。我昨天看一个麦肯锡的报告：中国大陆从2025年第四季度开始，token消耗量以每个季度翻番的速度增长，而且还在加速，基本一年要翻20倍。这说明不管是个人还是企业，都在用AI改变工作方式和生活，影响的真是千行百业。</w:t>
      </w:r>
    </w:p>
    <w:p w14:paraId="7D73642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刚才您说的两个核心产业——人工智能和文化创意——最有意思的是这两个行业的关系非常咬合。举个例子：文创里很重要的行业是短剧。2021年到2024年，短剧快速超越了中国电影票房，达到4000亿左右的规模，但到2024年以后戛然而止。为什么？因为AI短剧崛起。2024年前后横店那些地方生意非常兴隆，大家都跑去拍短剧；但AI一起来，化妆师、服装师、道具师全都不需要了，用AI全解决——本来这个行业已经超过中国电影票房，突然这些人全失业了，是毁灭性的。而且内容这块——我们在阿里云每年会看各行业token消耗的情况，AI短剧消耗的量非常大，可以说排第一。所以AI对内容、对传播的影响会非常大。</w:t>
      </w:r>
    </w:p>
    <w:p w14:paraId="74D250D1">
      <w:pPr>
        <w:spacing w:after="160" w:line="360" w:lineRule="auto"/>
        <w:rPr>
          <w:rFonts w:ascii="微软雅黑" w:hAnsi="微软雅黑" w:eastAsia="微软雅黑"/>
          <w:b w:val="0"/>
          <w:i w:val="0"/>
          <w:color w:val="000000"/>
          <w:sz w:val="22"/>
        </w:rPr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AI改变千行百业也是有节奏的：对跨境电商、内容制作、短剧这块的影响最快——这反倒正好是这两个行业很好的结合点。另外蛇口有很好的居民质量，也有很好的产业底子。我觉得"1+2+2"做得非常好、很务实：首先是招商自己的产业基本盘，这个"1"就跟阿里一样——阿里过去这几年能超出马云老师和我们自己的预判、这么快把园区做起来，就是因为有产业基本盘、有阿里生态。给您报告几个数字：在我们的园区里，阿里上下游和阿里校友毕业创立的企业比例能达到一半以上，个别园区能达到百分之六七十，量很大。</w:t>
      </w:r>
    </w:p>
    <w:p w14:paraId="4BBD6AA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这一直是阿里的企业文化。</w:t>
      </w:r>
    </w:p>
    <w:p w14:paraId="0675CEC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阿里一批批的人去毕业、去创业，也是这个原因。话说回来，文创和人工智能这两个行业选得很好，AI在文创领域的赋能会特别多。另外两个特色产业：低空这块我在南湖也做，南湖现在大概有100家左右的低空企业。我跟您的判断一样——低空行业接下来确实还有很长一段路要走，但说实话深圳已经是做得最好的城市了。</w:t>
      </w:r>
    </w:p>
    <w:p w14:paraId="77E0170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深圳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低空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做得最好主要是有大疆。</w:t>
      </w:r>
    </w:p>
    <w:p w14:paraId="7D28885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对，另外一个深圳在运营层面还是做了很多尝试，而且深圳有立法权。</w:t>
      </w:r>
    </w:p>
    <w:p w14:paraId="155C87D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直升机那些现在都还不靠谱。</w:t>
      </w:r>
    </w:p>
    <w:p w14:paraId="4024C21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五、AI原生企业与产业生态的集聚逻辑</w:t>
      </w:r>
    </w:p>
    <w:p w14:paraId="31289ED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我说一下我的理解，我觉得变化会很快，有几个比较重要的事情。第一，确实要形成一个产业生态的氛围。不用担心大企业来不来、什么时候来——从ChatGPT 3.5到现在也就三年左右的时间，AI原生企业本身就没有超过三年的；超过三年的都是SaaS或软件企业转型的，不是真正的AI原生企业。真正的AI原生企业规模都不会很大，我在杭州见到的最大的AI原生企业也就200人的团队，而且痛苦了很长一段时间——比如实在智能，很坚定地做AI，但有段时间很痛苦，因为AI的拐点还没来，可他一直坚持做，这种企业很少见。往往是2022年底ChatGPT 3.5时刻到来之后，迅速成立了一批AI应用、垂类AI企业，大部分十几人、二十人，100人已经是很大很大的规模。这些企业非常有活力。</w:t>
      </w:r>
    </w:p>
    <w:p w14:paraId="6045AE8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大厂不会去通过一个APP或二次开发真正解决问题——大厂指的是模型能力。是这些AI原生企业用大厂的工具去解决传统企业的问题。我们在阿里中心落了一个事业群的"AI航海家"基地，本来计划是用千问跟各个行业交流、帮行业用上AI。但你会发现千问根本不具备这个量级——企业是海量的，每个企业遇到的情况都不一样，即便两个企业做一样的生意，他们的生产关系也不一样。所以还是需要一批AI原生企业用大厂的工具帮传统行业解决问题。</w:t>
      </w:r>
    </w:p>
    <w:p w14:paraId="2A5E81C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第二，从美国开始有一个职业很快崛起了，叫FDE (Forward Deployed Engineer，前置交付工程师)。它崛起的原因就是：AI这件事跟工业自动化一样，不是装给企业开箱即用的，需要陪着企业跑一段时间、不断跟企业碰demo，根据企业本体的需求找到合适的AI赋能方式。所以大家都在同一起跑线上。要形成产业生态，确实要先集聚一批中型企业和初创企业——这拨人才是代表一个片区气质最核心的，而不是一两个大企业。大企业也重要，但就顺序而言，在现在这个时刻，首先要让一批AI原生企业、AI开发者、AI贡献者集聚到这个地方，真正在这里活跃、交流、链接。形成这种氛围之后，这个地方的产业基本盘就不一样了。这些企业不会特别大，当然也需要政府和招商蛇口园区很多支持。</w:t>
      </w:r>
    </w:p>
    <w:p w14:paraId="3D4EC84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六、Datawhale供给侧：OPC认证与FDE体系</w:t>
      </w:r>
    </w:p>
    <w:p w14:paraId="2CE0595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再说OPC。阿里早在去年5月份就开始做OPC了，去年年底开始向全国蔓延。当时余杭区要求所有OPC必须得有营收才给补贴，我觉得那是一个很错误的状态——一方面是没钱，另一方面是想合规。余杭区比较倒霉的是被中央巡视组巡视了好几年，因为它发展在杭州算最前面，被折腾了几年有点怕了。但现在新的书记已经到岗，我估计会有变化。所以要有一个相对轻松活跃的氛围和土壤比较好。另外要有一些声量——做国内和全球有影响力的活动和赛事。最近上海、北京和杭州做得比较好：上海办了人工智能世界大会，北京办了世界机器人大会，下周云栖大会在杭州召开，杭州还会办其他几个世界级大会。</w:t>
      </w:r>
    </w:p>
    <w:p w14:paraId="0137A78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蛇口完全具备这个条件。跟您报告一个进展：浙江省刚刚成立了一个"AI开源生态学院"，范晶晶是发起人</w:t>
      </w:r>
      <w:r>
        <w:rPr>
          <w:rFonts w:hint="eastAsia"/>
          <w:b w:val="0"/>
          <w:i w:val="0"/>
          <w:color w:val="00000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是副院长</w:t>
      </w:r>
      <w:r>
        <w:rPr>
          <w:rFonts w:hint="eastAsia"/>
          <w:b w:val="0"/>
          <w:i w:val="0"/>
          <w:color w:val="000000"/>
          <w:sz w:val="22"/>
          <w:lang w:eastAsia="zh-CN"/>
        </w:rPr>
        <w:t>。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因为院长必须让体制内的当——本来是浙大的校长，但范晶晶比较坚持（他是杭州电子科技大学毕业的），所以最后是杭电的校长兼AI开源学院的院长。如果深圳市或者南山区愿意，也可以落一些国家级的赛事或大型活动。</w:t>
      </w:r>
    </w:p>
    <w:p w14:paraId="55250766">
      <w:pPr>
        <w:spacing w:after="160" w:line="36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这里边我说的核心是什么？——人要变。不能老是这些"老登"或者叫"老钱"。蛇口已经有点"老钱风"了——一堆人住在顶级豪宅里。不能这样，要有科技新贵，要有科技的人，就是AI原生企业的集聚。人是核心，先把人聚过来。人集聚过来之后，以我的理解Datawhale可以做几件事：第一，OPC——Datawhale已经跟教育部联合发起了OPC 9级人才认证。OPC也是分级的，从了解到应用，让AI真正对业务起到变化，分成了9级。第二，不是所有的OPC都是FDE。FDE是前置交付工程师，Datawhale在FDE这块有专门的培训通道，让这些FDE能用大厂的工具去赋能千行百业——FDE的培训、FDE的赛事、黑客松赛事，以及OPC怎么转化到FDE、OPC的认证和培训，有一个完整的流程。第三，在深圳和香港，Datawhale已经有了自己的供给侧基础。我说的供给侧，指的就是OPC和FDE这些人——过去8年，Datawhale背后跟深大、南方科大、清华和北大的研究生院、还有哈工大都有合作。因为Datawhale的主要生意模式</w:t>
      </w:r>
      <w:r>
        <w:rPr>
          <w:rFonts w:hint="eastAsia"/>
          <w:b w:val="0"/>
          <w:i w:val="0"/>
          <w:color w:val="000000"/>
          <w:sz w:val="22"/>
          <w:lang w:eastAsia="zh-CN"/>
        </w:rPr>
        <w:t>……</w:t>
      </w:r>
    </w:p>
    <w:p w14:paraId="0B22916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成弈简单报过一下，你可以再细说。</w:t>
      </w:r>
    </w:p>
    <w:p w14:paraId="45E1E91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Datawhale的模式是B端收费、C端免费，所有课程全部开源免费，它不是一个培训机构。所以它的社区里有成批量的学习者、开发者和贡献者。</w:t>
      </w:r>
    </w:p>
    <w:p w14:paraId="188F96A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</w:t>
      </w:r>
      <w:r>
        <w:rPr>
          <w:rFonts w:hint="eastAsia"/>
          <w:b/>
          <w:i w:val="0"/>
          <w:color w:val="C00000"/>
          <w:sz w:val="22"/>
          <w:lang w:val="en-US" w:eastAsia="zh-CN"/>
        </w:rPr>
        <w:t>成弈</w:t>
      </w:r>
      <w:r>
        <w:rPr>
          <w:rFonts w:ascii="微软雅黑" w:hAnsi="微软雅黑" w:eastAsia="微软雅黑"/>
          <w:b/>
          <w:i w:val="0"/>
          <w:color w:val="C00000"/>
          <w:sz w:val="22"/>
        </w:rPr>
        <w:t>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菲利克斯那天还说到，上个月说Anson走了……说你们要学Anson一样，到处找点资源。</w:t>
      </w:r>
    </w:p>
    <w:p w14:paraId="39B4F62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color w:val="000000"/>
          <w:sz w:val="22"/>
        </w:rPr>
        <w:t>我刚才说到Datawhale的人才认证，它有供给侧。比如假设我们搞个活动，分分钟就能把这些开发者、贡献者聚起来。我还是要解释一下开发者、贡献者和学习者：它的学习者目前在全国有百万级，大概两三百万。贡献者是什么意思？这些人在高校或企业里有很多心得——比如哪个大厂新出了东西，他迅速把它做成课程，但他不打算收钱，出发点很简单，就是"我愿意分享"，现在年轻一代的人比较有意思。所以对Datawhale来讲，课程为什么可以开源？因为课程没有成本，都是贡献者贡献的。它有个口号叫"要奖励贡献者、成就贡献者"——贡献者奉献了，就要成就他；贡献者很多都是FDE，所以Datawhale也会帮贡献者找更多生意机会。</w:t>
      </w:r>
    </w:p>
    <w:p w14:paraId="7727F90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开发者一般是高校和初创企业里比较多，主要基于大厂的模型做二次开发，在各个垂类上做AI应用，帮企业解决实际问题。所以供给侧它的资源很多，需要咱们做的是需求侧——需求侧指的是园区里千行百业的企业，加上政府，大家一起组一个场子，包括政府的官员。形式可以是FDE的培训、开课营，也可以是FDE认证的活动，规模一般800到1000人左右。Datawhale今年在杭州、上海和南京都做过，效果非常好。南京就出现了这种情况：本来鼓楼区已经跟Datawhale谈好了，但阿里在建邺区，阿里跟建邺区的区委书记说"你不能让他跑到鼓楼区去"，建邺区区长就紧急约谈Datawhale，说"我立即给你签协议，咱们签三方协议"。落地建邺区之后——建邺区还是很聪明的——落地了学习者中心、开源学院、FDE认证中心和OPC 9级认证中心。其实区里付出的代价并不大，但后来江苏省省委书记、南京市市委书记全去了，对建邺区的支持还是很大的。</w:t>
      </w:r>
    </w:p>
    <w:p w14:paraId="27C579A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七、南湖经验：从一片质疑到四方共建</w:t>
      </w:r>
    </w:p>
    <w:p w14:paraId="4D273C2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我说先要重视人——我们的人在发生变化，这个地方的形象和品牌就不一样了，这是第一。第二要重视存量的这些企业。之前我跟成弈也简单聊过，我感觉我们过往对企业的重视程度还是不够。有一些企业几乎得每个月深度聊一次，而且聊的层级不能是基层员工——可能得是您甚至更高层级的人去聊，要不然不对等。要了解他的需求、他关心什么、目标理想是什么、痛点是什么，然后我们才知道能给他带来什么。这些东西做起来很快，真的是</w:t>
      </w:r>
      <w:r>
        <w:rPr>
          <w:rFonts w:hint="eastAsia"/>
          <w:b w:val="0"/>
          <w:i w:val="0"/>
          <w:color w:val="000000"/>
          <w:sz w:val="22"/>
          <w:lang w:eastAsia="zh-CN"/>
        </w:rPr>
        <w:t>付总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，我的体会就是真的很快有变化。这个成弈很清楚：我刚到阿里的时候，2023年下半年，我说要跟政府链接、要搞产业生态、搞企业服务，一片质疑声非常强烈。说得最直白的话就是"我们就是租房子的，你跟我们讲这套课"；而且阿里本身内心深处就不愿意跟政府深度绑定——尤其2019年那个事情之后，马老师跑到日本待了两年，回来之后我们不太愿意跟政府结成联盟。那时候真的是难干。</w:t>
      </w:r>
    </w:p>
    <w:p w14:paraId="4AB5CB5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但是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总，南湖最偏的地方招商速度最快，租金水平唰唰就起来了。我的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领导，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阿里的</w:t>
      </w:r>
      <w:r>
        <w:rPr>
          <w:rFonts w:hint="eastAsia"/>
          <w:b w:val="0"/>
          <w:i w:val="0"/>
          <w:color w:val="000000"/>
          <w:sz w:val="22"/>
          <w:lang w:eastAsia="zh-CN"/>
        </w:rPr>
        <w:t>付总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裁</w:t>
      </w:r>
      <w:r>
        <w:rPr>
          <w:rFonts w:hint="eastAsia"/>
          <w:b w:val="0"/>
          <w:i w:val="0"/>
          <w:color w:val="00000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让我分享是怎么做到的：这个园区就起来了，媒体曝光量也很大，浙江省和杭州市主动找到这个园区，要成立四方共建——浙江省、杭州市、余杭区四方共建"浙江科学企业家园区"，甚至主动在园区旁边修了一个无人机试飞场：700米跑道，eVTOL (electric Vertical Take-off and Landing，电动垂直起降飞行器)、旋翼、固定翼、复合翼还有直升机，大概300多亩。本来选址没在这儿，后来我自己去找交通局沟通，又给区长汇报为什么选在这。慢慢势能就不一样了，大家一起把园区的情况就改变了——园区当年就租掉了10万平米。</w:t>
      </w:r>
    </w:p>
    <w:p w14:paraId="6CE87E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全是低空的吗？</w:t>
      </w:r>
    </w:p>
    <w:p w14:paraId="6588926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不是，三个行业：目前有150家是人工智能（含具身智能），大概有50家是具身的，100多家是低空的。到什么程度——当时余杭宣布搞低空，选了三个园区，两个是国有的：一个是北航的，一个是余杭区自己的"亲儿子"人工智能小镇；还有南湖是我们阿里的。现在那两个国有园区基本已经放弃了，我这100多家企业全是低空的，但凡跟低空有关的企业就只能来我这，像迅蚁这种杭州最有知名度的低空企业都在这。所以做生态，这个效果还是起到了。下次您去杭州的时候，我也带您去看看。</w:t>
      </w:r>
    </w:p>
    <w:p w14:paraId="1B8EF95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多年没去过杭州了，听他们讲过很多。</w:t>
      </w:r>
    </w:p>
    <w:p w14:paraId="7F2E28A1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八、聚焦方向：文创赋能与国际教育结合</w:t>
      </w:r>
    </w:p>
    <w:p w14:paraId="2BD321E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所以我刚才的意思是，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总，很快会起变化。一旦我们做对了事情，把核心注意力放到人身上，做这些人想要的、年轻一代AI原生企业喜欢的东西，很快就会起变化。这些人来了之后，千行百业那么多，到底聚焦哪些企业，其实我们已经有答案了：文化创意肯定是其中很重要的一个——内容、投流、渠道、制作，都是最需要AI的，而且AI工具不停地迭代，对它们的影响是最快的。另外一个行业是国际教育。国际教育可以和Datawhale的人才培训充分结合。坦率讲一下我的理解：我闺女也在香港读国际学校，本来在杭州，今年上高二了转到香港。走国际体系教育，从初中高中开始就需要一些背景包装——到企业去实习，有AI实习的证书，甚至有一些论文发表。这些孩子也是需要AI加持的，需要做一些项目认证。</w:t>
      </w:r>
    </w:p>
    <w:p w14:paraId="3066572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如果要是在蛇口做这件事情，内容就会不一样了：Datawhale原来更多关注高校，能链接几百家全球高校，国内基本把985、211都对接遍了。但反倒这就是蛇口这个位置能给Datawhale带来的新东西——除了高校，还有K12，从娃娃抓起，甚至对一代人，那才是真正的AI原住民。我们不只是做跟高校的链接，也包括跟这些国际学校的链接。云谷中心最小的FDE据说是9岁——当然他父母可能包装了——全球游学，来云谷之前在哈佛游学了三个月，回来已经发表了三篇论文。</w:t>
      </w:r>
    </w:p>
    <w:p w14:paraId="51031CA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9岁，现在可能都包装了，像上海小红书的黑客松获奖者16岁。杜总，就这样，我11点还要回去开会。咱们今天是第一次聊，后面有机会再找时间沟通。我觉得你们这边核心还是思考一下——主要是人工智能产业，对吧？人工智能产业怎么发展、对蛇口片区有什么赋能，可以思考一下，后面合作形式什么的，我们再找机会约一下再探讨。也可以到杭州去看一下。</w:t>
      </w:r>
    </w:p>
    <w:p w14:paraId="4F9E892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九、11月深圳活动与后续行动</w:t>
      </w:r>
    </w:p>
    <w:p w14:paraId="043A7E4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付总，因为你时间紧，我快速说完。第一个事跟你同步一下：Datawhale的计划是想在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年底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在深圳做一个全国性的活动，目前还在选址过程中，到底在哪办还没定。我可以把它之前在杭州、南京办的活动情况发给你看看，这次是在华南。</w:t>
      </w:r>
    </w:p>
    <w:p w14:paraId="677E53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这边活动策划做了吗？</w:t>
      </w:r>
    </w:p>
    <w:p w14:paraId="27650FB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正在筹备。我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和范总讨论过，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觉得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可以考虑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落在蛇口，要么就落在深圳阿里中心——深圳阿里中心那边场地不紧张，我的前老板也很重视。所以我的理解可以两条腿走路：政府沟通那条线，政府认可落地一个人才认证中心或学习者中心，可能需要一个过程；但这个活动是可以一起办的，至少招商蛇口可以把姿态和意愿先表达出来，肯定对咱们园区是好事情。</w:t>
      </w:r>
    </w:p>
    <w:p w14:paraId="1F31F7C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这都简单。你要说办活动聚资源，100%支持。</w:t>
      </w:r>
    </w:p>
    <w:p w14:paraId="0F16D1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我觉得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蛇口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比那边也有优势——阿里虽然是大厂，但是政府那边你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们蛇口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让他支持参与问题不大。</w:t>
      </w:r>
    </w:p>
    <w:p w14:paraId="3AB6C88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政府那边支持参与问题不大，这个没什么问题。因为11点有部门例会，那就这样——你把你们以前合作的那些案例发给我看一看，节后我们再约时间再聊，节前的确没时间了，还剩四五天时间。</w:t>
      </w:r>
    </w:p>
    <w:p w14:paraId="603C97E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好的，就先这样。</w:t>
      </w:r>
    </w:p>
    <w:p w14:paraId="23BE513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好，客气。你们怎么来的？</w:t>
      </w:r>
    </w:p>
    <w:p w14:paraId="7AA3D6D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我们家就在这附近，很近。</w:t>
      </w:r>
    </w:p>
    <w:p w14:paraId="65FD02B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好，再见。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647E36"/>
    <w:rsid w:val="25273963"/>
    <w:rsid w:val="408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9926</Words>
  <Characters>10653</Characters>
  <Lines>0</Lines>
  <Paragraphs>0</Paragraphs>
  <TotalTime>26</TotalTime>
  <ScaleCrop>false</ScaleCrop>
  <LinksUpToDate>false</LinksUpToDate>
  <CharactersWithSpaces>10692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2026-09-23T09:27:09Z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2DB3D637D1CE477789430D25135EEE68_13</vt:lpwstr>
  </property>
</Properties>
</file>