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401F2" w14:textId="77777777" w:rsidR="00D341C6" w:rsidRDefault="008D52B1">
      <w:pPr>
        <w:spacing w:before="19"/>
      </w:pPr>
      <w:r>
        <w:rPr>
          <w:noProof/>
        </w:rPr>
        <w:drawing>
          <wp:anchor distT="0" distB="0" distL="0" distR="0" simplePos="0" relativeHeight="251659264" behindDoc="0" locked="0" layoutInCell="0" allowOverlap="1" wp14:anchorId="368908FE" wp14:editId="422AD0D7">
            <wp:simplePos x="0" y="0"/>
            <wp:positionH relativeFrom="page">
              <wp:posOffset>367665</wp:posOffset>
            </wp:positionH>
            <wp:positionV relativeFrom="page">
              <wp:posOffset>1202055</wp:posOffset>
            </wp:positionV>
            <wp:extent cx="6985" cy="913447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6672" cy="9134605"/>
                    </a:xfrm>
                    <a:prstGeom prst="rect">
                      <a:avLst/>
                    </a:prstGeom>
                  </pic:spPr>
                </pic:pic>
              </a:graphicData>
            </a:graphic>
          </wp:anchor>
        </w:drawing>
      </w:r>
      <w:r>
        <w:rPr>
          <w:noProof/>
        </w:rPr>
        <w:drawing>
          <wp:anchor distT="0" distB="0" distL="0" distR="0" simplePos="0" relativeHeight="251660288" behindDoc="0" locked="0" layoutInCell="0" allowOverlap="1" wp14:anchorId="7F9A9667" wp14:editId="6888E680">
            <wp:simplePos x="0" y="0"/>
            <wp:positionH relativeFrom="page">
              <wp:posOffset>7193915</wp:posOffset>
            </wp:positionH>
            <wp:positionV relativeFrom="page">
              <wp:posOffset>1202055</wp:posOffset>
            </wp:positionV>
            <wp:extent cx="6985" cy="913447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6672" cy="9134605"/>
                    </a:xfrm>
                    <a:prstGeom prst="rect">
                      <a:avLst/>
                    </a:prstGeom>
                  </pic:spPr>
                </pic:pic>
              </a:graphicData>
            </a:graphic>
          </wp:anchor>
        </w:drawing>
      </w:r>
    </w:p>
    <w:p w14:paraId="4BEB6A45" w14:textId="77777777" w:rsidR="00D341C6" w:rsidRDefault="00D341C6">
      <w:pPr>
        <w:spacing w:before="19"/>
      </w:pPr>
    </w:p>
    <w:p w14:paraId="2158AC3D" w14:textId="77777777" w:rsidR="00D341C6" w:rsidRDefault="00D341C6">
      <w:pPr>
        <w:spacing w:before="19"/>
      </w:pPr>
    </w:p>
    <w:p w14:paraId="61D46B76" w14:textId="77777777" w:rsidR="00D341C6" w:rsidRDefault="008D52B1">
      <w:pPr>
        <w:spacing w:before="19"/>
        <w:jc w:val="center"/>
        <w:rPr>
          <w:rFonts w:eastAsia="宋体"/>
          <w:lang w:eastAsia="zh-CN"/>
        </w:rPr>
      </w:pPr>
      <w:r>
        <w:rPr>
          <w:color w:val="FF0000"/>
          <w:spacing w:val="6"/>
          <w:lang w:eastAsia="zh-CN"/>
        </w:rPr>
        <w:t>私</w:t>
      </w:r>
      <w:proofErr w:type="gramStart"/>
      <w:r>
        <w:rPr>
          <w:color w:val="FF0000"/>
          <w:spacing w:val="6"/>
          <w:lang w:eastAsia="zh-CN"/>
        </w:rPr>
        <w:t>募股权投资</w:t>
      </w:r>
      <w:proofErr w:type="gramEnd"/>
      <w:r>
        <w:rPr>
          <w:color w:val="FF0000"/>
          <w:spacing w:val="6"/>
          <w:lang w:eastAsia="zh-CN"/>
        </w:rPr>
        <w:t>基金基础知识</w:t>
      </w:r>
      <w:r>
        <w:rPr>
          <w:rFonts w:eastAsia="宋体" w:hint="eastAsia"/>
          <w:color w:val="FF0000"/>
          <w:spacing w:val="6"/>
          <w:lang w:eastAsia="zh-CN"/>
        </w:rPr>
        <w:t>（</w:t>
      </w:r>
      <w:r>
        <w:rPr>
          <w:rFonts w:eastAsia="宋体" w:hint="eastAsia"/>
          <w:color w:val="FF0000"/>
          <w:spacing w:val="6"/>
          <w:lang w:eastAsia="zh-CN"/>
        </w:rPr>
        <w:t>二）</w:t>
      </w:r>
    </w:p>
    <w:p w14:paraId="2D2B7CC3" w14:textId="77777777" w:rsidR="00D341C6" w:rsidRDefault="00D341C6">
      <w:pPr>
        <w:spacing w:before="19"/>
        <w:rPr>
          <w:lang w:eastAsia="zh-CN"/>
        </w:rPr>
      </w:pPr>
    </w:p>
    <w:p w14:paraId="785E1815" w14:textId="77777777" w:rsidR="00D341C6" w:rsidRDefault="00D341C6">
      <w:pPr>
        <w:spacing w:line="94" w:lineRule="exact"/>
        <w:rPr>
          <w:lang w:eastAsia="zh-CN"/>
        </w:rPr>
      </w:pPr>
    </w:p>
    <w:tbl>
      <w:tblPr>
        <w:tblStyle w:val="TableNormal"/>
        <w:tblW w:w="9994" w:type="dxa"/>
        <w:tblInd w:w="382" w:type="dxa"/>
        <w:tblBorders>
          <w:top w:val="single" w:sz="12" w:space="0" w:color="CFDDAD"/>
          <w:left w:val="single" w:sz="12" w:space="0" w:color="CFDDAD"/>
          <w:bottom w:val="single" w:sz="12" w:space="0" w:color="CFDDAD"/>
          <w:right w:val="single" w:sz="12" w:space="0" w:color="CFDDAD"/>
        </w:tblBorders>
        <w:tblLayout w:type="fixed"/>
        <w:tblLook w:val="04A0" w:firstRow="1" w:lastRow="0" w:firstColumn="1" w:lastColumn="0" w:noHBand="0" w:noVBand="1"/>
      </w:tblPr>
      <w:tblGrid>
        <w:gridCol w:w="9994"/>
      </w:tblGrid>
      <w:tr w:rsidR="00D341C6" w14:paraId="35FEB343" w14:textId="77777777">
        <w:trPr>
          <w:trHeight w:val="318"/>
        </w:trPr>
        <w:tc>
          <w:tcPr>
            <w:tcW w:w="9994" w:type="dxa"/>
          </w:tcPr>
          <w:p w14:paraId="4CCED643" w14:textId="77777777" w:rsidR="00D341C6" w:rsidRDefault="008D52B1">
            <w:pPr>
              <w:pStyle w:val="TableText"/>
              <w:spacing w:before="115" w:line="190" w:lineRule="auto"/>
              <w:ind w:left="118"/>
              <w:rPr>
                <w:sz w:val="12"/>
                <w:szCs w:val="12"/>
              </w:rPr>
            </w:pPr>
            <w:proofErr w:type="spellStart"/>
            <w:r>
              <w:rPr>
                <w:b/>
                <w:bCs/>
                <w:color w:val="333333"/>
                <w:spacing w:val="5"/>
                <w:sz w:val="12"/>
                <w:szCs w:val="12"/>
              </w:rPr>
              <w:t>题目类型：单选题</w:t>
            </w:r>
            <w:proofErr w:type="spellEnd"/>
          </w:p>
        </w:tc>
      </w:tr>
    </w:tbl>
    <w:p w14:paraId="072FF2E6" w14:textId="77777777" w:rsidR="00D341C6" w:rsidRDefault="008D52B1">
      <w:pPr>
        <w:pStyle w:val="a3"/>
        <w:spacing w:before="126" w:line="191" w:lineRule="auto"/>
        <w:ind w:left="393"/>
        <w:rPr>
          <w:lang w:eastAsia="zh-CN"/>
        </w:rPr>
      </w:pPr>
      <w:r>
        <w:rPr>
          <w:spacing w:val="5"/>
          <w:lang w:eastAsia="zh-CN"/>
        </w:rPr>
        <w:t>1</w:t>
      </w:r>
      <w:r>
        <w:rPr>
          <w:spacing w:val="5"/>
          <w:lang w:eastAsia="zh-CN"/>
        </w:rPr>
        <w:t>、（）可以参与选择承办基金审计业务的审计机构。</w:t>
      </w:r>
    </w:p>
    <w:p w14:paraId="55862810" w14:textId="77777777" w:rsidR="00D341C6" w:rsidRDefault="008D52B1">
      <w:pPr>
        <w:pStyle w:val="a3"/>
        <w:spacing w:before="39" w:line="191" w:lineRule="auto"/>
        <w:ind w:left="505"/>
        <w:rPr>
          <w:lang w:eastAsia="zh-CN"/>
        </w:rPr>
      </w:pPr>
      <w:r>
        <w:rPr>
          <w:b/>
          <w:bCs/>
          <w:color w:val="FF0000"/>
          <w:spacing w:val="6"/>
          <w:lang w:eastAsia="zh-CN"/>
        </w:rPr>
        <w:t>A.</w:t>
      </w:r>
      <w:r>
        <w:rPr>
          <w:spacing w:val="6"/>
          <w:lang w:eastAsia="zh-CN"/>
        </w:rPr>
        <w:t>基金投资者</w:t>
      </w:r>
    </w:p>
    <w:p w14:paraId="16BBC4BB" w14:textId="77777777" w:rsidR="00D341C6" w:rsidRDefault="008D52B1">
      <w:pPr>
        <w:pStyle w:val="a3"/>
        <w:spacing w:before="63" w:line="189" w:lineRule="auto"/>
        <w:ind w:left="517"/>
        <w:rPr>
          <w:lang w:eastAsia="zh-CN"/>
        </w:rPr>
      </w:pPr>
      <w:r>
        <w:rPr>
          <w:b/>
          <w:bCs/>
          <w:color w:val="FF0000"/>
          <w:spacing w:val="3"/>
          <w:lang w:eastAsia="zh-CN"/>
        </w:rPr>
        <w:t>B.</w:t>
      </w:r>
      <w:r>
        <w:rPr>
          <w:spacing w:val="3"/>
          <w:lang w:eastAsia="zh-CN"/>
        </w:rPr>
        <w:t>董事会</w:t>
      </w:r>
    </w:p>
    <w:p w14:paraId="3C770862" w14:textId="77777777" w:rsidR="00D341C6" w:rsidRDefault="008D52B1">
      <w:pPr>
        <w:pStyle w:val="a3"/>
        <w:spacing w:before="62" w:line="251" w:lineRule="auto"/>
        <w:ind w:left="516" w:right="9409" w:hanging="6"/>
        <w:rPr>
          <w:lang w:eastAsia="zh-CN"/>
        </w:rPr>
      </w:pPr>
      <w:r>
        <w:rPr>
          <w:b/>
          <w:bCs/>
          <w:color w:val="FF0000"/>
          <w:spacing w:val="5"/>
          <w:lang w:eastAsia="zh-CN"/>
        </w:rPr>
        <w:t>C.</w:t>
      </w:r>
      <w:r>
        <w:rPr>
          <w:spacing w:val="5"/>
          <w:lang w:eastAsia="zh-CN"/>
        </w:rPr>
        <w:t>基金管理人</w:t>
      </w:r>
      <w:r>
        <w:rPr>
          <w:lang w:eastAsia="zh-CN"/>
        </w:rPr>
        <w:t xml:space="preserve"> </w:t>
      </w:r>
      <w:r>
        <w:rPr>
          <w:b/>
          <w:bCs/>
          <w:color w:val="FF0000"/>
          <w:spacing w:val="2"/>
          <w:lang w:eastAsia="zh-CN"/>
        </w:rPr>
        <w:t>D.</w:t>
      </w:r>
      <w:r>
        <w:rPr>
          <w:spacing w:val="2"/>
          <w:lang w:eastAsia="zh-CN"/>
        </w:rPr>
        <w:t>原始股东</w:t>
      </w:r>
    </w:p>
    <w:p w14:paraId="3D897842" w14:textId="77777777" w:rsidR="00D341C6" w:rsidRDefault="00D341C6">
      <w:pPr>
        <w:spacing w:line="43" w:lineRule="exact"/>
        <w:rPr>
          <w:lang w:eastAsia="zh-CN"/>
        </w:rPr>
      </w:pPr>
    </w:p>
    <w:tbl>
      <w:tblPr>
        <w:tblStyle w:val="TableNormal"/>
        <w:tblW w:w="9994" w:type="dxa"/>
        <w:tblInd w:w="382" w:type="dxa"/>
        <w:tblBorders>
          <w:top w:val="single" w:sz="12" w:space="0" w:color="99918F"/>
          <w:left w:val="single" w:sz="12" w:space="0" w:color="99918F"/>
          <w:bottom w:val="single" w:sz="12" w:space="0" w:color="99918F"/>
          <w:right w:val="single" w:sz="12" w:space="0" w:color="99918F"/>
        </w:tblBorders>
        <w:tblLayout w:type="fixed"/>
        <w:tblLook w:val="04A0" w:firstRow="1" w:lastRow="0" w:firstColumn="1" w:lastColumn="0" w:noHBand="0" w:noVBand="1"/>
      </w:tblPr>
      <w:tblGrid>
        <w:gridCol w:w="9994"/>
      </w:tblGrid>
      <w:tr w:rsidR="00D341C6" w14:paraId="62C03D42" w14:textId="77777777">
        <w:trPr>
          <w:trHeight w:val="1200"/>
        </w:trPr>
        <w:tc>
          <w:tcPr>
            <w:tcW w:w="9994" w:type="dxa"/>
          </w:tcPr>
          <w:p w14:paraId="5DD761F4" w14:textId="77777777" w:rsidR="00D341C6" w:rsidRDefault="008D52B1">
            <w:pPr>
              <w:pStyle w:val="TableText"/>
              <w:spacing w:before="148" w:line="191" w:lineRule="auto"/>
              <w:ind w:left="63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b/>
                <w:bCs/>
                <w:color w:val="A6750B"/>
                <w:spacing w:val="1"/>
                <w:lang w:eastAsia="zh-CN"/>
              </w:rPr>
              <w:t xml:space="preserve"> </w:t>
            </w:r>
          </w:p>
          <w:p w14:paraId="2AD5AFA6" w14:textId="77777777" w:rsidR="00D341C6" w:rsidRDefault="008D52B1">
            <w:pPr>
              <w:pStyle w:val="TableText"/>
              <w:spacing w:before="59" w:line="251" w:lineRule="auto"/>
              <w:ind w:left="623" w:right="221" w:firstLine="12"/>
              <w:jc w:val="both"/>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担任基金或基金管理人的审计机构的会计师事务所由基金管理人委任，按照与基金或基金管理人签订的协议对基金或基金管理</w:t>
            </w:r>
            <w:r>
              <w:rPr>
                <w:color w:val="0000FF"/>
                <w:spacing w:val="5"/>
                <w:lang w:eastAsia="zh-CN"/>
              </w:rPr>
              <w:t xml:space="preserve"> </w:t>
            </w:r>
            <w:r>
              <w:rPr>
                <w:color w:val="0000FF"/>
                <w:spacing w:val="7"/>
                <w:lang w:eastAsia="zh-CN"/>
              </w:rPr>
              <w:t>人的财务报表进行审计。</w:t>
            </w:r>
            <w:r w:rsidRPr="00C567AC">
              <w:rPr>
                <w:color w:val="0000FF"/>
                <w:spacing w:val="7"/>
                <w:highlight w:val="yellow"/>
                <w:lang w:eastAsia="zh-CN"/>
              </w:rPr>
              <w:t>投资者可以参与选择承办基金审计业务的审计机构。基金管理人应将基金的审计机构的委任情况及时告知投资者。</w:t>
            </w:r>
            <w:r>
              <w:rPr>
                <w:color w:val="0000FF"/>
                <w:spacing w:val="7"/>
                <w:lang w:eastAsia="zh-CN"/>
              </w:rPr>
              <w:t>审</w:t>
            </w:r>
            <w:r>
              <w:rPr>
                <w:color w:val="0000FF"/>
                <w:spacing w:val="3"/>
                <w:lang w:eastAsia="zh-CN"/>
              </w:rPr>
              <w:t xml:space="preserve"> </w:t>
            </w:r>
            <w:proofErr w:type="gramStart"/>
            <w:r>
              <w:rPr>
                <w:color w:val="0000FF"/>
                <w:spacing w:val="6"/>
                <w:lang w:eastAsia="zh-CN"/>
              </w:rPr>
              <w:t>计机构</w:t>
            </w:r>
            <w:proofErr w:type="gramEnd"/>
            <w:r>
              <w:rPr>
                <w:color w:val="0000FF"/>
                <w:spacing w:val="6"/>
                <w:lang w:eastAsia="zh-CN"/>
              </w:rPr>
              <w:t>应按照审计准则和职业道德规范的要求组织实施审计</w:t>
            </w:r>
            <w:r>
              <w:rPr>
                <w:color w:val="0000FF"/>
                <w:spacing w:val="5"/>
                <w:lang w:eastAsia="zh-CN"/>
              </w:rPr>
              <w:t>工作。</w:t>
            </w:r>
          </w:p>
        </w:tc>
      </w:tr>
    </w:tbl>
    <w:p w14:paraId="03FAF189" w14:textId="77777777" w:rsidR="00D341C6" w:rsidRDefault="008D52B1">
      <w:pPr>
        <w:pStyle w:val="a3"/>
        <w:spacing w:before="126" w:line="208" w:lineRule="auto"/>
        <w:ind w:left="386" w:right="469"/>
        <w:rPr>
          <w:lang w:eastAsia="zh-CN"/>
        </w:rPr>
      </w:pPr>
      <w:r>
        <w:rPr>
          <w:spacing w:val="7"/>
          <w:lang w:eastAsia="zh-CN"/>
        </w:rPr>
        <w:t>2</w:t>
      </w:r>
      <w:r>
        <w:rPr>
          <w:spacing w:val="7"/>
          <w:lang w:eastAsia="zh-CN"/>
        </w:rPr>
        <w:t>、</w:t>
      </w:r>
      <w:proofErr w:type="gramStart"/>
      <w:r>
        <w:rPr>
          <w:spacing w:val="7"/>
          <w:lang w:eastAsia="zh-CN"/>
        </w:rPr>
        <w:t>某创业</w:t>
      </w:r>
      <w:proofErr w:type="gramEnd"/>
      <w:r>
        <w:rPr>
          <w:spacing w:val="7"/>
          <w:lang w:eastAsia="zh-CN"/>
        </w:rPr>
        <w:t>投资基金于年中对目标公司进行估值，该公司去年亏损，今年预计可实现盈亏平衡，明年可实现业务稳定盈利。如采用市盈率倍数</w:t>
      </w:r>
      <w:r>
        <w:rPr>
          <w:spacing w:val="6"/>
          <w:lang w:eastAsia="zh-CN"/>
        </w:rPr>
        <w:t>法，选用以下</w:t>
      </w:r>
      <w:r>
        <w:rPr>
          <w:lang w:eastAsia="zh-CN"/>
        </w:rPr>
        <w:t xml:space="preserve"> </w:t>
      </w:r>
      <w:r>
        <w:rPr>
          <w:spacing w:val="12"/>
          <w:lang w:eastAsia="zh-CN"/>
        </w:rPr>
        <w:t>哪个期间的盈利数据较为合适？</w:t>
      </w:r>
      <w:r>
        <w:rPr>
          <w:spacing w:val="12"/>
          <w:lang w:eastAsia="zh-CN"/>
        </w:rPr>
        <w:t>()</w:t>
      </w:r>
    </w:p>
    <w:p w14:paraId="4D10BF1B" w14:textId="77777777" w:rsidR="00D341C6" w:rsidRDefault="008D52B1">
      <w:pPr>
        <w:pStyle w:val="a3"/>
        <w:spacing w:before="25" w:line="191" w:lineRule="auto"/>
        <w:ind w:left="505"/>
        <w:rPr>
          <w:lang w:eastAsia="zh-CN"/>
        </w:rPr>
      </w:pPr>
      <w:r>
        <w:rPr>
          <w:b/>
          <w:bCs/>
          <w:color w:val="FF0000"/>
          <w:spacing w:val="6"/>
          <w:lang w:eastAsia="zh-CN"/>
        </w:rPr>
        <w:t>A.</w:t>
      </w:r>
      <w:r>
        <w:rPr>
          <w:spacing w:val="6"/>
          <w:lang w:eastAsia="zh-CN"/>
        </w:rPr>
        <w:t>下一年度数据</w:t>
      </w:r>
    </w:p>
    <w:p w14:paraId="16803A57" w14:textId="77777777" w:rsidR="00D341C6" w:rsidRDefault="008D52B1">
      <w:pPr>
        <w:pStyle w:val="a3"/>
        <w:spacing w:before="61" w:line="191" w:lineRule="auto"/>
        <w:ind w:left="517"/>
        <w:rPr>
          <w:lang w:eastAsia="zh-CN"/>
        </w:rPr>
      </w:pPr>
      <w:r>
        <w:rPr>
          <w:b/>
          <w:bCs/>
          <w:color w:val="FF0000"/>
          <w:spacing w:val="4"/>
          <w:lang w:eastAsia="zh-CN"/>
        </w:rPr>
        <w:t>B.</w:t>
      </w:r>
      <w:r>
        <w:rPr>
          <w:spacing w:val="4"/>
          <w:lang w:eastAsia="zh-CN"/>
        </w:rPr>
        <w:t>上一年度数据</w:t>
      </w:r>
    </w:p>
    <w:p w14:paraId="504AD2AD" w14:textId="77777777" w:rsidR="00D341C6" w:rsidRDefault="008D52B1">
      <w:pPr>
        <w:pStyle w:val="a3"/>
        <w:spacing w:before="62" w:line="190" w:lineRule="auto"/>
        <w:ind w:left="510"/>
        <w:rPr>
          <w:lang w:eastAsia="zh-CN"/>
        </w:rPr>
      </w:pPr>
      <w:r>
        <w:rPr>
          <w:b/>
          <w:bCs/>
          <w:color w:val="FF0000"/>
          <w:spacing w:val="5"/>
          <w:lang w:eastAsia="zh-CN"/>
        </w:rPr>
        <w:t>C.</w:t>
      </w:r>
      <w:r>
        <w:rPr>
          <w:spacing w:val="5"/>
          <w:lang w:eastAsia="zh-CN"/>
        </w:rPr>
        <w:t>未来十二个月数据</w:t>
      </w:r>
    </w:p>
    <w:p w14:paraId="61812417" w14:textId="77777777" w:rsidR="00D341C6" w:rsidRDefault="008D52B1">
      <w:pPr>
        <w:pStyle w:val="a3"/>
        <w:spacing w:before="63" w:line="189" w:lineRule="auto"/>
        <w:ind w:left="517"/>
        <w:rPr>
          <w:lang w:eastAsia="zh-CN"/>
        </w:rPr>
      </w:pPr>
      <w:r>
        <w:rPr>
          <w:b/>
          <w:bCs/>
          <w:color w:val="FF0000"/>
          <w:spacing w:val="4"/>
          <w:lang w:eastAsia="zh-CN"/>
        </w:rPr>
        <w:t>D.</w:t>
      </w:r>
      <w:r>
        <w:rPr>
          <w:spacing w:val="4"/>
          <w:lang w:eastAsia="zh-CN"/>
        </w:rPr>
        <w:t>最近十二个月数据</w:t>
      </w:r>
    </w:p>
    <w:p w14:paraId="3252801D" w14:textId="77777777" w:rsidR="00D341C6" w:rsidRDefault="00D341C6">
      <w:pPr>
        <w:spacing w:line="103" w:lineRule="exact"/>
        <w:rPr>
          <w:lang w:eastAsia="zh-CN"/>
        </w:rPr>
      </w:pPr>
    </w:p>
    <w:tbl>
      <w:tblPr>
        <w:tblStyle w:val="TableNormal"/>
        <w:tblW w:w="9994" w:type="dxa"/>
        <w:tblInd w:w="382" w:type="dxa"/>
        <w:tblBorders>
          <w:top w:val="single" w:sz="12" w:space="0" w:color="99918F"/>
          <w:left w:val="single" w:sz="12" w:space="0" w:color="99918F"/>
          <w:bottom w:val="single" w:sz="12" w:space="0" w:color="99918F"/>
          <w:right w:val="single" w:sz="12" w:space="0" w:color="99918F"/>
        </w:tblBorders>
        <w:tblLayout w:type="fixed"/>
        <w:tblLook w:val="04A0" w:firstRow="1" w:lastRow="0" w:firstColumn="1" w:lastColumn="0" w:noHBand="0" w:noVBand="1"/>
      </w:tblPr>
      <w:tblGrid>
        <w:gridCol w:w="9994"/>
      </w:tblGrid>
      <w:tr w:rsidR="00D341C6" w14:paraId="4B23A2F4" w14:textId="77777777">
        <w:trPr>
          <w:trHeight w:val="948"/>
        </w:trPr>
        <w:tc>
          <w:tcPr>
            <w:tcW w:w="9994" w:type="dxa"/>
          </w:tcPr>
          <w:p w14:paraId="2209B8BF" w14:textId="77777777" w:rsidR="00D341C6" w:rsidRDefault="008D52B1">
            <w:pPr>
              <w:pStyle w:val="TableText"/>
              <w:spacing w:before="148" w:line="191" w:lineRule="auto"/>
              <w:ind w:left="635"/>
              <w:rPr>
                <w:lang w:eastAsia="zh-CN"/>
              </w:rPr>
            </w:pPr>
            <w:r>
              <w:rPr>
                <w:b/>
                <w:bCs/>
                <w:color w:val="FF0000"/>
                <w:spacing w:val="1"/>
                <w:lang w:eastAsia="zh-CN"/>
              </w:rPr>
              <w:t xml:space="preserve"> </w:t>
            </w:r>
            <w:r>
              <w:rPr>
                <w:b/>
                <w:bCs/>
                <w:color w:val="008000"/>
                <w:spacing w:val="1"/>
                <w:lang w:eastAsia="zh-CN"/>
              </w:rPr>
              <w:t>【标准答案】：</w:t>
            </w:r>
            <w:r>
              <w:rPr>
                <w:b/>
                <w:bCs/>
                <w:color w:val="008000"/>
                <w:spacing w:val="18"/>
                <w:w w:val="101"/>
                <w:lang w:eastAsia="zh-CN"/>
              </w:rPr>
              <w:t xml:space="preserve"> </w:t>
            </w:r>
            <w:r>
              <w:rPr>
                <w:color w:val="008000"/>
                <w:spacing w:val="1"/>
                <w:lang w:eastAsia="zh-CN"/>
              </w:rPr>
              <w:t xml:space="preserve">D        </w:t>
            </w:r>
            <w:r>
              <w:rPr>
                <w:rFonts w:hint="eastAsia"/>
                <w:b/>
                <w:bCs/>
                <w:color w:val="A6750B"/>
                <w:spacing w:val="1"/>
                <w:lang w:eastAsia="zh-CN"/>
              </w:rPr>
              <w:t xml:space="preserve"> </w:t>
            </w:r>
          </w:p>
          <w:p w14:paraId="6A01338D" w14:textId="77777777" w:rsidR="00D341C6" w:rsidRDefault="008D52B1">
            <w:pPr>
              <w:pStyle w:val="TableText"/>
              <w:spacing w:before="60" w:line="250" w:lineRule="auto"/>
              <w:ind w:left="623" w:right="221" w:firstLine="12"/>
              <w:rPr>
                <w:lang w:eastAsia="zh-CN"/>
              </w:rPr>
            </w:pPr>
            <w:r>
              <w:rPr>
                <w:b/>
                <w:bCs/>
                <w:color w:val="0000FF"/>
                <w:spacing w:val="5"/>
                <w:lang w:eastAsia="zh-CN"/>
              </w:rPr>
              <w:t>【试题解析】：</w:t>
            </w:r>
            <w:r>
              <w:rPr>
                <w:b/>
                <w:bCs/>
                <w:color w:val="0000FF"/>
                <w:spacing w:val="5"/>
                <w:lang w:eastAsia="zh-CN"/>
              </w:rPr>
              <w:t xml:space="preserve"> </w:t>
            </w:r>
            <w:r>
              <w:rPr>
                <w:color w:val="0000FF"/>
                <w:spacing w:val="5"/>
                <w:lang w:eastAsia="zh-CN"/>
              </w:rPr>
              <w:t>使用市盈率倍数法估值时，需要关注盈利数据所属期间。</w:t>
            </w:r>
            <w:r w:rsidRPr="00C567AC">
              <w:rPr>
                <w:color w:val="0000FF"/>
                <w:spacing w:val="5"/>
                <w:highlight w:val="yellow"/>
                <w:lang w:eastAsia="zh-CN"/>
              </w:rPr>
              <w:t>对盈利数据，通</w:t>
            </w:r>
            <w:r w:rsidRPr="00C567AC">
              <w:rPr>
                <w:color w:val="0000FF"/>
                <w:spacing w:val="4"/>
                <w:highlight w:val="yellow"/>
                <w:lang w:eastAsia="zh-CN"/>
              </w:rPr>
              <w:t>常我们会面临三种选择：</w:t>
            </w:r>
            <w:r w:rsidRPr="00C567AC">
              <w:rPr>
                <w:color w:val="0000FF"/>
                <w:spacing w:val="4"/>
                <w:highlight w:val="yellow"/>
                <w:lang w:eastAsia="zh-CN"/>
              </w:rPr>
              <w:t xml:space="preserve">  </w:t>
            </w:r>
            <w:r w:rsidRPr="00C567AC">
              <w:rPr>
                <w:color w:val="0000FF"/>
                <w:spacing w:val="4"/>
                <w:highlight w:val="yellow"/>
                <w:lang w:eastAsia="zh-CN"/>
              </w:rPr>
              <w:t>一是最近一个完整会计度的</w:t>
            </w:r>
            <w:r w:rsidRPr="00C567AC">
              <w:rPr>
                <w:color w:val="0000FF"/>
                <w:highlight w:val="yellow"/>
                <w:lang w:eastAsia="zh-CN"/>
              </w:rPr>
              <w:t xml:space="preserve"> </w:t>
            </w:r>
            <w:r w:rsidRPr="00C567AC">
              <w:rPr>
                <w:color w:val="0000FF"/>
                <w:spacing w:val="6"/>
                <w:highlight w:val="yellow"/>
                <w:lang w:eastAsia="zh-CN"/>
              </w:rPr>
              <w:t>历史数据；二是最近十二个月的数据：三是预测年度的盈利</w:t>
            </w:r>
            <w:r w:rsidRPr="00C567AC">
              <w:rPr>
                <w:color w:val="0000FF"/>
                <w:spacing w:val="5"/>
                <w:highlight w:val="yellow"/>
                <w:lang w:eastAsia="zh-CN"/>
              </w:rPr>
              <w:t>数据。</w:t>
            </w:r>
          </w:p>
        </w:tc>
      </w:tr>
    </w:tbl>
    <w:p w14:paraId="312F58B6" w14:textId="77777777" w:rsidR="00D341C6" w:rsidRDefault="008D52B1">
      <w:pPr>
        <w:pStyle w:val="a3"/>
        <w:spacing w:before="126" w:line="191" w:lineRule="auto"/>
        <w:ind w:left="388"/>
        <w:rPr>
          <w:lang w:eastAsia="zh-CN"/>
        </w:rPr>
      </w:pPr>
      <w:r>
        <w:rPr>
          <w:spacing w:val="5"/>
          <w:lang w:eastAsia="zh-CN"/>
        </w:rPr>
        <w:t>3</w:t>
      </w:r>
      <w:r>
        <w:rPr>
          <w:spacing w:val="5"/>
          <w:lang w:eastAsia="zh-CN"/>
        </w:rPr>
        <w:t>、关于股权投资基金的法律尽职调查，不属于其主要内容的是</w:t>
      </w:r>
      <w:r>
        <w:rPr>
          <w:spacing w:val="14"/>
          <w:lang w:eastAsia="zh-CN"/>
        </w:rPr>
        <w:t>（）</w:t>
      </w:r>
      <w:r>
        <w:rPr>
          <w:spacing w:val="5"/>
          <w:lang w:eastAsia="zh-CN"/>
        </w:rPr>
        <w:t>。</w:t>
      </w:r>
    </w:p>
    <w:p w14:paraId="006B1171" w14:textId="77777777" w:rsidR="00D341C6" w:rsidRDefault="008D52B1">
      <w:pPr>
        <w:pStyle w:val="a3"/>
        <w:spacing w:before="41" w:line="190" w:lineRule="auto"/>
        <w:ind w:left="505"/>
        <w:rPr>
          <w:lang w:eastAsia="zh-CN"/>
        </w:rPr>
      </w:pPr>
      <w:r>
        <w:rPr>
          <w:b/>
          <w:bCs/>
          <w:color w:val="FF0000"/>
          <w:spacing w:val="6"/>
          <w:lang w:eastAsia="zh-CN"/>
        </w:rPr>
        <w:t>A.</w:t>
      </w:r>
      <w:r>
        <w:rPr>
          <w:spacing w:val="6"/>
          <w:lang w:eastAsia="zh-CN"/>
        </w:rPr>
        <w:t>评估企业的历史经营业绩及未来经营风险</w:t>
      </w:r>
    </w:p>
    <w:p w14:paraId="2688CEEE" w14:textId="77777777" w:rsidR="00D341C6" w:rsidRDefault="008D52B1">
      <w:pPr>
        <w:pStyle w:val="a3"/>
        <w:spacing w:before="61" w:line="191" w:lineRule="auto"/>
        <w:ind w:left="517"/>
        <w:rPr>
          <w:lang w:eastAsia="zh-CN"/>
        </w:rPr>
      </w:pPr>
      <w:r>
        <w:rPr>
          <w:b/>
          <w:bCs/>
          <w:color w:val="FF0000"/>
          <w:spacing w:val="5"/>
          <w:lang w:eastAsia="zh-CN"/>
        </w:rPr>
        <w:t>B.</w:t>
      </w:r>
      <w:r>
        <w:rPr>
          <w:spacing w:val="5"/>
          <w:lang w:eastAsia="zh-CN"/>
        </w:rPr>
        <w:t>确认目标公司的合法成立和有效存续</w:t>
      </w:r>
    </w:p>
    <w:p w14:paraId="697740C0" w14:textId="77777777" w:rsidR="00D341C6" w:rsidRDefault="008D52B1">
      <w:pPr>
        <w:pStyle w:val="a3"/>
        <w:spacing w:before="61" w:line="191" w:lineRule="auto"/>
        <w:ind w:left="510"/>
        <w:rPr>
          <w:lang w:eastAsia="zh-CN"/>
        </w:rPr>
      </w:pPr>
      <w:r>
        <w:rPr>
          <w:b/>
          <w:bCs/>
          <w:color w:val="FF0000"/>
          <w:spacing w:val="6"/>
          <w:lang w:eastAsia="zh-CN"/>
        </w:rPr>
        <w:t>C.</w:t>
      </w:r>
      <w:r>
        <w:rPr>
          <w:spacing w:val="6"/>
          <w:lang w:eastAsia="zh-CN"/>
        </w:rPr>
        <w:t>核查目标公司所提供文件资料的真实性、准确性与完整性</w:t>
      </w:r>
    </w:p>
    <w:p w14:paraId="1EFBE540" w14:textId="77777777" w:rsidR="00D341C6" w:rsidRDefault="008D52B1">
      <w:pPr>
        <w:pStyle w:val="a3"/>
        <w:spacing w:before="61" w:line="191" w:lineRule="auto"/>
        <w:ind w:left="517"/>
        <w:rPr>
          <w:lang w:eastAsia="zh-CN"/>
        </w:rPr>
      </w:pPr>
      <w:r>
        <w:rPr>
          <w:b/>
          <w:bCs/>
          <w:color w:val="FF0000"/>
          <w:spacing w:val="6"/>
          <w:lang w:eastAsia="zh-CN"/>
        </w:rPr>
        <w:t>D.</w:t>
      </w:r>
      <w:r>
        <w:rPr>
          <w:spacing w:val="6"/>
          <w:lang w:eastAsia="zh-CN"/>
        </w:rPr>
        <w:t>充分了解目标企业的组织结构、资产和业务的产权状况和法律状态</w:t>
      </w:r>
    </w:p>
    <w:p w14:paraId="40967BCD" w14:textId="77777777" w:rsidR="00D341C6" w:rsidRDefault="00D341C6">
      <w:pPr>
        <w:spacing w:line="103" w:lineRule="exact"/>
        <w:rPr>
          <w:lang w:eastAsia="zh-CN"/>
        </w:rPr>
      </w:pPr>
    </w:p>
    <w:tbl>
      <w:tblPr>
        <w:tblStyle w:val="TableNormal"/>
        <w:tblW w:w="9994" w:type="dxa"/>
        <w:tblInd w:w="382" w:type="dxa"/>
        <w:tblBorders>
          <w:top w:val="single" w:sz="12" w:space="0" w:color="99918F"/>
          <w:left w:val="single" w:sz="12" w:space="0" w:color="99918F"/>
          <w:bottom w:val="single" w:sz="12" w:space="0" w:color="99918F"/>
          <w:right w:val="single" w:sz="12" w:space="0" w:color="99918F"/>
        </w:tblBorders>
        <w:tblLayout w:type="fixed"/>
        <w:tblLook w:val="04A0" w:firstRow="1" w:lastRow="0" w:firstColumn="1" w:lastColumn="0" w:noHBand="0" w:noVBand="1"/>
      </w:tblPr>
      <w:tblGrid>
        <w:gridCol w:w="9994"/>
      </w:tblGrid>
      <w:tr w:rsidR="00D341C6" w14:paraId="39C2FD91" w14:textId="77777777">
        <w:trPr>
          <w:trHeight w:val="2209"/>
        </w:trPr>
        <w:tc>
          <w:tcPr>
            <w:tcW w:w="9994" w:type="dxa"/>
          </w:tcPr>
          <w:p w14:paraId="6818401C" w14:textId="77777777" w:rsidR="00D341C6" w:rsidRDefault="008D52B1">
            <w:pPr>
              <w:pStyle w:val="TableText"/>
              <w:spacing w:before="148" w:line="191" w:lineRule="auto"/>
              <w:ind w:left="635"/>
              <w:rPr>
                <w:lang w:eastAsia="zh-CN"/>
              </w:rPr>
            </w:pPr>
            <w:r>
              <w:rPr>
                <w:b/>
                <w:bCs/>
                <w:color w:val="FF0000"/>
                <w:spacing w:val="1"/>
                <w:lang w:eastAsia="zh-CN"/>
              </w:rPr>
              <w:t xml:space="preserve"> </w:t>
            </w:r>
            <w:r>
              <w:rPr>
                <w:b/>
                <w:bCs/>
                <w:color w:val="008000"/>
                <w:spacing w:val="1"/>
                <w:lang w:eastAsia="zh-CN"/>
              </w:rPr>
              <w:t>【标准答案】：</w:t>
            </w:r>
            <w:r>
              <w:rPr>
                <w:b/>
                <w:bCs/>
                <w:color w:val="008000"/>
                <w:spacing w:val="1"/>
                <w:lang w:eastAsia="zh-CN"/>
              </w:rPr>
              <w:t xml:space="preserve"> </w:t>
            </w:r>
            <w:r>
              <w:rPr>
                <w:color w:val="008000"/>
                <w:spacing w:val="1"/>
                <w:lang w:eastAsia="zh-CN"/>
              </w:rPr>
              <w:t xml:space="preserve">A         </w:t>
            </w:r>
          </w:p>
          <w:p w14:paraId="05606DCF" w14:textId="77777777" w:rsidR="00D341C6" w:rsidRDefault="008D52B1">
            <w:pPr>
              <w:pStyle w:val="TableText"/>
              <w:spacing w:before="60" w:line="250" w:lineRule="auto"/>
              <w:ind w:left="628" w:right="118" w:firstLine="7"/>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选项</w:t>
            </w:r>
            <w:r>
              <w:rPr>
                <w:color w:val="0000FF"/>
                <w:spacing w:val="6"/>
                <w:lang w:eastAsia="zh-CN"/>
              </w:rPr>
              <w:t>A</w:t>
            </w:r>
            <w:r>
              <w:rPr>
                <w:color w:val="0000FF"/>
                <w:spacing w:val="6"/>
                <w:lang w:eastAsia="zh-CN"/>
              </w:rPr>
              <w:t>属于财务尽职调查的内容。财务尽职调查应涵盖企业的历史经营业绩、未来盈利预测、营运资金、融资结构、资本性开支</w:t>
            </w:r>
            <w:r>
              <w:rPr>
                <w:color w:val="0000FF"/>
                <w:spacing w:val="4"/>
                <w:lang w:eastAsia="zh-CN"/>
              </w:rPr>
              <w:t xml:space="preserve"> </w:t>
            </w:r>
            <w:r>
              <w:rPr>
                <w:color w:val="0000FF"/>
                <w:spacing w:val="4"/>
                <w:lang w:eastAsia="zh-CN"/>
              </w:rPr>
              <w:t>以及财务风险敏感度分析等内容。</w:t>
            </w:r>
          </w:p>
          <w:p w14:paraId="5F61466F" w14:textId="77777777" w:rsidR="00D341C6" w:rsidRDefault="008D52B1">
            <w:pPr>
              <w:pStyle w:val="TableText"/>
              <w:spacing w:before="4" w:line="191" w:lineRule="auto"/>
              <w:ind w:left="623"/>
              <w:rPr>
                <w:lang w:eastAsia="zh-CN"/>
              </w:rPr>
            </w:pPr>
            <w:r>
              <w:rPr>
                <w:color w:val="0000FF"/>
                <w:spacing w:val="6"/>
                <w:lang w:eastAsia="zh-CN"/>
              </w:rPr>
              <w:t>法律尽职调查的作用是帮助股权投资基金全面评估企业资产和业务的合法性以及潜在的法律风险。</w:t>
            </w:r>
          </w:p>
          <w:p w14:paraId="31D7FEEB" w14:textId="77777777" w:rsidR="00D341C6" w:rsidRDefault="00D341C6">
            <w:pPr>
              <w:spacing w:line="250" w:lineRule="auto"/>
              <w:rPr>
                <w:lang w:eastAsia="zh-CN"/>
              </w:rPr>
            </w:pPr>
          </w:p>
          <w:p w14:paraId="465B5B1B" w14:textId="77777777" w:rsidR="00D341C6" w:rsidRDefault="008D52B1">
            <w:pPr>
              <w:pStyle w:val="TableText"/>
              <w:spacing w:before="60" w:line="251" w:lineRule="auto"/>
              <w:ind w:left="623" w:right="195"/>
              <w:jc w:val="both"/>
              <w:rPr>
                <w:lang w:eastAsia="zh-CN"/>
              </w:rPr>
            </w:pPr>
            <w:r>
              <w:rPr>
                <w:color w:val="0000FF"/>
                <w:spacing w:val="7"/>
                <w:lang w:eastAsia="zh-CN"/>
              </w:rPr>
              <w:t>法律尽职调查的内容主要有：第一，确认目标公司的合法成立和有效存续</w:t>
            </w:r>
            <w:r>
              <w:rPr>
                <w:color w:val="0000FF"/>
                <w:spacing w:val="7"/>
                <w:lang w:eastAsia="zh-CN"/>
              </w:rPr>
              <w:t>;</w:t>
            </w:r>
            <w:r>
              <w:rPr>
                <w:color w:val="0000FF"/>
                <w:spacing w:val="7"/>
                <w:lang w:eastAsia="zh-CN"/>
              </w:rPr>
              <w:t>第二，从合</w:t>
            </w:r>
            <w:proofErr w:type="gramStart"/>
            <w:r>
              <w:rPr>
                <w:color w:val="0000FF"/>
                <w:spacing w:val="7"/>
                <w:lang w:eastAsia="zh-CN"/>
              </w:rPr>
              <w:t>规</w:t>
            </w:r>
            <w:proofErr w:type="gramEnd"/>
            <w:r>
              <w:rPr>
                <w:color w:val="0000FF"/>
                <w:spacing w:val="7"/>
                <w:lang w:eastAsia="zh-CN"/>
              </w:rPr>
              <w:t>角度核查目标公司所提供文件</w:t>
            </w:r>
            <w:r>
              <w:rPr>
                <w:color w:val="0000FF"/>
                <w:spacing w:val="6"/>
                <w:lang w:eastAsia="zh-CN"/>
              </w:rPr>
              <w:t>资料的真实性、准确性和</w:t>
            </w:r>
            <w:r>
              <w:rPr>
                <w:color w:val="0000FF"/>
                <w:lang w:eastAsia="zh-CN"/>
              </w:rPr>
              <w:t xml:space="preserve"> </w:t>
            </w:r>
            <w:r>
              <w:rPr>
                <w:color w:val="0000FF"/>
                <w:spacing w:val="7"/>
                <w:lang w:eastAsia="zh-CN"/>
              </w:rPr>
              <w:t>完整性；第三，充分地了解目标公司的组织结构、资产和业务的产权状况和法律状态，确认企业产权、业务资质以及其控股结构合法合</w:t>
            </w:r>
            <w:proofErr w:type="gramStart"/>
            <w:r>
              <w:rPr>
                <w:color w:val="0000FF"/>
                <w:spacing w:val="7"/>
                <w:lang w:eastAsia="zh-CN"/>
              </w:rPr>
              <w:t>规</w:t>
            </w:r>
            <w:proofErr w:type="gramEnd"/>
            <w:r>
              <w:rPr>
                <w:color w:val="0000FF"/>
                <w:spacing w:val="7"/>
                <w:lang w:eastAsia="zh-CN"/>
              </w:rPr>
              <w:t>；第</w:t>
            </w:r>
            <w:r>
              <w:rPr>
                <w:color w:val="0000FF"/>
                <w:spacing w:val="1"/>
                <w:lang w:eastAsia="zh-CN"/>
              </w:rPr>
              <w:t xml:space="preserve">  </w:t>
            </w:r>
            <w:r>
              <w:rPr>
                <w:color w:val="0000FF"/>
                <w:spacing w:val="7"/>
                <w:lang w:eastAsia="zh-CN"/>
              </w:rPr>
              <w:t>四，发现和分析目标公司现存的法律问题和风险并提出解</w:t>
            </w:r>
            <w:r>
              <w:rPr>
                <w:color w:val="0000FF"/>
                <w:spacing w:val="6"/>
                <w:lang w:eastAsia="zh-CN"/>
              </w:rPr>
              <w:t>决方案；第五，出具法律意见并将之作为准备交易文件的重要依据。</w:t>
            </w:r>
          </w:p>
        </w:tc>
      </w:tr>
    </w:tbl>
    <w:p w14:paraId="08866697" w14:textId="77777777" w:rsidR="00D341C6" w:rsidRDefault="008D52B1">
      <w:pPr>
        <w:pStyle w:val="a3"/>
        <w:spacing w:before="127" w:line="190" w:lineRule="auto"/>
        <w:ind w:left="379"/>
        <w:rPr>
          <w:lang w:eastAsia="zh-CN"/>
        </w:rPr>
      </w:pPr>
      <w:r>
        <w:rPr>
          <w:spacing w:val="6"/>
          <w:lang w:eastAsia="zh-CN"/>
        </w:rPr>
        <w:t>4</w:t>
      </w:r>
      <w:r>
        <w:rPr>
          <w:spacing w:val="6"/>
          <w:lang w:eastAsia="zh-CN"/>
        </w:rPr>
        <w:t>、以下关于公司型、合伙型和契约型基金的决策机构说法错误的是（）。</w:t>
      </w:r>
    </w:p>
    <w:p w14:paraId="271A6A33" w14:textId="77777777" w:rsidR="00D341C6" w:rsidRDefault="008D52B1">
      <w:pPr>
        <w:pStyle w:val="a3"/>
        <w:spacing w:before="40" w:line="191" w:lineRule="auto"/>
        <w:ind w:left="505"/>
        <w:rPr>
          <w:lang w:eastAsia="zh-CN"/>
        </w:rPr>
      </w:pPr>
      <w:r>
        <w:rPr>
          <w:b/>
          <w:bCs/>
          <w:color w:val="FF0000"/>
          <w:spacing w:val="6"/>
          <w:lang w:eastAsia="zh-CN"/>
        </w:rPr>
        <w:t>A.</w:t>
      </w:r>
      <w:r>
        <w:rPr>
          <w:spacing w:val="6"/>
          <w:lang w:eastAsia="zh-CN"/>
        </w:rPr>
        <w:t>公司型基金的最高权利机构是股东大会</w:t>
      </w:r>
    </w:p>
    <w:p w14:paraId="3B68FAF9" w14:textId="77777777" w:rsidR="00D341C6" w:rsidRDefault="008D52B1">
      <w:pPr>
        <w:pStyle w:val="a3"/>
        <w:spacing w:before="61" w:line="191" w:lineRule="auto"/>
        <w:ind w:left="517"/>
        <w:rPr>
          <w:lang w:eastAsia="zh-CN"/>
        </w:rPr>
      </w:pPr>
      <w:r>
        <w:rPr>
          <w:b/>
          <w:bCs/>
          <w:color w:val="FF0000"/>
          <w:spacing w:val="6"/>
          <w:lang w:eastAsia="zh-CN"/>
        </w:rPr>
        <w:t>B.</w:t>
      </w:r>
      <w:r w:rsidRPr="00C567AC">
        <w:rPr>
          <w:spacing w:val="6"/>
          <w:highlight w:val="yellow"/>
          <w:lang w:eastAsia="zh-CN"/>
        </w:rPr>
        <w:t>合伙型基金的投资与资产处置的最</w:t>
      </w:r>
      <w:r w:rsidRPr="00C567AC">
        <w:rPr>
          <w:spacing w:val="6"/>
          <w:highlight w:val="yellow"/>
          <w:lang w:eastAsia="zh-CN"/>
        </w:rPr>
        <w:t>终决定权应由普通合伙人做出</w:t>
      </w:r>
    </w:p>
    <w:p w14:paraId="4570F122" w14:textId="77777777" w:rsidR="00D341C6" w:rsidRDefault="008D52B1">
      <w:pPr>
        <w:pStyle w:val="a3"/>
        <w:spacing w:before="62" w:line="190" w:lineRule="auto"/>
        <w:ind w:left="510"/>
        <w:rPr>
          <w:lang w:eastAsia="zh-CN"/>
        </w:rPr>
      </w:pPr>
      <w:r>
        <w:rPr>
          <w:b/>
          <w:bCs/>
          <w:color w:val="FF0000"/>
          <w:spacing w:val="6"/>
          <w:lang w:eastAsia="zh-CN"/>
        </w:rPr>
        <w:t>C.</w:t>
      </w:r>
      <w:r>
        <w:rPr>
          <w:spacing w:val="6"/>
          <w:lang w:eastAsia="zh-CN"/>
        </w:rPr>
        <w:t>普通合伙人对外不可以代表合伙企业</w:t>
      </w:r>
    </w:p>
    <w:p w14:paraId="18DF748E" w14:textId="77777777" w:rsidR="00D341C6" w:rsidRDefault="008D52B1">
      <w:pPr>
        <w:pStyle w:val="a3"/>
        <w:spacing w:before="62" w:line="190" w:lineRule="auto"/>
        <w:ind w:left="517"/>
        <w:rPr>
          <w:lang w:eastAsia="zh-CN"/>
        </w:rPr>
      </w:pPr>
      <w:r>
        <w:rPr>
          <w:b/>
          <w:bCs/>
          <w:color w:val="FF0000"/>
          <w:spacing w:val="5"/>
          <w:lang w:eastAsia="zh-CN"/>
        </w:rPr>
        <w:t>D.</w:t>
      </w:r>
      <w:r>
        <w:rPr>
          <w:spacing w:val="5"/>
          <w:lang w:eastAsia="zh-CN"/>
        </w:rPr>
        <w:t>契约型基金的决策权归属基金管理人</w:t>
      </w:r>
    </w:p>
    <w:p w14:paraId="4F871ED6" w14:textId="77777777" w:rsidR="00D341C6" w:rsidRDefault="00D341C6">
      <w:pPr>
        <w:spacing w:line="190" w:lineRule="auto"/>
        <w:rPr>
          <w:lang w:eastAsia="zh-CN"/>
        </w:rPr>
        <w:sectPr w:rsidR="00D341C6">
          <w:footerReference w:type="default" r:id="rId9"/>
          <w:pgSz w:w="11900" w:h="16839"/>
          <w:pgMar w:top="1431" w:right="528" w:bottom="504" w:left="579" w:header="0" w:footer="286" w:gutter="0"/>
          <w:cols w:space="720"/>
        </w:sectPr>
      </w:pPr>
    </w:p>
    <w:tbl>
      <w:tblPr>
        <w:tblStyle w:val="TableNormal"/>
        <w:tblW w:w="10750" w:type="dxa"/>
        <w:tblInd w:w="5" w:type="dxa"/>
        <w:tblBorders>
          <w:top w:val="single" w:sz="4" w:space="0" w:color="98BF52"/>
          <w:left w:val="single" w:sz="4" w:space="0" w:color="98BF52"/>
          <w:bottom w:val="single" w:sz="4" w:space="0" w:color="98BF52"/>
          <w:right w:val="single" w:sz="4" w:space="0" w:color="98BF52"/>
          <w:insideH w:val="single" w:sz="4" w:space="0" w:color="98BF52"/>
          <w:insideV w:val="single" w:sz="4" w:space="0" w:color="98BF52"/>
        </w:tblBorders>
        <w:tblLayout w:type="fixed"/>
        <w:tblLook w:val="04A0" w:firstRow="1" w:lastRow="0" w:firstColumn="1" w:lastColumn="0" w:noHBand="0" w:noVBand="1"/>
      </w:tblPr>
      <w:tblGrid>
        <w:gridCol w:w="10750"/>
      </w:tblGrid>
      <w:tr w:rsidR="00D341C6" w14:paraId="17EAFDFA" w14:textId="77777777">
        <w:trPr>
          <w:trHeight w:val="12315"/>
        </w:trPr>
        <w:tc>
          <w:tcPr>
            <w:tcW w:w="10750" w:type="dxa"/>
            <w:tcBorders>
              <w:top w:val="single" w:sz="2" w:space="0" w:color="98BF52"/>
              <w:bottom w:val="nil"/>
            </w:tcBorders>
          </w:tcPr>
          <w:tbl>
            <w:tblPr>
              <w:tblStyle w:val="TableNormal"/>
              <w:tblW w:w="9993" w:type="dxa"/>
              <w:tblInd w:w="373" w:type="dxa"/>
              <w:tblBorders>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4460664E" w14:textId="77777777">
              <w:trPr>
                <w:trHeight w:val="972"/>
              </w:trPr>
              <w:tc>
                <w:tcPr>
                  <w:tcW w:w="9993" w:type="dxa"/>
                </w:tcPr>
                <w:p w14:paraId="0DB6DAE0" w14:textId="77777777" w:rsidR="00D341C6" w:rsidRDefault="008D52B1">
                  <w:pPr>
                    <w:pStyle w:val="TableText"/>
                    <w:spacing w:before="162" w:line="191" w:lineRule="auto"/>
                    <w:ind w:left="645"/>
                    <w:rPr>
                      <w:lang w:eastAsia="zh-CN"/>
                    </w:rPr>
                  </w:pPr>
                  <w:r>
                    <w:rPr>
                      <w:b/>
                      <w:bCs/>
                      <w:color w:val="FF0000"/>
                      <w:spacing w:val="1"/>
                      <w:lang w:eastAsia="zh-CN"/>
                    </w:rPr>
                    <w:lastRenderedPageBreak/>
                    <w:t xml:space="preserve"> </w:t>
                  </w:r>
                  <w:r>
                    <w:rPr>
                      <w:b/>
                      <w:bCs/>
                      <w:color w:val="008000"/>
                      <w:spacing w:val="1"/>
                      <w:lang w:eastAsia="zh-CN"/>
                    </w:rPr>
                    <w:t>【标准答案】：</w:t>
                  </w:r>
                  <w:r>
                    <w:rPr>
                      <w:b/>
                      <w:bCs/>
                      <w:color w:val="008000"/>
                      <w:spacing w:val="11"/>
                      <w:w w:val="101"/>
                      <w:lang w:eastAsia="zh-CN"/>
                    </w:rPr>
                    <w:t xml:space="preserve"> </w:t>
                  </w:r>
                  <w:r>
                    <w:rPr>
                      <w:color w:val="008000"/>
                      <w:spacing w:val="1"/>
                      <w:lang w:eastAsia="zh-CN"/>
                    </w:rPr>
                    <w:t xml:space="preserve">C       </w:t>
                  </w:r>
                  <w:r>
                    <w:rPr>
                      <w:rFonts w:hint="eastAsia"/>
                      <w:color w:val="008000"/>
                      <w:spacing w:val="1"/>
                      <w:lang w:eastAsia="zh-CN"/>
                    </w:rPr>
                    <w:t xml:space="preserve"> </w:t>
                  </w:r>
                </w:p>
                <w:p w14:paraId="3AF782C4" w14:textId="77777777" w:rsidR="00D341C6" w:rsidRDefault="008D52B1">
                  <w:pPr>
                    <w:pStyle w:val="TableText"/>
                    <w:spacing w:before="60" w:line="250" w:lineRule="auto"/>
                    <w:ind w:left="632" w:right="231" w:firstLine="12"/>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依据我国合伙企业法的规定，如果合伙协议有约定或者经全体合伙人决定的，</w:t>
                  </w:r>
                  <w:r w:rsidRPr="00C567AC">
                    <w:rPr>
                      <w:color w:val="0000FF"/>
                      <w:spacing w:val="6"/>
                      <w:highlight w:val="yellow"/>
                      <w:lang w:eastAsia="zh-CN"/>
                    </w:rPr>
                    <w:t>普通合伙人是有权对外代表合伙企业的，执行合</w:t>
                  </w:r>
                  <w:r w:rsidRPr="00C567AC">
                    <w:rPr>
                      <w:color w:val="0000FF"/>
                      <w:spacing w:val="5"/>
                      <w:highlight w:val="yellow"/>
                      <w:lang w:eastAsia="zh-CN"/>
                    </w:rPr>
                    <w:t xml:space="preserve"> </w:t>
                  </w:r>
                  <w:r w:rsidRPr="00C567AC">
                    <w:rPr>
                      <w:color w:val="0000FF"/>
                      <w:spacing w:val="-1"/>
                      <w:highlight w:val="yellow"/>
                      <w:lang w:eastAsia="zh-CN"/>
                    </w:rPr>
                    <w:t>伙事务。</w:t>
                  </w:r>
                </w:p>
              </w:tc>
            </w:tr>
          </w:tbl>
          <w:p w14:paraId="414194A7" w14:textId="77777777" w:rsidR="00D341C6" w:rsidRDefault="008D52B1">
            <w:pPr>
              <w:pStyle w:val="TableText"/>
              <w:spacing w:before="31" w:line="208" w:lineRule="auto"/>
              <w:ind w:left="380" w:right="424"/>
              <w:rPr>
                <w:lang w:eastAsia="zh-CN"/>
              </w:rPr>
            </w:pPr>
            <w:r>
              <w:rPr>
                <w:spacing w:val="7"/>
                <w:lang w:eastAsia="zh-CN"/>
              </w:rPr>
              <w:t>5</w:t>
            </w:r>
            <w:r>
              <w:rPr>
                <w:spacing w:val="7"/>
                <w:lang w:eastAsia="zh-CN"/>
              </w:rPr>
              <w:t>、</w:t>
            </w:r>
            <w:proofErr w:type="gramStart"/>
            <w:r>
              <w:rPr>
                <w:spacing w:val="7"/>
                <w:lang w:eastAsia="zh-CN"/>
              </w:rPr>
              <w:t>投资人甲已从</w:t>
            </w:r>
            <w:proofErr w:type="gramEnd"/>
            <w:r>
              <w:rPr>
                <w:spacing w:val="7"/>
                <w:lang w:eastAsia="zh-CN"/>
              </w:rPr>
              <w:t>某股权投资基金获得分配金额总额为</w:t>
            </w:r>
            <w:r>
              <w:rPr>
                <w:spacing w:val="7"/>
                <w:lang w:eastAsia="zh-CN"/>
              </w:rPr>
              <w:t>1200</w:t>
            </w:r>
            <w:r>
              <w:rPr>
                <w:spacing w:val="6"/>
                <w:lang w:eastAsia="zh-CN"/>
              </w:rPr>
              <w:t>万元，预计还将获得分配金额总额</w:t>
            </w:r>
            <w:r>
              <w:rPr>
                <w:spacing w:val="6"/>
                <w:lang w:eastAsia="zh-CN"/>
              </w:rPr>
              <w:t>1000</w:t>
            </w:r>
            <w:r>
              <w:rPr>
                <w:spacing w:val="6"/>
                <w:lang w:eastAsia="zh-CN"/>
              </w:rPr>
              <w:t>万元，</w:t>
            </w:r>
            <w:proofErr w:type="gramStart"/>
            <w:r>
              <w:rPr>
                <w:spacing w:val="6"/>
                <w:lang w:eastAsia="zh-CN"/>
              </w:rPr>
              <w:t>甲已向</w:t>
            </w:r>
            <w:proofErr w:type="gramEnd"/>
            <w:r>
              <w:rPr>
                <w:spacing w:val="6"/>
                <w:lang w:eastAsia="zh-CN"/>
              </w:rPr>
              <w:t>基金缴款金额总和为</w:t>
            </w:r>
            <w:r>
              <w:rPr>
                <w:spacing w:val="6"/>
                <w:lang w:eastAsia="zh-CN"/>
              </w:rPr>
              <w:t>1000</w:t>
            </w:r>
            <w:r>
              <w:rPr>
                <w:spacing w:val="6"/>
                <w:lang w:eastAsia="zh-CN"/>
              </w:rPr>
              <w:t>万元，该基金的</w:t>
            </w:r>
            <w:r>
              <w:rPr>
                <w:lang w:eastAsia="zh-CN"/>
              </w:rPr>
              <w:t xml:space="preserve"> </w:t>
            </w:r>
            <w:r>
              <w:rPr>
                <w:spacing w:val="6"/>
                <w:lang w:eastAsia="zh-CN"/>
              </w:rPr>
              <w:t>门槛收益率为</w:t>
            </w:r>
            <w:r>
              <w:rPr>
                <w:spacing w:val="6"/>
                <w:lang w:eastAsia="zh-CN"/>
              </w:rPr>
              <w:t>10%</w:t>
            </w:r>
            <w:r>
              <w:rPr>
                <w:spacing w:val="6"/>
                <w:lang w:eastAsia="zh-CN"/>
              </w:rPr>
              <w:t>，</w:t>
            </w:r>
            <w:r w:rsidRPr="00C567AC">
              <w:rPr>
                <w:spacing w:val="6"/>
                <w:highlight w:val="yellow"/>
                <w:lang w:eastAsia="zh-CN"/>
              </w:rPr>
              <w:t>截至这个时点</w:t>
            </w:r>
            <w:r>
              <w:rPr>
                <w:spacing w:val="6"/>
                <w:lang w:eastAsia="zh-CN"/>
              </w:rPr>
              <w:t>，基金已经存续</w:t>
            </w:r>
            <w:r>
              <w:rPr>
                <w:spacing w:val="6"/>
                <w:lang w:eastAsia="zh-CN"/>
              </w:rPr>
              <w:t>2</w:t>
            </w:r>
            <w:r>
              <w:rPr>
                <w:spacing w:val="6"/>
                <w:lang w:eastAsia="zh-CN"/>
              </w:rPr>
              <w:t>年，投资人甲的已分配收益倍数（</w:t>
            </w:r>
            <w:r>
              <w:rPr>
                <w:lang w:eastAsia="zh-CN"/>
              </w:rPr>
              <w:t>DPI</w:t>
            </w:r>
            <w:r>
              <w:rPr>
                <w:spacing w:val="6"/>
                <w:lang w:eastAsia="zh-CN"/>
              </w:rPr>
              <w:t>）是</w:t>
            </w:r>
            <w:r>
              <w:rPr>
                <w:spacing w:val="8"/>
                <w:lang w:eastAsia="zh-CN"/>
              </w:rPr>
              <w:t>（）</w:t>
            </w:r>
            <w:r>
              <w:rPr>
                <w:spacing w:val="6"/>
                <w:lang w:eastAsia="zh-CN"/>
              </w:rPr>
              <w:t>。</w:t>
            </w:r>
          </w:p>
          <w:p w14:paraId="0BF0AE1A" w14:textId="77777777" w:rsidR="00D341C6" w:rsidRDefault="008D52B1">
            <w:pPr>
              <w:pStyle w:val="TableText"/>
              <w:spacing w:before="35" w:line="258" w:lineRule="auto"/>
              <w:ind w:left="500" w:right="9799" w:hanging="5"/>
            </w:pPr>
            <w:r>
              <w:rPr>
                <w:b/>
                <w:bCs/>
                <w:color w:val="FF0000"/>
                <w:spacing w:val="3"/>
              </w:rPr>
              <w:t>A.</w:t>
            </w:r>
            <w:r>
              <w:rPr>
                <w:spacing w:val="3"/>
              </w:rPr>
              <w:t>1.09</w:t>
            </w:r>
            <w:r>
              <w:rPr>
                <w:spacing w:val="1"/>
              </w:rPr>
              <w:t xml:space="preserve"> </w:t>
            </w:r>
            <w:r>
              <w:rPr>
                <w:b/>
                <w:bCs/>
                <w:color w:val="FF0000"/>
                <w:spacing w:val="2"/>
              </w:rPr>
              <w:t>B.</w:t>
            </w:r>
            <w:r>
              <w:rPr>
                <w:spacing w:val="2"/>
              </w:rPr>
              <w:t>2.2</w:t>
            </w:r>
            <w:r>
              <w:t xml:space="preserve">   </w:t>
            </w:r>
            <w:r>
              <w:rPr>
                <w:b/>
                <w:bCs/>
                <w:color w:val="FF0000"/>
                <w:spacing w:val="2"/>
              </w:rPr>
              <w:t>C.</w:t>
            </w:r>
            <w:r>
              <w:rPr>
                <w:spacing w:val="2"/>
              </w:rPr>
              <w:t>1.82</w:t>
            </w:r>
            <w:r>
              <w:rPr>
                <w:spacing w:val="1"/>
              </w:rPr>
              <w:t xml:space="preserve"> </w:t>
            </w:r>
            <w:r>
              <w:rPr>
                <w:b/>
                <w:bCs/>
                <w:color w:val="FF0000"/>
              </w:rPr>
              <w:t>D.</w:t>
            </w:r>
            <w:r>
              <w:t>1.2</w:t>
            </w:r>
          </w:p>
          <w:p w14:paraId="2B53D059" w14:textId="77777777" w:rsidR="00D341C6" w:rsidRDefault="00D341C6">
            <w:pPr>
              <w:spacing w:line="1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03A69A11" w14:textId="77777777">
              <w:trPr>
                <w:trHeight w:val="967"/>
              </w:trPr>
              <w:tc>
                <w:tcPr>
                  <w:tcW w:w="9993" w:type="dxa"/>
                </w:tcPr>
                <w:p w14:paraId="496CA2F3"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35"/>
                      <w:w w:val="102"/>
                      <w:lang w:eastAsia="zh-CN"/>
                    </w:rPr>
                    <w:t xml:space="preserve"> </w:t>
                  </w:r>
                  <w:r>
                    <w:rPr>
                      <w:color w:val="008000"/>
                      <w:spacing w:val="1"/>
                      <w:lang w:eastAsia="zh-CN"/>
                    </w:rPr>
                    <w:t xml:space="preserve">D         </w:t>
                  </w:r>
                  <w:r>
                    <w:rPr>
                      <w:rFonts w:hint="eastAsia"/>
                      <w:b/>
                      <w:bCs/>
                      <w:color w:val="A6750B"/>
                      <w:spacing w:val="1"/>
                      <w:lang w:eastAsia="zh-CN"/>
                    </w:rPr>
                    <w:t xml:space="preserve"> </w:t>
                  </w:r>
                </w:p>
                <w:p w14:paraId="67B41C17" w14:textId="77777777" w:rsidR="00D341C6" w:rsidRDefault="008D52B1">
                  <w:pPr>
                    <w:pStyle w:val="TableText"/>
                    <w:spacing w:before="61" w:line="247" w:lineRule="auto"/>
                    <w:ind w:left="632" w:right="165" w:firstLine="12"/>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已分配收益倍数（</w:t>
                  </w:r>
                  <w:r>
                    <w:rPr>
                      <w:color w:val="0000FF"/>
                      <w:lang w:eastAsia="zh-CN"/>
                    </w:rPr>
                    <w:t>DPI</w:t>
                  </w:r>
                  <w:r>
                    <w:rPr>
                      <w:color w:val="0000FF"/>
                      <w:spacing w:val="6"/>
                      <w:lang w:eastAsia="zh-CN"/>
                    </w:rPr>
                    <w:t>）是指截至某一特定时点，投资者已从基金获得的分配金额总和与投</w:t>
                  </w:r>
                  <w:r>
                    <w:rPr>
                      <w:color w:val="0000FF"/>
                      <w:spacing w:val="5"/>
                      <w:lang w:eastAsia="zh-CN"/>
                    </w:rPr>
                    <w:t>资者已向基金缴款金额总和的比率。</w:t>
                  </w:r>
                  <w:r>
                    <w:rPr>
                      <w:color w:val="0000FF"/>
                      <w:lang w:eastAsia="zh-CN"/>
                    </w:rPr>
                    <w:t xml:space="preserve"> </w:t>
                  </w:r>
                  <w:r>
                    <w:rPr>
                      <w:color w:val="0000FF"/>
                      <w:spacing w:val="5"/>
                      <w:lang w:eastAsia="zh-CN"/>
                    </w:rPr>
                    <w:t>在现有时点</w:t>
                  </w:r>
                  <w:r>
                    <w:rPr>
                      <w:color w:val="0000FF"/>
                      <w:spacing w:val="5"/>
                      <w:lang w:eastAsia="zh-CN"/>
                    </w:rPr>
                    <w:t>t</w:t>
                  </w:r>
                  <w:r>
                    <w:rPr>
                      <w:color w:val="0000FF"/>
                      <w:spacing w:val="5"/>
                      <w:lang w:eastAsia="zh-CN"/>
                    </w:rPr>
                    <w:t>，已分配收益倍数（</w:t>
                  </w:r>
                  <w:r>
                    <w:rPr>
                      <w:color w:val="0000FF"/>
                      <w:lang w:eastAsia="zh-CN"/>
                    </w:rPr>
                    <w:t>DPI</w:t>
                  </w:r>
                  <w:r>
                    <w:rPr>
                      <w:color w:val="0000FF"/>
                      <w:spacing w:val="5"/>
                      <w:lang w:eastAsia="zh-CN"/>
                    </w:rPr>
                    <w:t>）</w:t>
                  </w:r>
                  <w:r>
                    <w:rPr>
                      <w:color w:val="0000FF"/>
                      <w:spacing w:val="5"/>
                      <w:lang w:eastAsia="zh-CN"/>
                    </w:rPr>
                    <w:t>=1200/1000=1.2</w:t>
                  </w:r>
                  <w:r>
                    <w:rPr>
                      <w:color w:val="0000FF"/>
                      <w:spacing w:val="5"/>
                      <w:lang w:eastAsia="zh-CN"/>
                    </w:rPr>
                    <w:t>。</w:t>
                  </w:r>
                </w:p>
              </w:tc>
            </w:tr>
          </w:tbl>
          <w:p w14:paraId="29712D62" w14:textId="77777777" w:rsidR="00D341C6" w:rsidRDefault="008D52B1">
            <w:pPr>
              <w:pStyle w:val="TableText"/>
              <w:spacing w:before="136" w:line="191" w:lineRule="auto"/>
              <w:ind w:left="376"/>
              <w:rPr>
                <w:lang w:eastAsia="zh-CN"/>
              </w:rPr>
            </w:pPr>
            <w:r>
              <w:rPr>
                <w:spacing w:val="6"/>
                <w:lang w:eastAsia="zh-CN"/>
              </w:rPr>
              <w:t>6</w:t>
            </w:r>
            <w:r>
              <w:rPr>
                <w:spacing w:val="6"/>
                <w:lang w:eastAsia="zh-CN"/>
              </w:rPr>
              <w:t>、根据中国证监会的规定，申请境外直接上市企业净资产不少于</w:t>
            </w:r>
            <w:r>
              <w:rPr>
                <w:spacing w:val="9"/>
                <w:lang w:eastAsia="zh-CN"/>
              </w:rPr>
              <w:t>（）</w:t>
            </w:r>
            <w:r>
              <w:rPr>
                <w:spacing w:val="6"/>
                <w:lang w:eastAsia="zh-CN"/>
              </w:rPr>
              <w:t>元人民币，过去一年税后利润不少于</w:t>
            </w:r>
            <w:r>
              <w:rPr>
                <w:spacing w:val="9"/>
                <w:lang w:eastAsia="zh-CN"/>
              </w:rPr>
              <w:t>（）</w:t>
            </w:r>
            <w:r>
              <w:rPr>
                <w:spacing w:val="6"/>
                <w:lang w:eastAsia="zh-CN"/>
              </w:rPr>
              <w:t>元人民币。</w:t>
            </w:r>
          </w:p>
          <w:p w14:paraId="75E6CCB5" w14:textId="77777777" w:rsidR="00D341C6" w:rsidRDefault="008D52B1">
            <w:pPr>
              <w:pStyle w:val="TableText"/>
              <w:spacing w:before="42" w:line="251" w:lineRule="auto"/>
              <w:ind w:left="500" w:right="9220" w:hanging="5"/>
              <w:jc w:val="both"/>
              <w:rPr>
                <w:lang w:eastAsia="zh-CN"/>
              </w:rPr>
            </w:pPr>
            <w:r>
              <w:rPr>
                <w:b/>
                <w:bCs/>
                <w:color w:val="FF0000"/>
                <w:spacing w:val="4"/>
                <w:lang w:eastAsia="zh-CN"/>
              </w:rPr>
              <w:t>A.</w:t>
            </w:r>
            <w:r>
              <w:rPr>
                <w:spacing w:val="4"/>
                <w:lang w:eastAsia="zh-CN"/>
              </w:rPr>
              <w:t>2</w:t>
            </w:r>
            <w:r>
              <w:rPr>
                <w:spacing w:val="4"/>
                <w:lang w:eastAsia="zh-CN"/>
              </w:rPr>
              <w:t>亿；</w:t>
            </w:r>
            <w:r>
              <w:rPr>
                <w:spacing w:val="4"/>
                <w:lang w:eastAsia="zh-CN"/>
              </w:rPr>
              <w:t>3000</w:t>
            </w:r>
            <w:r>
              <w:rPr>
                <w:spacing w:val="4"/>
                <w:lang w:eastAsia="zh-CN"/>
              </w:rPr>
              <w:t>万</w:t>
            </w:r>
            <w:r>
              <w:rPr>
                <w:spacing w:val="7"/>
                <w:lang w:eastAsia="zh-CN"/>
              </w:rPr>
              <w:t xml:space="preserve"> </w:t>
            </w:r>
            <w:r>
              <w:rPr>
                <w:b/>
                <w:bCs/>
                <w:color w:val="FF0000"/>
                <w:spacing w:val="4"/>
                <w:lang w:eastAsia="zh-CN"/>
              </w:rPr>
              <w:t>B.</w:t>
            </w:r>
            <w:r>
              <w:rPr>
                <w:spacing w:val="4"/>
                <w:lang w:eastAsia="zh-CN"/>
              </w:rPr>
              <w:t>4</w:t>
            </w:r>
            <w:r>
              <w:rPr>
                <w:spacing w:val="4"/>
                <w:lang w:eastAsia="zh-CN"/>
              </w:rPr>
              <w:t>亿；</w:t>
            </w:r>
            <w:r>
              <w:rPr>
                <w:spacing w:val="4"/>
                <w:lang w:eastAsia="zh-CN"/>
              </w:rPr>
              <w:t>3000</w:t>
            </w:r>
            <w:r>
              <w:rPr>
                <w:spacing w:val="4"/>
                <w:lang w:eastAsia="zh-CN"/>
              </w:rPr>
              <w:t>万</w:t>
            </w:r>
            <w:r>
              <w:rPr>
                <w:spacing w:val="1"/>
                <w:lang w:eastAsia="zh-CN"/>
              </w:rPr>
              <w:t xml:space="preserve"> </w:t>
            </w:r>
            <w:r>
              <w:rPr>
                <w:b/>
                <w:bCs/>
                <w:color w:val="FF0000"/>
                <w:spacing w:val="4"/>
                <w:lang w:eastAsia="zh-CN"/>
              </w:rPr>
              <w:t>C.</w:t>
            </w:r>
            <w:r>
              <w:rPr>
                <w:spacing w:val="4"/>
                <w:lang w:eastAsia="zh-CN"/>
              </w:rPr>
              <w:t>4</w:t>
            </w:r>
            <w:r>
              <w:rPr>
                <w:spacing w:val="4"/>
                <w:lang w:eastAsia="zh-CN"/>
              </w:rPr>
              <w:t>亿；</w:t>
            </w:r>
            <w:r>
              <w:rPr>
                <w:spacing w:val="4"/>
                <w:lang w:eastAsia="zh-CN"/>
              </w:rPr>
              <w:t>6000</w:t>
            </w:r>
            <w:r>
              <w:rPr>
                <w:spacing w:val="4"/>
                <w:lang w:eastAsia="zh-CN"/>
              </w:rPr>
              <w:t>万</w:t>
            </w:r>
            <w:r>
              <w:rPr>
                <w:spacing w:val="1"/>
                <w:lang w:eastAsia="zh-CN"/>
              </w:rPr>
              <w:t xml:space="preserve"> </w:t>
            </w:r>
            <w:r>
              <w:rPr>
                <w:b/>
                <w:bCs/>
                <w:color w:val="FF0000"/>
                <w:spacing w:val="3"/>
                <w:lang w:eastAsia="zh-CN"/>
              </w:rPr>
              <w:t>D.</w:t>
            </w:r>
            <w:r>
              <w:rPr>
                <w:spacing w:val="3"/>
                <w:lang w:eastAsia="zh-CN"/>
              </w:rPr>
              <w:t>2</w:t>
            </w:r>
            <w:r>
              <w:rPr>
                <w:spacing w:val="3"/>
                <w:lang w:eastAsia="zh-CN"/>
              </w:rPr>
              <w:t>亿；</w:t>
            </w:r>
            <w:r>
              <w:rPr>
                <w:spacing w:val="3"/>
                <w:lang w:eastAsia="zh-CN"/>
              </w:rPr>
              <w:t>6000</w:t>
            </w:r>
            <w:r>
              <w:rPr>
                <w:spacing w:val="3"/>
                <w:lang w:eastAsia="zh-CN"/>
              </w:rPr>
              <w:t>万</w:t>
            </w:r>
          </w:p>
          <w:p w14:paraId="3248403A" w14:textId="77777777" w:rsidR="00D341C6" w:rsidRDefault="00D341C6">
            <w:pPr>
              <w:spacing w:line="5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635AAAF1" w14:textId="77777777">
              <w:trPr>
                <w:trHeight w:val="967"/>
              </w:trPr>
              <w:tc>
                <w:tcPr>
                  <w:tcW w:w="9993" w:type="dxa"/>
                </w:tcPr>
                <w:p w14:paraId="18D4D04F" w14:textId="77777777" w:rsidR="00D341C6" w:rsidRDefault="008D52B1">
                  <w:pPr>
                    <w:pStyle w:val="TableText"/>
                    <w:spacing w:before="158" w:line="191" w:lineRule="auto"/>
                    <w:ind w:left="645"/>
                    <w:rPr>
                      <w:lang w:eastAsia="zh-CN"/>
                    </w:rPr>
                  </w:pPr>
                  <w:r>
                    <w:rPr>
                      <w:b/>
                      <w:bCs/>
                      <w:color w:val="008000"/>
                      <w:spacing w:val="1"/>
                      <w:lang w:eastAsia="zh-CN"/>
                    </w:rPr>
                    <w:t>【标准答案】：</w:t>
                  </w:r>
                  <w:r>
                    <w:rPr>
                      <w:b/>
                      <w:bCs/>
                      <w:color w:val="008000"/>
                      <w:spacing w:val="28"/>
                      <w:w w:val="101"/>
                      <w:lang w:eastAsia="zh-CN"/>
                    </w:rPr>
                    <w:t xml:space="preserve"> </w:t>
                  </w:r>
                  <w:r>
                    <w:rPr>
                      <w:color w:val="008000"/>
                      <w:spacing w:val="1"/>
                      <w:lang w:eastAsia="zh-CN"/>
                    </w:rPr>
                    <w:t xml:space="preserve">C          </w:t>
                  </w:r>
                  <w:r>
                    <w:rPr>
                      <w:rFonts w:hint="eastAsia"/>
                      <w:b/>
                      <w:bCs/>
                      <w:color w:val="A6750B"/>
                      <w:spacing w:val="1"/>
                      <w:lang w:eastAsia="zh-CN"/>
                    </w:rPr>
                    <w:t xml:space="preserve"> </w:t>
                  </w:r>
                </w:p>
                <w:p w14:paraId="37481501" w14:textId="77777777" w:rsidR="00D341C6" w:rsidRDefault="008D52B1">
                  <w:pPr>
                    <w:pStyle w:val="TableText"/>
                    <w:spacing w:before="60" w:line="251" w:lineRule="auto"/>
                    <w:ind w:left="632" w:right="145" w:firstLine="12"/>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根据中国证监会《关于企业申请境外上市有关问题的通知》，</w:t>
                  </w:r>
                  <w:r w:rsidRPr="00C567AC">
                    <w:rPr>
                      <w:color w:val="0000FF"/>
                      <w:spacing w:val="6"/>
                      <w:highlight w:val="yellow"/>
                      <w:lang w:eastAsia="zh-CN"/>
                    </w:rPr>
                    <w:t>申请境外直接上市企业净资产不少于</w:t>
                  </w:r>
                  <w:r w:rsidRPr="00C567AC">
                    <w:rPr>
                      <w:color w:val="0000FF"/>
                      <w:spacing w:val="6"/>
                      <w:highlight w:val="yellow"/>
                      <w:lang w:eastAsia="zh-CN"/>
                    </w:rPr>
                    <w:t>4</w:t>
                  </w:r>
                  <w:r w:rsidRPr="00C567AC">
                    <w:rPr>
                      <w:color w:val="0000FF"/>
                      <w:spacing w:val="6"/>
                      <w:highlight w:val="yellow"/>
                      <w:lang w:eastAsia="zh-CN"/>
                    </w:rPr>
                    <w:t>亿元人民币，过去一年税后</w:t>
                  </w:r>
                  <w:r w:rsidRPr="00C567AC">
                    <w:rPr>
                      <w:color w:val="0000FF"/>
                      <w:spacing w:val="3"/>
                      <w:highlight w:val="yellow"/>
                      <w:lang w:eastAsia="zh-CN"/>
                    </w:rPr>
                    <w:t xml:space="preserve"> </w:t>
                  </w:r>
                  <w:r w:rsidRPr="00C567AC">
                    <w:rPr>
                      <w:color w:val="0000FF"/>
                      <w:spacing w:val="4"/>
                      <w:highlight w:val="yellow"/>
                      <w:lang w:eastAsia="zh-CN"/>
                    </w:rPr>
                    <w:t>利润不少于</w:t>
                  </w:r>
                  <w:r w:rsidRPr="00C567AC">
                    <w:rPr>
                      <w:color w:val="0000FF"/>
                      <w:spacing w:val="4"/>
                      <w:highlight w:val="yellow"/>
                      <w:lang w:eastAsia="zh-CN"/>
                    </w:rPr>
                    <w:t>6000</w:t>
                  </w:r>
                  <w:r w:rsidRPr="00C567AC">
                    <w:rPr>
                      <w:color w:val="0000FF"/>
                      <w:spacing w:val="4"/>
                      <w:highlight w:val="yellow"/>
                      <w:lang w:eastAsia="zh-CN"/>
                    </w:rPr>
                    <w:t>万元人民币。</w:t>
                  </w:r>
                </w:p>
              </w:tc>
            </w:tr>
          </w:tbl>
          <w:p w14:paraId="285CC8C0" w14:textId="77777777" w:rsidR="00D341C6" w:rsidRDefault="008D52B1">
            <w:pPr>
              <w:pStyle w:val="TableText"/>
              <w:spacing w:before="136" w:line="206" w:lineRule="auto"/>
              <w:ind w:left="371" w:right="429" w:firstLine="4"/>
              <w:rPr>
                <w:lang w:eastAsia="zh-CN"/>
              </w:rPr>
            </w:pPr>
            <w:r>
              <w:rPr>
                <w:spacing w:val="7"/>
                <w:lang w:eastAsia="zh-CN"/>
              </w:rPr>
              <w:t>7</w:t>
            </w:r>
            <w:r>
              <w:rPr>
                <w:spacing w:val="7"/>
                <w:lang w:eastAsia="zh-CN"/>
              </w:rPr>
              <w:t>、（）的复核是项目组内最高级别的复核，在出具正式尽职调查报告前，对尽职调查项目组</w:t>
            </w:r>
            <w:proofErr w:type="gramStart"/>
            <w:r>
              <w:rPr>
                <w:spacing w:val="7"/>
                <w:lang w:eastAsia="zh-CN"/>
              </w:rPr>
              <w:t>作出</w:t>
            </w:r>
            <w:proofErr w:type="gramEnd"/>
            <w:r>
              <w:rPr>
                <w:spacing w:val="7"/>
                <w:lang w:eastAsia="zh-CN"/>
              </w:rPr>
              <w:t>的重大判断和在准备报告时形成的结论</w:t>
            </w:r>
            <w:proofErr w:type="gramStart"/>
            <w:r>
              <w:rPr>
                <w:spacing w:val="7"/>
                <w:lang w:eastAsia="zh-CN"/>
              </w:rPr>
              <w:t>作出</w:t>
            </w:r>
            <w:proofErr w:type="gramEnd"/>
            <w:r>
              <w:rPr>
                <w:spacing w:val="7"/>
                <w:lang w:eastAsia="zh-CN"/>
              </w:rPr>
              <w:t>客</w:t>
            </w:r>
            <w:r>
              <w:rPr>
                <w:spacing w:val="6"/>
                <w:lang w:eastAsia="zh-CN"/>
              </w:rPr>
              <w:t>观评价和把</w:t>
            </w:r>
            <w:r>
              <w:rPr>
                <w:lang w:eastAsia="zh-CN"/>
              </w:rPr>
              <w:t xml:space="preserve"> </w:t>
            </w:r>
            <w:r>
              <w:rPr>
                <w:spacing w:val="-6"/>
                <w:lang w:eastAsia="zh-CN"/>
              </w:rPr>
              <w:t>关。</w:t>
            </w:r>
          </w:p>
          <w:p w14:paraId="0A8E487E" w14:textId="77777777" w:rsidR="00D341C6" w:rsidRDefault="008D52B1">
            <w:pPr>
              <w:pStyle w:val="TableText"/>
              <w:spacing w:before="31" w:line="250" w:lineRule="auto"/>
              <w:ind w:left="500" w:right="9357" w:hanging="5"/>
              <w:jc w:val="both"/>
              <w:rPr>
                <w:lang w:eastAsia="zh-CN"/>
              </w:rPr>
            </w:pPr>
            <w:r>
              <w:rPr>
                <w:b/>
                <w:bCs/>
                <w:color w:val="FF0000"/>
                <w:spacing w:val="6"/>
                <w:lang w:eastAsia="zh-CN"/>
              </w:rPr>
              <w:t>A.</w:t>
            </w:r>
            <w:r>
              <w:rPr>
                <w:spacing w:val="6"/>
                <w:lang w:eastAsia="zh-CN"/>
              </w:rPr>
              <w:t>决策委员会</w:t>
            </w:r>
            <w:r>
              <w:rPr>
                <w:lang w:eastAsia="zh-CN"/>
              </w:rPr>
              <w:t xml:space="preserve"> </w:t>
            </w:r>
            <w:r>
              <w:rPr>
                <w:b/>
                <w:bCs/>
                <w:color w:val="FF0000"/>
                <w:spacing w:val="5"/>
                <w:lang w:eastAsia="zh-CN"/>
              </w:rPr>
              <w:t>B.</w:t>
            </w:r>
            <w:r>
              <w:rPr>
                <w:spacing w:val="5"/>
                <w:lang w:eastAsia="zh-CN"/>
              </w:rPr>
              <w:t>项目组内部</w:t>
            </w:r>
            <w:r>
              <w:rPr>
                <w:lang w:eastAsia="zh-CN"/>
              </w:rPr>
              <w:t xml:space="preserve"> </w:t>
            </w:r>
            <w:r>
              <w:rPr>
                <w:b/>
                <w:bCs/>
                <w:color w:val="FF0000"/>
                <w:spacing w:val="4"/>
                <w:lang w:eastAsia="zh-CN"/>
              </w:rPr>
              <w:t>C.</w:t>
            </w:r>
            <w:r>
              <w:rPr>
                <w:spacing w:val="4"/>
                <w:lang w:eastAsia="zh-CN"/>
              </w:rPr>
              <w:t>高管团队</w:t>
            </w:r>
          </w:p>
          <w:p w14:paraId="0F7FBBFB" w14:textId="77777777" w:rsidR="00D341C6" w:rsidRDefault="008D52B1">
            <w:pPr>
              <w:pStyle w:val="TableText"/>
              <w:spacing w:before="5" w:line="190" w:lineRule="auto"/>
              <w:ind w:left="507"/>
            </w:pPr>
            <w:proofErr w:type="spellStart"/>
            <w:r>
              <w:rPr>
                <w:b/>
                <w:bCs/>
                <w:color w:val="FF0000"/>
                <w:spacing w:val="3"/>
              </w:rPr>
              <w:t>D.</w:t>
            </w:r>
            <w:r>
              <w:rPr>
                <w:spacing w:val="3"/>
              </w:rPr>
              <w:t>项目主管领导</w:t>
            </w:r>
            <w:proofErr w:type="spellEnd"/>
          </w:p>
          <w:p w14:paraId="325B341F" w14:textId="77777777" w:rsidR="00D341C6" w:rsidRDefault="00D341C6">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041442C1" w14:textId="77777777">
              <w:trPr>
                <w:trHeight w:val="967"/>
              </w:trPr>
              <w:tc>
                <w:tcPr>
                  <w:tcW w:w="9993" w:type="dxa"/>
                </w:tcPr>
                <w:p w14:paraId="6FEB5BFB" w14:textId="77777777" w:rsidR="00D341C6" w:rsidRDefault="008D52B1">
                  <w:pPr>
                    <w:pStyle w:val="TableText"/>
                    <w:spacing w:before="158" w:line="191" w:lineRule="auto"/>
                    <w:ind w:left="645"/>
                    <w:rPr>
                      <w:lang w:eastAsia="zh-CN"/>
                    </w:rPr>
                  </w:pPr>
                  <w:r>
                    <w:rPr>
                      <w:b/>
                      <w:bCs/>
                      <w:color w:val="FF0000"/>
                      <w:spacing w:val="2"/>
                      <w:lang w:eastAsia="zh-CN"/>
                    </w:rPr>
                    <w:t xml:space="preserve"> </w:t>
                  </w:r>
                  <w:r>
                    <w:rPr>
                      <w:b/>
                      <w:bCs/>
                      <w:color w:val="008000"/>
                      <w:spacing w:val="2"/>
                      <w:lang w:eastAsia="zh-CN"/>
                    </w:rPr>
                    <w:t>【标准</w:t>
                  </w:r>
                  <w:r>
                    <w:rPr>
                      <w:b/>
                      <w:bCs/>
                      <w:color w:val="008000"/>
                      <w:spacing w:val="1"/>
                      <w:lang w:eastAsia="zh-CN"/>
                    </w:rPr>
                    <w:t>答案】：</w:t>
                  </w:r>
                  <w:r>
                    <w:rPr>
                      <w:b/>
                      <w:bCs/>
                      <w:color w:val="008000"/>
                      <w:spacing w:val="18"/>
                      <w:w w:val="101"/>
                      <w:lang w:eastAsia="zh-CN"/>
                    </w:rPr>
                    <w:t xml:space="preserve"> </w:t>
                  </w:r>
                  <w:r>
                    <w:rPr>
                      <w:color w:val="008000"/>
                      <w:spacing w:val="1"/>
                      <w:lang w:eastAsia="zh-CN"/>
                    </w:rPr>
                    <w:t xml:space="preserve">D        </w:t>
                  </w:r>
                  <w:r>
                    <w:rPr>
                      <w:rFonts w:hint="eastAsia"/>
                      <w:b/>
                      <w:bCs/>
                      <w:color w:val="A6750B"/>
                      <w:spacing w:val="1"/>
                      <w:lang w:eastAsia="zh-CN"/>
                    </w:rPr>
                    <w:t xml:space="preserve"> </w:t>
                  </w:r>
                </w:p>
                <w:p w14:paraId="33349A67" w14:textId="77777777" w:rsidR="00D341C6" w:rsidRDefault="008D52B1">
                  <w:pPr>
                    <w:pStyle w:val="TableText"/>
                    <w:spacing w:before="59" w:line="250" w:lineRule="auto"/>
                    <w:ind w:left="634" w:right="231" w:firstLine="10"/>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项目主管领导的复核是项目组内最高级别的复核，在出具正式尽职调查报告前，对尽职调查项目组</w:t>
                  </w:r>
                  <w:proofErr w:type="gramStart"/>
                  <w:r>
                    <w:rPr>
                      <w:color w:val="0000FF"/>
                      <w:spacing w:val="6"/>
                      <w:lang w:eastAsia="zh-CN"/>
                    </w:rPr>
                    <w:t>作出</w:t>
                  </w:r>
                  <w:proofErr w:type="gramEnd"/>
                  <w:r>
                    <w:rPr>
                      <w:color w:val="0000FF"/>
                      <w:spacing w:val="6"/>
                      <w:lang w:eastAsia="zh-CN"/>
                    </w:rPr>
                    <w:t>的重大判断和在准备报</w:t>
                  </w:r>
                  <w:r>
                    <w:rPr>
                      <w:color w:val="0000FF"/>
                      <w:spacing w:val="5"/>
                      <w:lang w:eastAsia="zh-CN"/>
                    </w:rPr>
                    <w:t xml:space="preserve"> </w:t>
                  </w:r>
                  <w:r>
                    <w:rPr>
                      <w:color w:val="0000FF"/>
                      <w:spacing w:val="5"/>
                      <w:lang w:eastAsia="zh-CN"/>
                    </w:rPr>
                    <w:t>告时形成的结论</w:t>
                  </w:r>
                  <w:proofErr w:type="gramStart"/>
                  <w:r>
                    <w:rPr>
                      <w:color w:val="0000FF"/>
                      <w:spacing w:val="5"/>
                      <w:lang w:eastAsia="zh-CN"/>
                    </w:rPr>
                    <w:t>作出</w:t>
                  </w:r>
                  <w:proofErr w:type="gramEnd"/>
                  <w:r>
                    <w:rPr>
                      <w:color w:val="0000FF"/>
                      <w:spacing w:val="5"/>
                      <w:lang w:eastAsia="zh-CN"/>
                    </w:rPr>
                    <w:t>客观评价和把关。</w:t>
                  </w:r>
                </w:p>
              </w:tc>
            </w:tr>
          </w:tbl>
          <w:p w14:paraId="185197B8" w14:textId="77777777" w:rsidR="00D341C6" w:rsidRDefault="008D52B1">
            <w:pPr>
              <w:pStyle w:val="TableText"/>
              <w:spacing w:before="137" w:line="191" w:lineRule="auto"/>
              <w:ind w:left="375"/>
              <w:rPr>
                <w:lang w:eastAsia="zh-CN"/>
              </w:rPr>
            </w:pPr>
            <w:r>
              <w:rPr>
                <w:spacing w:val="5"/>
                <w:lang w:eastAsia="zh-CN"/>
              </w:rPr>
              <w:t>8</w:t>
            </w:r>
            <w:r>
              <w:rPr>
                <w:spacing w:val="5"/>
                <w:lang w:eastAsia="zh-CN"/>
              </w:rPr>
              <w:t>、关于股权投资项目清算退出的说法，错误的是</w:t>
            </w:r>
            <w:r>
              <w:rPr>
                <w:spacing w:val="10"/>
                <w:lang w:eastAsia="zh-CN"/>
              </w:rPr>
              <w:t>（）</w:t>
            </w:r>
            <w:r>
              <w:rPr>
                <w:spacing w:val="5"/>
                <w:lang w:eastAsia="zh-CN"/>
              </w:rPr>
              <w:t>。</w:t>
            </w:r>
          </w:p>
          <w:p w14:paraId="0D362AC4" w14:textId="77777777" w:rsidR="00D341C6" w:rsidRDefault="008D52B1">
            <w:pPr>
              <w:pStyle w:val="TableText"/>
              <w:spacing w:before="40" w:line="190" w:lineRule="auto"/>
              <w:ind w:left="495"/>
              <w:rPr>
                <w:lang w:eastAsia="zh-CN"/>
              </w:rPr>
            </w:pPr>
            <w:r>
              <w:rPr>
                <w:b/>
                <w:bCs/>
                <w:color w:val="FF0000"/>
                <w:spacing w:val="6"/>
                <w:lang w:eastAsia="zh-CN"/>
              </w:rPr>
              <w:t>A.</w:t>
            </w:r>
            <w:r>
              <w:rPr>
                <w:spacing w:val="6"/>
                <w:lang w:eastAsia="zh-CN"/>
              </w:rPr>
              <w:t>清算退出损失是可以避免的</w:t>
            </w:r>
          </w:p>
          <w:p w14:paraId="7213482A" w14:textId="77777777" w:rsidR="00D341C6" w:rsidRDefault="008D52B1">
            <w:pPr>
              <w:pStyle w:val="TableText"/>
              <w:spacing w:before="61" w:line="191" w:lineRule="auto"/>
              <w:ind w:left="507"/>
              <w:rPr>
                <w:lang w:eastAsia="zh-CN"/>
              </w:rPr>
            </w:pPr>
            <w:r>
              <w:rPr>
                <w:b/>
                <w:bCs/>
                <w:color w:val="FF0000"/>
                <w:spacing w:val="3"/>
                <w:lang w:eastAsia="zh-CN"/>
              </w:rPr>
              <w:t>B.</w:t>
            </w:r>
            <w:r>
              <w:rPr>
                <w:spacing w:val="3"/>
                <w:lang w:eastAsia="zh-CN"/>
              </w:rPr>
              <w:t>一旦所投资的风险企业经营失败，</w:t>
            </w:r>
            <w:r>
              <w:rPr>
                <w:spacing w:val="3"/>
                <w:lang w:eastAsia="zh-CN"/>
              </w:rPr>
              <w:t xml:space="preserve">  </w:t>
            </w:r>
            <w:r>
              <w:rPr>
                <w:spacing w:val="3"/>
                <w:lang w:eastAsia="zh-CN"/>
              </w:rPr>
              <w:t>一般采用此种方法退出</w:t>
            </w:r>
          </w:p>
          <w:p w14:paraId="68C45E7A" w14:textId="77777777" w:rsidR="00D341C6" w:rsidRDefault="008D52B1">
            <w:pPr>
              <w:pStyle w:val="TableText"/>
              <w:spacing w:before="61" w:line="250" w:lineRule="auto"/>
              <w:ind w:left="506" w:right="6279" w:hanging="6"/>
              <w:rPr>
                <w:lang w:eastAsia="zh-CN"/>
              </w:rPr>
            </w:pPr>
            <w:r>
              <w:rPr>
                <w:b/>
                <w:bCs/>
                <w:color w:val="FF0000"/>
                <w:spacing w:val="6"/>
                <w:lang w:eastAsia="zh-CN"/>
              </w:rPr>
              <w:t>C.</w:t>
            </w:r>
            <w:r>
              <w:rPr>
                <w:spacing w:val="6"/>
                <w:lang w:eastAsia="zh-CN"/>
              </w:rPr>
              <w:t>清算退出虽然是迫不得已，但却是避免深陷泥潭的最佳选择</w:t>
            </w:r>
            <w:r>
              <w:rPr>
                <w:spacing w:val="16"/>
                <w:w w:val="102"/>
                <w:lang w:eastAsia="zh-CN"/>
              </w:rPr>
              <w:t xml:space="preserve"> </w:t>
            </w:r>
            <w:r>
              <w:rPr>
                <w:b/>
                <w:bCs/>
                <w:color w:val="FF0000"/>
                <w:spacing w:val="6"/>
                <w:lang w:eastAsia="zh-CN"/>
              </w:rPr>
              <w:t>D.</w:t>
            </w:r>
            <w:r>
              <w:rPr>
                <w:spacing w:val="6"/>
                <w:lang w:eastAsia="zh-CN"/>
              </w:rPr>
              <w:t>清算退出还能收回一部分投资，以用于下一个投资循环</w:t>
            </w:r>
          </w:p>
          <w:p w14:paraId="50696BD3" w14:textId="77777777" w:rsidR="00D341C6" w:rsidRDefault="00D341C6">
            <w:pPr>
              <w:spacing w:line="57"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304BCCFE" w14:textId="77777777">
              <w:trPr>
                <w:trHeight w:val="967"/>
              </w:trPr>
              <w:tc>
                <w:tcPr>
                  <w:tcW w:w="9993" w:type="dxa"/>
                </w:tcPr>
                <w:p w14:paraId="775A6101"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
                      <w:lang w:eastAsia="zh-CN"/>
                    </w:rPr>
                    <w:t xml:space="preserve"> </w:t>
                  </w:r>
                  <w:r>
                    <w:rPr>
                      <w:color w:val="008000"/>
                      <w:spacing w:val="1"/>
                      <w:lang w:eastAsia="zh-CN"/>
                    </w:rPr>
                    <w:t xml:space="preserve">A     </w:t>
                  </w:r>
                  <w:r>
                    <w:rPr>
                      <w:rFonts w:hint="eastAsia"/>
                      <w:color w:val="008000"/>
                      <w:spacing w:val="1"/>
                      <w:lang w:eastAsia="zh-CN"/>
                    </w:rPr>
                    <w:t xml:space="preserve"> </w:t>
                  </w:r>
                </w:p>
                <w:p w14:paraId="61485E05" w14:textId="77777777" w:rsidR="00D341C6" w:rsidRDefault="008D52B1">
                  <w:pPr>
                    <w:pStyle w:val="TableText"/>
                    <w:spacing w:before="61" w:line="250" w:lineRule="auto"/>
                    <w:ind w:left="632" w:right="231" w:firstLine="13"/>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清算退出一般将面临亏损的风险；对清算退出而言，</w:t>
                  </w:r>
                  <w:r w:rsidRPr="00DE7C19">
                    <w:rPr>
                      <w:color w:val="0000FF"/>
                      <w:spacing w:val="6"/>
                      <w:highlight w:val="yellow"/>
                      <w:lang w:eastAsia="zh-CN"/>
                    </w:rPr>
                    <w:t>需要支出清算费用，且清算费用是需要优先支付的，因此清算退出的损失</w:t>
                  </w:r>
                  <w:r w:rsidRPr="00DE7C19">
                    <w:rPr>
                      <w:color w:val="0000FF"/>
                      <w:spacing w:val="5"/>
                      <w:highlight w:val="yellow"/>
                      <w:lang w:eastAsia="zh-CN"/>
                    </w:rPr>
                    <w:t xml:space="preserve"> </w:t>
                  </w:r>
                  <w:r w:rsidRPr="00DE7C19">
                    <w:rPr>
                      <w:color w:val="0000FF"/>
                      <w:spacing w:val="4"/>
                      <w:highlight w:val="yellow"/>
                      <w:lang w:eastAsia="zh-CN"/>
                    </w:rPr>
                    <w:t>是不可避免的，故选项</w:t>
                  </w:r>
                  <w:r w:rsidRPr="00DE7C19">
                    <w:rPr>
                      <w:color w:val="0000FF"/>
                      <w:spacing w:val="4"/>
                      <w:highlight w:val="yellow"/>
                      <w:lang w:eastAsia="zh-CN"/>
                    </w:rPr>
                    <w:t>A</w:t>
                  </w:r>
                  <w:r w:rsidRPr="00DE7C19">
                    <w:rPr>
                      <w:color w:val="0000FF"/>
                      <w:spacing w:val="4"/>
                      <w:highlight w:val="yellow"/>
                      <w:lang w:eastAsia="zh-CN"/>
                    </w:rPr>
                    <w:t>说法错误。</w:t>
                  </w:r>
                </w:p>
              </w:tc>
            </w:tr>
          </w:tbl>
          <w:p w14:paraId="67040AAE" w14:textId="77777777" w:rsidR="00D341C6" w:rsidRDefault="008D52B1">
            <w:pPr>
              <w:pStyle w:val="TableText"/>
              <w:spacing w:before="137" w:line="191" w:lineRule="auto"/>
              <w:ind w:left="375"/>
              <w:rPr>
                <w:lang w:eastAsia="zh-CN"/>
              </w:rPr>
            </w:pPr>
            <w:r>
              <w:rPr>
                <w:spacing w:val="6"/>
                <w:lang w:eastAsia="zh-CN"/>
              </w:rPr>
              <w:t>9</w:t>
            </w:r>
            <w:r>
              <w:rPr>
                <w:spacing w:val="6"/>
                <w:lang w:eastAsia="zh-CN"/>
              </w:rPr>
              <w:t>、投资于单只股权投资基金比投资于母基金的风险（）、收益（）</w:t>
            </w:r>
            <w:r>
              <w:rPr>
                <w:spacing w:val="5"/>
                <w:lang w:eastAsia="zh-CN"/>
              </w:rPr>
              <w:t>、成本</w:t>
            </w:r>
            <w:r>
              <w:rPr>
                <w:spacing w:val="6"/>
                <w:lang w:eastAsia="zh-CN"/>
              </w:rPr>
              <w:t>（）</w:t>
            </w:r>
            <w:r>
              <w:rPr>
                <w:spacing w:val="5"/>
                <w:lang w:eastAsia="zh-CN"/>
              </w:rPr>
              <w:t>。</w:t>
            </w:r>
          </w:p>
          <w:p w14:paraId="211AB052" w14:textId="77777777" w:rsidR="00D341C6" w:rsidRDefault="008D52B1">
            <w:pPr>
              <w:pStyle w:val="TableText"/>
              <w:spacing w:before="39" w:line="243" w:lineRule="auto"/>
              <w:ind w:left="500" w:right="9357" w:hanging="5"/>
              <w:jc w:val="both"/>
            </w:pPr>
            <w:proofErr w:type="spellStart"/>
            <w:r>
              <w:rPr>
                <w:b/>
                <w:bCs/>
                <w:color w:val="FF0000"/>
                <w:spacing w:val="6"/>
              </w:rPr>
              <w:t>A.</w:t>
            </w:r>
            <w:r>
              <w:rPr>
                <w:spacing w:val="6"/>
              </w:rPr>
              <w:t>高；低；高</w:t>
            </w:r>
            <w:proofErr w:type="spellEnd"/>
            <w:r>
              <w:t xml:space="preserve"> </w:t>
            </w:r>
            <w:proofErr w:type="spellStart"/>
            <w:r>
              <w:rPr>
                <w:b/>
                <w:bCs/>
                <w:color w:val="FF0000"/>
                <w:spacing w:val="5"/>
              </w:rPr>
              <w:t>B.</w:t>
            </w:r>
            <w:r>
              <w:rPr>
                <w:spacing w:val="5"/>
              </w:rPr>
              <w:t>低；低；高</w:t>
            </w:r>
            <w:proofErr w:type="spellEnd"/>
            <w:r>
              <w:t xml:space="preserve"> </w:t>
            </w:r>
            <w:proofErr w:type="spellStart"/>
            <w:r>
              <w:rPr>
                <w:b/>
                <w:bCs/>
                <w:color w:val="FF0000"/>
                <w:spacing w:val="5"/>
              </w:rPr>
              <w:t>C.</w:t>
            </w:r>
            <w:r w:rsidRPr="00DE7C19">
              <w:rPr>
                <w:spacing w:val="5"/>
                <w:highlight w:val="yellow"/>
              </w:rPr>
              <w:t>高；低；低</w:t>
            </w:r>
            <w:proofErr w:type="spellEnd"/>
            <w:r>
              <w:t xml:space="preserve"> </w:t>
            </w:r>
            <w:proofErr w:type="spellStart"/>
            <w:r>
              <w:rPr>
                <w:b/>
                <w:bCs/>
                <w:color w:val="FF0000"/>
                <w:spacing w:val="4"/>
              </w:rPr>
              <w:t>D.</w:t>
            </w:r>
            <w:r>
              <w:rPr>
                <w:spacing w:val="4"/>
              </w:rPr>
              <w:t>高；高；低</w:t>
            </w:r>
            <w:proofErr w:type="spellEnd"/>
          </w:p>
        </w:tc>
      </w:tr>
      <w:tr w:rsidR="00D341C6" w14:paraId="74F13D35" w14:textId="77777777">
        <w:trPr>
          <w:trHeight w:val="3378"/>
        </w:trPr>
        <w:tc>
          <w:tcPr>
            <w:tcW w:w="10750" w:type="dxa"/>
            <w:tcBorders>
              <w:top w:val="nil"/>
              <w:bottom w:val="nil"/>
            </w:tcBorders>
          </w:tcPr>
          <w:p w14:paraId="2D1E1E89" w14:textId="77777777" w:rsidR="00D341C6" w:rsidRDefault="008D52B1">
            <w:pPr>
              <w:spacing w:line="79" w:lineRule="exact"/>
            </w:pPr>
            <w:r>
              <w:pict w14:anchorId="66FFAAB8">
                <v:rect id="_x0000_s1026" style="position:absolute;margin-left:514.15pt;margin-top:124.8pt;width:21.05pt;height:20.5pt;z-index:251661312;mso-position-horizontal-relative:page;mso-position-vertical-relative:page;mso-width-relative:page;mso-height-relative:page" stroked="f">
                  <w10:wrap anchorx="page" anchory="page"/>
                </v:rect>
              </w:pict>
            </w: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2D21A70B" w14:textId="77777777">
              <w:trPr>
                <w:trHeight w:val="2985"/>
              </w:trPr>
              <w:tc>
                <w:tcPr>
                  <w:tcW w:w="9993" w:type="dxa"/>
                </w:tcPr>
                <w:p w14:paraId="778648E1" w14:textId="77777777" w:rsidR="00D341C6" w:rsidRDefault="008D52B1">
                  <w:pPr>
                    <w:pStyle w:val="TableText"/>
                    <w:spacing w:before="158" w:line="191" w:lineRule="auto"/>
                    <w:ind w:left="645"/>
                    <w:rPr>
                      <w:lang w:eastAsia="zh-CN"/>
                    </w:rPr>
                  </w:pPr>
                  <w:r>
                    <w:rPr>
                      <w:b/>
                      <w:bCs/>
                      <w:color w:val="008000"/>
                      <w:spacing w:val="1"/>
                      <w:lang w:eastAsia="zh-CN"/>
                    </w:rPr>
                    <w:t>【标准答案】：</w:t>
                  </w:r>
                  <w:r>
                    <w:rPr>
                      <w:b/>
                      <w:bCs/>
                      <w:color w:val="008000"/>
                      <w:spacing w:val="28"/>
                      <w:w w:val="101"/>
                      <w:lang w:eastAsia="zh-CN"/>
                    </w:rPr>
                    <w:t xml:space="preserve"> </w:t>
                  </w:r>
                  <w:r>
                    <w:rPr>
                      <w:color w:val="008000"/>
                      <w:spacing w:val="1"/>
                      <w:lang w:eastAsia="zh-CN"/>
                    </w:rPr>
                    <w:t xml:space="preserve">C        </w:t>
                  </w:r>
                  <w:r>
                    <w:rPr>
                      <w:rFonts w:hint="eastAsia"/>
                      <w:color w:val="008000"/>
                      <w:spacing w:val="1"/>
                      <w:lang w:eastAsia="zh-CN"/>
                    </w:rPr>
                    <w:t xml:space="preserve"> </w:t>
                  </w:r>
                </w:p>
                <w:p w14:paraId="75A6DB24" w14:textId="77777777" w:rsidR="00D341C6" w:rsidRDefault="008D52B1">
                  <w:pPr>
                    <w:pStyle w:val="TableText"/>
                    <w:spacing w:before="34" w:line="230" w:lineRule="auto"/>
                    <w:ind w:left="645"/>
                    <w:rPr>
                      <w:lang w:eastAsia="zh-CN"/>
                    </w:rPr>
                  </w:pPr>
                  <w:r>
                    <w:rPr>
                      <w:b/>
                      <w:bCs/>
                      <w:color w:val="0000FF"/>
                      <w:spacing w:val="4"/>
                      <w:lang w:eastAsia="zh-CN"/>
                    </w:rPr>
                    <w:t>【试题解析】：</w:t>
                  </w:r>
                  <w:r>
                    <w:rPr>
                      <w:b/>
                      <w:bCs/>
                      <w:color w:val="0000FF"/>
                      <w:spacing w:val="4"/>
                      <w:lang w:eastAsia="zh-CN"/>
                    </w:rPr>
                    <w:t xml:space="preserve"> </w:t>
                  </w:r>
                  <w:r>
                    <w:rPr>
                      <w:color w:val="0000FF"/>
                      <w:spacing w:val="4"/>
                      <w:lang w:eastAsia="zh-CN"/>
                    </w:rPr>
                    <w:t>(</w:t>
                  </w:r>
                  <w:proofErr w:type="gramStart"/>
                  <w:r>
                    <w:rPr>
                      <w:color w:val="0000FF"/>
                      <w:spacing w:val="4"/>
                      <w:lang w:eastAsia="zh-CN"/>
                    </w:rPr>
                    <w:t>一</w:t>
                  </w:r>
                  <w:proofErr w:type="gramEnd"/>
                  <w:r>
                    <w:rPr>
                      <w:color w:val="0000FF"/>
                      <w:spacing w:val="4"/>
                      <w:lang w:eastAsia="zh-CN"/>
                    </w:rPr>
                    <w:t>)</w:t>
                  </w:r>
                  <w:r>
                    <w:rPr>
                      <w:color w:val="0000FF"/>
                      <w:spacing w:val="4"/>
                      <w:lang w:eastAsia="zh-CN"/>
                    </w:rPr>
                    <w:t>风险；股权投资</w:t>
                  </w:r>
                  <w:proofErr w:type="gramStart"/>
                  <w:r>
                    <w:rPr>
                      <w:color w:val="0000FF"/>
                      <w:spacing w:val="4"/>
                      <w:lang w:eastAsia="zh-CN"/>
                    </w:rPr>
                    <w:t>母基金</w:t>
                  </w:r>
                  <w:proofErr w:type="gramEnd"/>
                  <w:r>
                    <w:rPr>
                      <w:color w:val="0000FF"/>
                      <w:spacing w:val="4"/>
                      <w:lang w:eastAsia="zh-CN"/>
                    </w:rPr>
                    <w:t>通过分散投资降低</w:t>
                  </w:r>
                  <w:r>
                    <w:rPr>
                      <w:color w:val="0000FF"/>
                      <w:spacing w:val="3"/>
                      <w:lang w:eastAsia="zh-CN"/>
                    </w:rPr>
                    <w:t>了风险。</w:t>
                  </w:r>
                </w:p>
                <w:p w14:paraId="1D31FA94" w14:textId="77777777" w:rsidR="00D341C6" w:rsidRDefault="008D52B1">
                  <w:pPr>
                    <w:pStyle w:val="TableText"/>
                    <w:spacing w:before="49" w:line="246" w:lineRule="auto"/>
                    <w:ind w:left="633" w:right="192" w:hanging="1"/>
                    <w:rPr>
                      <w:lang w:eastAsia="zh-CN"/>
                    </w:rPr>
                  </w:pPr>
                  <w:r>
                    <w:rPr>
                      <w:color w:val="0000FF"/>
                      <w:spacing w:val="7"/>
                      <w:lang w:eastAsia="zh-CN"/>
                    </w:rPr>
                    <w:t>研究表明，投资于单只股权投资基金的风险较高，极高内部收益率</w:t>
                  </w:r>
                  <w:r>
                    <w:rPr>
                      <w:color w:val="0000FF"/>
                      <w:spacing w:val="7"/>
                      <w:lang w:eastAsia="zh-CN"/>
                    </w:rPr>
                    <w:t>(</w:t>
                  </w:r>
                  <w:r>
                    <w:rPr>
                      <w:color w:val="0000FF"/>
                      <w:lang w:eastAsia="zh-CN"/>
                    </w:rPr>
                    <w:t>IRR</w:t>
                  </w:r>
                  <w:r>
                    <w:rPr>
                      <w:color w:val="0000FF"/>
                      <w:spacing w:val="7"/>
                      <w:lang w:eastAsia="zh-CN"/>
                    </w:rPr>
                    <w:t>)</w:t>
                  </w:r>
                  <w:r>
                    <w:rPr>
                      <w:color w:val="0000FF"/>
                      <w:spacing w:val="7"/>
                      <w:lang w:eastAsia="zh-CN"/>
                    </w:rPr>
                    <w:t>和极低内部收益率出现的可能性较大。而投资于母基金的风险小于投资</w:t>
                  </w:r>
                  <w:r>
                    <w:rPr>
                      <w:color w:val="0000FF"/>
                      <w:spacing w:val="5"/>
                      <w:lang w:eastAsia="zh-CN"/>
                    </w:rPr>
                    <w:t xml:space="preserve"> </w:t>
                  </w:r>
                  <w:r>
                    <w:rPr>
                      <w:color w:val="0000FF"/>
                      <w:spacing w:val="6"/>
                      <w:lang w:eastAsia="zh-CN"/>
                    </w:rPr>
                    <w:t>于单只股权投资基金，且在很大程度上降低了极高内部收益率和极低内部收益率出现的可能性。</w:t>
                  </w:r>
                </w:p>
                <w:p w14:paraId="2166B50B" w14:textId="77777777" w:rsidR="00D341C6" w:rsidRDefault="008D52B1">
                  <w:pPr>
                    <w:pStyle w:val="TableText"/>
                    <w:spacing w:before="11" w:line="248" w:lineRule="auto"/>
                    <w:ind w:left="633" w:right="133" w:firstLine="8"/>
                    <w:jc w:val="both"/>
                    <w:rPr>
                      <w:lang w:eastAsia="zh-CN"/>
                    </w:rPr>
                  </w:pPr>
                  <w:r>
                    <w:rPr>
                      <w:color w:val="0000FF"/>
                      <w:spacing w:val="7"/>
                      <w:lang w:eastAsia="zh-CN"/>
                    </w:rPr>
                    <w:t>(</w:t>
                  </w:r>
                  <w:r>
                    <w:rPr>
                      <w:color w:val="0000FF"/>
                      <w:spacing w:val="7"/>
                      <w:lang w:eastAsia="zh-CN"/>
                    </w:rPr>
                    <w:t>二</w:t>
                  </w:r>
                  <w:r>
                    <w:rPr>
                      <w:color w:val="0000FF"/>
                      <w:spacing w:val="7"/>
                      <w:lang w:eastAsia="zh-CN"/>
                    </w:rPr>
                    <w:t>)</w:t>
                  </w:r>
                  <w:r>
                    <w:rPr>
                      <w:color w:val="0000FF"/>
                      <w:spacing w:val="7"/>
                      <w:lang w:eastAsia="zh-CN"/>
                    </w:rPr>
                    <w:t>收益；通常有种说法，股权投资</w:t>
                  </w:r>
                  <w:proofErr w:type="gramStart"/>
                  <w:r>
                    <w:rPr>
                      <w:color w:val="0000FF"/>
                      <w:spacing w:val="7"/>
                      <w:lang w:eastAsia="zh-CN"/>
                    </w:rPr>
                    <w:t>母基金</w:t>
                  </w:r>
                  <w:proofErr w:type="gramEnd"/>
                  <w:r>
                    <w:rPr>
                      <w:color w:val="0000FF"/>
                      <w:spacing w:val="7"/>
                      <w:lang w:eastAsia="zh-CN"/>
                    </w:rPr>
                    <w:t>只能取得整个股权投资基金行业的平均收益。但现实情况并非如此</w:t>
                  </w:r>
                  <w:r>
                    <w:rPr>
                      <w:color w:val="0000FF"/>
                      <w:spacing w:val="6"/>
                      <w:lang w:eastAsia="zh-CN"/>
                    </w:rPr>
                    <w:t>，由于</w:t>
                  </w:r>
                  <w:proofErr w:type="gramStart"/>
                  <w:r>
                    <w:rPr>
                      <w:color w:val="0000FF"/>
                      <w:spacing w:val="6"/>
                      <w:lang w:eastAsia="zh-CN"/>
                    </w:rPr>
                    <w:t>母基金</w:t>
                  </w:r>
                  <w:proofErr w:type="gramEnd"/>
                  <w:r>
                    <w:rPr>
                      <w:color w:val="0000FF"/>
                      <w:spacing w:val="6"/>
                      <w:lang w:eastAsia="zh-CN"/>
                    </w:rPr>
                    <w:t>通常能够投资于较为</w:t>
                  </w:r>
                  <w:r>
                    <w:rPr>
                      <w:color w:val="0000FF"/>
                      <w:lang w:eastAsia="zh-CN"/>
                    </w:rPr>
                    <w:t xml:space="preserve"> </w:t>
                  </w:r>
                  <w:r>
                    <w:rPr>
                      <w:color w:val="0000FF"/>
                      <w:spacing w:val="7"/>
                      <w:lang w:eastAsia="zh-CN"/>
                    </w:rPr>
                    <w:t>优秀的股权投资基金，因此无论是从平均数还是中位数来比较，</w:t>
                  </w:r>
                  <w:proofErr w:type="gramStart"/>
                  <w:r w:rsidRPr="00DE7C19">
                    <w:rPr>
                      <w:color w:val="0000FF"/>
                      <w:spacing w:val="7"/>
                      <w:highlight w:val="yellow"/>
                      <w:lang w:eastAsia="zh-CN"/>
                    </w:rPr>
                    <w:t>母基金</w:t>
                  </w:r>
                  <w:proofErr w:type="gramEnd"/>
                  <w:r w:rsidRPr="00DE7C19">
                    <w:rPr>
                      <w:color w:val="0000FF"/>
                      <w:spacing w:val="7"/>
                      <w:highlight w:val="yellow"/>
                      <w:lang w:eastAsia="zh-CN"/>
                    </w:rPr>
                    <w:t>的收益率通常比其主要投资类型</w:t>
                  </w:r>
                  <w:r w:rsidRPr="00DE7C19">
                    <w:rPr>
                      <w:color w:val="0000FF"/>
                      <w:spacing w:val="7"/>
                      <w:highlight w:val="yellow"/>
                      <w:lang w:eastAsia="zh-CN"/>
                    </w:rPr>
                    <w:t>(</w:t>
                  </w:r>
                  <w:r w:rsidRPr="00DE7C19">
                    <w:rPr>
                      <w:color w:val="0000FF"/>
                      <w:spacing w:val="7"/>
                      <w:highlight w:val="yellow"/>
                      <w:lang w:eastAsia="zh-CN"/>
                    </w:rPr>
                    <w:t>创业投资基金和并购基金</w:t>
                  </w:r>
                  <w:r w:rsidRPr="00DE7C19">
                    <w:rPr>
                      <w:color w:val="0000FF"/>
                      <w:spacing w:val="7"/>
                      <w:highlight w:val="yellow"/>
                      <w:lang w:eastAsia="zh-CN"/>
                    </w:rPr>
                    <w:t>)</w:t>
                  </w:r>
                  <w:r w:rsidRPr="00DE7C19">
                    <w:rPr>
                      <w:color w:val="0000FF"/>
                      <w:spacing w:val="6"/>
                      <w:highlight w:val="yellow"/>
                      <w:lang w:eastAsia="zh-CN"/>
                    </w:rPr>
                    <w:t>的平均收益率</w:t>
                  </w:r>
                  <w:r w:rsidRPr="00DE7C19">
                    <w:rPr>
                      <w:color w:val="0000FF"/>
                      <w:highlight w:val="yellow"/>
                      <w:lang w:eastAsia="zh-CN"/>
                    </w:rPr>
                    <w:t xml:space="preserve"> </w:t>
                  </w:r>
                  <w:r w:rsidRPr="00DE7C19">
                    <w:rPr>
                      <w:color w:val="0000FF"/>
                      <w:spacing w:val="-5"/>
                      <w:highlight w:val="yellow"/>
                      <w:lang w:eastAsia="zh-CN"/>
                    </w:rPr>
                    <w:t>高。</w:t>
                  </w:r>
                </w:p>
                <w:p w14:paraId="7C3C2017" w14:textId="77777777" w:rsidR="00D341C6" w:rsidRDefault="008D52B1">
                  <w:pPr>
                    <w:pStyle w:val="TableText"/>
                    <w:spacing w:before="11" w:line="191" w:lineRule="auto"/>
                    <w:ind w:left="632"/>
                    <w:rPr>
                      <w:lang w:eastAsia="zh-CN"/>
                    </w:rPr>
                  </w:pPr>
                  <w:r>
                    <w:rPr>
                      <w:color w:val="0000FF"/>
                      <w:spacing w:val="6"/>
                      <w:lang w:eastAsia="zh-CN"/>
                    </w:rPr>
                    <w:t>考虑到</w:t>
                  </w:r>
                  <w:proofErr w:type="gramStart"/>
                  <w:r>
                    <w:rPr>
                      <w:color w:val="0000FF"/>
                      <w:spacing w:val="6"/>
                      <w:lang w:eastAsia="zh-CN"/>
                    </w:rPr>
                    <w:t>母基金</w:t>
                  </w:r>
                  <w:proofErr w:type="gramEnd"/>
                  <w:r>
                    <w:rPr>
                      <w:color w:val="0000FF"/>
                      <w:spacing w:val="6"/>
                      <w:lang w:eastAsia="zh-CN"/>
                    </w:rPr>
                    <w:t>的风险低于单只股权投资基金，因此，</w:t>
                  </w:r>
                  <w:proofErr w:type="gramStart"/>
                  <w:r>
                    <w:rPr>
                      <w:color w:val="0000FF"/>
                      <w:spacing w:val="6"/>
                      <w:lang w:eastAsia="zh-CN"/>
                    </w:rPr>
                    <w:t>母基金</w:t>
                  </w:r>
                  <w:proofErr w:type="gramEnd"/>
                  <w:r>
                    <w:rPr>
                      <w:color w:val="0000FF"/>
                      <w:spacing w:val="6"/>
                      <w:lang w:eastAsia="zh-CN"/>
                    </w:rPr>
                    <w:t>的经风险调整后收益更高。</w:t>
                  </w:r>
                </w:p>
                <w:p w14:paraId="29A7FBEE" w14:textId="77777777" w:rsidR="00D341C6" w:rsidRDefault="008D52B1">
                  <w:pPr>
                    <w:pStyle w:val="TableText"/>
                    <w:spacing w:before="62" w:line="246" w:lineRule="auto"/>
                    <w:ind w:left="632" w:right="133" w:firstLine="9"/>
                    <w:rPr>
                      <w:lang w:eastAsia="zh-CN"/>
                    </w:rPr>
                  </w:pPr>
                  <w:r>
                    <w:rPr>
                      <w:color w:val="0000FF"/>
                      <w:spacing w:val="7"/>
                      <w:lang w:eastAsia="zh-CN"/>
                    </w:rPr>
                    <w:t>(</w:t>
                  </w:r>
                  <w:r>
                    <w:rPr>
                      <w:color w:val="0000FF"/>
                      <w:spacing w:val="7"/>
                      <w:lang w:eastAsia="zh-CN"/>
                    </w:rPr>
                    <w:t>三</w:t>
                  </w:r>
                  <w:r>
                    <w:rPr>
                      <w:color w:val="0000FF"/>
                      <w:spacing w:val="7"/>
                      <w:lang w:eastAsia="zh-CN"/>
                    </w:rPr>
                    <w:t>)</w:t>
                  </w:r>
                  <w:r>
                    <w:rPr>
                      <w:color w:val="0000FF"/>
                      <w:spacing w:val="7"/>
                      <w:lang w:eastAsia="zh-CN"/>
                    </w:rPr>
                    <w:t>成本；股权投资</w:t>
                  </w:r>
                  <w:proofErr w:type="gramStart"/>
                  <w:r>
                    <w:rPr>
                      <w:color w:val="0000FF"/>
                      <w:spacing w:val="7"/>
                      <w:lang w:eastAsia="zh-CN"/>
                    </w:rPr>
                    <w:t>母基金</w:t>
                  </w:r>
                  <w:proofErr w:type="gramEnd"/>
                  <w:r>
                    <w:rPr>
                      <w:color w:val="0000FF"/>
                      <w:spacing w:val="7"/>
                      <w:lang w:eastAsia="zh-CN"/>
                    </w:rPr>
                    <w:t>管理人要向母基金投资者收取管理费和业绩报酬，因此，相比直接投资股权投资基</w:t>
                  </w:r>
                  <w:r>
                    <w:rPr>
                      <w:color w:val="0000FF"/>
                      <w:spacing w:val="6"/>
                      <w:lang w:eastAsia="zh-CN"/>
                    </w:rPr>
                    <w:t>金，投资者通过</w:t>
                  </w:r>
                  <w:proofErr w:type="gramStart"/>
                  <w:r>
                    <w:rPr>
                      <w:color w:val="0000FF"/>
                      <w:spacing w:val="6"/>
                      <w:lang w:eastAsia="zh-CN"/>
                    </w:rPr>
                    <w:t>母基金</w:t>
                  </w:r>
                  <w:proofErr w:type="gramEnd"/>
                  <w:r>
                    <w:rPr>
                      <w:color w:val="0000FF"/>
                      <w:spacing w:val="6"/>
                      <w:lang w:eastAsia="zh-CN"/>
                    </w:rPr>
                    <w:t>间接投资股</w:t>
                  </w:r>
                  <w:r>
                    <w:rPr>
                      <w:color w:val="0000FF"/>
                      <w:lang w:eastAsia="zh-CN"/>
                    </w:rPr>
                    <w:t xml:space="preserve"> </w:t>
                  </w:r>
                  <w:proofErr w:type="gramStart"/>
                  <w:r>
                    <w:rPr>
                      <w:color w:val="0000FF"/>
                      <w:spacing w:val="4"/>
                      <w:lang w:eastAsia="zh-CN"/>
                    </w:rPr>
                    <w:t>权投资</w:t>
                  </w:r>
                  <w:proofErr w:type="gramEnd"/>
                  <w:r>
                    <w:rPr>
                      <w:color w:val="0000FF"/>
                      <w:spacing w:val="4"/>
                      <w:lang w:eastAsia="zh-CN"/>
                    </w:rPr>
                    <w:t>基金需额外承担成本。</w:t>
                  </w:r>
                </w:p>
                <w:p w14:paraId="2C78B0C1" w14:textId="77777777" w:rsidR="00D341C6" w:rsidRDefault="008D52B1">
                  <w:pPr>
                    <w:pStyle w:val="TableText"/>
                    <w:spacing w:before="11" w:line="191" w:lineRule="auto"/>
                    <w:ind w:left="643"/>
                    <w:rPr>
                      <w:lang w:eastAsia="zh-CN"/>
                    </w:rPr>
                  </w:pPr>
                  <w:r>
                    <w:rPr>
                      <w:color w:val="0000FF"/>
                      <w:spacing w:val="6"/>
                      <w:lang w:eastAsia="zh-CN"/>
                    </w:rPr>
                    <w:t>因此，</w:t>
                  </w:r>
                  <w:r w:rsidRPr="00DE7C19">
                    <w:rPr>
                      <w:color w:val="0000FF"/>
                      <w:spacing w:val="6"/>
                      <w:highlight w:val="yellow"/>
                      <w:lang w:eastAsia="zh-CN"/>
                    </w:rPr>
                    <w:t>投资者投资</w:t>
                  </w:r>
                  <w:proofErr w:type="gramStart"/>
                  <w:r w:rsidRPr="00DE7C19">
                    <w:rPr>
                      <w:color w:val="0000FF"/>
                      <w:spacing w:val="6"/>
                      <w:highlight w:val="yellow"/>
                      <w:lang w:eastAsia="zh-CN"/>
                    </w:rPr>
                    <w:t>母基金</w:t>
                  </w:r>
                  <w:proofErr w:type="gramEnd"/>
                  <w:r w:rsidRPr="00DE7C19">
                    <w:rPr>
                      <w:color w:val="0000FF"/>
                      <w:spacing w:val="6"/>
                      <w:highlight w:val="yellow"/>
                      <w:lang w:eastAsia="zh-CN"/>
                    </w:rPr>
                    <w:t>时，应考虑投资</w:t>
                  </w:r>
                  <w:proofErr w:type="gramStart"/>
                  <w:r w:rsidRPr="00DE7C19">
                    <w:rPr>
                      <w:color w:val="0000FF"/>
                      <w:spacing w:val="6"/>
                      <w:highlight w:val="yellow"/>
                      <w:lang w:eastAsia="zh-CN"/>
                    </w:rPr>
                    <w:t>母基金</w:t>
                  </w:r>
                  <w:proofErr w:type="gramEnd"/>
                  <w:r w:rsidRPr="00DE7C19">
                    <w:rPr>
                      <w:color w:val="0000FF"/>
                      <w:spacing w:val="6"/>
                      <w:highlight w:val="yellow"/>
                      <w:lang w:eastAsia="zh-CN"/>
                    </w:rPr>
                    <w:t>相对于直接投资股权投资基金的超额收益和成本</w:t>
                  </w:r>
                  <w:r>
                    <w:rPr>
                      <w:color w:val="0000FF"/>
                      <w:spacing w:val="6"/>
                      <w:lang w:eastAsia="zh-CN"/>
                    </w:rPr>
                    <w:t>。</w:t>
                  </w:r>
                </w:p>
              </w:tc>
            </w:tr>
          </w:tbl>
          <w:p w14:paraId="7F121D0B" w14:textId="77777777" w:rsidR="00D341C6" w:rsidRDefault="00D341C6">
            <w:pPr>
              <w:rPr>
                <w:lang w:eastAsia="zh-CN"/>
              </w:rPr>
            </w:pPr>
          </w:p>
        </w:tc>
      </w:tr>
    </w:tbl>
    <w:p w14:paraId="65C6112A" w14:textId="77777777" w:rsidR="00D341C6" w:rsidRDefault="00D341C6">
      <w:pPr>
        <w:spacing w:line="45" w:lineRule="exact"/>
        <w:rPr>
          <w:sz w:val="3"/>
          <w:lang w:eastAsia="zh-CN"/>
        </w:rPr>
      </w:pPr>
    </w:p>
    <w:p w14:paraId="7A8D5C49" w14:textId="77777777" w:rsidR="00D341C6" w:rsidRDefault="00D341C6">
      <w:pPr>
        <w:spacing w:line="45" w:lineRule="exact"/>
        <w:rPr>
          <w:sz w:val="3"/>
          <w:szCs w:val="3"/>
          <w:lang w:eastAsia="zh-CN"/>
        </w:rPr>
        <w:sectPr w:rsidR="00D341C6">
          <w:footerReference w:type="default" r:id="rId10"/>
          <w:pgSz w:w="11900" w:h="16839"/>
          <w:pgMar w:top="580" w:right="528" w:bottom="504" w:left="580" w:header="0" w:footer="286" w:gutter="0"/>
          <w:cols w:space="720"/>
        </w:sectPr>
      </w:pPr>
    </w:p>
    <w:tbl>
      <w:tblPr>
        <w:tblStyle w:val="TableNormal"/>
        <w:tblW w:w="10749"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855"/>
        <w:gridCol w:w="1894"/>
      </w:tblGrid>
      <w:tr w:rsidR="00D341C6" w14:paraId="0693F1C5" w14:textId="77777777">
        <w:trPr>
          <w:trHeight w:val="14270"/>
        </w:trPr>
        <w:tc>
          <w:tcPr>
            <w:tcW w:w="10749" w:type="dxa"/>
            <w:gridSpan w:val="2"/>
            <w:tcBorders>
              <w:top w:val="dotted" w:sz="2" w:space="0" w:color="98BF52"/>
              <w:left w:val="single" w:sz="4" w:space="0" w:color="98BF52"/>
              <w:right w:val="single" w:sz="4" w:space="0" w:color="98BF52"/>
            </w:tcBorders>
          </w:tcPr>
          <w:p w14:paraId="1C1A492B" w14:textId="77777777" w:rsidR="00D341C6" w:rsidRDefault="008D52B1">
            <w:pPr>
              <w:pStyle w:val="TableText"/>
              <w:spacing w:before="26" w:line="191" w:lineRule="auto"/>
              <w:ind w:left="383"/>
              <w:rPr>
                <w:lang w:eastAsia="zh-CN"/>
              </w:rPr>
            </w:pPr>
            <w:r>
              <w:rPr>
                <w:spacing w:val="5"/>
                <w:lang w:eastAsia="zh-CN"/>
              </w:rPr>
              <w:lastRenderedPageBreak/>
              <w:t>10</w:t>
            </w:r>
            <w:r>
              <w:rPr>
                <w:spacing w:val="5"/>
                <w:lang w:eastAsia="zh-CN"/>
              </w:rPr>
              <w:t>、下列关于公司型股权投资基金的设立步骤的说法中，错误的是</w:t>
            </w:r>
            <w:r>
              <w:rPr>
                <w:spacing w:val="12"/>
                <w:lang w:eastAsia="zh-CN"/>
              </w:rPr>
              <w:t>（）</w:t>
            </w:r>
            <w:r>
              <w:rPr>
                <w:spacing w:val="5"/>
                <w:lang w:eastAsia="zh-CN"/>
              </w:rPr>
              <w:t>。</w:t>
            </w:r>
          </w:p>
          <w:p w14:paraId="3775B8C9" w14:textId="77777777" w:rsidR="00D341C6" w:rsidRDefault="008D52B1">
            <w:pPr>
              <w:pStyle w:val="TableText"/>
              <w:spacing w:before="39" w:line="191" w:lineRule="auto"/>
              <w:ind w:left="495"/>
              <w:rPr>
                <w:lang w:eastAsia="zh-CN"/>
              </w:rPr>
            </w:pPr>
            <w:r>
              <w:rPr>
                <w:b/>
                <w:bCs/>
                <w:color w:val="FF0000"/>
                <w:spacing w:val="7"/>
                <w:lang w:eastAsia="zh-CN"/>
              </w:rPr>
              <w:t>A.</w:t>
            </w:r>
            <w:r>
              <w:rPr>
                <w:spacing w:val="7"/>
                <w:lang w:eastAsia="zh-CN"/>
              </w:rPr>
              <w:t>申请材料齐全，符合法定形式，登记机构能够当场登记的，应予当场登记并颁</w:t>
            </w:r>
            <w:r>
              <w:rPr>
                <w:spacing w:val="6"/>
                <w:lang w:eastAsia="zh-CN"/>
              </w:rPr>
              <w:t>发营业执照</w:t>
            </w:r>
          </w:p>
          <w:p w14:paraId="3A3EB968" w14:textId="77777777" w:rsidR="00D341C6" w:rsidRDefault="008D52B1">
            <w:pPr>
              <w:pStyle w:val="TableText"/>
              <w:spacing w:before="60" w:line="192" w:lineRule="auto"/>
              <w:ind w:left="507"/>
              <w:rPr>
                <w:lang w:eastAsia="zh-CN"/>
              </w:rPr>
            </w:pPr>
            <w:r>
              <w:rPr>
                <w:b/>
                <w:bCs/>
                <w:color w:val="FF0000"/>
                <w:spacing w:val="7"/>
                <w:lang w:eastAsia="zh-CN"/>
              </w:rPr>
              <w:t>B.</w:t>
            </w:r>
            <w:r>
              <w:rPr>
                <w:spacing w:val="7"/>
                <w:lang w:eastAsia="zh-CN"/>
              </w:rPr>
              <w:t>根据法律法规对企业名称的特别规定为企业准备名称，并根据所在地工商登</w:t>
            </w:r>
            <w:r>
              <w:rPr>
                <w:spacing w:val="6"/>
                <w:lang w:eastAsia="zh-CN"/>
              </w:rPr>
              <w:t>记机构的流程要求进行名称预先核准</w:t>
            </w:r>
          </w:p>
          <w:p w14:paraId="135BA213" w14:textId="77777777" w:rsidR="00D341C6" w:rsidRDefault="008D52B1">
            <w:pPr>
              <w:pStyle w:val="TableText"/>
              <w:spacing w:before="61" w:line="191" w:lineRule="auto"/>
              <w:ind w:left="500"/>
              <w:rPr>
                <w:lang w:eastAsia="zh-CN"/>
              </w:rPr>
            </w:pPr>
            <w:r>
              <w:rPr>
                <w:b/>
                <w:bCs/>
                <w:color w:val="FF0000"/>
                <w:spacing w:val="7"/>
                <w:lang w:eastAsia="zh-CN"/>
              </w:rPr>
              <w:t>C.</w:t>
            </w:r>
            <w:r>
              <w:rPr>
                <w:spacing w:val="7"/>
                <w:lang w:eastAsia="zh-CN"/>
              </w:rPr>
              <w:t>名称核准通过后，根据各地工商登记机构的要求提交一系列申请材料进行设立登记，并同时向中国基金业协会</w:t>
            </w:r>
            <w:r>
              <w:rPr>
                <w:spacing w:val="6"/>
                <w:lang w:eastAsia="zh-CN"/>
              </w:rPr>
              <w:t>提交基金备案申请</w:t>
            </w:r>
          </w:p>
          <w:p w14:paraId="3D657DD5" w14:textId="77777777" w:rsidR="00D341C6" w:rsidRDefault="008D52B1">
            <w:pPr>
              <w:pStyle w:val="TableText"/>
              <w:spacing w:before="61" w:line="191" w:lineRule="auto"/>
              <w:ind w:left="507"/>
              <w:rPr>
                <w:lang w:eastAsia="zh-CN"/>
              </w:rPr>
            </w:pPr>
            <w:r>
              <w:rPr>
                <w:b/>
                <w:bCs/>
                <w:color w:val="FF0000"/>
                <w:spacing w:val="6"/>
                <w:lang w:eastAsia="zh-CN"/>
              </w:rPr>
              <w:t>D.</w:t>
            </w:r>
            <w:r>
              <w:rPr>
                <w:spacing w:val="6"/>
                <w:lang w:eastAsia="zh-CN"/>
              </w:rPr>
              <w:t>领取营业执照后</w:t>
            </w:r>
            <w:proofErr w:type="gramStart"/>
            <w:r>
              <w:rPr>
                <w:spacing w:val="6"/>
                <w:lang w:eastAsia="zh-CN"/>
              </w:rPr>
              <w:t>刻企业</w:t>
            </w:r>
            <w:proofErr w:type="gramEnd"/>
            <w:r>
              <w:rPr>
                <w:spacing w:val="6"/>
                <w:lang w:eastAsia="zh-CN"/>
              </w:rPr>
              <w:t>印章，申请纳税登记，开立银行基本账户等</w:t>
            </w:r>
          </w:p>
          <w:p w14:paraId="7999206E" w14:textId="77777777" w:rsidR="00D341C6" w:rsidRDefault="00D341C6">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3B9AFD21" w14:textId="77777777">
              <w:trPr>
                <w:trHeight w:val="967"/>
              </w:trPr>
              <w:tc>
                <w:tcPr>
                  <w:tcW w:w="9993" w:type="dxa"/>
                </w:tcPr>
                <w:p w14:paraId="027E03D1"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
                      <w:lang w:eastAsia="zh-CN"/>
                    </w:rPr>
                    <w:t xml:space="preserve"> </w:t>
                  </w:r>
                  <w:r>
                    <w:rPr>
                      <w:color w:val="008000"/>
                      <w:spacing w:val="1"/>
                      <w:lang w:eastAsia="zh-CN"/>
                    </w:rPr>
                    <w:t xml:space="preserve">C         </w:t>
                  </w:r>
                  <w:r>
                    <w:rPr>
                      <w:rFonts w:hint="eastAsia"/>
                      <w:b/>
                      <w:bCs/>
                      <w:color w:val="A6750B"/>
                      <w:spacing w:val="1"/>
                      <w:lang w:eastAsia="zh-CN"/>
                    </w:rPr>
                    <w:t xml:space="preserve"> </w:t>
                  </w:r>
                </w:p>
                <w:p w14:paraId="3765131C" w14:textId="77777777" w:rsidR="00D341C6" w:rsidRDefault="008D52B1">
                  <w:pPr>
                    <w:pStyle w:val="TableText"/>
                    <w:spacing w:before="60" w:line="250" w:lineRule="auto"/>
                    <w:ind w:left="632" w:right="378" w:firstLine="13"/>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基金管理人应当在基金募集完毕后限定时间内通过中国基金业协会的产品备案系统进行备案，根据要求如实填报相关基本信</w:t>
                  </w:r>
                  <w:r>
                    <w:rPr>
                      <w:color w:val="0000FF"/>
                      <w:spacing w:val="4"/>
                      <w:lang w:eastAsia="zh-CN"/>
                    </w:rPr>
                    <w:t xml:space="preserve"> </w:t>
                  </w:r>
                  <w:r>
                    <w:rPr>
                      <w:color w:val="0000FF"/>
                      <w:spacing w:val="-5"/>
                      <w:lang w:eastAsia="zh-CN"/>
                    </w:rPr>
                    <w:t>息。</w:t>
                  </w:r>
                </w:p>
              </w:tc>
            </w:tr>
          </w:tbl>
          <w:p w14:paraId="43EDB14E" w14:textId="77777777" w:rsidR="00D341C6" w:rsidRDefault="008D52B1">
            <w:pPr>
              <w:pStyle w:val="TableText"/>
              <w:spacing w:before="136" w:line="192" w:lineRule="auto"/>
              <w:ind w:left="383"/>
              <w:rPr>
                <w:lang w:eastAsia="zh-CN"/>
              </w:rPr>
            </w:pPr>
            <w:r>
              <w:rPr>
                <w:spacing w:val="5"/>
                <w:lang w:eastAsia="zh-CN"/>
              </w:rPr>
              <w:t>11</w:t>
            </w:r>
            <w:r>
              <w:rPr>
                <w:spacing w:val="5"/>
                <w:lang w:eastAsia="zh-CN"/>
              </w:rPr>
              <w:t>、下列关于折现现金流估值法的说法，错误的是（）。</w:t>
            </w:r>
          </w:p>
          <w:p w14:paraId="10B7E0C5" w14:textId="77777777" w:rsidR="00D341C6" w:rsidRDefault="008D52B1">
            <w:pPr>
              <w:pStyle w:val="TableText"/>
              <w:spacing w:before="38" w:line="192" w:lineRule="auto"/>
              <w:ind w:left="495"/>
              <w:rPr>
                <w:lang w:eastAsia="zh-CN"/>
              </w:rPr>
            </w:pPr>
            <w:r>
              <w:rPr>
                <w:b/>
                <w:bCs/>
                <w:color w:val="FF0000"/>
                <w:spacing w:val="7"/>
                <w:lang w:eastAsia="zh-CN"/>
              </w:rPr>
              <w:t>A.</w:t>
            </w:r>
            <w:r>
              <w:rPr>
                <w:spacing w:val="7"/>
                <w:lang w:eastAsia="zh-CN"/>
              </w:rPr>
              <w:t>折现现金流估值法的基本原理是将估值时点之后目标公司的未来</w:t>
            </w:r>
            <w:proofErr w:type="gramStart"/>
            <w:r>
              <w:rPr>
                <w:spacing w:val="7"/>
                <w:lang w:eastAsia="zh-CN"/>
              </w:rPr>
              <w:t>现金流加总得</w:t>
            </w:r>
            <w:proofErr w:type="gramEnd"/>
            <w:r>
              <w:rPr>
                <w:spacing w:val="7"/>
                <w:lang w:eastAsia="zh-CN"/>
              </w:rPr>
              <w:t>到</w:t>
            </w:r>
            <w:r>
              <w:rPr>
                <w:spacing w:val="6"/>
                <w:lang w:eastAsia="zh-CN"/>
              </w:rPr>
              <w:t>相应的价值</w:t>
            </w:r>
          </w:p>
          <w:p w14:paraId="79369A76" w14:textId="77777777" w:rsidR="00D341C6" w:rsidRDefault="008D52B1">
            <w:pPr>
              <w:pStyle w:val="TableText"/>
              <w:spacing w:before="60" w:line="192" w:lineRule="auto"/>
              <w:ind w:left="507"/>
              <w:rPr>
                <w:lang w:eastAsia="zh-CN"/>
              </w:rPr>
            </w:pPr>
            <w:r>
              <w:rPr>
                <w:b/>
                <w:bCs/>
                <w:color w:val="FF0000"/>
                <w:spacing w:val="5"/>
                <w:lang w:eastAsia="zh-CN"/>
              </w:rPr>
              <w:t>B.</w:t>
            </w:r>
            <w:r>
              <w:rPr>
                <w:spacing w:val="5"/>
                <w:lang w:eastAsia="zh-CN"/>
              </w:rPr>
              <w:t>使用折现现金流估值法对目标公司进行价值评估时，</w:t>
            </w:r>
            <w:r>
              <w:rPr>
                <w:spacing w:val="5"/>
                <w:lang w:eastAsia="zh-CN"/>
              </w:rPr>
              <w:t xml:space="preserve">  </w:t>
            </w:r>
            <w:r>
              <w:rPr>
                <w:spacing w:val="5"/>
                <w:lang w:eastAsia="zh-CN"/>
              </w:rPr>
              <w:t>一般都要预测目标公司未来每期现金流，但是目标公司是永续的，不可能预测到永远</w:t>
            </w:r>
          </w:p>
          <w:p w14:paraId="3ED0AA36" w14:textId="77777777" w:rsidR="00D341C6" w:rsidRDefault="008D52B1">
            <w:pPr>
              <w:pStyle w:val="TableText"/>
              <w:spacing w:before="62" w:line="190" w:lineRule="auto"/>
              <w:ind w:left="500"/>
              <w:rPr>
                <w:lang w:eastAsia="zh-CN"/>
              </w:rPr>
            </w:pPr>
            <w:r>
              <w:rPr>
                <w:b/>
                <w:bCs/>
                <w:color w:val="FF0000"/>
                <w:spacing w:val="6"/>
                <w:lang w:eastAsia="zh-CN"/>
              </w:rPr>
              <w:t>C.</w:t>
            </w:r>
            <w:r>
              <w:rPr>
                <w:spacing w:val="6"/>
                <w:lang w:eastAsia="zh-CN"/>
              </w:rPr>
              <w:t>评估所得的价值，可以是股权价值，也可以是企业价值</w:t>
            </w:r>
          </w:p>
          <w:p w14:paraId="661EB182" w14:textId="77777777" w:rsidR="00D341C6" w:rsidRDefault="008D52B1">
            <w:pPr>
              <w:pStyle w:val="TableText"/>
              <w:spacing w:before="60" w:line="192" w:lineRule="auto"/>
              <w:ind w:left="507"/>
              <w:rPr>
                <w:lang w:eastAsia="zh-CN"/>
              </w:rPr>
            </w:pPr>
            <w:r>
              <w:rPr>
                <w:b/>
                <w:bCs/>
                <w:color w:val="FF0000"/>
                <w:spacing w:val="7"/>
                <w:lang w:eastAsia="zh-CN"/>
              </w:rPr>
              <w:t>D.</w:t>
            </w:r>
            <w:r>
              <w:rPr>
                <w:spacing w:val="7"/>
                <w:lang w:eastAsia="zh-CN"/>
              </w:rPr>
              <w:t>在实际估值中，都会设定一个</w:t>
            </w:r>
            <w:r>
              <w:rPr>
                <w:spacing w:val="7"/>
                <w:lang w:eastAsia="zh-CN"/>
              </w:rPr>
              <w:t>详细预测期，此期间通过对目标公司的收入与</w:t>
            </w:r>
            <w:r>
              <w:rPr>
                <w:spacing w:val="6"/>
                <w:lang w:eastAsia="zh-CN"/>
              </w:rPr>
              <w:t>成本、资产与负债等进行详细预测，得出每期现金流</w:t>
            </w:r>
          </w:p>
          <w:p w14:paraId="428CA48A" w14:textId="77777777" w:rsidR="00D341C6" w:rsidRDefault="00D341C6">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4E63049F" w14:textId="77777777">
              <w:trPr>
                <w:trHeight w:val="1472"/>
              </w:trPr>
              <w:tc>
                <w:tcPr>
                  <w:tcW w:w="9993" w:type="dxa"/>
                </w:tcPr>
                <w:p w14:paraId="28911395"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
                      <w:lang w:eastAsia="zh-CN"/>
                    </w:rPr>
                    <w:t xml:space="preserve"> </w:t>
                  </w:r>
                  <w:r>
                    <w:rPr>
                      <w:color w:val="008000"/>
                      <w:spacing w:val="1"/>
                      <w:lang w:eastAsia="zh-CN"/>
                    </w:rPr>
                    <w:t xml:space="preserve">A      </w:t>
                  </w:r>
                  <w:r>
                    <w:rPr>
                      <w:rFonts w:hint="eastAsia"/>
                      <w:color w:val="008000"/>
                      <w:spacing w:val="1"/>
                      <w:lang w:eastAsia="zh-CN"/>
                    </w:rPr>
                    <w:t xml:space="preserve"> </w:t>
                  </w:r>
                </w:p>
                <w:p w14:paraId="60A8FF9D" w14:textId="77777777" w:rsidR="00D341C6" w:rsidRDefault="008D52B1">
                  <w:pPr>
                    <w:pStyle w:val="TableText"/>
                    <w:spacing w:before="60" w:line="251" w:lineRule="auto"/>
                    <w:ind w:left="632" w:right="209" w:firstLine="12"/>
                    <w:jc w:val="both"/>
                  </w:pPr>
                  <w:r>
                    <w:rPr>
                      <w:b/>
                      <w:bCs/>
                      <w:color w:val="0000FF"/>
                      <w:spacing w:val="6"/>
                      <w:lang w:eastAsia="zh-CN"/>
                    </w:rPr>
                    <w:t>【试题解析】：</w:t>
                  </w:r>
                  <w:r>
                    <w:rPr>
                      <w:b/>
                      <w:bCs/>
                      <w:color w:val="0000FF"/>
                      <w:spacing w:val="6"/>
                      <w:lang w:eastAsia="zh-CN"/>
                    </w:rPr>
                    <w:t xml:space="preserve"> </w:t>
                  </w:r>
                  <w:r>
                    <w:rPr>
                      <w:color w:val="0000FF"/>
                      <w:spacing w:val="6"/>
                      <w:lang w:eastAsia="zh-CN"/>
                    </w:rPr>
                    <w:t>折现现金流估值法的基本原理是将估值时点之后目标公司的</w:t>
                  </w:r>
                  <w:r w:rsidRPr="0021229C">
                    <w:rPr>
                      <w:color w:val="0000FF"/>
                      <w:spacing w:val="6"/>
                      <w:highlight w:val="yellow"/>
                      <w:lang w:eastAsia="zh-CN"/>
                    </w:rPr>
                    <w:t>未来现金流以合适的折现率进行折现，加总得到相应的价值。</w:t>
                  </w:r>
                  <w:r>
                    <w:rPr>
                      <w:color w:val="0000FF"/>
                      <w:spacing w:val="6"/>
                      <w:lang w:eastAsia="zh-CN"/>
                    </w:rPr>
                    <w:t>评估</w:t>
                  </w:r>
                  <w:r>
                    <w:rPr>
                      <w:color w:val="0000FF"/>
                      <w:spacing w:val="2"/>
                      <w:lang w:eastAsia="zh-CN"/>
                    </w:rPr>
                    <w:t xml:space="preserve">  </w:t>
                  </w:r>
                  <w:r>
                    <w:rPr>
                      <w:color w:val="0000FF"/>
                      <w:spacing w:val="5"/>
                      <w:lang w:eastAsia="zh-CN"/>
                    </w:rPr>
                    <w:t>所得的价值，</w:t>
                  </w:r>
                  <w:r w:rsidRPr="0021229C">
                    <w:rPr>
                      <w:color w:val="0000FF"/>
                      <w:spacing w:val="5"/>
                      <w:highlight w:val="yellow"/>
                      <w:lang w:eastAsia="zh-CN"/>
                    </w:rPr>
                    <w:t>可以是股权价值，也可以是企业价值</w:t>
                  </w:r>
                  <w:r>
                    <w:rPr>
                      <w:color w:val="0000FF"/>
                      <w:spacing w:val="5"/>
                      <w:lang w:eastAsia="zh-CN"/>
                    </w:rPr>
                    <w:t>。</w:t>
                  </w:r>
                  <w:r>
                    <w:rPr>
                      <w:color w:val="0000FF"/>
                      <w:spacing w:val="5"/>
                      <w:lang w:eastAsia="zh-CN"/>
                    </w:rPr>
                    <w:t>A</w:t>
                  </w:r>
                  <w:r>
                    <w:rPr>
                      <w:color w:val="0000FF"/>
                      <w:spacing w:val="5"/>
                      <w:lang w:eastAsia="zh-CN"/>
                    </w:rPr>
                    <w:t>项错误，</w:t>
                  </w:r>
                  <w:r>
                    <w:rPr>
                      <w:color w:val="0000FF"/>
                      <w:spacing w:val="5"/>
                      <w:lang w:eastAsia="zh-CN"/>
                    </w:rPr>
                    <w:t>C</w:t>
                  </w:r>
                  <w:r>
                    <w:rPr>
                      <w:color w:val="0000FF"/>
                      <w:spacing w:val="5"/>
                      <w:lang w:eastAsia="zh-CN"/>
                    </w:rPr>
                    <w:t>项正确。使用折现现金流估值法时，</w:t>
                  </w:r>
                  <w:r>
                    <w:rPr>
                      <w:color w:val="0000FF"/>
                      <w:spacing w:val="5"/>
                      <w:lang w:eastAsia="zh-CN"/>
                    </w:rPr>
                    <w:t xml:space="preserve">  </w:t>
                  </w:r>
                  <w:r>
                    <w:rPr>
                      <w:color w:val="0000FF"/>
                      <w:spacing w:val="5"/>
                      <w:lang w:eastAsia="zh-CN"/>
                    </w:rPr>
                    <w:t>一般都要预测目标公司未来每期现金流，</w:t>
                  </w:r>
                  <w:r>
                    <w:rPr>
                      <w:color w:val="0000FF"/>
                      <w:lang w:eastAsia="zh-CN"/>
                    </w:rPr>
                    <w:t xml:space="preserve"> </w:t>
                  </w:r>
                  <w:r>
                    <w:rPr>
                      <w:color w:val="0000FF"/>
                      <w:spacing w:val="7"/>
                      <w:lang w:eastAsia="zh-CN"/>
                    </w:rPr>
                    <w:t>由于目标公司是永续的，不可能预测到永远。因此，实际估值中往往设定一个详细预测期，此期间通过对目标公司的收入与成本、资产与负债</w:t>
                  </w:r>
                  <w:r>
                    <w:rPr>
                      <w:color w:val="0000FF"/>
                      <w:spacing w:val="2"/>
                      <w:lang w:eastAsia="zh-CN"/>
                    </w:rPr>
                    <w:t xml:space="preserve">  </w:t>
                  </w:r>
                  <w:r>
                    <w:rPr>
                      <w:color w:val="0000FF"/>
                      <w:spacing w:val="6"/>
                      <w:lang w:eastAsia="zh-CN"/>
                    </w:rPr>
                    <w:t>等进行详细预测，得出每期现金流。</w:t>
                  </w:r>
                  <w:proofErr w:type="spellStart"/>
                  <w:r>
                    <w:rPr>
                      <w:color w:val="0000FF"/>
                      <w:spacing w:val="6"/>
                    </w:rPr>
                    <w:t>B</w:t>
                  </w:r>
                  <w:r>
                    <w:rPr>
                      <w:color w:val="0000FF"/>
                      <w:spacing w:val="6"/>
                    </w:rPr>
                    <w:t>、</w:t>
                  </w:r>
                  <w:r>
                    <w:rPr>
                      <w:color w:val="0000FF"/>
                      <w:spacing w:val="6"/>
                    </w:rPr>
                    <w:t>D</w:t>
                  </w:r>
                  <w:r>
                    <w:rPr>
                      <w:color w:val="0000FF"/>
                      <w:spacing w:val="6"/>
                    </w:rPr>
                    <w:t>两项正</w:t>
                  </w:r>
                  <w:r>
                    <w:rPr>
                      <w:color w:val="0000FF"/>
                      <w:spacing w:val="5"/>
                    </w:rPr>
                    <w:t>确。故本题选</w:t>
                  </w:r>
                  <w:r>
                    <w:rPr>
                      <w:color w:val="0000FF"/>
                      <w:spacing w:val="5"/>
                    </w:rPr>
                    <w:t>A</w:t>
                  </w:r>
                  <w:proofErr w:type="spellEnd"/>
                  <w:r>
                    <w:rPr>
                      <w:color w:val="0000FF"/>
                      <w:spacing w:val="5"/>
                    </w:rPr>
                    <w:t>。</w:t>
                  </w:r>
                </w:p>
              </w:tc>
            </w:tr>
          </w:tbl>
          <w:p w14:paraId="47B538C1" w14:textId="77777777" w:rsidR="00D341C6" w:rsidRDefault="008D52B1">
            <w:pPr>
              <w:pStyle w:val="TableText"/>
              <w:spacing w:before="137" w:line="191" w:lineRule="auto"/>
              <w:ind w:left="383"/>
              <w:rPr>
                <w:lang w:eastAsia="zh-CN"/>
              </w:rPr>
            </w:pPr>
            <w:r>
              <w:rPr>
                <w:spacing w:val="4"/>
                <w:lang w:eastAsia="zh-CN"/>
              </w:rPr>
              <w:t>12</w:t>
            </w:r>
            <w:r>
              <w:rPr>
                <w:spacing w:val="4"/>
                <w:lang w:eastAsia="zh-CN"/>
              </w:rPr>
              <w:t>、编制公司</w:t>
            </w:r>
            <w:r>
              <w:rPr>
                <w:spacing w:val="14"/>
                <w:lang w:eastAsia="zh-CN"/>
              </w:rPr>
              <w:t>（）</w:t>
            </w:r>
            <w:r>
              <w:rPr>
                <w:spacing w:val="4"/>
                <w:lang w:eastAsia="zh-CN"/>
              </w:rPr>
              <w:t>之后，清算组应当制订清算方案。</w:t>
            </w:r>
          </w:p>
          <w:p w14:paraId="0E4F1AA9" w14:textId="77777777" w:rsidR="00D341C6" w:rsidRDefault="008D52B1">
            <w:pPr>
              <w:pStyle w:val="TableText"/>
              <w:spacing w:before="40" w:line="191" w:lineRule="auto"/>
              <w:ind w:left="495"/>
              <w:rPr>
                <w:lang w:eastAsia="zh-CN"/>
              </w:rPr>
            </w:pPr>
            <w:r>
              <w:rPr>
                <w:b/>
                <w:bCs/>
                <w:color w:val="FF0000"/>
                <w:spacing w:val="6"/>
                <w:lang w:eastAsia="zh-CN"/>
              </w:rPr>
              <w:t>A.</w:t>
            </w:r>
            <w:r>
              <w:rPr>
                <w:spacing w:val="6"/>
                <w:lang w:eastAsia="zh-CN"/>
              </w:rPr>
              <w:t>资产负债表</w:t>
            </w:r>
          </w:p>
          <w:p w14:paraId="0BBE7102" w14:textId="77777777" w:rsidR="00D341C6" w:rsidRDefault="008D52B1">
            <w:pPr>
              <w:pStyle w:val="TableText"/>
              <w:spacing w:before="62" w:line="190" w:lineRule="auto"/>
              <w:ind w:left="507"/>
              <w:rPr>
                <w:lang w:eastAsia="zh-CN"/>
              </w:rPr>
            </w:pPr>
            <w:r>
              <w:rPr>
                <w:b/>
                <w:bCs/>
                <w:color w:val="FF0000"/>
                <w:spacing w:val="3"/>
                <w:lang w:eastAsia="zh-CN"/>
              </w:rPr>
              <w:t>B.</w:t>
            </w:r>
            <w:r>
              <w:rPr>
                <w:spacing w:val="3"/>
                <w:lang w:eastAsia="zh-CN"/>
              </w:rPr>
              <w:t>财产清单</w:t>
            </w:r>
          </w:p>
          <w:p w14:paraId="24020244" w14:textId="77777777" w:rsidR="00D341C6" w:rsidRDefault="008D52B1">
            <w:pPr>
              <w:pStyle w:val="TableText"/>
              <w:spacing w:before="61" w:line="250" w:lineRule="auto"/>
              <w:ind w:left="506" w:right="9073" w:hanging="6"/>
              <w:rPr>
                <w:lang w:eastAsia="zh-CN"/>
              </w:rPr>
            </w:pPr>
            <w:r>
              <w:rPr>
                <w:b/>
                <w:bCs/>
                <w:color w:val="FF0000"/>
                <w:spacing w:val="5"/>
                <w:lang w:eastAsia="zh-CN"/>
              </w:rPr>
              <w:t>C.</w:t>
            </w:r>
            <w:r>
              <w:rPr>
                <w:spacing w:val="5"/>
                <w:lang w:eastAsia="zh-CN"/>
              </w:rPr>
              <w:t>债权、债务目录</w:t>
            </w:r>
            <w:r>
              <w:rPr>
                <w:spacing w:val="4"/>
                <w:lang w:eastAsia="zh-CN"/>
              </w:rPr>
              <w:t xml:space="preserve"> </w:t>
            </w:r>
            <w:r>
              <w:rPr>
                <w:b/>
                <w:bCs/>
                <w:color w:val="FF0000"/>
                <w:spacing w:val="3"/>
                <w:lang w:eastAsia="zh-CN"/>
              </w:rPr>
              <w:t>D.</w:t>
            </w:r>
            <w:r>
              <w:rPr>
                <w:spacing w:val="3"/>
                <w:lang w:eastAsia="zh-CN"/>
              </w:rPr>
              <w:t>财务会计报告</w:t>
            </w:r>
          </w:p>
          <w:p w14:paraId="7C1DA871" w14:textId="77777777" w:rsidR="00D341C6" w:rsidRDefault="00D341C6">
            <w:pPr>
              <w:spacing w:line="56"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32190E26" w14:textId="77777777">
              <w:trPr>
                <w:trHeight w:val="841"/>
              </w:trPr>
              <w:tc>
                <w:tcPr>
                  <w:tcW w:w="9993" w:type="dxa"/>
                </w:tcPr>
                <w:p w14:paraId="18D3EAAB"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8"/>
                      <w:w w:val="102"/>
                      <w:lang w:eastAsia="zh-CN"/>
                    </w:rPr>
                    <w:t xml:space="preserve"> </w:t>
                  </w:r>
                  <w:r>
                    <w:rPr>
                      <w:color w:val="008000"/>
                      <w:spacing w:val="1"/>
                      <w:lang w:eastAsia="zh-CN"/>
                    </w:rPr>
                    <w:t xml:space="preserve">D       </w:t>
                  </w:r>
                  <w:r>
                    <w:rPr>
                      <w:rFonts w:hint="eastAsia"/>
                      <w:color w:val="008000"/>
                      <w:spacing w:val="1"/>
                      <w:lang w:eastAsia="zh-CN"/>
                    </w:rPr>
                    <w:t xml:space="preserve"> </w:t>
                  </w:r>
                </w:p>
                <w:p w14:paraId="14DE6017" w14:textId="77777777" w:rsidR="00D341C6" w:rsidRDefault="008D52B1">
                  <w:pPr>
                    <w:pStyle w:val="TableText"/>
                    <w:spacing w:before="61" w:line="191" w:lineRule="auto"/>
                    <w:ind w:left="645"/>
                    <w:rPr>
                      <w:lang w:eastAsia="zh-CN"/>
                    </w:rPr>
                  </w:pPr>
                  <w:r>
                    <w:rPr>
                      <w:b/>
                      <w:bCs/>
                      <w:color w:val="0000FF"/>
                      <w:spacing w:val="5"/>
                      <w:lang w:eastAsia="zh-CN"/>
                    </w:rPr>
                    <w:t>【试题解析】：</w:t>
                  </w:r>
                  <w:r>
                    <w:rPr>
                      <w:b/>
                      <w:bCs/>
                      <w:color w:val="0000FF"/>
                      <w:spacing w:val="5"/>
                      <w:lang w:eastAsia="zh-CN"/>
                    </w:rPr>
                    <w:t xml:space="preserve"> </w:t>
                  </w:r>
                  <w:r>
                    <w:rPr>
                      <w:color w:val="0000FF"/>
                      <w:spacing w:val="5"/>
                      <w:lang w:eastAsia="zh-CN"/>
                    </w:rPr>
                    <w:t>编制公司财务会计报告之后，清算组应当制订清算方案，提出收取债权和清偿债务的具体安排。</w:t>
                  </w:r>
                </w:p>
              </w:tc>
            </w:tr>
          </w:tbl>
          <w:p w14:paraId="06409FB3" w14:textId="77777777" w:rsidR="00D341C6" w:rsidRDefault="008D52B1">
            <w:pPr>
              <w:pStyle w:val="TableText"/>
              <w:spacing w:before="137" w:line="209" w:lineRule="auto"/>
              <w:ind w:left="412" w:right="7140" w:hanging="29"/>
              <w:rPr>
                <w:lang w:eastAsia="zh-CN"/>
              </w:rPr>
            </w:pPr>
            <w:r>
              <w:rPr>
                <w:spacing w:val="4"/>
                <w:lang w:eastAsia="zh-CN"/>
              </w:rPr>
              <w:t>13</w:t>
            </w:r>
            <w:r>
              <w:rPr>
                <w:spacing w:val="4"/>
                <w:lang w:eastAsia="zh-CN"/>
              </w:rPr>
              <w:t>、项目跟踪与监控的管理指标主要包括</w:t>
            </w:r>
            <w:r>
              <w:rPr>
                <w:spacing w:val="12"/>
                <w:lang w:eastAsia="zh-CN"/>
              </w:rPr>
              <w:t>（）</w:t>
            </w:r>
            <w:r>
              <w:rPr>
                <w:spacing w:val="4"/>
                <w:lang w:eastAsia="zh-CN"/>
              </w:rPr>
              <w:t>等。</w:t>
            </w:r>
            <w:r>
              <w:rPr>
                <w:spacing w:val="1"/>
                <w:lang w:eastAsia="zh-CN"/>
              </w:rPr>
              <w:t xml:space="preserve"> </w:t>
            </w:r>
            <w:r>
              <w:rPr>
                <w:spacing w:val="3"/>
                <w:lang w:eastAsia="zh-CN"/>
              </w:rPr>
              <w:t>Ⅰ.</w:t>
            </w:r>
            <w:r>
              <w:rPr>
                <w:spacing w:val="15"/>
                <w:lang w:eastAsia="zh-CN"/>
              </w:rPr>
              <w:t xml:space="preserve">  </w:t>
            </w:r>
            <w:r>
              <w:rPr>
                <w:spacing w:val="3"/>
                <w:lang w:eastAsia="zh-CN"/>
              </w:rPr>
              <w:t>公司战略与业务发展定位</w:t>
            </w:r>
          </w:p>
          <w:p w14:paraId="783B4BF9" w14:textId="77777777" w:rsidR="00D341C6" w:rsidRDefault="008D52B1">
            <w:pPr>
              <w:pStyle w:val="TableText"/>
              <w:spacing w:before="2" w:line="209" w:lineRule="auto"/>
              <w:ind w:left="381" w:right="8899" w:firstLine="6"/>
              <w:rPr>
                <w:lang w:eastAsia="zh-CN"/>
              </w:rPr>
            </w:pPr>
            <w:proofErr w:type="gramStart"/>
            <w:r>
              <w:rPr>
                <w:spacing w:val="2"/>
                <w:lang w:eastAsia="zh-CN"/>
              </w:rPr>
              <w:t>Ⅱ</w:t>
            </w:r>
            <w:r>
              <w:rPr>
                <w:spacing w:val="-9"/>
                <w:lang w:eastAsia="zh-CN"/>
              </w:rPr>
              <w:t xml:space="preserve"> </w:t>
            </w:r>
            <w:r>
              <w:rPr>
                <w:spacing w:val="2"/>
                <w:lang w:eastAsia="zh-CN"/>
              </w:rPr>
              <w:t>.</w:t>
            </w:r>
            <w:proofErr w:type="gramEnd"/>
            <w:r>
              <w:rPr>
                <w:spacing w:val="10"/>
                <w:w w:val="102"/>
                <w:lang w:eastAsia="zh-CN"/>
              </w:rPr>
              <w:t xml:space="preserve">  </w:t>
            </w:r>
            <w:r>
              <w:rPr>
                <w:spacing w:val="2"/>
                <w:lang w:eastAsia="zh-CN"/>
              </w:rPr>
              <w:t>经营风险控制情况</w:t>
            </w:r>
            <w:r>
              <w:rPr>
                <w:lang w:eastAsia="zh-CN"/>
              </w:rPr>
              <w:t xml:space="preserve"> </w:t>
            </w:r>
            <w:r>
              <w:rPr>
                <w:spacing w:val="-1"/>
                <w:lang w:eastAsia="zh-CN"/>
              </w:rPr>
              <w:t>Ⅲ</w:t>
            </w:r>
            <w:r>
              <w:rPr>
                <w:spacing w:val="-14"/>
                <w:lang w:eastAsia="zh-CN"/>
              </w:rPr>
              <w:t xml:space="preserve"> </w:t>
            </w:r>
            <w:r>
              <w:rPr>
                <w:spacing w:val="-1"/>
                <w:lang w:eastAsia="zh-CN"/>
              </w:rPr>
              <w:t>.</w:t>
            </w:r>
            <w:r>
              <w:rPr>
                <w:spacing w:val="15"/>
                <w:lang w:eastAsia="zh-CN"/>
              </w:rPr>
              <w:t xml:space="preserve">  </w:t>
            </w:r>
            <w:r>
              <w:rPr>
                <w:spacing w:val="-1"/>
                <w:lang w:eastAsia="zh-CN"/>
              </w:rPr>
              <w:t>网点建设</w:t>
            </w:r>
          </w:p>
          <w:p w14:paraId="15DE8745" w14:textId="77777777" w:rsidR="00D341C6" w:rsidRDefault="008D52B1">
            <w:pPr>
              <w:pStyle w:val="TableText"/>
              <w:spacing w:before="2" w:line="191" w:lineRule="auto"/>
              <w:ind w:left="373"/>
              <w:rPr>
                <w:lang w:eastAsia="zh-CN"/>
              </w:rPr>
            </w:pPr>
            <w:proofErr w:type="gramStart"/>
            <w:r>
              <w:rPr>
                <w:spacing w:val="5"/>
                <w:lang w:eastAsia="zh-CN"/>
              </w:rPr>
              <w:t>Ⅳ</w:t>
            </w:r>
            <w:r>
              <w:rPr>
                <w:spacing w:val="-3"/>
                <w:lang w:eastAsia="zh-CN"/>
              </w:rPr>
              <w:t xml:space="preserve"> </w:t>
            </w:r>
            <w:r>
              <w:rPr>
                <w:spacing w:val="5"/>
                <w:lang w:eastAsia="zh-CN"/>
              </w:rPr>
              <w:t>.</w:t>
            </w:r>
            <w:proofErr w:type="gramEnd"/>
            <w:r>
              <w:rPr>
                <w:spacing w:val="5"/>
                <w:lang w:eastAsia="zh-CN"/>
              </w:rPr>
              <w:t xml:space="preserve">  </w:t>
            </w:r>
            <w:r>
              <w:rPr>
                <w:spacing w:val="5"/>
                <w:lang w:eastAsia="zh-CN"/>
              </w:rPr>
              <w:t>高层管理人员尽职与异动情况</w:t>
            </w:r>
          </w:p>
          <w:p w14:paraId="14F826A1" w14:textId="77777777" w:rsidR="00D341C6" w:rsidRDefault="008D52B1">
            <w:pPr>
              <w:pStyle w:val="TableText"/>
              <w:spacing w:before="53" w:line="252" w:lineRule="auto"/>
              <w:ind w:left="500" w:right="9356" w:hanging="5"/>
              <w:jc w:val="both"/>
            </w:pPr>
            <w:r>
              <w:rPr>
                <w:b/>
                <w:bCs/>
                <w:color w:val="FF0000"/>
              </w:rPr>
              <w:t xml:space="preserve">A. </w:t>
            </w:r>
            <w:proofErr w:type="spellStart"/>
            <w:r>
              <w:t>Ⅰ</w:t>
            </w:r>
            <w:r>
              <w:t>、</w:t>
            </w:r>
            <w:r>
              <w:t>Ⅱ</w:t>
            </w:r>
            <w:r>
              <w:t>、</w:t>
            </w:r>
            <w:r>
              <w:t>Ⅲ</w:t>
            </w:r>
            <w:proofErr w:type="spellEnd"/>
            <w:r>
              <w:t xml:space="preserve"> </w:t>
            </w:r>
            <w:r>
              <w:rPr>
                <w:b/>
                <w:bCs/>
                <w:color w:val="FF0000"/>
                <w:spacing w:val="-1"/>
              </w:rPr>
              <w:t xml:space="preserve">B. </w:t>
            </w:r>
            <w:proofErr w:type="spellStart"/>
            <w:r>
              <w:rPr>
                <w:spacing w:val="-1"/>
              </w:rPr>
              <w:t>Ⅰ</w:t>
            </w:r>
            <w:r>
              <w:rPr>
                <w:spacing w:val="-1"/>
              </w:rPr>
              <w:t>、</w:t>
            </w:r>
            <w:r>
              <w:rPr>
                <w:spacing w:val="-1"/>
              </w:rPr>
              <w:t>Ⅱ</w:t>
            </w:r>
            <w:r>
              <w:rPr>
                <w:spacing w:val="-1"/>
              </w:rPr>
              <w:t>、</w:t>
            </w:r>
            <w:r>
              <w:rPr>
                <w:spacing w:val="-1"/>
              </w:rPr>
              <w:t>Ⅳ</w:t>
            </w:r>
            <w:proofErr w:type="spellEnd"/>
            <w:r>
              <w:rPr>
                <w:spacing w:val="1"/>
              </w:rPr>
              <w:t xml:space="preserve"> </w:t>
            </w:r>
            <w:r>
              <w:rPr>
                <w:b/>
                <w:bCs/>
                <w:color w:val="FF0000"/>
                <w:spacing w:val="2"/>
              </w:rPr>
              <w:t>C.</w:t>
            </w:r>
            <w:r>
              <w:rPr>
                <w:b/>
                <w:bCs/>
                <w:color w:val="FF0000"/>
                <w:spacing w:val="-21"/>
              </w:rPr>
              <w:t xml:space="preserve"> </w:t>
            </w:r>
            <w:proofErr w:type="spellStart"/>
            <w:r>
              <w:rPr>
                <w:spacing w:val="2"/>
              </w:rPr>
              <w:t>Ⅱ</w:t>
            </w:r>
            <w:r>
              <w:rPr>
                <w:spacing w:val="2"/>
              </w:rPr>
              <w:t>、</w:t>
            </w:r>
            <w:r>
              <w:rPr>
                <w:spacing w:val="2"/>
              </w:rPr>
              <w:t>Ⅲ</w:t>
            </w:r>
            <w:r>
              <w:rPr>
                <w:spacing w:val="2"/>
              </w:rPr>
              <w:t>、</w:t>
            </w:r>
            <w:r>
              <w:rPr>
                <w:spacing w:val="2"/>
              </w:rPr>
              <w:t>Ⅳ</w:t>
            </w:r>
            <w:proofErr w:type="spellEnd"/>
          </w:p>
          <w:p w14:paraId="0EEEA9AF" w14:textId="77777777" w:rsidR="00D341C6" w:rsidRDefault="008D52B1">
            <w:pPr>
              <w:pStyle w:val="TableText"/>
              <w:spacing w:before="1" w:line="177" w:lineRule="auto"/>
              <w:ind w:left="507"/>
            </w:pPr>
            <w:r>
              <w:rPr>
                <w:b/>
                <w:bCs/>
                <w:color w:val="FF0000"/>
                <w:spacing w:val="-1"/>
              </w:rPr>
              <w:t xml:space="preserve">D. </w:t>
            </w:r>
            <w:proofErr w:type="spellStart"/>
            <w:r>
              <w:rPr>
                <w:spacing w:val="-1"/>
              </w:rPr>
              <w:t>Ⅰ</w:t>
            </w:r>
            <w:r>
              <w:rPr>
                <w:spacing w:val="-1"/>
              </w:rPr>
              <w:t>、</w:t>
            </w:r>
            <w:r>
              <w:rPr>
                <w:spacing w:val="-1"/>
              </w:rPr>
              <w:t>Ⅱ</w:t>
            </w:r>
            <w:r>
              <w:rPr>
                <w:spacing w:val="-1"/>
              </w:rPr>
              <w:t>、</w:t>
            </w:r>
            <w:r>
              <w:rPr>
                <w:spacing w:val="-1"/>
              </w:rPr>
              <w:t>Ⅲ</w:t>
            </w:r>
            <w:r>
              <w:rPr>
                <w:spacing w:val="-1"/>
              </w:rPr>
              <w:t>、</w:t>
            </w:r>
            <w:r>
              <w:rPr>
                <w:spacing w:val="-1"/>
              </w:rPr>
              <w:t>Ⅳ</w:t>
            </w:r>
            <w:proofErr w:type="spellEnd"/>
          </w:p>
          <w:p w14:paraId="74F06514" w14:textId="77777777" w:rsidR="00D341C6" w:rsidRDefault="00D341C6">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5D40362F" w14:textId="77777777">
              <w:trPr>
                <w:trHeight w:val="1219"/>
              </w:trPr>
              <w:tc>
                <w:tcPr>
                  <w:tcW w:w="9993" w:type="dxa"/>
                </w:tcPr>
                <w:p w14:paraId="4562AD8C"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8"/>
                      <w:w w:val="101"/>
                      <w:lang w:eastAsia="zh-CN"/>
                    </w:rPr>
                    <w:t xml:space="preserve"> </w:t>
                  </w:r>
                  <w:r>
                    <w:rPr>
                      <w:color w:val="008000"/>
                      <w:spacing w:val="1"/>
                      <w:lang w:eastAsia="zh-CN"/>
                    </w:rPr>
                    <w:t xml:space="preserve">B         </w:t>
                  </w:r>
                  <w:r>
                    <w:rPr>
                      <w:rFonts w:hint="eastAsia"/>
                      <w:b/>
                      <w:bCs/>
                      <w:color w:val="A6750B"/>
                      <w:spacing w:val="1"/>
                      <w:lang w:eastAsia="zh-CN"/>
                    </w:rPr>
                    <w:t xml:space="preserve"> </w:t>
                  </w:r>
                </w:p>
                <w:p w14:paraId="75A8A24E" w14:textId="77777777" w:rsidR="00D341C6" w:rsidRDefault="008D52B1">
                  <w:pPr>
                    <w:pStyle w:val="TableText"/>
                    <w:spacing w:before="59" w:line="250" w:lineRule="auto"/>
                    <w:ind w:left="633" w:right="231" w:firstLine="12"/>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项目跟踪与监控中需要重点关注的管理事项主要包括：公司战略与业务发展定位、经营风险控制情况、股东关系与公司治理情</w:t>
                  </w:r>
                  <w:r>
                    <w:rPr>
                      <w:color w:val="0000FF"/>
                      <w:spacing w:val="5"/>
                      <w:lang w:eastAsia="zh-CN"/>
                    </w:rPr>
                    <w:t xml:space="preserve"> </w:t>
                  </w:r>
                  <w:proofErr w:type="gramStart"/>
                  <w:r>
                    <w:rPr>
                      <w:color w:val="0000FF"/>
                      <w:spacing w:val="6"/>
                      <w:lang w:eastAsia="zh-CN"/>
                    </w:rPr>
                    <w:t>况</w:t>
                  </w:r>
                  <w:proofErr w:type="gramEnd"/>
                  <w:r>
                    <w:rPr>
                      <w:color w:val="0000FF"/>
                      <w:spacing w:val="6"/>
                      <w:lang w:eastAsia="zh-CN"/>
                    </w:rPr>
                    <w:t>、高层管理人员尽职与异动情况、重大业务经营问题、危机事件处理情况等。</w:t>
                  </w:r>
                </w:p>
                <w:p w14:paraId="6167915B" w14:textId="77777777" w:rsidR="00D341C6" w:rsidRDefault="008D52B1">
                  <w:pPr>
                    <w:pStyle w:val="TableText"/>
                    <w:spacing w:before="6" w:line="190" w:lineRule="auto"/>
                    <w:ind w:left="644"/>
                    <w:rPr>
                      <w:lang w:eastAsia="zh-CN"/>
                    </w:rPr>
                  </w:pPr>
                  <w:proofErr w:type="gramStart"/>
                  <w:r>
                    <w:rPr>
                      <w:color w:val="0000FF"/>
                      <w:spacing w:val="4"/>
                      <w:lang w:eastAsia="zh-CN"/>
                    </w:rPr>
                    <w:t>Ⅲ</w:t>
                  </w:r>
                  <w:r>
                    <w:rPr>
                      <w:color w:val="0000FF"/>
                      <w:spacing w:val="4"/>
                      <w:lang w:eastAsia="zh-CN"/>
                    </w:rPr>
                    <w:t>项属于</w:t>
                  </w:r>
                  <w:proofErr w:type="gramEnd"/>
                  <w:r>
                    <w:rPr>
                      <w:color w:val="0000FF"/>
                      <w:spacing w:val="4"/>
                      <w:lang w:eastAsia="zh-CN"/>
                    </w:rPr>
                    <w:t>经营指标，不是管理指标。</w:t>
                  </w:r>
                </w:p>
              </w:tc>
            </w:tr>
          </w:tbl>
          <w:p w14:paraId="036B9905" w14:textId="77777777" w:rsidR="00D341C6" w:rsidRDefault="008D52B1">
            <w:pPr>
              <w:pStyle w:val="TableText"/>
              <w:spacing w:before="137" w:line="191" w:lineRule="auto"/>
              <w:ind w:left="383"/>
              <w:rPr>
                <w:lang w:eastAsia="zh-CN"/>
              </w:rPr>
            </w:pPr>
            <w:r>
              <w:rPr>
                <w:spacing w:val="6"/>
                <w:lang w:eastAsia="zh-CN"/>
              </w:rPr>
              <w:t>14</w:t>
            </w:r>
            <w:r>
              <w:rPr>
                <w:spacing w:val="6"/>
                <w:lang w:eastAsia="zh-CN"/>
              </w:rPr>
              <w:t>、基金运行期间，基金管理人、基金托管人发生变更的，基金管理人应当在</w:t>
            </w:r>
            <w:r>
              <w:rPr>
                <w:spacing w:val="7"/>
                <w:lang w:eastAsia="zh-CN"/>
              </w:rPr>
              <w:t>（）</w:t>
            </w:r>
            <w:proofErr w:type="gramStart"/>
            <w:r>
              <w:rPr>
                <w:spacing w:val="6"/>
                <w:lang w:eastAsia="zh-CN"/>
              </w:rPr>
              <w:t>个</w:t>
            </w:r>
            <w:proofErr w:type="gramEnd"/>
            <w:r>
              <w:rPr>
                <w:spacing w:val="6"/>
                <w:lang w:eastAsia="zh-CN"/>
              </w:rPr>
              <w:t>工作日内向基金业协会报告。</w:t>
            </w:r>
          </w:p>
          <w:p w14:paraId="51DA1687" w14:textId="77777777" w:rsidR="00D341C6" w:rsidRDefault="008D52B1">
            <w:pPr>
              <w:pStyle w:val="TableText"/>
              <w:spacing w:before="50" w:line="258" w:lineRule="auto"/>
              <w:ind w:left="500" w:right="9921" w:hanging="5"/>
            </w:pPr>
            <w:r>
              <w:rPr>
                <w:b/>
                <w:bCs/>
                <w:color w:val="FF0000"/>
                <w:spacing w:val="3"/>
              </w:rPr>
              <w:t>A.</w:t>
            </w:r>
            <w:r>
              <w:rPr>
                <w:spacing w:val="3"/>
              </w:rPr>
              <w:t>1</w:t>
            </w:r>
            <w:r>
              <w:t xml:space="preserve">   </w:t>
            </w:r>
            <w:r>
              <w:rPr>
                <w:b/>
                <w:bCs/>
                <w:color w:val="FF0000"/>
                <w:spacing w:val="1"/>
              </w:rPr>
              <w:t>B.</w:t>
            </w:r>
            <w:r>
              <w:rPr>
                <w:spacing w:val="1"/>
              </w:rPr>
              <w:t>3</w:t>
            </w:r>
            <w:r>
              <w:t xml:space="preserve">   </w:t>
            </w:r>
            <w:r>
              <w:rPr>
                <w:b/>
                <w:bCs/>
                <w:color w:val="FF0000"/>
                <w:spacing w:val="1"/>
              </w:rPr>
              <w:t>C.</w:t>
            </w:r>
            <w:r>
              <w:rPr>
                <w:spacing w:val="1"/>
              </w:rPr>
              <w:t>5</w:t>
            </w:r>
            <w:r>
              <w:t xml:space="preserve">   </w:t>
            </w:r>
            <w:r>
              <w:rPr>
                <w:b/>
                <w:bCs/>
                <w:color w:val="FF0000"/>
              </w:rPr>
              <w:t>D.</w:t>
            </w:r>
            <w:r>
              <w:t>10</w:t>
            </w:r>
          </w:p>
          <w:p w14:paraId="369F1E59" w14:textId="77777777" w:rsidR="00D341C6" w:rsidRDefault="00D341C6">
            <w:pPr>
              <w:spacing w:line="1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6B2ED12D" w14:textId="77777777">
              <w:trPr>
                <w:trHeight w:val="1724"/>
              </w:trPr>
              <w:tc>
                <w:tcPr>
                  <w:tcW w:w="9993" w:type="dxa"/>
                </w:tcPr>
                <w:p w14:paraId="115C05FD" w14:textId="77777777" w:rsidR="00D341C6" w:rsidRDefault="008D52B1">
                  <w:pPr>
                    <w:pStyle w:val="TableText"/>
                    <w:spacing w:before="158" w:line="191" w:lineRule="auto"/>
                    <w:ind w:left="645"/>
                    <w:rPr>
                      <w:lang w:eastAsia="zh-CN"/>
                    </w:rPr>
                  </w:pPr>
                  <w:r>
                    <w:rPr>
                      <w:b/>
                      <w:bCs/>
                      <w:color w:val="008000"/>
                      <w:spacing w:val="1"/>
                      <w:lang w:eastAsia="zh-CN"/>
                    </w:rPr>
                    <w:t>【标准答案】：</w:t>
                  </w:r>
                  <w:r>
                    <w:rPr>
                      <w:b/>
                      <w:bCs/>
                      <w:color w:val="008000"/>
                      <w:spacing w:val="28"/>
                      <w:w w:val="101"/>
                      <w:lang w:eastAsia="zh-CN"/>
                    </w:rPr>
                    <w:t xml:space="preserve"> </w:t>
                  </w:r>
                  <w:r>
                    <w:rPr>
                      <w:color w:val="008000"/>
                      <w:spacing w:val="1"/>
                      <w:lang w:eastAsia="zh-CN"/>
                    </w:rPr>
                    <w:t xml:space="preserve">C         </w:t>
                  </w:r>
                  <w:r>
                    <w:rPr>
                      <w:rFonts w:hint="eastAsia"/>
                      <w:color w:val="008000"/>
                      <w:spacing w:val="1"/>
                      <w:lang w:eastAsia="zh-CN"/>
                    </w:rPr>
                    <w:t xml:space="preserve"> </w:t>
                  </w:r>
                </w:p>
                <w:p w14:paraId="125E8398" w14:textId="77777777" w:rsidR="00D341C6" w:rsidRDefault="008D52B1">
                  <w:pPr>
                    <w:pStyle w:val="TableText"/>
                    <w:spacing w:before="61" w:line="191" w:lineRule="auto"/>
                    <w:ind w:left="645"/>
                    <w:rPr>
                      <w:lang w:eastAsia="zh-CN"/>
                    </w:rPr>
                  </w:pPr>
                  <w:r>
                    <w:rPr>
                      <w:b/>
                      <w:bCs/>
                      <w:color w:val="0000FF"/>
                      <w:spacing w:val="5"/>
                      <w:lang w:eastAsia="zh-CN"/>
                    </w:rPr>
                    <w:t>【试题解析】：</w:t>
                  </w:r>
                  <w:r>
                    <w:rPr>
                      <w:b/>
                      <w:bCs/>
                      <w:color w:val="0000FF"/>
                      <w:spacing w:val="5"/>
                      <w:lang w:eastAsia="zh-CN"/>
                    </w:rPr>
                    <w:t xml:space="preserve"> </w:t>
                  </w:r>
                  <w:r>
                    <w:rPr>
                      <w:color w:val="0000FF"/>
                      <w:spacing w:val="5"/>
                      <w:lang w:eastAsia="zh-CN"/>
                    </w:rPr>
                    <w:t>基金运行期间，如发生以下重大事项的，基金管理人应当在</w:t>
                  </w:r>
                  <w:r w:rsidRPr="0021229C">
                    <w:rPr>
                      <w:color w:val="0000FF"/>
                      <w:spacing w:val="5"/>
                      <w:highlight w:val="yellow"/>
                      <w:lang w:eastAsia="zh-CN"/>
                    </w:rPr>
                    <w:t>5</w:t>
                  </w:r>
                  <w:r w:rsidRPr="0021229C">
                    <w:rPr>
                      <w:color w:val="0000FF"/>
                      <w:spacing w:val="5"/>
                      <w:highlight w:val="yellow"/>
                      <w:lang w:eastAsia="zh-CN"/>
                    </w:rPr>
                    <w:t>个工作日内向基金业协会报告：</w:t>
                  </w:r>
                </w:p>
                <w:p w14:paraId="4EEB1909" w14:textId="77777777" w:rsidR="00D341C6" w:rsidRDefault="008D52B1">
                  <w:pPr>
                    <w:pStyle w:val="TableText"/>
                    <w:spacing w:before="62" w:line="190" w:lineRule="auto"/>
                    <w:ind w:left="642"/>
                    <w:rPr>
                      <w:lang w:eastAsia="zh-CN"/>
                    </w:rPr>
                  </w:pPr>
                  <w:r>
                    <w:rPr>
                      <w:color w:val="0000FF"/>
                      <w:spacing w:val="3"/>
                      <w:lang w:eastAsia="zh-CN"/>
                    </w:rPr>
                    <w:t>(1)</w:t>
                  </w:r>
                  <w:r>
                    <w:rPr>
                      <w:color w:val="0000FF"/>
                      <w:spacing w:val="3"/>
                      <w:lang w:eastAsia="zh-CN"/>
                    </w:rPr>
                    <w:t>基金合同发生重大变化；</w:t>
                  </w:r>
                </w:p>
                <w:p w14:paraId="2C2C5EAA" w14:textId="77777777" w:rsidR="00D341C6" w:rsidRDefault="008D52B1">
                  <w:pPr>
                    <w:pStyle w:val="TableText"/>
                    <w:spacing w:before="62" w:line="190" w:lineRule="auto"/>
                    <w:ind w:left="642"/>
                    <w:rPr>
                      <w:lang w:eastAsia="zh-CN"/>
                    </w:rPr>
                  </w:pPr>
                  <w:r>
                    <w:rPr>
                      <w:color w:val="0000FF"/>
                      <w:spacing w:val="2"/>
                      <w:lang w:eastAsia="zh-CN"/>
                    </w:rPr>
                    <w:t>(2)</w:t>
                  </w:r>
                  <w:r>
                    <w:rPr>
                      <w:color w:val="0000FF"/>
                      <w:spacing w:val="2"/>
                      <w:lang w:eastAsia="zh-CN"/>
                    </w:rPr>
                    <w:t>基金发生清盘或清算；</w:t>
                  </w:r>
                </w:p>
                <w:p w14:paraId="3D3864EB" w14:textId="77777777" w:rsidR="00D341C6" w:rsidRDefault="008D52B1">
                  <w:pPr>
                    <w:pStyle w:val="TableText"/>
                    <w:spacing w:before="62" w:line="190" w:lineRule="auto"/>
                    <w:ind w:left="642"/>
                    <w:rPr>
                      <w:lang w:eastAsia="zh-CN"/>
                    </w:rPr>
                  </w:pPr>
                  <w:r>
                    <w:rPr>
                      <w:color w:val="0000FF"/>
                      <w:spacing w:val="4"/>
                      <w:lang w:eastAsia="zh-CN"/>
                    </w:rPr>
                    <w:t>(3)</w:t>
                  </w:r>
                  <w:r>
                    <w:rPr>
                      <w:color w:val="0000FF"/>
                      <w:spacing w:val="4"/>
                      <w:lang w:eastAsia="zh-CN"/>
                    </w:rPr>
                    <w:t>基金管理人、基金托管人发生变更；</w:t>
                  </w:r>
                </w:p>
                <w:p w14:paraId="378457F3" w14:textId="77777777" w:rsidR="00D341C6" w:rsidRDefault="008D52B1">
                  <w:pPr>
                    <w:pStyle w:val="TableText"/>
                    <w:spacing w:before="61" w:line="191" w:lineRule="auto"/>
                    <w:ind w:left="642"/>
                    <w:rPr>
                      <w:lang w:eastAsia="zh-CN"/>
                    </w:rPr>
                  </w:pPr>
                  <w:r>
                    <w:rPr>
                      <w:color w:val="0000FF"/>
                      <w:spacing w:val="5"/>
                      <w:lang w:eastAsia="zh-CN"/>
                    </w:rPr>
                    <w:t>(4)</w:t>
                  </w:r>
                  <w:r>
                    <w:rPr>
                      <w:color w:val="0000FF"/>
                      <w:spacing w:val="5"/>
                      <w:lang w:eastAsia="zh-CN"/>
                    </w:rPr>
                    <w:t>对基金持续运行、投资者利益、资产净值产生重大影响的其他事件。</w:t>
                  </w:r>
                </w:p>
              </w:tc>
            </w:tr>
          </w:tbl>
          <w:p w14:paraId="7E1BAB9F" w14:textId="77777777" w:rsidR="00D341C6" w:rsidRDefault="00D341C6">
            <w:pPr>
              <w:spacing w:line="58" w:lineRule="exact"/>
              <w:rPr>
                <w:sz w:val="5"/>
                <w:lang w:eastAsia="zh-CN"/>
              </w:rPr>
            </w:pPr>
          </w:p>
        </w:tc>
      </w:tr>
      <w:tr w:rsidR="00D341C6" w14:paraId="1FFABD1A" w14:textId="77777777">
        <w:trPr>
          <w:trHeight w:val="1423"/>
        </w:trPr>
        <w:tc>
          <w:tcPr>
            <w:tcW w:w="8855" w:type="dxa"/>
            <w:tcBorders>
              <w:left w:val="single" w:sz="4" w:space="0" w:color="98BF52"/>
            </w:tcBorders>
          </w:tcPr>
          <w:p w14:paraId="74AEC18B" w14:textId="77777777" w:rsidR="00D341C6" w:rsidRDefault="008D52B1">
            <w:pPr>
              <w:pStyle w:val="TableText"/>
              <w:spacing w:before="68" w:line="183" w:lineRule="auto"/>
              <w:ind w:left="383"/>
              <w:rPr>
                <w:lang w:eastAsia="zh-CN"/>
              </w:rPr>
            </w:pPr>
            <w:r>
              <w:rPr>
                <w:spacing w:val="6"/>
                <w:lang w:eastAsia="zh-CN"/>
              </w:rPr>
              <w:t>15</w:t>
            </w:r>
            <w:r>
              <w:rPr>
                <w:spacing w:val="6"/>
                <w:lang w:eastAsia="zh-CN"/>
              </w:rPr>
              <w:t>、使用诈骗方法非法集资，具有（）情形之一的，可以认定为</w:t>
            </w:r>
            <w:r>
              <w:rPr>
                <w:spacing w:val="5"/>
                <w:lang w:eastAsia="zh-CN"/>
              </w:rPr>
              <w:t>“</w:t>
            </w:r>
            <w:r>
              <w:rPr>
                <w:spacing w:val="5"/>
                <w:lang w:eastAsia="zh-CN"/>
              </w:rPr>
              <w:t>以非法占有为目的</w:t>
            </w:r>
            <w:r>
              <w:rPr>
                <w:spacing w:val="5"/>
                <w:lang w:eastAsia="zh-CN"/>
              </w:rPr>
              <w:t>”</w:t>
            </w:r>
            <w:r>
              <w:rPr>
                <w:spacing w:val="5"/>
                <w:lang w:eastAsia="zh-CN"/>
              </w:rPr>
              <w:t>。</w:t>
            </w:r>
          </w:p>
          <w:p w14:paraId="6F43ED6D" w14:textId="77777777" w:rsidR="00D341C6" w:rsidRDefault="008D52B1">
            <w:pPr>
              <w:pStyle w:val="TableText"/>
              <w:spacing w:before="1" w:line="213" w:lineRule="auto"/>
              <w:ind w:left="387" w:right="1420" w:firstLine="25"/>
              <w:rPr>
                <w:lang w:eastAsia="zh-CN"/>
              </w:rPr>
            </w:pPr>
            <w:r>
              <w:rPr>
                <w:spacing w:val="6"/>
                <w:lang w:eastAsia="zh-CN"/>
              </w:rPr>
              <w:t xml:space="preserve">Ⅰ.  </w:t>
            </w:r>
            <w:r>
              <w:rPr>
                <w:spacing w:val="6"/>
                <w:lang w:eastAsia="zh-CN"/>
              </w:rPr>
              <w:t>集资后不用于生产经营活动或者用于生产经营活动与筹集资金规模明显不成比例，致使集资款不能返还的</w:t>
            </w:r>
            <w:r>
              <w:rPr>
                <w:spacing w:val="18"/>
                <w:w w:val="101"/>
                <w:lang w:eastAsia="zh-CN"/>
              </w:rPr>
              <w:t xml:space="preserve"> </w:t>
            </w:r>
            <w:r>
              <w:rPr>
                <w:spacing w:val="5"/>
                <w:lang w:eastAsia="zh-CN"/>
              </w:rPr>
              <w:t>Ⅱ</w:t>
            </w:r>
            <w:r>
              <w:rPr>
                <w:spacing w:val="-7"/>
                <w:lang w:eastAsia="zh-CN"/>
              </w:rPr>
              <w:t xml:space="preserve"> </w:t>
            </w:r>
            <w:r>
              <w:rPr>
                <w:spacing w:val="5"/>
                <w:lang w:eastAsia="zh-CN"/>
              </w:rPr>
              <w:t xml:space="preserve">.  </w:t>
            </w:r>
            <w:r>
              <w:rPr>
                <w:spacing w:val="5"/>
                <w:lang w:eastAsia="zh-CN"/>
              </w:rPr>
              <w:t>肆意挥霍集资款，致使集资款不能返还的</w:t>
            </w:r>
          </w:p>
          <w:p w14:paraId="1BF85939" w14:textId="77777777" w:rsidR="00D341C6" w:rsidRDefault="008D52B1">
            <w:pPr>
              <w:pStyle w:val="TableText"/>
              <w:spacing w:before="19" w:line="208" w:lineRule="auto"/>
              <w:ind w:left="373" w:right="4362" w:firstLine="7"/>
              <w:rPr>
                <w:lang w:eastAsia="zh-CN"/>
              </w:rPr>
            </w:pPr>
            <w:proofErr w:type="gramStart"/>
            <w:r>
              <w:rPr>
                <w:spacing w:val="5"/>
                <w:lang w:eastAsia="zh-CN"/>
              </w:rPr>
              <w:t>Ⅲ</w:t>
            </w:r>
            <w:r>
              <w:rPr>
                <w:spacing w:val="-1"/>
                <w:lang w:eastAsia="zh-CN"/>
              </w:rPr>
              <w:t xml:space="preserve"> </w:t>
            </w:r>
            <w:r>
              <w:rPr>
                <w:spacing w:val="5"/>
                <w:lang w:eastAsia="zh-CN"/>
              </w:rPr>
              <w:t>.</w:t>
            </w:r>
            <w:proofErr w:type="gramEnd"/>
            <w:r>
              <w:rPr>
                <w:spacing w:val="13"/>
                <w:w w:val="102"/>
                <w:lang w:eastAsia="zh-CN"/>
              </w:rPr>
              <w:t xml:space="preserve">  </w:t>
            </w:r>
            <w:r>
              <w:rPr>
                <w:spacing w:val="5"/>
                <w:lang w:eastAsia="zh-CN"/>
              </w:rPr>
              <w:t>隐匿、销毁账目，或者搞假破产、假倒闭，逃避返还资金的</w:t>
            </w:r>
            <w:r>
              <w:rPr>
                <w:lang w:eastAsia="zh-CN"/>
              </w:rPr>
              <w:t xml:space="preserve"> </w:t>
            </w:r>
            <w:r>
              <w:rPr>
                <w:spacing w:val="5"/>
                <w:lang w:eastAsia="zh-CN"/>
              </w:rPr>
              <w:t>Ⅳ</w:t>
            </w:r>
            <w:r>
              <w:rPr>
                <w:spacing w:val="3"/>
                <w:lang w:eastAsia="zh-CN"/>
              </w:rPr>
              <w:t xml:space="preserve"> </w:t>
            </w:r>
            <w:r>
              <w:rPr>
                <w:spacing w:val="5"/>
                <w:lang w:eastAsia="zh-CN"/>
              </w:rPr>
              <w:t xml:space="preserve">.  </w:t>
            </w:r>
            <w:r>
              <w:rPr>
                <w:spacing w:val="5"/>
                <w:lang w:eastAsia="zh-CN"/>
              </w:rPr>
              <w:t>拒不交代资金去向，逃避返还资金的</w:t>
            </w:r>
          </w:p>
          <w:p w14:paraId="2183A578" w14:textId="77777777" w:rsidR="00D341C6" w:rsidRDefault="008D52B1">
            <w:pPr>
              <w:pStyle w:val="TableText"/>
              <w:spacing w:before="37" w:line="178" w:lineRule="auto"/>
              <w:ind w:left="495"/>
            </w:pPr>
            <w:r>
              <w:rPr>
                <w:b/>
                <w:bCs/>
                <w:color w:val="FF0000"/>
              </w:rPr>
              <w:t xml:space="preserve">A. </w:t>
            </w:r>
            <w:proofErr w:type="spellStart"/>
            <w:r>
              <w:t>Ⅰ</w:t>
            </w:r>
            <w:r>
              <w:t>、</w:t>
            </w:r>
            <w:r>
              <w:t>Ⅱ</w:t>
            </w:r>
            <w:r>
              <w:t>、</w:t>
            </w:r>
            <w:r>
              <w:t>Ⅲ</w:t>
            </w:r>
            <w:proofErr w:type="spellEnd"/>
          </w:p>
        </w:tc>
        <w:tc>
          <w:tcPr>
            <w:tcW w:w="1894" w:type="dxa"/>
            <w:tcBorders>
              <w:right w:val="single" w:sz="4" w:space="0" w:color="98BF52"/>
            </w:tcBorders>
          </w:tcPr>
          <w:p w14:paraId="526FA431" w14:textId="77777777" w:rsidR="00D341C6" w:rsidRDefault="00D341C6"/>
        </w:tc>
      </w:tr>
    </w:tbl>
    <w:p w14:paraId="713544FE" w14:textId="77777777" w:rsidR="00D341C6" w:rsidRDefault="00D341C6">
      <w:pPr>
        <w:spacing w:line="45" w:lineRule="exact"/>
        <w:rPr>
          <w:sz w:val="3"/>
        </w:rPr>
      </w:pPr>
    </w:p>
    <w:p w14:paraId="23A4A71B" w14:textId="77777777" w:rsidR="00D341C6" w:rsidRDefault="00D341C6">
      <w:pPr>
        <w:spacing w:line="45" w:lineRule="exact"/>
        <w:rPr>
          <w:sz w:val="3"/>
          <w:szCs w:val="3"/>
        </w:rPr>
        <w:sectPr w:rsidR="00D341C6">
          <w:footerReference w:type="default" r:id="rId11"/>
          <w:pgSz w:w="11900" w:h="16839"/>
          <w:pgMar w:top="580" w:right="528" w:bottom="504" w:left="580" w:header="0" w:footer="286" w:gutter="0"/>
          <w:cols w:space="720"/>
        </w:sectPr>
      </w:pPr>
    </w:p>
    <w:tbl>
      <w:tblPr>
        <w:tblStyle w:val="TableNormal"/>
        <w:tblW w:w="10749"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708"/>
        <w:gridCol w:w="2041"/>
      </w:tblGrid>
      <w:tr w:rsidR="00D341C6" w14:paraId="57C9D33B" w14:textId="77777777">
        <w:trPr>
          <w:trHeight w:val="14123"/>
        </w:trPr>
        <w:tc>
          <w:tcPr>
            <w:tcW w:w="10749" w:type="dxa"/>
            <w:gridSpan w:val="2"/>
            <w:tcBorders>
              <w:top w:val="dotted" w:sz="2" w:space="0" w:color="98BF52"/>
              <w:left w:val="single" w:sz="4" w:space="0" w:color="98BF52"/>
              <w:right w:val="single" w:sz="4" w:space="0" w:color="98BF52"/>
            </w:tcBorders>
          </w:tcPr>
          <w:p w14:paraId="7EAB80C2" w14:textId="77777777" w:rsidR="00D341C6" w:rsidRDefault="008D52B1">
            <w:pPr>
              <w:pStyle w:val="TableText"/>
              <w:spacing w:before="60" w:line="178" w:lineRule="auto"/>
              <w:ind w:left="507"/>
            </w:pPr>
            <w:r>
              <w:rPr>
                <w:b/>
                <w:bCs/>
                <w:color w:val="FF0000"/>
                <w:spacing w:val="1"/>
              </w:rPr>
              <w:lastRenderedPageBreak/>
              <w:t>B.</w:t>
            </w:r>
            <w:r>
              <w:rPr>
                <w:b/>
                <w:bCs/>
                <w:color w:val="FF0000"/>
                <w:spacing w:val="-20"/>
              </w:rPr>
              <w:t xml:space="preserve"> </w:t>
            </w:r>
            <w:proofErr w:type="spellStart"/>
            <w:r>
              <w:rPr>
                <w:spacing w:val="1"/>
              </w:rPr>
              <w:t>Ⅱ</w:t>
            </w:r>
            <w:r>
              <w:rPr>
                <w:spacing w:val="1"/>
              </w:rPr>
              <w:t>、</w:t>
            </w:r>
            <w:r>
              <w:rPr>
                <w:spacing w:val="1"/>
              </w:rPr>
              <w:t>Ⅲ</w:t>
            </w:r>
            <w:r>
              <w:rPr>
                <w:spacing w:val="1"/>
              </w:rPr>
              <w:t>、</w:t>
            </w:r>
            <w:r>
              <w:rPr>
                <w:spacing w:val="1"/>
              </w:rPr>
              <w:t>Ⅳ</w:t>
            </w:r>
            <w:proofErr w:type="spellEnd"/>
          </w:p>
          <w:p w14:paraId="14779D66" w14:textId="77777777" w:rsidR="00D341C6" w:rsidRDefault="008D52B1">
            <w:pPr>
              <w:pStyle w:val="TableText"/>
              <w:spacing w:before="72" w:line="254" w:lineRule="auto"/>
              <w:ind w:left="506" w:right="9073" w:hanging="6"/>
            </w:pPr>
            <w:r>
              <w:rPr>
                <w:b/>
                <w:bCs/>
                <w:color w:val="FF0000"/>
              </w:rPr>
              <w:t xml:space="preserve">C. </w:t>
            </w:r>
            <w:proofErr w:type="spellStart"/>
            <w:r>
              <w:t>Ⅰ</w:t>
            </w:r>
            <w:r>
              <w:t>、</w:t>
            </w:r>
            <w:r>
              <w:t>Ⅱ</w:t>
            </w:r>
            <w:r>
              <w:t>、</w:t>
            </w:r>
            <w:r>
              <w:t>Ⅲ</w:t>
            </w:r>
            <w:r>
              <w:t>、</w:t>
            </w:r>
            <w:r>
              <w:t>Ⅳ</w:t>
            </w:r>
            <w:proofErr w:type="spellEnd"/>
            <w:r>
              <w:rPr>
                <w:spacing w:val="8"/>
              </w:rPr>
              <w:t xml:space="preserve"> </w:t>
            </w:r>
            <w:r>
              <w:rPr>
                <w:b/>
                <w:bCs/>
                <w:color w:val="FF0000"/>
                <w:spacing w:val="-3"/>
              </w:rPr>
              <w:t xml:space="preserve">D. </w:t>
            </w:r>
            <w:proofErr w:type="spellStart"/>
            <w:r>
              <w:rPr>
                <w:spacing w:val="-3"/>
              </w:rPr>
              <w:t>Ⅰ</w:t>
            </w:r>
            <w:r>
              <w:rPr>
                <w:spacing w:val="-3"/>
              </w:rPr>
              <w:t>、</w:t>
            </w:r>
            <w:r>
              <w:rPr>
                <w:spacing w:val="-3"/>
              </w:rPr>
              <w:t>Ⅲ</w:t>
            </w:r>
            <w:r>
              <w:rPr>
                <w:spacing w:val="-3"/>
              </w:rPr>
              <w:t>、</w:t>
            </w:r>
            <w:r>
              <w:rPr>
                <w:spacing w:val="-3"/>
              </w:rPr>
              <w:t>Ⅳ</w:t>
            </w:r>
            <w:proofErr w:type="spellEnd"/>
          </w:p>
          <w:p w14:paraId="4BDDFC8A" w14:textId="77777777" w:rsidR="00D341C6" w:rsidRDefault="00D341C6">
            <w:pPr>
              <w:spacing w:line="37"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7E6B9672" w14:textId="77777777">
              <w:trPr>
                <w:trHeight w:val="1472"/>
              </w:trPr>
              <w:tc>
                <w:tcPr>
                  <w:tcW w:w="9993" w:type="dxa"/>
                </w:tcPr>
                <w:p w14:paraId="1E2E1399" w14:textId="77777777" w:rsidR="00D341C6" w:rsidRDefault="008D52B1">
                  <w:pPr>
                    <w:pStyle w:val="TableText"/>
                    <w:spacing w:before="158" w:line="191" w:lineRule="auto"/>
                    <w:ind w:left="645"/>
                    <w:rPr>
                      <w:lang w:eastAsia="zh-CN"/>
                    </w:rPr>
                  </w:pPr>
                  <w:r>
                    <w:rPr>
                      <w:b/>
                      <w:bCs/>
                      <w:color w:val="FF0000"/>
                      <w:spacing w:val="1"/>
                    </w:rPr>
                    <w:t xml:space="preserve"> </w:t>
                  </w:r>
                  <w:r>
                    <w:rPr>
                      <w:b/>
                      <w:bCs/>
                      <w:color w:val="008000"/>
                      <w:spacing w:val="1"/>
                      <w:lang w:eastAsia="zh-CN"/>
                    </w:rPr>
                    <w:t>【标准答案】：</w:t>
                  </w:r>
                  <w:r>
                    <w:rPr>
                      <w:b/>
                      <w:bCs/>
                      <w:color w:val="008000"/>
                      <w:spacing w:val="1"/>
                      <w:lang w:eastAsia="zh-CN"/>
                    </w:rPr>
                    <w:t xml:space="preserve"> </w:t>
                  </w:r>
                  <w:r>
                    <w:rPr>
                      <w:color w:val="008000"/>
                      <w:spacing w:val="1"/>
                      <w:lang w:eastAsia="zh-CN"/>
                    </w:rPr>
                    <w:t xml:space="preserve">C        </w:t>
                  </w:r>
                  <w:r>
                    <w:rPr>
                      <w:rFonts w:hint="eastAsia"/>
                      <w:color w:val="008000"/>
                      <w:spacing w:val="1"/>
                      <w:lang w:eastAsia="zh-CN"/>
                    </w:rPr>
                    <w:t xml:space="preserve"> </w:t>
                  </w:r>
                </w:p>
                <w:p w14:paraId="68B2A9C6" w14:textId="77777777" w:rsidR="00D341C6" w:rsidRDefault="008D52B1">
                  <w:pPr>
                    <w:pStyle w:val="TableText"/>
                    <w:spacing w:before="60" w:line="249" w:lineRule="auto"/>
                    <w:ind w:left="632" w:right="120" w:firstLine="12"/>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使用诈骗方法非法集资，具有下列情形之一的，可以认定为</w:t>
                  </w:r>
                  <w:r>
                    <w:rPr>
                      <w:color w:val="0000FF"/>
                      <w:spacing w:val="6"/>
                      <w:lang w:eastAsia="zh-CN"/>
                    </w:rPr>
                    <w:t>“</w:t>
                  </w:r>
                  <w:r>
                    <w:rPr>
                      <w:color w:val="0000FF"/>
                      <w:spacing w:val="6"/>
                      <w:lang w:eastAsia="zh-CN"/>
                    </w:rPr>
                    <w:t>以非法占有为目的</w:t>
                  </w:r>
                  <w:r>
                    <w:rPr>
                      <w:color w:val="0000FF"/>
                      <w:spacing w:val="6"/>
                      <w:lang w:eastAsia="zh-CN"/>
                    </w:rPr>
                    <w:t>”</w:t>
                  </w:r>
                  <w:r>
                    <w:rPr>
                      <w:color w:val="0000FF"/>
                      <w:spacing w:val="6"/>
                      <w:lang w:eastAsia="zh-CN"/>
                    </w:rPr>
                    <w:t>：</w:t>
                  </w:r>
                  <w:r>
                    <w:rPr>
                      <w:color w:val="0000FF"/>
                      <w:spacing w:val="6"/>
                      <w:lang w:eastAsia="zh-CN"/>
                    </w:rPr>
                    <w:t>(1)</w:t>
                  </w:r>
                  <w:r>
                    <w:rPr>
                      <w:color w:val="0000FF"/>
                      <w:spacing w:val="6"/>
                      <w:lang w:eastAsia="zh-CN"/>
                    </w:rPr>
                    <w:t>集资后不用于生产经营活动</w:t>
                  </w:r>
                  <w:r>
                    <w:rPr>
                      <w:color w:val="0000FF"/>
                      <w:spacing w:val="5"/>
                      <w:lang w:eastAsia="zh-CN"/>
                    </w:rPr>
                    <w:t>或者用于生</w:t>
                  </w:r>
                  <w:r>
                    <w:rPr>
                      <w:color w:val="0000FF"/>
                      <w:lang w:eastAsia="zh-CN"/>
                    </w:rPr>
                    <w:t xml:space="preserve">   </w:t>
                  </w:r>
                  <w:r>
                    <w:rPr>
                      <w:color w:val="0000FF"/>
                      <w:spacing w:val="7"/>
                      <w:lang w:eastAsia="zh-CN"/>
                    </w:rPr>
                    <w:t>产经营活动与筹集资金规模明显不成比例，致使集资款不能返还的；</w:t>
                  </w:r>
                  <w:r>
                    <w:rPr>
                      <w:color w:val="0000FF"/>
                      <w:spacing w:val="7"/>
                      <w:lang w:eastAsia="zh-CN"/>
                    </w:rPr>
                    <w:t>(2)</w:t>
                  </w:r>
                  <w:r>
                    <w:rPr>
                      <w:color w:val="0000FF"/>
                      <w:spacing w:val="7"/>
                      <w:lang w:eastAsia="zh-CN"/>
                    </w:rPr>
                    <w:t>肆</w:t>
                  </w:r>
                  <w:r>
                    <w:rPr>
                      <w:color w:val="0000FF"/>
                      <w:spacing w:val="6"/>
                      <w:lang w:eastAsia="zh-CN"/>
                    </w:rPr>
                    <w:t>意挥霍集资款，致使集资款不能返还的；</w:t>
                  </w:r>
                  <w:r>
                    <w:rPr>
                      <w:color w:val="0000FF"/>
                      <w:spacing w:val="6"/>
                      <w:lang w:eastAsia="zh-CN"/>
                    </w:rPr>
                    <w:t>(3)</w:t>
                  </w:r>
                  <w:r>
                    <w:rPr>
                      <w:color w:val="0000FF"/>
                      <w:spacing w:val="6"/>
                      <w:lang w:eastAsia="zh-CN"/>
                    </w:rPr>
                    <w:t>携带集资款逃匿的；</w:t>
                  </w:r>
                  <w:r>
                    <w:rPr>
                      <w:color w:val="0000FF"/>
                      <w:spacing w:val="6"/>
                      <w:lang w:eastAsia="zh-CN"/>
                    </w:rPr>
                    <w:t>(4)</w:t>
                  </w:r>
                  <w:r>
                    <w:rPr>
                      <w:color w:val="0000FF"/>
                      <w:spacing w:val="6"/>
                      <w:lang w:eastAsia="zh-CN"/>
                    </w:rPr>
                    <w:t>将</w:t>
                  </w:r>
                  <w:r>
                    <w:rPr>
                      <w:color w:val="0000FF"/>
                      <w:lang w:eastAsia="zh-CN"/>
                    </w:rPr>
                    <w:t xml:space="preserve"> </w:t>
                  </w:r>
                  <w:r>
                    <w:rPr>
                      <w:color w:val="0000FF"/>
                      <w:spacing w:val="7"/>
                      <w:lang w:eastAsia="zh-CN"/>
                    </w:rPr>
                    <w:t>集资款用于违法犯罪活动的；</w:t>
                  </w:r>
                  <w:r>
                    <w:rPr>
                      <w:color w:val="0000FF"/>
                      <w:spacing w:val="7"/>
                      <w:lang w:eastAsia="zh-CN"/>
                    </w:rPr>
                    <w:t>(5)</w:t>
                  </w:r>
                  <w:r>
                    <w:rPr>
                      <w:color w:val="0000FF"/>
                      <w:spacing w:val="7"/>
                      <w:lang w:eastAsia="zh-CN"/>
                    </w:rPr>
                    <w:t>抽逃、转移资金，隐匿财产，逃避返还资金的；</w:t>
                  </w:r>
                  <w:r>
                    <w:rPr>
                      <w:color w:val="0000FF"/>
                      <w:spacing w:val="7"/>
                      <w:lang w:eastAsia="zh-CN"/>
                    </w:rPr>
                    <w:t>(6)</w:t>
                  </w:r>
                  <w:r>
                    <w:rPr>
                      <w:color w:val="0000FF"/>
                      <w:spacing w:val="7"/>
                      <w:lang w:eastAsia="zh-CN"/>
                    </w:rPr>
                    <w:t>隐匿、销</w:t>
                  </w:r>
                  <w:r>
                    <w:rPr>
                      <w:color w:val="0000FF"/>
                      <w:spacing w:val="6"/>
                      <w:lang w:eastAsia="zh-CN"/>
                    </w:rPr>
                    <w:t>毁账目，或者搞假破产、假倒闭，逃避返还资金</w:t>
                  </w:r>
                </w:p>
                <w:p w14:paraId="2927FEED" w14:textId="77777777" w:rsidR="00D341C6" w:rsidRDefault="008D52B1">
                  <w:pPr>
                    <w:pStyle w:val="TableText"/>
                    <w:spacing w:before="10" w:line="191" w:lineRule="auto"/>
                    <w:ind w:left="639"/>
                    <w:rPr>
                      <w:lang w:eastAsia="zh-CN"/>
                    </w:rPr>
                  </w:pPr>
                  <w:r>
                    <w:rPr>
                      <w:color w:val="0000FF"/>
                      <w:spacing w:val="6"/>
                      <w:lang w:eastAsia="zh-CN"/>
                    </w:rPr>
                    <w:t>的；</w:t>
                  </w:r>
                  <w:r>
                    <w:rPr>
                      <w:color w:val="0000FF"/>
                      <w:spacing w:val="6"/>
                      <w:lang w:eastAsia="zh-CN"/>
                    </w:rPr>
                    <w:t>(7)</w:t>
                  </w:r>
                  <w:r>
                    <w:rPr>
                      <w:color w:val="0000FF"/>
                      <w:spacing w:val="6"/>
                      <w:lang w:eastAsia="zh-CN"/>
                    </w:rPr>
                    <w:t>拒不交代资金去向，逃避返还资金</w:t>
                  </w:r>
                  <w:r>
                    <w:rPr>
                      <w:color w:val="0000FF"/>
                      <w:spacing w:val="5"/>
                      <w:lang w:eastAsia="zh-CN"/>
                    </w:rPr>
                    <w:t>的；</w:t>
                  </w:r>
                  <w:r>
                    <w:rPr>
                      <w:color w:val="0000FF"/>
                      <w:spacing w:val="5"/>
                      <w:lang w:eastAsia="zh-CN"/>
                    </w:rPr>
                    <w:t>(8)</w:t>
                  </w:r>
                  <w:r>
                    <w:rPr>
                      <w:color w:val="0000FF"/>
                      <w:spacing w:val="5"/>
                      <w:lang w:eastAsia="zh-CN"/>
                    </w:rPr>
                    <w:t>其他可以认定非法占有目的的情形。</w:t>
                  </w:r>
                </w:p>
              </w:tc>
            </w:tr>
          </w:tbl>
          <w:p w14:paraId="00779724" w14:textId="77777777" w:rsidR="00D341C6" w:rsidRDefault="008D52B1">
            <w:pPr>
              <w:pStyle w:val="TableText"/>
              <w:spacing w:before="53" w:line="205" w:lineRule="auto"/>
              <w:ind w:left="412" w:right="7140" w:hanging="29"/>
              <w:rPr>
                <w:lang w:eastAsia="zh-CN"/>
              </w:rPr>
            </w:pPr>
            <w:r>
              <w:rPr>
                <w:spacing w:val="4"/>
                <w:lang w:eastAsia="zh-CN"/>
              </w:rPr>
              <w:t>16</w:t>
            </w:r>
            <w:r>
              <w:rPr>
                <w:spacing w:val="4"/>
                <w:lang w:eastAsia="zh-CN"/>
              </w:rPr>
              <w:t>、股权投资基金管理人内部环境因素包括</w:t>
            </w:r>
            <w:r>
              <w:rPr>
                <w:spacing w:val="12"/>
                <w:lang w:eastAsia="zh-CN"/>
              </w:rPr>
              <w:t>（）</w:t>
            </w:r>
            <w:r>
              <w:rPr>
                <w:spacing w:val="4"/>
                <w:lang w:eastAsia="zh-CN"/>
              </w:rPr>
              <w:t>。</w:t>
            </w:r>
            <w:r>
              <w:rPr>
                <w:spacing w:val="1"/>
                <w:lang w:eastAsia="zh-CN"/>
              </w:rPr>
              <w:t xml:space="preserve"> </w:t>
            </w:r>
            <w:r>
              <w:rPr>
                <w:spacing w:val="2"/>
                <w:lang w:eastAsia="zh-CN"/>
              </w:rPr>
              <w:t>Ⅰ</w:t>
            </w:r>
            <w:r>
              <w:rPr>
                <w:spacing w:val="2"/>
                <w:lang w:eastAsia="zh-CN"/>
              </w:rPr>
              <w:t>经营理念和内控文化</w:t>
            </w:r>
          </w:p>
          <w:p w14:paraId="06EE0025" w14:textId="77777777" w:rsidR="00D341C6" w:rsidRDefault="008D52B1">
            <w:pPr>
              <w:pStyle w:val="TableText"/>
              <w:spacing w:before="9" w:line="190" w:lineRule="auto"/>
              <w:ind w:left="387"/>
              <w:rPr>
                <w:lang w:eastAsia="zh-CN"/>
              </w:rPr>
            </w:pPr>
            <w:proofErr w:type="gramStart"/>
            <w:r>
              <w:rPr>
                <w:spacing w:val="3"/>
                <w:lang w:eastAsia="zh-CN"/>
              </w:rPr>
              <w:t>Ⅱ</w:t>
            </w:r>
            <w:r>
              <w:rPr>
                <w:spacing w:val="3"/>
                <w:lang w:eastAsia="zh-CN"/>
              </w:rPr>
              <w:t>治理</w:t>
            </w:r>
            <w:proofErr w:type="gramEnd"/>
            <w:r>
              <w:rPr>
                <w:spacing w:val="3"/>
                <w:lang w:eastAsia="zh-CN"/>
              </w:rPr>
              <w:t>结构</w:t>
            </w:r>
          </w:p>
          <w:p w14:paraId="73884A88" w14:textId="77777777" w:rsidR="00D341C6" w:rsidRDefault="008D52B1">
            <w:pPr>
              <w:pStyle w:val="TableText"/>
              <w:spacing w:before="20" w:line="190" w:lineRule="auto"/>
              <w:ind w:left="381"/>
              <w:rPr>
                <w:lang w:eastAsia="zh-CN"/>
              </w:rPr>
            </w:pPr>
            <w:proofErr w:type="gramStart"/>
            <w:r>
              <w:rPr>
                <w:spacing w:val="4"/>
                <w:lang w:eastAsia="zh-CN"/>
              </w:rPr>
              <w:t>Ⅲ</w:t>
            </w:r>
            <w:r>
              <w:rPr>
                <w:spacing w:val="4"/>
                <w:lang w:eastAsia="zh-CN"/>
              </w:rPr>
              <w:t>组织</w:t>
            </w:r>
            <w:proofErr w:type="gramEnd"/>
            <w:r>
              <w:rPr>
                <w:spacing w:val="4"/>
                <w:lang w:eastAsia="zh-CN"/>
              </w:rPr>
              <w:t>结构</w:t>
            </w:r>
          </w:p>
          <w:p w14:paraId="4EA02680" w14:textId="77777777" w:rsidR="00D341C6" w:rsidRDefault="008D52B1">
            <w:pPr>
              <w:pStyle w:val="TableText"/>
              <w:spacing w:before="19" w:line="209" w:lineRule="auto"/>
              <w:ind w:left="369" w:right="9340" w:firstLine="4"/>
              <w:rPr>
                <w:lang w:eastAsia="zh-CN"/>
              </w:rPr>
            </w:pPr>
            <w:r>
              <w:rPr>
                <w:spacing w:val="6"/>
                <w:lang w:eastAsia="zh-CN"/>
              </w:rPr>
              <w:t>Ⅳ</w:t>
            </w:r>
            <w:r>
              <w:rPr>
                <w:spacing w:val="6"/>
                <w:lang w:eastAsia="zh-CN"/>
              </w:rPr>
              <w:t>人力资源政策</w:t>
            </w:r>
            <w:r>
              <w:rPr>
                <w:spacing w:val="1"/>
                <w:lang w:eastAsia="zh-CN"/>
              </w:rPr>
              <w:t xml:space="preserve"> </w:t>
            </w:r>
            <w:r>
              <w:rPr>
                <w:spacing w:val="6"/>
                <w:lang w:eastAsia="zh-CN"/>
              </w:rPr>
              <w:t>V</w:t>
            </w:r>
            <w:r>
              <w:rPr>
                <w:spacing w:val="6"/>
                <w:lang w:eastAsia="zh-CN"/>
              </w:rPr>
              <w:t>员工道德素质</w:t>
            </w:r>
          </w:p>
          <w:p w14:paraId="70F1CBB2" w14:textId="77777777" w:rsidR="00D341C6" w:rsidRDefault="008D52B1">
            <w:pPr>
              <w:pStyle w:val="TableText"/>
              <w:spacing w:before="36" w:line="178" w:lineRule="auto"/>
              <w:ind w:left="495"/>
            </w:pPr>
            <w:r>
              <w:rPr>
                <w:b/>
                <w:bCs/>
                <w:color w:val="FF0000"/>
                <w:spacing w:val="1"/>
              </w:rPr>
              <w:t xml:space="preserve">A. </w:t>
            </w:r>
            <w:proofErr w:type="spellStart"/>
            <w:r>
              <w:rPr>
                <w:spacing w:val="1"/>
              </w:rPr>
              <w:t>Ⅰ</w:t>
            </w:r>
            <w:r>
              <w:rPr>
                <w:spacing w:val="1"/>
              </w:rPr>
              <w:t>、</w:t>
            </w:r>
            <w:r>
              <w:rPr>
                <w:spacing w:val="1"/>
              </w:rPr>
              <w:t>Ⅱ</w:t>
            </w:r>
            <w:r>
              <w:rPr>
                <w:spacing w:val="1"/>
              </w:rPr>
              <w:t>、</w:t>
            </w:r>
            <w:r>
              <w:rPr>
                <w:spacing w:val="1"/>
              </w:rPr>
              <w:t>Ⅲ</w:t>
            </w:r>
            <w:r>
              <w:rPr>
                <w:spacing w:val="1"/>
              </w:rPr>
              <w:t>、</w:t>
            </w:r>
            <w:r>
              <w:rPr>
                <w:spacing w:val="1"/>
              </w:rPr>
              <w:t>Ⅳ</w:t>
            </w:r>
            <w:proofErr w:type="spellEnd"/>
          </w:p>
          <w:p w14:paraId="07206BA5" w14:textId="77777777" w:rsidR="00D341C6" w:rsidRDefault="008D52B1">
            <w:pPr>
              <w:pStyle w:val="TableText"/>
              <w:spacing w:before="74" w:line="252" w:lineRule="auto"/>
              <w:ind w:left="500" w:right="8825" w:firstLine="6"/>
            </w:pPr>
            <w:r>
              <w:rPr>
                <w:b/>
                <w:bCs/>
                <w:color w:val="FF0000"/>
                <w:spacing w:val="1"/>
              </w:rPr>
              <w:t xml:space="preserve">B. </w:t>
            </w:r>
            <w:proofErr w:type="spellStart"/>
            <w:r>
              <w:rPr>
                <w:spacing w:val="1"/>
              </w:rPr>
              <w:t>Ⅰ</w:t>
            </w:r>
            <w:r>
              <w:rPr>
                <w:spacing w:val="1"/>
              </w:rPr>
              <w:t>、</w:t>
            </w:r>
            <w:r>
              <w:rPr>
                <w:spacing w:val="1"/>
              </w:rPr>
              <w:t>Ⅱ</w:t>
            </w:r>
            <w:r>
              <w:rPr>
                <w:spacing w:val="1"/>
              </w:rPr>
              <w:t>、</w:t>
            </w:r>
            <w:r>
              <w:rPr>
                <w:spacing w:val="1"/>
              </w:rPr>
              <w:t>Ⅲ</w:t>
            </w:r>
            <w:r>
              <w:rPr>
                <w:spacing w:val="1"/>
              </w:rPr>
              <w:t>、</w:t>
            </w:r>
            <w:r>
              <w:rPr>
                <w:spacing w:val="1"/>
              </w:rPr>
              <w:t>Ⅳ</w:t>
            </w:r>
            <w:r>
              <w:rPr>
                <w:spacing w:val="1"/>
              </w:rPr>
              <w:t>、</w:t>
            </w:r>
            <w:r>
              <w:rPr>
                <w:spacing w:val="1"/>
              </w:rPr>
              <w:t>V</w:t>
            </w:r>
            <w:proofErr w:type="spellEnd"/>
            <w:r>
              <w:rPr>
                <w:spacing w:val="1"/>
              </w:rPr>
              <w:t xml:space="preserve"> </w:t>
            </w:r>
            <w:r>
              <w:rPr>
                <w:b/>
                <w:bCs/>
                <w:color w:val="FF0000"/>
              </w:rPr>
              <w:t xml:space="preserve">C. </w:t>
            </w:r>
            <w:proofErr w:type="spellStart"/>
            <w:r>
              <w:t>Ⅰ</w:t>
            </w:r>
            <w:r>
              <w:t>、</w:t>
            </w:r>
            <w:r>
              <w:t>Ⅲ</w:t>
            </w:r>
            <w:r>
              <w:t>、</w:t>
            </w:r>
            <w:r>
              <w:t>Ⅳ</w:t>
            </w:r>
            <w:r>
              <w:t>、</w:t>
            </w:r>
            <w:r>
              <w:t>V</w:t>
            </w:r>
            <w:proofErr w:type="spellEnd"/>
          </w:p>
          <w:p w14:paraId="01CE55B6" w14:textId="77777777" w:rsidR="00D341C6" w:rsidRDefault="008D52B1">
            <w:pPr>
              <w:pStyle w:val="TableText"/>
              <w:spacing w:before="1" w:line="177" w:lineRule="auto"/>
              <w:ind w:left="507"/>
            </w:pPr>
            <w:r>
              <w:rPr>
                <w:b/>
                <w:bCs/>
                <w:color w:val="FF0000"/>
                <w:spacing w:val="1"/>
              </w:rPr>
              <w:t>D.</w:t>
            </w:r>
            <w:r>
              <w:rPr>
                <w:b/>
                <w:bCs/>
                <w:color w:val="FF0000"/>
                <w:spacing w:val="-18"/>
              </w:rPr>
              <w:t xml:space="preserve"> </w:t>
            </w:r>
            <w:proofErr w:type="spellStart"/>
            <w:r>
              <w:rPr>
                <w:spacing w:val="1"/>
              </w:rPr>
              <w:t>Ⅱ</w:t>
            </w:r>
            <w:r>
              <w:rPr>
                <w:spacing w:val="1"/>
              </w:rPr>
              <w:t>、</w:t>
            </w:r>
            <w:r>
              <w:rPr>
                <w:spacing w:val="1"/>
              </w:rPr>
              <w:t>Ⅲ</w:t>
            </w:r>
            <w:r>
              <w:rPr>
                <w:spacing w:val="1"/>
              </w:rPr>
              <w:t>、</w:t>
            </w:r>
            <w:r>
              <w:rPr>
                <w:spacing w:val="1"/>
              </w:rPr>
              <w:t>Ⅳ</w:t>
            </w:r>
            <w:r>
              <w:rPr>
                <w:spacing w:val="1"/>
              </w:rPr>
              <w:t>、</w:t>
            </w:r>
            <w:r>
              <w:rPr>
                <w:spacing w:val="1"/>
              </w:rPr>
              <w:t>V</w:t>
            </w:r>
            <w:proofErr w:type="spellEnd"/>
          </w:p>
          <w:p w14:paraId="63BAE681" w14:textId="77777777" w:rsidR="00D341C6" w:rsidRDefault="00D341C6">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1EBA891C" w14:textId="77777777">
              <w:trPr>
                <w:trHeight w:val="841"/>
              </w:trPr>
              <w:tc>
                <w:tcPr>
                  <w:tcW w:w="9993" w:type="dxa"/>
                </w:tcPr>
                <w:p w14:paraId="1429D655"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8"/>
                      <w:w w:val="101"/>
                      <w:lang w:eastAsia="zh-CN"/>
                    </w:rPr>
                    <w:t xml:space="preserve"> </w:t>
                  </w:r>
                  <w:r>
                    <w:rPr>
                      <w:color w:val="008000"/>
                      <w:spacing w:val="1"/>
                      <w:lang w:eastAsia="zh-CN"/>
                    </w:rPr>
                    <w:t xml:space="preserve">B        </w:t>
                  </w:r>
                  <w:r>
                    <w:rPr>
                      <w:rFonts w:hint="eastAsia"/>
                      <w:color w:val="008000"/>
                      <w:spacing w:val="1"/>
                      <w:lang w:eastAsia="zh-CN"/>
                    </w:rPr>
                    <w:t xml:space="preserve"> </w:t>
                  </w:r>
                </w:p>
                <w:p w14:paraId="241041D7" w14:textId="77777777" w:rsidR="00D341C6" w:rsidRDefault="008D52B1">
                  <w:pPr>
                    <w:pStyle w:val="TableText"/>
                    <w:spacing w:before="61" w:line="191" w:lineRule="auto"/>
                    <w:ind w:left="645"/>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内部环境包括经营理念和内控文化、治理结构、组</w:t>
                  </w:r>
                  <w:r>
                    <w:rPr>
                      <w:color w:val="0000FF"/>
                      <w:spacing w:val="5"/>
                      <w:lang w:eastAsia="zh-CN"/>
                    </w:rPr>
                    <w:t>织结构、人力资源政策和员工道德素质等，是实施内部控制的基础。</w:t>
                  </w:r>
                </w:p>
              </w:tc>
            </w:tr>
          </w:tbl>
          <w:p w14:paraId="752AACE4" w14:textId="77777777" w:rsidR="00D341C6" w:rsidRDefault="008D52B1">
            <w:pPr>
              <w:pStyle w:val="TableText"/>
              <w:spacing w:before="137" w:line="191" w:lineRule="auto"/>
              <w:ind w:left="383"/>
              <w:rPr>
                <w:lang w:eastAsia="zh-CN"/>
              </w:rPr>
            </w:pPr>
            <w:r>
              <w:rPr>
                <w:spacing w:val="5"/>
                <w:lang w:eastAsia="zh-CN"/>
              </w:rPr>
              <w:t>17</w:t>
            </w:r>
            <w:r>
              <w:rPr>
                <w:spacing w:val="5"/>
                <w:lang w:eastAsia="zh-CN"/>
              </w:rPr>
              <w:t>、契约型股权投资基金收益分配和风险承担原则由</w:t>
            </w:r>
            <w:r>
              <w:rPr>
                <w:spacing w:val="8"/>
                <w:lang w:eastAsia="zh-CN"/>
              </w:rPr>
              <w:t>（）</w:t>
            </w:r>
            <w:r>
              <w:rPr>
                <w:spacing w:val="5"/>
                <w:lang w:eastAsia="zh-CN"/>
              </w:rPr>
              <w:t>约定。</w:t>
            </w:r>
          </w:p>
          <w:p w14:paraId="0137B01A" w14:textId="77777777" w:rsidR="00D341C6" w:rsidRDefault="008D52B1">
            <w:pPr>
              <w:pStyle w:val="TableText"/>
              <w:spacing w:before="39" w:line="251" w:lineRule="auto"/>
              <w:ind w:left="500" w:right="9503" w:hanging="5"/>
              <w:rPr>
                <w:lang w:eastAsia="zh-CN"/>
              </w:rPr>
            </w:pPr>
            <w:r>
              <w:rPr>
                <w:b/>
                <w:bCs/>
                <w:color w:val="FF0000"/>
                <w:spacing w:val="5"/>
                <w:lang w:eastAsia="zh-CN"/>
              </w:rPr>
              <w:t>A.</w:t>
            </w:r>
            <w:r>
              <w:rPr>
                <w:spacing w:val="5"/>
                <w:lang w:eastAsia="zh-CN"/>
              </w:rPr>
              <w:t>基金合同</w:t>
            </w:r>
            <w:r>
              <w:rPr>
                <w:spacing w:val="3"/>
                <w:lang w:eastAsia="zh-CN"/>
              </w:rPr>
              <w:t xml:space="preserve"> </w:t>
            </w:r>
            <w:r>
              <w:rPr>
                <w:b/>
                <w:bCs/>
                <w:color w:val="FF0000"/>
                <w:spacing w:val="4"/>
                <w:lang w:eastAsia="zh-CN"/>
              </w:rPr>
              <w:t>B.</w:t>
            </w:r>
            <w:r>
              <w:rPr>
                <w:spacing w:val="4"/>
                <w:lang w:eastAsia="zh-CN"/>
              </w:rPr>
              <w:t>投资计划</w:t>
            </w:r>
            <w:r>
              <w:rPr>
                <w:spacing w:val="4"/>
                <w:lang w:eastAsia="zh-CN"/>
              </w:rPr>
              <w:t xml:space="preserve"> </w:t>
            </w:r>
            <w:r>
              <w:rPr>
                <w:b/>
                <w:bCs/>
                <w:color w:val="FF0000"/>
                <w:spacing w:val="4"/>
                <w:lang w:eastAsia="zh-CN"/>
              </w:rPr>
              <w:t>C.</w:t>
            </w:r>
            <w:r>
              <w:rPr>
                <w:spacing w:val="4"/>
                <w:lang w:eastAsia="zh-CN"/>
              </w:rPr>
              <w:t>大股东</w:t>
            </w:r>
          </w:p>
          <w:p w14:paraId="506B7FEE" w14:textId="77777777" w:rsidR="00D341C6" w:rsidRDefault="008D52B1">
            <w:pPr>
              <w:pStyle w:val="TableText"/>
              <w:spacing w:before="4" w:line="190" w:lineRule="auto"/>
              <w:ind w:left="507"/>
            </w:pPr>
            <w:proofErr w:type="spellStart"/>
            <w:r>
              <w:rPr>
                <w:b/>
                <w:bCs/>
                <w:color w:val="FF0000"/>
                <w:spacing w:val="1"/>
              </w:rPr>
              <w:t>D.</w:t>
            </w:r>
            <w:r>
              <w:rPr>
                <w:spacing w:val="1"/>
              </w:rPr>
              <w:t>管理层</w:t>
            </w:r>
            <w:proofErr w:type="spellEnd"/>
          </w:p>
          <w:p w14:paraId="4717A6ED" w14:textId="77777777" w:rsidR="00D341C6" w:rsidRDefault="00D341C6">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0C666071" w14:textId="77777777">
              <w:trPr>
                <w:trHeight w:val="841"/>
              </w:trPr>
              <w:tc>
                <w:tcPr>
                  <w:tcW w:w="9993" w:type="dxa"/>
                </w:tcPr>
                <w:p w14:paraId="716BB2C1"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b/>
                      <w:bCs/>
                      <w:color w:val="A6750B"/>
                      <w:spacing w:val="1"/>
                      <w:lang w:eastAsia="zh-CN"/>
                    </w:rPr>
                    <w:t xml:space="preserve"> </w:t>
                  </w:r>
                </w:p>
                <w:p w14:paraId="4BB57C17" w14:textId="77777777" w:rsidR="00D341C6" w:rsidRDefault="008D52B1">
                  <w:pPr>
                    <w:pStyle w:val="TableText"/>
                    <w:spacing w:before="61" w:line="191" w:lineRule="auto"/>
                    <w:ind w:left="645"/>
                    <w:rPr>
                      <w:lang w:eastAsia="zh-CN"/>
                    </w:rPr>
                  </w:pPr>
                  <w:r>
                    <w:rPr>
                      <w:b/>
                      <w:bCs/>
                      <w:color w:val="0000FF"/>
                      <w:spacing w:val="4"/>
                      <w:lang w:eastAsia="zh-CN"/>
                    </w:rPr>
                    <w:t>【试题解析】：</w:t>
                  </w:r>
                  <w:r>
                    <w:rPr>
                      <w:b/>
                      <w:bCs/>
                      <w:color w:val="0000FF"/>
                      <w:spacing w:val="4"/>
                      <w:lang w:eastAsia="zh-CN"/>
                    </w:rPr>
                    <w:t xml:space="preserve"> </w:t>
                  </w:r>
                  <w:r>
                    <w:rPr>
                      <w:color w:val="0000FF"/>
                      <w:spacing w:val="4"/>
                      <w:lang w:eastAsia="zh-CN"/>
                    </w:rPr>
                    <w:t>契约型股权投资基金收益分配和风险承担原则由基金合同约定。</w:t>
                  </w:r>
                </w:p>
              </w:tc>
            </w:tr>
          </w:tbl>
          <w:p w14:paraId="4E8E799C" w14:textId="77777777" w:rsidR="00D341C6" w:rsidRDefault="008D52B1">
            <w:pPr>
              <w:pStyle w:val="TableText"/>
              <w:spacing w:before="137" w:line="191" w:lineRule="auto"/>
              <w:ind w:left="383"/>
              <w:rPr>
                <w:lang w:eastAsia="zh-CN"/>
              </w:rPr>
            </w:pPr>
            <w:r>
              <w:rPr>
                <w:spacing w:val="6"/>
                <w:lang w:eastAsia="zh-CN"/>
              </w:rPr>
              <w:t>18</w:t>
            </w:r>
            <w:r>
              <w:rPr>
                <w:spacing w:val="6"/>
                <w:lang w:eastAsia="zh-CN"/>
              </w:rPr>
              <w:t>、某股权投资基金拟投资从事智能机器人项目的</w:t>
            </w:r>
            <w:r>
              <w:rPr>
                <w:spacing w:val="6"/>
                <w:lang w:eastAsia="zh-CN"/>
              </w:rPr>
              <w:t>E</w:t>
            </w:r>
            <w:r>
              <w:rPr>
                <w:spacing w:val="6"/>
                <w:lang w:eastAsia="zh-CN"/>
              </w:rPr>
              <w:t>公司股权，预计</w:t>
            </w:r>
            <w:r>
              <w:rPr>
                <w:spacing w:val="6"/>
                <w:lang w:eastAsia="zh-CN"/>
              </w:rPr>
              <w:t>1</w:t>
            </w:r>
            <w:r>
              <w:rPr>
                <w:spacing w:val="6"/>
                <w:lang w:eastAsia="zh-CN"/>
              </w:rPr>
              <w:t>年退出时的股权价值为</w:t>
            </w:r>
            <w:r>
              <w:rPr>
                <w:spacing w:val="6"/>
                <w:lang w:eastAsia="zh-CN"/>
              </w:rPr>
              <w:t>30</w:t>
            </w:r>
            <w:r>
              <w:rPr>
                <w:spacing w:val="6"/>
                <w:lang w:eastAsia="zh-CN"/>
              </w:rPr>
              <w:t>亿元，目标收益率为</w:t>
            </w:r>
            <w:r>
              <w:rPr>
                <w:spacing w:val="6"/>
                <w:lang w:eastAsia="zh-CN"/>
              </w:rPr>
              <w:t>50%</w:t>
            </w:r>
            <w:r>
              <w:rPr>
                <w:spacing w:val="6"/>
                <w:lang w:eastAsia="zh-CN"/>
              </w:rPr>
              <w:t>，则</w:t>
            </w:r>
            <w:r>
              <w:rPr>
                <w:spacing w:val="6"/>
                <w:lang w:eastAsia="zh-CN"/>
              </w:rPr>
              <w:t>E</w:t>
            </w:r>
            <w:r>
              <w:rPr>
                <w:spacing w:val="6"/>
                <w:lang w:eastAsia="zh-CN"/>
              </w:rPr>
              <w:t>公司的估值为（）亿元。</w:t>
            </w:r>
          </w:p>
          <w:p w14:paraId="4ADC361B" w14:textId="77777777" w:rsidR="00D341C6" w:rsidRDefault="008D52B1">
            <w:pPr>
              <w:pStyle w:val="TableText"/>
              <w:spacing w:before="50" w:line="258" w:lineRule="auto"/>
              <w:ind w:left="500" w:right="9919" w:hanging="5"/>
              <w:jc w:val="both"/>
            </w:pPr>
            <w:r>
              <w:rPr>
                <w:b/>
                <w:bCs/>
                <w:color w:val="FF0000"/>
                <w:spacing w:val="3"/>
              </w:rPr>
              <w:t>A.</w:t>
            </w:r>
            <w:r>
              <w:rPr>
                <w:spacing w:val="3"/>
              </w:rPr>
              <w:t>20</w:t>
            </w:r>
            <w:r>
              <w:rPr>
                <w:spacing w:val="1"/>
              </w:rPr>
              <w:t xml:space="preserve"> </w:t>
            </w:r>
            <w:r>
              <w:rPr>
                <w:b/>
                <w:bCs/>
                <w:color w:val="FF0000"/>
                <w:spacing w:val="2"/>
              </w:rPr>
              <w:t>B.</w:t>
            </w:r>
            <w:r>
              <w:rPr>
                <w:spacing w:val="2"/>
              </w:rPr>
              <w:t>15</w:t>
            </w:r>
            <w:r>
              <w:t xml:space="preserve"> </w:t>
            </w:r>
            <w:r>
              <w:rPr>
                <w:b/>
                <w:bCs/>
                <w:color w:val="FF0000"/>
                <w:spacing w:val="2"/>
              </w:rPr>
              <w:t>C.</w:t>
            </w:r>
            <w:r>
              <w:rPr>
                <w:spacing w:val="2"/>
              </w:rPr>
              <w:t>25</w:t>
            </w:r>
            <w:r>
              <w:t xml:space="preserve"> </w:t>
            </w:r>
            <w:r>
              <w:rPr>
                <w:b/>
                <w:bCs/>
                <w:color w:val="FF0000"/>
              </w:rPr>
              <w:t>D.</w:t>
            </w:r>
            <w:r>
              <w:t>18</w:t>
            </w:r>
          </w:p>
          <w:p w14:paraId="7D147AE1" w14:textId="77777777" w:rsidR="00D341C6" w:rsidRDefault="00D341C6">
            <w:pPr>
              <w:spacing w:line="1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318A717F" w14:textId="77777777">
              <w:trPr>
                <w:trHeight w:val="2291"/>
              </w:trPr>
              <w:tc>
                <w:tcPr>
                  <w:tcW w:w="9993" w:type="dxa"/>
                </w:tcPr>
                <w:p w14:paraId="15BAF81C"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
                      <w:lang w:eastAsia="zh-CN"/>
                    </w:rPr>
                    <w:t xml:space="preserve"> </w:t>
                  </w:r>
                  <w:r>
                    <w:rPr>
                      <w:color w:val="008000"/>
                      <w:spacing w:val="1"/>
                      <w:lang w:eastAsia="zh-CN"/>
                    </w:rPr>
                    <w:t xml:space="preserve">A         </w:t>
                  </w:r>
                  <w:r>
                    <w:rPr>
                      <w:rFonts w:hint="eastAsia"/>
                      <w:b/>
                      <w:bCs/>
                      <w:color w:val="A6750B"/>
                      <w:spacing w:val="1"/>
                      <w:lang w:eastAsia="zh-CN"/>
                    </w:rPr>
                    <w:t xml:space="preserve"> </w:t>
                  </w:r>
                </w:p>
                <w:p w14:paraId="40CD1314" w14:textId="77777777" w:rsidR="00D341C6" w:rsidRDefault="008D52B1">
                  <w:pPr>
                    <w:pStyle w:val="TableText"/>
                    <w:spacing w:before="61" w:line="191" w:lineRule="auto"/>
                    <w:ind w:left="645"/>
                    <w:rPr>
                      <w:lang w:eastAsia="zh-CN"/>
                    </w:rPr>
                  </w:pPr>
                  <w:r>
                    <w:rPr>
                      <w:b/>
                      <w:bCs/>
                      <w:color w:val="0000FF"/>
                      <w:spacing w:val="5"/>
                      <w:lang w:eastAsia="zh-CN"/>
                    </w:rPr>
                    <w:t>【试题解析】：</w:t>
                  </w:r>
                  <w:r>
                    <w:rPr>
                      <w:b/>
                      <w:bCs/>
                      <w:color w:val="0000FF"/>
                      <w:spacing w:val="5"/>
                      <w:lang w:eastAsia="zh-CN"/>
                    </w:rPr>
                    <w:t xml:space="preserve"> </w:t>
                  </w:r>
                  <w:r>
                    <w:rPr>
                      <w:color w:val="0000FF"/>
                      <w:spacing w:val="5"/>
                      <w:lang w:eastAsia="zh-CN"/>
                    </w:rPr>
                    <w:t>使用目标回报倍数或者收益率将目标公司退出时的股权价值折算为当前股权价值。计算公式为：</w:t>
                  </w:r>
                </w:p>
                <w:p w14:paraId="1661B5FE" w14:textId="77777777" w:rsidR="00D341C6" w:rsidRDefault="00D341C6">
                  <w:pPr>
                    <w:spacing w:line="278" w:lineRule="auto"/>
                    <w:rPr>
                      <w:lang w:eastAsia="zh-CN"/>
                    </w:rPr>
                  </w:pPr>
                </w:p>
                <w:p w14:paraId="3D8F8EF1" w14:textId="77777777" w:rsidR="00D341C6" w:rsidRDefault="00D341C6">
                  <w:pPr>
                    <w:spacing w:line="278" w:lineRule="auto"/>
                    <w:rPr>
                      <w:lang w:eastAsia="zh-CN"/>
                    </w:rPr>
                  </w:pPr>
                </w:p>
                <w:p w14:paraId="476B79D5" w14:textId="77777777" w:rsidR="00D341C6" w:rsidRDefault="008D52B1">
                  <w:pPr>
                    <w:pStyle w:val="TableText"/>
                    <w:spacing w:before="60" w:line="171" w:lineRule="auto"/>
                    <w:ind w:left="638"/>
                    <w:rPr>
                      <w:sz w:val="12"/>
                      <w:szCs w:val="12"/>
                      <w:lang w:eastAsia="zh-CN"/>
                    </w:rPr>
                  </w:pPr>
                  <w:r>
                    <w:rPr>
                      <w:color w:val="0000FF"/>
                      <w:spacing w:val="6"/>
                      <w:lang w:eastAsia="zh-CN"/>
                    </w:rPr>
                    <w:t>当前股权价值</w:t>
                  </w:r>
                  <w:r>
                    <w:rPr>
                      <w:color w:val="0000FF"/>
                      <w:spacing w:val="6"/>
                      <w:lang w:eastAsia="zh-CN"/>
                    </w:rPr>
                    <w:t>=</w:t>
                  </w:r>
                  <w:r>
                    <w:rPr>
                      <w:color w:val="0000FF"/>
                      <w:spacing w:val="6"/>
                      <w:lang w:eastAsia="zh-CN"/>
                    </w:rPr>
                    <w:t>退出时的股权价值</w:t>
                  </w:r>
                  <w:r>
                    <w:rPr>
                      <w:color w:val="0000FF"/>
                      <w:spacing w:val="6"/>
                      <w:lang w:eastAsia="zh-CN"/>
                    </w:rPr>
                    <w:t>/</w:t>
                  </w:r>
                  <w:r>
                    <w:rPr>
                      <w:color w:val="0000FF"/>
                      <w:spacing w:val="6"/>
                      <w:lang w:eastAsia="zh-CN"/>
                    </w:rPr>
                    <w:t>目标回报倍数</w:t>
                  </w:r>
                  <w:r>
                    <w:rPr>
                      <w:color w:val="0000FF"/>
                      <w:spacing w:val="6"/>
                      <w:lang w:eastAsia="zh-CN"/>
                    </w:rPr>
                    <w:t>=</w:t>
                  </w:r>
                  <w:r>
                    <w:rPr>
                      <w:color w:val="0000FF"/>
                      <w:spacing w:val="6"/>
                      <w:lang w:eastAsia="zh-CN"/>
                    </w:rPr>
                    <w:t>退出时的股权价值</w:t>
                  </w:r>
                  <w:r>
                    <w:rPr>
                      <w:color w:val="0000FF"/>
                      <w:spacing w:val="6"/>
                      <w:lang w:eastAsia="zh-CN"/>
                    </w:rPr>
                    <w:t>/(1+</w:t>
                  </w:r>
                  <w:r>
                    <w:rPr>
                      <w:color w:val="0000FF"/>
                      <w:spacing w:val="6"/>
                      <w:lang w:eastAsia="zh-CN"/>
                    </w:rPr>
                    <w:t>目标收益率</w:t>
                  </w:r>
                  <w:r>
                    <w:rPr>
                      <w:color w:val="0000FF"/>
                      <w:spacing w:val="6"/>
                      <w:lang w:eastAsia="zh-CN"/>
                    </w:rPr>
                    <w:t>)</w:t>
                  </w:r>
                  <w:r>
                    <w:rPr>
                      <w:color w:val="0000FF"/>
                      <w:spacing w:val="6"/>
                      <w:position w:val="5"/>
                      <w:sz w:val="12"/>
                      <w:szCs w:val="12"/>
                      <w:lang w:eastAsia="zh-CN"/>
                    </w:rPr>
                    <w:t>n</w:t>
                  </w:r>
                </w:p>
                <w:p w14:paraId="012DC8C2" w14:textId="77777777" w:rsidR="00D341C6" w:rsidRDefault="00D341C6">
                  <w:pPr>
                    <w:spacing w:line="253" w:lineRule="auto"/>
                    <w:rPr>
                      <w:lang w:eastAsia="zh-CN"/>
                    </w:rPr>
                  </w:pPr>
                </w:p>
                <w:p w14:paraId="547B6EED" w14:textId="77777777" w:rsidR="00D341C6" w:rsidRDefault="00D341C6">
                  <w:pPr>
                    <w:spacing w:line="253" w:lineRule="auto"/>
                    <w:rPr>
                      <w:lang w:eastAsia="zh-CN"/>
                    </w:rPr>
                  </w:pPr>
                </w:p>
                <w:p w14:paraId="1E5B59A3" w14:textId="77777777" w:rsidR="00D341C6" w:rsidRDefault="008D52B1">
                  <w:pPr>
                    <w:pStyle w:val="TableText"/>
                    <w:spacing w:before="60" w:line="190" w:lineRule="auto"/>
                    <w:ind w:left="632"/>
                    <w:rPr>
                      <w:lang w:eastAsia="zh-CN"/>
                    </w:rPr>
                  </w:pPr>
                  <w:r>
                    <w:rPr>
                      <w:color w:val="0000FF"/>
                      <w:spacing w:val="5"/>
                      <w:lang w:eastAsia="zh-CN"/>
                    </w:rPr>
                    <w:t>则</w:t>
                  </w:r>
                  <w:r>
                    <w:rPr>
                      <w:color w:val="0000FF"/>
                      <w:spacing w:val="5"/>
                      <w:lang w:eastAsia="zh-CN"/>
                    </w:rPr>
                    <w:t>E</w:t>
                  </w:r>
                  <w:r>
                    <w:rPr>
                      <w:color w:val="0000FF"/>
                      <w:spacing w:val="5"/>
                      <w:lang w:eastAsia="zh-CN"/>
                    </w:rPr>
                    <w:t>公司的估值计算如下：</w:t>
                  </w:r>
                  <w:r>
                    <w:rPr>
                      <w:color w:val="0000FF"/>
                      <w:spacing w:val="5"/>
                      <w:lang w:eastAsia="zh-CN"/>
                    </w:rPr>
                    <w:t>E</w:t>
                  </w:r>
                  <w:r>
                    <w:rPr>
                      <w:color w:val="0000FF"/>
                      <w:spacing w:val="5"/>
                      <w:lang w:eastAsia="zh-CN"/>
                    </w:rPr>
                    <w:t>公司的</w:t>
                  </w:r>
                  <w:r>
                    <w:rPr>
                      <w:color w:val="0000FF"/>
                      <w:lang w:eastAsia="zh-CN"/>
                    </w:rPr>
                    <w:t>EV</w:t>
                  </w:r>
                  <w:r>
                    <w:rPr>
                      <w:color w:val="0000FF"/>
                      <w:spacing w:val="5"/>
                      <w:lang w:eastAsia="zh-CN"/>
                    </w:rPr>
                    <w:t>=30/(1+0.</w:t>
                  </w:r>
                  <w:r>
                    <w:rPr>
                      <w:color w:val="0000FF"/>
                      <w:spacing w:val="4"/>
                      <w:lang w:eastAsia="zh-CN"/>
                    </w:rPr>
                    <w:t>5)=20(</w:t>
                  </w:r>
                  <w:r>
                    <w:rPr>
                      <w:color w:val="0000FF"/>
                      <w:spacing w:val="4"/>
                      <w:lang w:eastAsia="zh-CN"/>
                    </w:rPr>
                    <w:t>亿元）。</w:t>
                  </w:r>
                </w:p>
              </w:tc>
            </w:tr>
          </w:tbl>
          <w:p w14:paraId="2730E037" w14:textId="77777777" w:rsidR="00D341C6" w:rsidRDefault="008D52B1">
            <w:pPr>
              <w:pStyle w:val="TableText"/>
              <w:spacing w:before="110" w:line="230" w:lineRule="auto"/>
              <w:ind w:left="383"/>
              <w:rPr>
                <w:lang w:eastAsia="zh-CN"/>
              </w:rPr>
            </w:pPr>
            <w:r>
              <w:rPr>
                <w:spacing w:val="5"/>
                <w:lang w:eastAsia="zh-CN"/>
              </w:rPr>
              <w:t>19</w:t>
            </w:r>
            <w:r>
              <w:rPr>
                <w:spacing w:val="5"/>
                <w:lang w:eastAsia="zh-CN"/>
              </w:rPr>
              <w:t>、下列关于我国证券交易所的交易机制的说法，错误的是</w:t>
            </w:r>
            <w:r>
              <w:rPr>
                <w:spacing w:val="7"/>
                <w:lang w:eastAsia="zh-CN"/>
              </w:rPr>
              <w:t>（</w:t>
            </w:r>
            <w:r>
              <w:rPr>
                <w:spacing w:val="16"/>
                <w:lang w:eastAsia="zh-CN"/>
              </w:rPr>
              <w:t xml:space="preserve"> </w:t>
            </w:r>
            <w:r>
              <w:rPr>
                <w:spacing w:val="7"/>
                <w:lang w:eastAsia="zh-CN"/>
              </w:rPr>
              <w:t>）</w:t>
            </w:r>
            <w:r>
              <w:rPr>
                <w:spacing w:val="5"/>
                <w:lang w:eastAsia="zh-CN"/>
              </w:rPr>
              <w:t>。</w:t>
            </w:r>
          </w:p>
          <w:p w14:paraId="191677F9" w14:textId="77777777" w:rsidR="00D341C6" w:rsidRDefault="008D52B1">
            <w:pPr>
              <w:pStyle w:val="TableText"/>
              <w:spacing w:before="27" w:line="191" w:lineRule="auto"/>
              <w:ind w:left="495"/>
              <w:rPr>
                <w:lang w:eastAsia="zh-CN"/>
              </w:rPr>
            </w:pPr>
            <w:r>
              <w:rPr>
                <w:b/>
                <w:bCs/>
                <w:color w:val="FF0000"/>
                <w:spacing w:val="7"/>
                <w:lang w:eastAsia="zh-CN"/>
              </w:rPr>
              <w:t>A</w:t>
            </w:r>
            <w:r w:rsidRPr="00953944">
              <w:rPr>
                <w:b/>
                <w:bCs/>
                <w:color w:val="FF0000"/>
                <w:spacing w:val="7"/>
                <w:highlight w:val="yellow"/>
                <w:lang w:eastAsia="zh-CN"/>
              </w:rPr>
              <w:t>.</w:t>
            </w:r>
            <w:r w:rsidRPr="00953944">
              <w:rPr>
                <w:spacing w:val="7"/>
                <w:highlight w:val="yellow"/>
                <w:lang w:eastAsia="zh-CN"/>
              </w:rPr>
              <w:t>竞价交易制度又称委托驱动制度，主要包括集合竞价和连续竞</w:t>
            </w:r>
            <w:r w:rsidRPr="00953944">
              <w:rPr>
                <w:spacing w:val="6"/>
                <w:highlight w:val="yellow"/>
                <w:lang w:eastAsia="zh-CN"/>
              </w:rPr>
              <w:t>价两种方式</w:t>
            </w:r>
          </w:p>
          <w:p w14:paraId="0E0544B5" w14:textId="77777777" w:rsidR="00D341C6" w:rsidRDefault="008D52B1">
            <w:pPr>
              <w:pStyle w:val="TableText"/>
              <w:spacing w:before="62" w:line="190" w:lineRule="auto"/>
              <w:ind w:left="507"/>
              <w:rPr>
                <w:lang w:eastAsia="zh-CN"/>
              </w:rPr>
            </w:pPr>
            <w:r>
              <w:rPr>
                <w:b/>
                <w:bCs/>
                <w:color w:val="FF0000"/>
                <w:spacing w:val="6"/>
                <w:lang w:eastAsia="zh-CN"/>
              </w:rPr>
              <w:t>B.</w:t>
            </w:r>
            <w:r>
              <w:rPr>
                <w:spacing w:val="6"/>
                <w:lang w:eastAsia="zh-CN"/>
              </w:rPr>
              <w:t>大宗交易转让的卖方和买方可以就交易价格和数量等要素进行协议议价</w:t>
            </w:r>
          </w:p>
          <w:p w14:paraId="7B297E89" w14:textId="77777777" w:rsidR="00D341C6" w:rsidRDefault="008D52B1">
            <w:pPr>
              <w:pStyle w:val="TableText"/>
              <w:spacing w:before="61" w:line="191" w:lineRule="auto"/>
              <w:ind w:left="500"/>
              <w:rPr>
                <w:lang w:eastAsia="zh-CN"/>
              </w:rPr>
            </w:pPr>
            <w:r>
              <w:rPr>
                <w:b/>
                <w:bCs/>
                <w:color w:val="FF0000"/>
                <w:spacing w:val="7"/>
                <w:lang w:eastAsia="zh-CN"/>
              </w:rPr>
              <w:t>C.</w:t>
            </w:r>
            <w:r>
              <w:rPr>
                <w:spacing w:val="7"/>
                <w:lang w:eastAsia="zh-CN"/>
              </w:rPr>
              <w:t>收购人自愿选择要约方式收购上市公司股份的，只能向被收购公司所有股东发出收购其所持</w:t>
            </w:r>
            <w:r>
              <w:rPr>
                <w:spacing w:val="6"/>
                <w:lang w:eastAsia="zh-CN"/>
              </w:rPr>
              <w:t>有的全部股份的要约</w:t>
            </w:r>
          </w:p>
          <w:p w14:paraId="01E8431D" w14:textId="77777777" w:rsidR="00D341C6" w:rsidRDefault="008D52B1">
            <w:pPr>
              <w:pStyle w:val="TableText"/>
              <w:spacing w:before="60" w:line="192" w:lineRule="auto"/>
              <w:ind w:left="507"/>
              <w:rPr>
                <w:lang w:eastAsia="zh-CN"/>
              </w:rPr>
            </w:pPr>
            <w:r>
              <w:rPr>
                <w:b/>
                <w:bCs/>
                <w:color w:val="FF0000"/>
                <w:spacing w:val="7"/>
                <w:lang w:eastAsia="zh-CN"/>
              </w:rPr>
              <w:t>D.</w:t>
            </w:r>
            <w:r>
              <w:rPr>
                <w:spacing w:val="7"/>
                <w:lang w:eastAsia="zh-CN"/>
              </w:rPr>
              <w:t>根据转让股份类型的不同，上市公司股</w:t>
            </w:r>
            <w:r>
              <w:rPr>
                <w:spacing w:val="6"/>
                <w:lang w:eastAsia="zh-CN"/>
              </w:rPr>
              <w:t>份协议转让可分为流通</w:t>
            </w:r>
            <w:proofErr w:type="gramStart"/>
            <w:r>
              <w:rPr>
                <w:spacing w:val="6"/>
                <w:lang w:eastAsia="zh-CN"/>
              </w:rPr>
              <w:t>股协议</w:t>
            </w:r>
            <w:proofErr w:type="gramEnd"/>
            <w:r>
              <w:rPr>
                <w:spacing w:val="6"/>
                <w:lang w:eastAsia="zh-CN"/>
              </w:rPr>
              <w:t>转让和非流通</w:t>
            </w:r>
            <w:proofErr w:type="gramStart"/>
            <w:r>
              <w:rPr>
                <w:spacing w:val="6"/>
                <w:lang w:eastAsia="zh-CN"/>
              </w:rPr>
              <w:t>股协议</w:t>
            </w:r>
            <w:proofErr w:type="gramEnd"/>
            <w:r>
              <w:rPr>
                <w:spacing w:val="6"/>
                <w:lang w:eastAsia="zh-CN"/>
              </w:rPr>
              <w:t>转让</w:t>
            </w:r>
          </w:p>
          <w:p w14:paraId="46634E08" w14:textId="77777777" w:rsidR="00D341C6" w:rsidRDefault="00D341C6">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02EC422F" w14:textId="77777777">
              <w:trPr>
                <w:trHeight w:val="967"/>
              </w:trPr>
              <w:tc>
                <w:tcPr>
                  <w:tcW w:w="9993" w:type="dxa"/>
                </w:tcPr>
                <w:p w14:paraId="6AB55FF9" w14:textId="77777777" w:rsidR="00D341C6" w:rsidRDefault="008D52B1">
                  <w:pPr>
                    <w:pStyle w:val="TableText"/>
                    <w:spacing w:before="158" w:line="191" w:lineRule="auto"/>
                    <w:ind w:left="645"/>
                    <w:rPr>
                      <w:lang w:eastAsia="zh-CN"/>
                    </w:rPr>
                  </w:pPr>
                  <w:r>
                    <w:rPr>
                      <w:b/>
                      <w:bCs/>
                      <w:color w:val="008000"/>
                      <w:spacing w:val="1"/>
                      <w:lang w:eastAsia="zh-CN"/>
                    </w:rPr>
                    <w:t>【标准答案】：</w:t>
                  </w:r>
                  <w:r>
                    <w:rPr>
                      <w:b/>
                      <w:bCs/>
                      <w:color w:val="008000"/>
                      <w:spacing w:val="12"/>
                      <w:w w:val="102"/>
                      <w:lang w:eastAsia="zh-CN"/>
                    </w:rPr>
                    <w:t xml:space="preserve"> </w:t>
                  </w:r>
                  <w:r>
                    <w:rPr>
                      <w:color w:val="008000"/>
                      <w:spacing w:val="1"/>
                      <w:lang w:eastAsia="zh-CN"/>
                    </w:rPr>
                    <w:t xml:space="preserve">C          </w:t>
                  </w:r>
                  <w:r>
                    <w:rPr>
                      <w:rFonts w:hint="eastAsia"/>
                      <w:b/>
                      <w:bCs/>
                      <w:color w:val="A6750B"/>
                      <w:spacing w:val="1"/>
                      <w:lang w:eastAsia="zh-CN"/>
                    </w:rPr>
                    <w:t xml:space="preserve"> </w:t>
                  </w:r>
                </w:p>
                <w:p w14:paraId="4B2FC6D9" w14:textId="77777777" w:rsidR="00D341C6" w:rsidRDefault="008D52B1">
                  <w:pPr>
                    <w:pStyle w:val="TableText"/>
                    <w:spacing w:before="61" w:line="250" w:lineRule="auto"/>
                    <w:ind w:left="636" w:right="231" w:firstLine="9"/>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收购人自愿选择要约方式收购上市公司股份的，可以向被收购公司所有股东发出收购其所持有的全部股份的要约，也可以发出</w:t>
                  </w:r>
                  <w:r>
                    <w:rPr>
                      <w:color w:val="0000FF"/>
                      <w:spacing w:val="5"/>
                      <w:lang w:eastAsia="zh-CN"/>
                    </w:rPr>
                    <w:t xml:space="preserve"> </w:t>
                  </w:r>
                  <w:r>
                    <w:rPr>
                      <w:color w:val="0000FF"/>
                      <w:spacing w:val="4"/>
                      <w:lang w:eastAsia="zh-CN"/>
                    </w:rPr>
                    <w:t>收购其所持有的部分股份的要约。</w:t>
                  </w:r>
                </w:p>
              </w:tc>
            </w:tr>
          </w:tbl>
          <w:p w14:paraId="3CB3C643" w14:textId="77777777" w:rsidR="00D341C6" w:rsidRDefault="00D341C6">
            <w:pPr>
              <w:spacing w:line="58" w:lineRule="exact"/>
              <w:rPr>
                <w:sz w:val="5"/>
                <w:lang w:eastAsia="zh-CN"/>
              </w:rPr>
            </w:pPr>
          </w:p>
        </w:tc>
      </w:tr>
      <w:tr w:rsidR="00D341C6" w14:paraId="0C5D1022" w14:textId="77777777">
        <w:trPr>
          <w:trHeight w:val="1570"/>
        </w:trPr>
        <w:tc>
          <w:tcPr>
            <w:tcW w:w="8708" w:type="dxa"/>
            <w:tcBorders>
              <w:left w:val="single" w:sz="4" w:space="0" w:color="98BF52"/>
            </w:tcBorders>
          </w:tcPr>
          <w:p w14:paraId="74B95593" w14:textId="77777777" w:rsidR="00D341C6" w:rsidRDefault="008D52B1">
            <w:pPr>
              <w:pStyle w:val="TableText"/>
              <w:spacing w:before="68" w:line="209" w:lineRule="auto"/>
              <w:ind w:left="412" w:right="1721" w:hanging="36"/>
              <w:rPr>
                <w:lang w:eastAsia="zh-CN"/>
              </w:rPr>
            </w:pPr>
            <w:r>
              <w:rPr>
                <w:spacing w:val="6"/>
                <w:lang w:eastAsia="zh-CN"/>
              </w:rPr>
              <w:t>20</w:t>
            </w:r>
            <w:r>
              <w:rPr>
                <w:spacing w:val="6"/>
                <w:lang w:eastAsia="zh-CN"/>
              </w:rPr>
              <w:t>、目前，我国场外市场包括全国性股权交易市场与区域性股权交易市场，下列说法中正确的是</w:t>
            </w:r>
            <w:r>
              <w:rPr>
                <w:spacing w:val="7"/>
                <w:lang w:eastAsia="zh-CN"/>
              </w:rPr>
              <w:t>（）</w:t>
            </w:r>
            <w:r>
              <w:rPr>
                <w:spacing w:val="6"/>
                <w:lang w:eastAsia="zh-CN"/>
              </w:rPr>
              <w:t>。</w:t>
            </w:r>
            <w:r>
              <w:rPr>
                <w:spacing w:val="1"/>
                <w:lang w:eastAsia="zh-CN"/>
              </w:rPr>
              <w:t xml:space="preserve"> </w:t>
            </w:r>
            <w:r>
              <w:rPr>
                <w:spacing w:val="6"/>
                <w:lang w:eastAsia="zh-CN"/>
              </w:rPr>
              <w:t xml:space="preserve">Ⅰ.  </w:t>
            </w:r>
            <w:r>
              <w:rPr>
                <w:spacing w:val="6"/>
                <w:lang w:eastAsia="zh-CN"/>
              </w:rPr>
              <w:t>全国股</w:t>
            </w:r>
            <w:proofErr w:type="gramStart"/>
            <w:r>
              <w:rPr>
                <w:spacing w:val="6"/>
                <w:lang w:eastAsia="zh-CN"/>
              </w:rPr>
              <w:t>转系统</w:t>
            </w:r>
            <w:proofErr w:type="gramEnd"/>
            <w:r>
              <w:rPr>
                <w:spacing w:val="6"/>
                <w:lang w:eastAsia="zh-CN"/>
              </w:rPr>
              <w:t>的定位主要是为创新型、创业型、成长型中小</w:t>
            </w:r>
            <w:proofErr w:type="gramStart"/>
            <w:r>
              <w:rPr>
                <w:spacing w:val="6"/>
                <w:lang w:eastAsia="zh-CN"/>
              </w:rPr>
              <w:t>微企业</w:t>
            </w:r>
            <w:proofErr w:type="gramEnd"/>
            <w:r>
              <w:rPr>
                <w:spacing w:val="6"/>
                <w:lang w:eastAsia="zh-CN"/>
              </w:rPr>
              <w:t>发展服务</w:t>
            </w:r>
          </w:p>
          <w:p w14:paraId="0514CBC3" w14:textId="77777777" w:rsidR="00D341C6" w:rsidRDefault="008D52B1">
            <w:pPr>
              <w:pStyle w:val="TableText"/>
              <w:spacing w:before="2" w:line="191" w:lineRule="auto"/>
              <w:ind w:left="387"/>
              <w:rPr>
                <w:lang w:eastAsia="zh-CN"/>
              </w:rPr>
            </w:pPr>
            <w:proofErr w:type="gramStart"/>
            <w:r>
              <w:rPr>
                <w:spacing w:val="6"/>
                <w:lang w:eastAsia="zh-CN"/>
              </w:rPr>
              <w:t>Ⅱ</w:t>
            </w:r>
            <w:r>
              <w:rPr>
                <w:spacing w:val="-14"/>
                <w:lang w:eastAsia="zh-CN"/>
              </w:rPr>
              <w:t xml:space="preserve"> </w:t>
            </w:r>
            <w:r>
              <w:rPr>
                <w:spacing w:val="6"/>
                <w:lang w:eastAsia="zh-CN"/>
              </w:rPr>
              <w:t>.</w:t>
            </w:r>
            <w:proofErr w:type="gramEnd"/>
            <w:r>
              <w:rPr>
                <w:spacing w:val="6"/>
                <w:lang w:eastAsia="zh-CN"/>
              </w:rPr>
              <w:t xml:space="preserve">  </w:t>
            </w:r>
            <w:r>
              <w:rPr>
                <w:spacing w:val="6"/>
                <w:lang w:eastAsia="zh-CN"/>
              </w:rPr>
              <w:t>全国股</w:t>
            </w:r>
            <w:proofErr w:type="gramStart"/>
            <w:r>
              <w:rPr>
                <w:spacing w:val="6"/>
                <w:lang w:eastAsia="zh-CN"/>
              </w:rPr>
              <w:t>转系统</w:t>
            </w:r>
            <w:proofErr w:type="gramEnd"/>
            <w:r>
              <w:rPr>
                <w:spacing w:val="6"/>
                <w:lang w:eastAsia="zh-CN"/>
              </w:rPr>
              <w:t>挂牌股份转让退出也成为股权投资基金的重要退出方式</w:t>
            </w:r>
          </w:p>
          <w:p w14:paraId="09D9A5ED" w14:textId="77777777" w:rsidR="00D341C6" w:rsidRDefault="008D52B1">
            <w:pPr>
              <w:pStyle w:val="TableText"/>
              <w:spacing w:before="18" w:line="191" w:lineRule="auto"/>
              <w:ind w:left="381"/>
              <w:rPr>
                <w:lang w:eastAsia="zh-CN"/>
              </w:rPr>
            </w:pPr>
            <w:proofErr w:type="gramStart"/>
            <w:r>
              <w:rPr>
                <w:spacing w:val="6"/>
                <w:lang w:eastAsia="zh-CN"/>
              </w:rPr>
              <w:t>Ⅲ</w:t>
            </w:r>
            <w:r>
              <w:rPr>
                <w:spacing w:val="3"/>
                <w:lang w:eastAsia="zh-CN"/>
              </w:rPr>
              <w:t xml:space="preserve"> </w:t>
            </w:r>
            <w:r>
              <w:rPr>
                <w:spacing w:val="6"/>
                <w:lang w:eastAsia="zh-CN"/>
              </w:rPr>
              <w:t>.</w:t>
            </w:r>
            <w:proofErr w:type="gramEnd"/>
            <w:r>
              <w:rPr>
                <w:spacing w:val="6"/>
                <w:lang w:eastAsia="zh-CN"/>
              </w:rPr>
              <w:t xml:space="preserve">  </w:t>
            </w:r>
            <w:r>
              <w:rPr>
                <w:spacing w:val="6"/>
                <w:lang w:eastAsia="zh-CN"/>
              </w:rPr>
              <w:t>全国股转系统对鼓励科技创新和激活民间资本，加强对实体经济薄弱环节的支持具有积极作用</w:t>
            </w:r>
          </w:p>
          <w:p w14:paraId="7DBF1D68" w14:textId="77777777" w:rsidR="00D341C6" w:rsidRDefault="008D52B1">
            <w:pPr>
              <w:pStyle w:val="TableText"/>
              <w:spacing w:before="18" w:line="191" w:lineRule="auto"/>
              <w:ind w:left="373"/>
              <w:rPr>
                <w:lang w:eastAsia="zh-CN"/>
              </w:rPr>
            </w:pPr>
            <w:proofErr w:type="gramStart"/>
            <w:r>
              <w:rPr>
                <w:spacing w:val="6"/>
                <w:lang w:eastAsia="zh-CN"/>
              </w:rPr>
              <w:t>Ⅳ</w:t>
            </w:r>
            <w:r>
              <w:rPr>
                <w:spacing w:val="-6"/>
                <w:lang w:eastAsia="zh-CN"/>
              </w:rPr>
              <w:t xml:space="preserve"> </w:t>
            </w:r>
            <w:r>
              <w:rPr>
                <w:spacing w:val="6"/>
                <w:lang w:eastAsia="zh-CN"/>
              </w:rPr>
              <w:t>.</w:t>
            </w:r>
            <w:proofErr w:type="gramEnd"/>
            <w:r>
              <w:rPr>
                <w:spacing w:val="16"/>
                <w:lang w:eastAsia="zh-CN"/>
              </w:rPr>
              <w:t xml:space="preserve">  </w:t>
            </w:r>
            <w:r>
              <w:rPr>
                <w:spacing w:val="6"/>
                <w:lang w:eastAsia="zh-CN"/>
              </w:rPr>
              <w:t>区域性股权交易市场是多层次资本市场的重要组成部分，促进企业特别是中小</w:t>
            </w:r>
            <w:proofErr w:type="gramStart"/>
            <w:r>
              <w:rPr>
                <w:spacing w:val="6"/>
                <w:lang w:eastAsia="zh-CN"/>
              </w:rPr>
              <w:t>微企业</w:t>
            </w:r>
            <w:proofErr w:type="gramEnd"/>
            <w:r>
              <w:rPr>
                <w:spacing w:val="6"/>
                <w:lang w:eastAsia="zh-CN"/>
              </w:rPr>
              <w:t>股权交易和融资</w:t>
            </w:r>
          </w:p>
          <w:p w14:paraId="27D81458" w14:textId="77777777" w:rsidR="00D341C6" w:rsidRDefault="008D52B1">
            <w:pPr>
              <w:pStyle w:val="TableText"/>
              <w:spacing w:before="53" w:line="178" w:lineRule="auto"/>
              <w:ind w:left="495"/>
            </w:pPr>
            <w:r>
              <w:rPr>
                <w:b/>
                <w:bCs/>
                <w:color w:val="FF0000"/>
                <w:spacing w:val="3"/>
              </w:rPr>
              <w:t>A.</w:t>
            </w:r>
            <w:r>
              <w:rPr>
                <w:b/>
                <w:bCs/>
                <w:color w:val="FF0000"/>
                <w:spacing w:val="-22"/>
              </w:rPr>
              <w:t xml:space="preserve"> </w:t>
            </w:r>
            <w:proofErr w:type="spellStart"/>
            <w:r>
              <w:rPr>
                <w:spacing w:val="3"/>
              </w:rPr>
              <w:t>Ⅱ</w:t>
            </w:r>
            <w:r>
              <w:rPr>
                <w:spacing w:val="3"/>
              </w:rPr>
              <w:t>、</w:t>
            </w:r>
            <w:r>
              <w:rPr>
                <w:spacing w:val="3"/>
              </w:rPr>
              <w:t>Ⅲ</w:t>
            </w:r>
            <w:r>
              <w:rPr>
                <w:spacing w:val="3"/>
              </w:rPr>
              <w:t>、</w:t>
            </w:r>
            <w:r>
              <w:rPr>
                <w:spacing w:val="3"/>
              </w:rPr>
              <w:t>Ⅳ</w:t>
            </w:r>
            <w:proofErr w:type="spellEnd"/>
          </w:p>
        </w:tc>
        <w:tc>
          <w:tcPr>
            <w:tcW w:w="2041" w:type="dxa"/>
            <w:tcBorders>
              <w:right w:val="single" w:sz="4" w:space="0" w:color="98BF52"/>
            </w:tcBorders>
          </w:tcPr>
          <w:p w14:paraId="27914DA9" w14:textId="77777777" w:rsidR="00D341C6" w:rsidRDefault="00D341C6"/>
        </w:tc>
      </w:tr>
    </w:tbl>
    <w:p w14:paraId="6940A39E" w14:textId="77777777" w:rsidR="00D341C6" w:rsidRDefault="00D341C6">
      <w:pPr>
        <w:spacing w:line="45" w:lineRule="exact"/>
        <w:rPr>
          <w:sz w:val="3"/>
        </w:rPr>
      </w:pPr>
    </w:p>
    <w:p w14:paraId="6FD1D83C" w14:textId="77777777" w:rsidR="00D341C6" w:rsidRDefault="00D341C6">
      <w:pPr>
        <w:spacing w:line="45" w:lineRule="exact"/>
        <w:rPr>
          <w:sz w:val="3"/>
          <w:szCs w:val="3"/>
        </w:rPr>
        <w:sectPr w:rsidR="00D341C6">
          <w:footerReference w:type="default" r:id="rId12"/>
          <w:pgSz w:w="11900" w:h="16839"/>
          <w:pgMar w:top="580" w:right="528" w:bottom="504" w:left="580" w:header="0" w:footer="286" w:gutter="0"/>
          <w:cols w:space="720"/>
        </w:sectPr>
      </w:pPr>
    </w:p>
    <w:tbl>
      <w:tblPr>
        <w:tblStyle w:val="TableNormal"/>
        <w:tblW w:w="10371" w:type="dxa"/>
        <w:tblInd w:w="383" w:type="dxa"/>
        <w:tblBorders>
          <w:top w:val="single" w:sz="4" w:space="0" w:color="99918F"/>
          <w:left w:val="single" w:sz="4" w:space="0" w:color="99918F"/>
          <w:bottom w:val="single" w:sz="4" w:space="0" w:color="99918F"/>
          <w:right w:val="single" w:sz="4" w:space="0" w:color="99918F"/>
          <w:insideH w:val="single" w:sz="4" w:space="0" w:color="99918F"/>
          <w:insideV w:val="single" w:sz="4" w:space="0" w:color="99918F"/>
        </w:tblBorders>
        <w:tblLayout w:type="fixed"/>
        <w:tblLook w:val="04A0" w:firstRow="1" w:lastRow="0" w:firstColumn="1" w:lastColumn="0" w:noHBand="0" w:noVBand="1"/>
      </w:tblPr>
      <w:tblGrid>
        <w:gridCol w:w="9988"/>
        <w:gridCol w:w="383"/>
      </w:tblGrid>
      <w:tr w:rsidR="00D341C6" w14:paraId="14EA7BE8" w14:textId="77777777">
        <w:trPr>
          <w:trHeight w:val="866"/>
        </w:trPr>
        <w:tc>
          <w:tcPr>
            <w:tcW w:w="10371" w:type="dxa"/>
            <w:gridSpan w:val="2"/>
            <w:tcBorders>
              <w:top w:val="nil"/>
              <w:left w:val="nil"/>
              <w:right w:val="single" w:sz="4" w:space="0" w:color="98BF52"/>
            </w:tcBorders>
          </w:tcPr>
          <w:p w14:paraId="60616EF4" w14:textId="77777777" w:rsidR="00D341C6" w:rsidRDefault="008D52B1">
            <w:r>
              <w:rPr>
                <w:noProof/>
              </w:rPr>
              <w:lastRenderedPageBreak/>
              <w:drawing>
                <wp:anchor distT="0" distB="0" distL="0" distR="0" simplePos="0" relativeHeight="251668480" behindDoc="0" locked="0" layoutInCell="0" allowOverlap="1" wp14:anchorId="79453619" wp14:editId="6F395471">
                  <wp:simplePos x="0" y="0"/>
                  <wp:positionH relativeFrom="page">
                    <wp:posOffset>368300</wp:posOffset>
                  </wp:positionH>
                  <wp:positionV relativeFrom="page">
                    <wp:posOffset>368300</wp:posOffset>
                  </wp:positionV>
                  <wp:extent cx="6985" cy="996886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3"/>
                          <a:stretch>
                            <a:fillRect/>
                          </a:stretch>
                        </pic:blipFill>
                        <pic:spPr>
                          <a:xfrm>
                            <a:off x="0" y="0"/>
                            <a:ext cx="6672" cy="9968624"/>
                          </a:xfrm>
                          <a:prstGeom prst="rect">
                            <a:avLst/>
                          </a:prstGeom>
                        </pic:spPr>
                      </pic:pic>
                    </a:graphicData>
                  </a:graphic>
                </wp:anchor>
              </w:drawing>
            </w:r>
            <w:r>
              <w:rPr>
                <w:noProof/>
              </w:rPr>
              <w:drawing>
                <wp:anchor distT="0" distB="0" distL="0" distR="0" simplePos="0" relativeHeight="251669504" behindDoc="0" locked="0" layoutInCell="0" allowOverlap="1" wp14:anchorId="05695A88" wp14:editId="35C2C10A">
                  <wp:simplePos x="0" y="0"/>
                  <wp:positionH relativeFrom="page">
                    <wp:posOffset>368300</wp:posOffset>
                  </wp:positionH>
                  <wp:positionV relativeFrom="page">
                    <wp:posOffset>365125</wp:posOffset>
                  </wp:positionV>
                  <wp:extent cx="6832600" cy="63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4"/>
                          <a:stretch>
                            <a:fillRect/>
                          </a:stretch>
                        </pic:blipFill>
                        <pic:spPr>
                          <a:xfrm>
                            <a:off x="0" y="0"/>
                            <a:ext cx="6832600" cy="6350"/>
                          </a:xfrm>
                          <a:prstGeom prst="rect">
                            <a:avLst/>
                          </a:prstGeom>
                        </pic:spPr>
                      </pic:pic>
                    </a:graphicData>
                  </a:graphic>
                </wp:anchor>
              </w:drawing>
            </w:r>
            <w:r>
              <w:pict w14:anchorId="0B7467DD">
                <v:shapetype id="_x0000_t202" coordsize="21600,21600" o:spt="202" path="m,l,21600r21600,l21600,xe">
                  <v:stroke joinstyle="miter"/>
                  <v:path gradientshapeok="t" o:connecttype="rect"/>
                </v:shapetype>
                <v:shape id="_x0000_s1027" type="#_x0000_t202" style="position:absolute;margin-left:53.5pt;margin-top:31.25pt;width:60.35pt;height:36.15pt;z-index:251667456;mso-position-horizontal-relative:page;mso-position-vertical-relative:page;mso-width-relative:page;mso-height-relative:page" o:allowincell="f" filled="f" stroked="f">
                  <v:textbox inset="0,0,0,0">
                    <w:txbxContent>
                      <w:p w14:paraId="5DB6D79B" w14:textId="77777777" w:rsidR="00D341C6" w:rsidRDefault="008D52B1">
                        <w:pPr>
                          <w:pStyle w:val="a3"/>
                          <w:spacing w:before="19" w:line="252" w:lineRule="auto"/>
                          <w:ind w:left="20" w:right="20" w:firstLine="6"/>
                        </w:pPr>
                        <w:r>
                          <w:rPr>
                            <w:b/>
                            <w:bCs/>
                            <w:color w:val="FF0000"/>
                          </w:rPr>
                          <w:t xml:space="preserve">B. </w:t>
                        </w:r>
                        <w:proofErr w:type="spellStart"/>
                        <w:r>
                          <w:t>Ⅰ</w:t>
                        </w:r>
                        <w:r>
                          <w:t>、</w:t>
                        </w:r>
                        <w:r>
                          <w:t>Ⅱ</w:t>
                        </w:r>
                        <w:r>
                          <w:t>、</w:t>
                        </w:r>
                        <w:r>
                          <w:t>Ⅲ</w:t>
                        </w:r>
                        <w:r>
                          <w:t>、</w:t>
                        </w:r>
                        <w:r>
                          <w:t>Ⅳ</w:t>
                        </w:r>
                        <w:proofErr w:type="spellEnd"/>
                        <w:r>
                          <w:rPr>
                            <w:spacing w:val="1"/>
                          </w:rPr>
                          <w:t xml:space="preserve"> </w:t>
                        </w:r>
                        <w:r>
                          <w:rPr>
                            <w:b/>
                            <w:bCs/>
                            <w:color w:val="FF0000"/>
                            <w:spacing w:val="-1"/>
                          </w:rPr>
                          <w:t xml:space="preserve">C. </w:t>
                        </w:r>
                        <w:proofErr w:type="spellStart"/>
                        <w:r>
                          <w:rPr>
                            <w:spacing w:val="-1"/>
                          </w:rPr>
                          <w:t>Ⅰ</w:t>
                        </w:r>
                        <w:r>
                          <w:rPr>
                            <w:spacing w:val="-1"/>
                          </w:rPr>
                          <w:t>、</w:t>
                        </w:r>
                        <w:r>
                          <w:rPr>
                            <w:spacing w:val="-1"/>
                          </w:rPr>
                          <w:t>Ⅱ</w:t>
                        </w:r>
                        <w:r>
                          <w:rPr>
                            <w:spacing w:val="-1"/>
                          </w:rPr>
                          <w:t>、</w:t>
                        </w:r>
                        <w:r>
                          <w:rPr>
                            <w:spacing w:val="-1"/>
                          </w:rPr>
                          <w:t>Ⅳ</w:t>
                        </w:r>
                        <w:proofErr w:type="spellEnd"/>
                      </w:p>
                      <w:p w14:paraId="4A7A2C26" w14:textId="77777777" w:rsidR="00D341C6" w:rsidRDefault="008D52B1">
                        <w:pPr>
                          <w:pStyle w:val="a3"/>
                          <w:spacing w:line="177" w:lineRule="auto"/>
                          <w:ind w:left="26"/>
                        </w:pPr>
                        <w:r>
                          <w:rPr>
                            <w:b/>
                            <w:bCs/>
                            <w:color w:val="FF0000"/>
                            <w:spacing w:val="-3"/>
                          </w:rPr>
                          <w:t xml:space="preserve">D. </w:t>
                        </w:r>
                        <w:proofErr w:type="spellStart"/>
                        <w:r>
                          <w:rPr>
                            <w:spacing w:val="-3"/>
                          </w:rPr>
                          <w:t>Ⅰ</w:t>
                        </w:r>
                        <w:r>
                          <w:rPr>
                            <w:spacing w:val="-3"/>
                          </w:rPr>
                          <w:t>、</w:t>
                        </w:r>
                        <w:r>
                          <w:rPr>
                            <w:spacing w:val="-3"/>
                          </w:rPr>
                          <w:t>Ⅲ</w:t>
                        </w:r>
                        <w:r>
                          <w:rPr>
                            <w:spacing w:val="-3"/>
                          </w:rPr>
                          <w:t>、</w:t>
                        </w:r>
                        <w:r>
                          <w:rPr>
                            <w:spacing w:val="-3"/>
                          </w:rPr>
                          <w:t>Ⅳ</w:t>
                        </w:r>
                        <w:proofErr w:type="spellEnd"/>
                      </w:p>
                    </w:txbxContent>
                  </v:textbox>
                  <w10:wrap anchorx="page" anchory="page"/>
                </v:shape>
              </w:pict>
            </w:r>
          </w:p>
        </w:tc>
      </w:tr>
      <w:tr w:rsidR="00D341C6" w14:paraId="2D71BAEE" w14:textId="77777777">
        <w:trPr>
          <w:trHeight w:val="2479"/>
        </w:trPr>
        <w:tc>
          <w:tcPr>
            <w:tcW w:w="9988" w:type="dxa"/>
          </w:tcPr>
          <w:p w14:paraId="02A03107" w14:textId="77777777" w:rsidR="00D341C6" w:rsidRDefault="008D52B1">
            <w:pPr>
              <w:pStyle w:val="TableText"/>
              <w:spacing w:before="153"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
                <w:lang w:eastAsia="zh-CN"/>
              </w:rPr>
              <w:t xml:space="preserve"> </w:t>
            </w:r>
            <w:r>
              <w:rPr>
                <w:color w:val="008000"/>
                <w:spacing w:val="1"/>
                <w:lang w:eastAsia="zh-CN"/>
              </w:rPr>
              <w:t xml:space="preserve">C        </w:t>
            </w:r>
            <w:r>
              <w:rPr>
                <w:rFonts w:hint="eastAsia"/>
                <w:color w:val="008000"/>
                <w:spacing w:val="1"/>
                <w:lang w:eastAsia="zh-CN"/>
              </w:rPr>
              <w:t xml:space="preserve"> </w:t>
            </w:r>
          </w:p>
          <w:p w14:paraId="5685806E" w14:textId="77777777" w:rsidR="00D341C6" w:rsidRDefault="008D52B1">
            <w:pPr>
              <w:pStyle w:val="TableText"/>
              <w:spacing w:before="63" w:line="249" w:lineRule="auto"/>
              <w:ind w:left="631" w:right="128" w:firstLine="13"/>
              <w:rPr>
                <w:lang w:eastAsia="zh-CN"/>
              </w:rPr>
            </w:pPr>
            <w:r>
              <w:rPr>
                <w:b/>
                <w:bCs/>
                <w:color w:val="0000FF"/>
                <w:spacing w:val="9"/>
                <w:lang w:eastAsia="zh-CN"/>
              </w:rPr>
              <w:t>【试题解析】：</w:t>
            </w:r>
            <w:r>
              <w:rPr>
                <w:b/>
                <w:bCs/>
                <w:color w:val="0000FF"/>
                <w:spacing w:val="9"/>
                <w:lang w:eastAsia="zh-CN"/>
              </w:rPr>
              <w:t xml:space="preserve"> </w:t>
            </w:r>
            <w:r>
              <w:rPr>
                <w:color w:val="0000FF"/>
                <w:spacing w:val="9"/>
                <w:lang w:eastAsia="zh-CN"/>
              </w:rPr>
              <w:t>全国中小企业股份转让系统</w:t>
            </w:r>
            <w:r>
              <w:rPr>
                <w:color w:val="0000FF"/>
                <w:spacing w:val="9"/>
                <w:lang w:eastAsia="zh-CN"/>
              </w:rPr>
              <w:t>(</w:t>
            </w:r>
            <w:proofErr w:type="spellStart"/>
            <w:r>
              <w:rPr>
                <w:color w:val="0000FF"/>
                <w:lang w:eastAsia="zh-CN"/>
              </w:rPr>
              <w:t>NationalEquitiesExchangeandQuotations</w:t>
            </w:r>
            <w:proofErr w:type="spellEnd"/>
            <w:r>
              <w:rPr>
                <w:color w:val="0000FF"/>
                <w:spacing w:val="9"/>
                <w:lang w:eastAsia="zh-CN"/>
              </w:rPr>
              <w:t>，简称全国股转系统、</w:t>
            </w:r>
            <w:r>
              <w:rPr>
                <w:color w:val="0000FF"/>
                <w:lang w:eastAsia="zh-CN"/>
              </w:rPr>
              <w:t>NEEQ</w:t>
            </w:r>
            <w:r>
              <w:rPr>
                <w:color w:val="0000FF"/>
                <w:spacing w:val="9"/>
                <w:lang w:eastAsia="zh-CN"/>
              </w:rPr>
              <w:t>，俗称</w:t>
            </w:r>
            <w:r>
              <w:rPr>
                <w:color w:val="0000FF"/>
                <w:spacing w:val="9"/>
                <w:lang w:eastAsia="zh-CN"/>
              </w:rPr>
              <w:t>“</w:t>
            </w:r>
            <w:r>
              <w:rPr>
                <w:color w:val="0000FF"/>
                <w:spacing w:val="9"/>
                <w:lang w:eastAsia="zh-CN"/>
              </w:rPr>
              <w:t>新三板</w:t>
            </w:r>
            <w:r>
              <w:rPr>
                <w:color w:val="0000FF"/>
                <w:spacing w:val="9"/>
                <w:lang w:eastAsia="zh-CN"/>
              </w:rPr>
              <w:t>”)</w:t>
            </w:r>
            <w:r>
              <w:rPr>
                <w:color w:val="0000FF"/>
                <w:spacing w:val="9"/>
                <w:lang w:eastAsia="zh-CN"/>
              </w:rPr>
              <w:t>，是</w:t>
            </w:r>
            <w:r>
              <w:rPr>
                <w:color w:val="0000FF"/>
                <w:lang w:eastAsia="zh-CN"/>
              </w:rPr>
              <w:t xml:space="preserve">    </w:t>
            </w:r>
            <w:r>
              <w:rPr>
                <w:color w:val="0000FF"/>
                <w:spacing w:val="7"/>
                <w:lang w:eastAsia="zh-CN"/>
              </w:rPr>
              <w:t>经国务院批准设立的公司制全国性证券交易场所，全国中小企业股份转让系统有限责任公司</w:t>
            </w:r>
            <w:r>
              <w:rPr>
                <w:color w:val="0000FF"/>
                <w:spacing w:val="7"/>
                <w:lang w:eastAsia="zh-CN"/>
              </w:rPr>
              <w:t>(</w:t>
            </w:r>
            <w:r>
              <w:rPr>
                <w:color w:val="0000FF"/>
                <w:spacing w:val="7"/>
                <w:lang w:eastAsia="zh-CN"/>
              </w:rPr>
              <w:t>以下简称全国股</w:t>
            </w:r>
            <w:proofErr w:type="gramStart"/>
            <w:r>
              <w:rPr>
                <w:color w:val="0000FF"/>
                <w:spacing w:val="7"/>
                <w:lang w:eastAsia="zh-CN"/>
              </w:rPr>
              <w:t>转系统</w:t>
            </w:r>
            <w:proofErr w:type="gramEnd"/>
            <w:r>
              <w:rPr>
                <w:color w:val="0000FF"/>
                <w:spacing w:val="7"/>
                <w:lang w:eastAsia="zh-CN"/>
              </w:rPr>
              <w:t>公司</w:t>
            </w:r>
            <w:r>
              <w:rPr>
                <w:color w:val="0000FF"/>
                <w:spacing w:val="7"/>
                <w:lang w:eastAsia="zh-CN"/>
              </w:rPr>
              <w:t>)</w:t>
            </w:r>
            <w:r>
              <w:rPr>
                <w:color w:val="0000FF"/>
                <w:spacing w:val="7"/>
                <w:lang w:eastAsia="zh-CN"/>
              </w:rPr>
              <w:t>为其运营管</w:t>
            </w:r>
            <w:r>
              <w:rPr>
                <w:color w:val="0000FF"/>
                <w:spacing w:val="6"/>
                <w:lang w:eastAsia="zh-CN"/>
              </w:rPr>
              <w:t>理机构。全</w:t>
            </w:r>
            <w:r>
              <w:rPr>
                <w:color w:val="0000FF"/>
                <w:lang w:eastAsia="zh-CN"/>
              </w:rPr>
              <w:t xml:space="preserve"> </w:t>
            </w:r>
            <w:proofErr w:type="gramStart"/>
            <w:r>
              <w:rPr>
                <w:color w:val="0000FF"/>
                <w:spacing w:val="7"/>
                <w:lang w:eastAsia="zh-CN"/>
              </w:rPr>
              <w:t>国股转系统</w:t>
            </w:r>
            <w:proofErr w:type="gramEnd"/>
            <w:r>
              <w:rPr>
                <w:color w:val="0000FF"/>
                <w:spacing w:val="7"/>
                <w:lang w:eastAsia="zh-CN"/>
              </w:rPr>
              <w:t>的定位主要是为创新型、创业型、成长型中小</w:t>
            </w:r>
            <w:proofErr w:type="gramStart"/>
            <w:r>
              <w:rPr>
                <w:color w:val="0000FF"/>
                <w:spacing w:val="7"/>
                <w:lang w:eastAsia="zh-CN"/>
              </w:rPr>
              <w:t>微企业</w:t>
            </w:r>
            <w:proofErr w:type="gramEnd"/>
            <w:r>
              <w:rPr>
                <w:color w:val="0000FF"/>
                <w:spacing w:val="7"/>
                <w:lang w:eastAsia="zh-CN"/>
              </w:rPr>
              <w:t>发展服务；发挥着主板和创业板的</w:t>
            </w:r>
            <w:r>
              <w:rPr>
                <w:color w:val="0000FF"/>
                <w:spacing w:val="7"/>
                <w:lang w:eastAsia="zh-CN"/>
              </w:rPr>
              <w:t>“</w:t>
            </w:r>
            <w:r>
              <w:rPr>
                <w:color w:val="0000FF"/>
                <w:spacing w:val="7"/>
                <w:lang w:eastAsia="zh-CN"/>
              </w:rPr>
              <w:t>孵化器</w:t>
            </w:r>
            <w:r>
              <w:rPr>
                <w:color w:val="0000FF"/>
                <w:spacing w:val="7"/>
                <w:lang w:eastAsia="zh-CN"/>
              </w:rPr>
              <w:t>”</w:t>
            </w:r>
            <w:r>
              <w:rPr>
                <w:color w:val="0000FF"/>
                <w:spacing w:val="7"/>
                <w:lang w:eastAsia="zh-CN"/>
              </w:rPr>
              <w:t>和</w:t>
            </w:r>
            <w:r>
              <w:rPr>
                <w:color w:val="0000FF"/>
                <w:spacing w:val="7"/>
                <w:lang w:eastAsia="zh-CN"/>
              </w:rPr>
              <w:t>“</w:t>
            </w:r>
            <w:r>
              <w:rPr>
                <w:color w:val="0000FF"/>
                <w:spacing w:val="7"/>
                <w:lang w:eastAsia="zh-CN"/>
              </w:rPr>
              <w:t>蓄水池</w:t>
            </w:r>
            <w:r>
              <w:rPr>
                <w:color w:val="0000FF"/>
                <w:spacing w:val="7"/>
                <w:lang w:eastAsia="zh-CN"/>
              </w:rPr>
              <w:t>”</w:t>
            </w:r>
            <w:r>
              <w:rPr>
                <w:color w:val="0000FF"/>
                <w:spacing w:val="7"/>
                <w:lang w:eastAsia="zh-CN"/>
              </w:rPr>
              <w:t>的作用，为企业提</w:t>
            </w:r>
            <w:r>
              <w:rPr>
                <w:color w:val="0000FF"/>
                <w:spacing w:val="1"/>
                <w:lang w:eastAsia="zh-CN"/>
              </w:rPr>
              <w:t xml:space="preserve">   </w:t>
            </w:r>
            <w:r>
              <w:rPr>
                <w:color w:val="0000FF"/>
                <w:spacing w:val="7"/>
                <w:lang w:eastAsia="zh-CN"/>
              </w:rPr>
              <w:t>供前期融资、估值、股权流动以及企业展示的平台，是我国多层</w:t>
            </w:r>
            <w:r>
              <w:rPr>
                <w:color w:val="0000FF"/>
                <w:spacing w:val="7"/>
                <w:lang w:eastAsia="zh-CN"/>
              </w:rPr>
              <w:t>次资本市场的重要组成部分。全国股</w:t>
            </w:r>
            <w:proofErr w:type="gramStart"/>
            <w:r>
              <w:rPr>
                <w:color w:val="0000FF"/>
                <w:spacing w:val="7"/>
                <w:lang w:eastAsia="zh-CN"/>
              </w:rPr>
              <w:t>转系统</w:t>
            </w:r>
            <w:proofErr w:type="gramEnd"/>
            <w:r>
              <w:rPr>
                <w:color w:val="0000FF"/>
                <w:spacing w:val="7"/>
                <w:lang w:eastAsia="zh-CN"/>
              </w:rPr>
              <w:t>挂牌股份转让退出也成为股权投资</w:t>
            </w:r>
            <w:r>
              <w:rPr>
                <w:color w:val="0000FF"/>
                <w:spacing w:val="1"/>
                <w:lang w:eastAsia="zh-CN"/>
              </w:rPr>
              <w:t xml:space="preserve">   </w:t>
            </w:r>
            <w:r>
              <w:rPr>
                <w:color w:val="0000FF"/>
                <w:spacing w:val="3"/>
                <w:lang w:eastAsia="zh-CN"/>
              </w:rPr>
              <w:t>基金的重要退出方式。</w:t>
            </w:r>
          </w:p>
          <w:p w14:paraId="5A9CE037" w14:textId="77777777" w:rsidR="00D341C6" w:rsidRDefault="008D52B1">
            <w:pPr>
              <w:pStyle w:val="TableText"/>
              <w:spacing w:before="13" w:line="249" w:lineRule="auto"/>
              <w:ind w:left="633" w:right="226" w:firstLine="11"/>
              <w:jc w:val="both"/>
              <w:rPr>
                <w:lang w:eastAsia="zh-CN"/>
              </w:rPr>
            </w:pPr>
            <w:r>
              <w:rPr>
                <w:color w:val="0000FF"/>
                <w:spacing w:val="7"/>
                <w:lang w:eastAsia="zh-CN"/>
              </w:rPr>
              <w:t>区域性股权交易市场</w:t>
            </w:r>
            <w:r>
              <w:rPr>
                <w:color w:val="0000FF"/>
                <w:spacing w:val="7"/>
                <w:lang w:eastAsia="zh-CN"/>
              </w:rPr>
              <w:t>(</w:t>
            </w:r>
            <w:r>
              <w:rPr>
                <w:color w:val="0000FF"/>
                <w:spacing w:val="7"/>
                <w:lang w:eastAsia="zh-CN"/>
              </w:rPr>
              <w:t>俗称</w:t>
            </w:r>
            <w:r>
              <w:rPr>
                <w:color w:val="0000FF"/>
                <w:spacing w:val="7"/>
                <w:lang w:eastAsia="zh-CN"/>
              </w:rPr>
              <w:t>“</w:t>
            </w:r>
            <w:r>
              <w:rPr>
                <w:color w:val="0000FF"/>
                <w:spacing w:val="7"/>
                <w:lang w:eastAsia="zh-CN"/>
              </w:rPr>
              <w:t>四板</w:t>
            </w:r>
            <w:r>
              <w:rPr>
                <w:color w:val="0000FF"/>
                <w:spacing w:val="7"/>
                <w:lang w:eastAsia="zh-CN"/>
              </w:rPr>
              <w:t>”)</w:t>
            </w:r>
            <w:r>
              <w:rPr>
                <w:color w:val="0000FF"/>
                <w:spacing w:val="7"/>
                <w:lang w:eastAsia="zh-CN"/>
              </w:rPr>
              <w:t>是为市场所在地省级行政区域内的企业特别是中小</w:t>
            </w:r>
            <w:proofErr w:type="gramStart"/>
            <w:r>
              <w:rPr>
                <w:color w:val="0000FF"/>
                <w:spacing w:val="7"/>
                <w:lang w:eastAsia="zh-CN"/>
              </w:rPr>
              <w:t>微企业</w:t>
            </w:r>
            <w:proofErr w:type="gramEnd"/>
            <w:r>
              <w:rPr>
                <w:color w:val="0000FF"/>
                <w:spacing w:val="7"/>
                <w:lang w:eastAsia="zh-CN"/>
              </w:rPr>
              <w:t>提供股</w:t>
            </w:r>
            <w:r>
              <w:rPr>
                <w:color w:val="0000FF"/>
                <w:spacing w:val="6"/>
                <w:lang w:eastAsia="zh-CN"/>
              </w:rPr>
              <w:t>权、债权的转让和融资服务的场外交易市</w:t>
            </w:r>
            <w:r>
              <w:rPr>
                <w:color w:val="0000FF"/>
                <w:lang w:eastAsia="zh-CN"/>
              </w:rPr>
              <w:t xml:space="preserve">  </w:t>
            </w:r>
            <w:r>
              <w:rPr>
                <w:color w:val="0000FF"/>
                <w:spacing w:val="7"/>
                <w:lang w:eastAsia="zh-CN"/>
              </w:rPr>
              <w:t>场，接受省级人民政府监管，中国证监会及其派出机构为区域性市场提供业务指导和服务。</w:t>
            </w:r>
            <w:r w:rsidRPr="00953944">
              <w:rPr>
                <w:color w:val="0000FF"/>
                <w:spacing w:val="7"/>
                <w:highlight w:val="yellow"/>
                <w:lang w:eastAsia="zh-CN"/>
              </w:rPr>
              <w:t>区域性股权交易市场是多层次资本市场的重要组成</w:t>
            </w:r>
            <w:r w:rsidRPr="00953944">
              <w:rPr>
                <w:color w:val="0000FF"/>
                <w:spacing w:val="3"/>
                <w:highlight w:val="yellow"/>
                <w:lang w:eastAsia="zh-CN"/>
              </w:rPr>
              <w:t xml:space="preserve"> </w:t>
            </w:r>
            <w:r w:rsidRPr="00953944">
              <w:rPr>
                <w:color w:val="0000FF"/>
                <w:spacing w:val="7"/>
                <w:highlight w:val="yellow"/>
                <w:lang w:eastAsia="zh-CN"/>
              </w:rPr>
              <w:t>部分，对促进企业特别是中小</w:t>
            </w:r>
            <w:proofErr w:type="gramStart"/>
            <w:r w:rsidRPr="00953944">
              <w:rPr>
                <w:color w:val="0000FF"/>
                <w:spacing w:val="7"/>
                <w:highlight w:val="yellow"/>
                <w:lang w:eastAsia="zh-CN"/>
              </w:rPr>
              <w:t>微企业</w:t>
            </w:r>
            <w:proofErr w:type="gramEnd"/>
            <w:r w:rsidRPr="00953944">
              <w:rPr>
                <w:color w:val="0000FF"/>
                <w:spacing w:val="7"/>
                <w:highlight w:val="yellow"/>
                <w:lang w:eastAsia="zh-CN"/>
              </w:rPr>
              <w:t>股权交易和融资，鼓励科技创新和</w:t>
            </w:r>
            <w:r w:rsidRPr="00953944">
              <w:rPr>
                <w:color w:val="0000FF"/>
                <w:spacing w:val="6"/>
                <w:highlight w:val="yellow"/>
                <w:lang w:eastAsia="zh-CN"/>
              </w:rPr>
              <w:t>激活民间资本，加强对实体经济薄弱环节的支持，具有积极作用。</w:t>
            </w:r>
          </w:p>
        </w:tc>
        <w:tc>
          <w:tcPr>
            <w:tcW w:w="383" w:type="dxa"/>
            <w:tcBorders>
              <w:top w:val="nil"/>
              <w:bottom w:val="nil"/>
              <w:right w:val="single" w:sz="4" w:space="0" w:color="98BF52"/>
            </w:tcBorders>
          </w:tcPr>
          <w:p w14:paraId="4F52902C" w14:textId="77777777" w:rsidR="00D341C6" w:rsidRDefault="00D341C6">
            <w:pPr>
              <w:rPr>
                <w:lang w:eastAsia="zh-CN"/>
              </w:rPr>
            </w:pPr>
          </w:p>
        </w:tc>
      </w:tr>
      <w:tr w:rsidR="00D341C6" w14:paraId="27E0A7D8" w14:textId="77777777">
        <w:trPr>
          <w:trHeight w:val="1323"/>
        </w:trPr>
        <w:tc>
          <w:tcPr>
            <w:tcW w:w="10371" w:type="dxa"/>
            <w:gridSpan w:val="2"/>
            <w:tcBorders>
              <w:left w:val="nil"/>
              <w:right w:val="single" w:sz="4" w:space="0" w:color="98BF52"/>
            </w:tcBorders>
          </w:tcPr>
          <w:p w14:paraId="7F1D1938" w14:textId="77777777" w:rsidR="00D341C6" w:rsidRDefault="008D52B1">
            <w:pPr>
              <w:pStyle w:val="TableText"/>
              <w:spacing w:before="29" w:line="191" w:lineRule="auto"/>
              <w:ind w:left="3"/>
              <w:rPr>
                <w:lang w:eastAsia="zh-CN"/>
              </w:rPr>
            </w:pPr>
            <w:r>
              <w:rPr>
                <w:spacing w:val="6"/>
                <w:lang w:eastAsia="zh-CN"/>
              </w:rPr>
              <w:t>21</w:t>
            </w:r>
            <w:r>
              <w:rPr>
                <w:spacing w:val="6"/>
                <w:lang w:eastAsia="zh-CN"/>
              </w:rPr>
              <w:t>、优先认购权是指目标公司未来发行新的股份或者可转换债券时，股权投资基金可以（）。</w:t>
            </w:r>
          </w:p>
          <w:p w14:paraId="1A5D749A" w14:textId="77777777" w:rsidR="00D341C6" w:rsidRDefault="008D52B1">
            <w:pPr>
              <w:pStyle w:val="TableText"/>
              <w:spacing w:before="40" w:line="190" w:lineRule="auto"/>
              <w:ind w:left="121"/>
              <w:rPr>
                <w:lang w:eastAsia="zh-CN"/>
              </w:rPr>
            </w:pPr>
            <w:r>
              <w:rPr>
                <w:b/>
                <w:bCs/>
                <w:color w:val="FF0000"/>
                <w:spacing w:val="6"/>
                <w:lang w:eastAsia="zh-CN"/>
              </w:rPr>
              <w:t>A.</w:t>
            </w:r>
            <w:r>
              <w:rPr>
                <w:spacing w:val="6"/>
                <w:lang w:eastAsia="zh-CN"/>
              </w:rPr>
              <w:t>按照持股比例直接获得新股的权利</w:t>
            </w:r>
          </w:p>
          <w:p w14:paraId="0E4F0A25" w14:textId="77777777" w:rsidR="00D341C6" w:rsidRDefault="008D52B1">
            <w:pPr>
              <w:pStyle w:val="TableText"/>
              <w:spacing w:before="62" w:line="190" w:lineRule="auto"/>
              <w:ind w:left="133"/>
              <w:rPr>
                <w:lang w:eastAsia="zh-CN"/>
              </w:rPr>
            </w:pPr>
            <w:r>
              <w:rPr>
                <w:b/>
                <w:bCs/>
                <w:color w:val="FF0000"/>
                <w:spacing w:val="6"/>
                <w:lang w:eastAsia="zh-CN"/>
              </w:rPr>
              <w:t>B.</w:t>
            </w:r>
            <w:r>
              <w:rPr>
                <w:spacing w:val="6"/>
                <w:lang w:eastAsia="zh-CN"/>
              </w:rPr>
              <w:t>按照持股比例获得同等条件下的优先认购权利</w:t>
            </w:r>
          </w:p>
          <w:p w14:paraId="0944EAE3" w14:textId="77777777" w:rsidR="00D341C6" w:rsidRDefault="008D52B1">
            <w:pPr>
              <w:pStyle w:val="TableText"/>
              <w:spacing w:before="61" w:line="191" w:lineRule="auto"/>
              <w:ind w:left="126"/>
              <w:rPr>
                <w:lang w:eastAsia="zh-CN"/>
              </w:rPr>
            </w:pPr>
            <w:r>
              <w:rPr>
                <w:b/>
                <w:bCs/>
                <w:color w:val="FF0000"/>
                <w:spacing w:val="6"/>
                <w:lang w:eastAsia="zh-CN"/>
              </w:rPr>
              <w:t>C.</w:t>
            </w:r>
            <w:r>
              <w:rPr>
                <w:spacing w:val="6"/>
                <w:lang w:eastAsia="zh-CN"/>
              </w:rPr>
              <w:t>始终优先于新进投资人进行认购的权利</w:t>
            </w:r>
          </w:p>
          <w:p w14:paraId="33F3B7D8" w14:textId="77777777" w:rsidR="00D341C6" w:rsidRDefault="008D52B1">
            <w:pPr>
              <w:pStyle w:val="TableText"/>
              <w:spacing w:before="62" w:line="190" w:lineRule="auto"/>
              <w:ind w:left="133"/>
              <w:rPr>
                <w:lang w:eastAsia="zh-CN"/>
              </w:rPr>
            </w:pPr>
            <w:r>
              <w:rPr>
                <w:b/>
                <w:bCs/>
                <w:color w:val="FF0000"/>
                <w:spacing w:val="4"/>
                <w:lang w:eastAsia="zh-CN"/>
              </w:rPr>
              <w:t>D.</w:t>
            </w:r>
            <w:r>
              <w:rPr>
                <w:spacing w:val="4"/>
                <w:lang w:eastAsia="zh-CN"/>
              </w:rPr>
              <w:t>转让一部分股份的权利</w:t>
            </w:r>
          </w:p>
        </w:tc>
      </w:tr>
      <w:tr w:rsidR="00D341C6" w14:paraId="1A2AC3D1" w14:textId="77777777">
        <w:trPr>
          <w:trHeight w:val="966"/>
        </w:trPr>
        <w:tc>
          <w:tcPr>
            <w:tcW w:w="9988" w:type="dxa"/>
          </w:tcPr>
          <w:p w14:paraId="7093E328" w14:textId="77777777" w:rsidR="00D341C6" w:rsidRDefault="008D52B1">
            <w:pPr>
              <w:pStyle w:val="TableText"/>
              <w:spacing w:before="156"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22"/>
                <w:w w:val="101"/>
                <w:lang w:eastAsia="zh-CN"/>
              </w:rPr>
              <w:t xml:space="preserve"> </w:t>
            </w:r>
            <w:r>
              <w:rPr>
                <w:color w:val="008000"/>
                <w:spacing w:val="1"/>
                <w:lang w:eastAsia="zh-CN"/>
              </w:rPr>
              <w:t xml:space="preserve">B         </w:t>
            </w:r>
            <w:r>
              <w:rPr>
                <w:rFonts w:hint="eastAsia"/>
                <w:b/>
                <w:bCs/>
                <w:color w:val="A6750B"/>
                <w:spacing w:val="1"/>
                <w:lang w:eastAsia="zh-CN"/>
              </w:rPr>
              <w:t xml:space="preserve"> </w:t>
            </w:r>
          </w:p>
          <w:p w14:paraId="747E5FA0" w14:textId="77777777" w:rsidR="00D341C6" w:rsidRDefault="008D52B1">
            <w:pPr>
              <w:pStyle w:val="TableText"/>
              <w:spacing w:before="60" w:line="239" w:lineRule="auto"/>
              <w:ind w:left="632" w:right="229" w:firstLine="12"/>
              <w:rPr>
                <w:lang w:eastAsia="zh-CN"/>
              </w:rPr>
            </w:pPr>
            <w:r>
              <w:rPr>
                <w:b/>
                <w:bCs/>
                <w:color w:val="0000FF"/>
                <w:spacing w:val="7"/>
                <w:lang w:eastAsia="zh-CN"/>
              </w:rPr>
              <w:t>【试题解析】：</w:t>
            </w:r>
            <w:r>
              <w:rPr>
                <w:b/>
                <w:bCs/>
                <w:color w:val="0000FF"/>
                <w:spacing w:val="7"/>
                <w:lang w:eastAsia="zh-CN"/>
              </w:rPr>
              <w:t xml:space="preserve"> </w:t>
            </w:r>
            <w:r>
              <w:rPr>
                <w:color w:val="0000FF"/>
                <w:spacing w:val="7"/>
                <w:lang w:eastAsia="zh-CN"/>
              </w:rPr>
              <w:t>优先认购权（</w:t>
            </w:r>
            <w:proofErr w:type="spellStart"/>
            <w:r>
              <w:rPr>
                <w:color w:val="0000FF"/>
                <w:lang w:eastAsia="zh-CN"/>
              </w:rPr>
              <w:t>RightofFirstOffer</w:t>
            </w:r>
            <w:proofErr w:type="spellEnd"/>
            <w:r>
              <w:rPr>
                <w:color w:val="0000FF"/>
                <w:spacing w:val="7"/>
                <w:lang w:eastAsia="zh-CN"/>
              </w:rPr>
              <w:t>），是指目标公司未来发行新的股份或者可转换债券时，股权投资基金将按其持</w:t>
            </w:r>
            <w:r>
              <w:rPr>
                <w:color w:val="0000FF"/>
                <w:spacing w:val="6"/>
                <w:lang w:eastAsia="zh-CN"/>
              </w:rPr>
              <w:t>股比例获得同</w:t>
            </w:r>
            <w:r>
              <w:rPr>
                <w:color w:val="0000FF"/>
                <w:lang w:eastAsia="zh-CN"/>
              </w:rPr>
              <w:t xml:space="preserve"> </w:t>
            </w:r>
            <w:r>
              <w:rPr>
                <w:color w:val="0000FF"/>
                <w:spacing w:val="4"/>
                <w:lang w:eastAsia="zh-CN"/>
              </w:rPr>
              <w:t>等条件下的优先认购权利。</w:t>
            </w:r>
          </w:p>
        </w:tc>
        <w:tc>
          <w:tcPr>
            <w:tcW w:w="383" w:type="dxa"/>
            <w:tcBorders>
              <w:top w:val="nil"/>
              <w:bottom w:val="nil"/>
              <w:right w:val="single" w:sz="4" w:space="0" w:color="98BF52"/>
            </w:tcBorders>
          </w:tcPr>
          <w:p w14:paraId="2F27851F" w14:textId="77777777" w:rsidR="00D341C6" w:rsidRDefault="00D341C6">
            <w:pPr>
              <w:rPr>
                <w:lang w:eastAsia="zh-CN"/>
              </w:rPr>
            </w:pPr>
          </w:p>
        </w:tc>
      </w:tr>
      <w:tr w:rsidR="00D341C6" w14:paraId="6C223AED" w14:textId="77777777">
        <w:trPr>
          <w:trHeight w:val="1639"/>
        </w:trPr>
        <w:tc>
          <w:tcPr>
            <w:tcW w:w="10371" w:type="dxa"/>
            <w:gridSpan w:val="2"/>
            <w:tcBorders>
              <w:left w:val="nil"/>
              <w:right w:val="single" w:sz="4" w:space="0" w:color="98BF52"/>
            </w:tcBorders>
          </w:tcPr>
          <w:p w14:paraId="75A6DC53" w14:textId="77777777" w:rsidR="00D341C6" w:rsidRDefault="008D52B1">
            <w:pPr>
              <w:pStyle w:val="TableText"/>
              <w:spacing w:before="136" w:line="206" w:lineRule="auto"/>
              <w:ind w:right="489" w:firstLine="6"/>
              <w:rPr>
                <w:lang w:eastAsia="zh-CN"/>
              </w:rPr>
            </w:pPr>
            <w:r>
              <w:rPr>
                <w:spacing w:val="7"/>
                <w:lang w:eastAsia="zh-CN"/>
              </w:rPr>
              <w:t>22</w:t>
            </w:r>
            <w:r>
              <w:rPr>
                <w:spacing w:val="7"/>
                <w:lang w:eastAsia="zh-CN"/>
              </w:rPr>
              <w:t>、服务机构应当在每个季度结束之日起（）</w:t>
            </w:r>
            <w:proofErr w:type="gramStart"/>
            <w:r>
              <w:rPr>
                <w:spacing w:val="7"/>
                <w:lang w:eastAsia="zh-CN"/>
              </w:rPr>
              <w:t>个</w:t>
            </w:r>
            <w:proofErr w:type="gramEnd"/>
            <w:r>
              <w:rPr>
                <w:spacing w:val="7"/>
                <w:lang w:eastAsia="zh-CN"/>
              </w:rPr>
              <w:t>工作日内向基金业协会报送服务业务情况表，每个年度结束之日起（）</w:t>
            </w:r>
            <w:proofErr w:type="gramStart"/>
            <w:r>
              <w:rPr>
                <w:spacing w:val="7"/>
                <w:lang w:eastAsia="zh-CN"/>
              </w:rPr>
              <w:t>个</w:t>
            </w:r>
            <w:proofErr w:type="gramEnd"/>
            <w:r>
              <w:rPr>
                <w:spacing w:val="7"/>
                <w:lang w:eastAsia="zh-CN"/>
              </w:rPr>
              <w:t>月内向</w:t>
            </w:r>
            <w:r>
              <w:rPr>
                <w:spacing w:val="6"/>
                <w:lang w:eastAsia="zh-CN"/>
              </w:rPr>
              <w:t>基金业协会报送运营情况</w:t>
            </w:r>
            <w:r>
              <w:rPr>
                <w:lang w:eastAsia="zh-CN"/>
              </w:rPr>
              <w:t xml:space="preserve"> </w:t>
            </w:r>
            <w:r>
              <w:rPr>
                <w:spacing w:val="-3"/>
                <w:lang w:eastAsia="zh-CN"/>
              </w:rPr>
              <w:t>报告。</w:t>
            </w:r>
          </w:p>
          <w:p w14:paraId="1D5F4D39" w14:textId="77777777" w:rsidR="00D341C6" w:rsidRDefault="008D52B1">
            <w:pPr>
              <w:pStyle w:val="TableText"/>
              <w:spacing w:before="39" w:line="252" w:lineRule="auto"/>
              <w:ind w:left="126" w:right="9686" w:hanging="5"/>
              <w:jc w:val="both"/>
            </w:pPr>
            <w:r>
              <w:rPr>
                <w:b/>
                <w:bCs/>
                <w:color w:val="FF0000"/>
                <w:spacing w:val="4"/>
              </w:rPr>
              <w:t>A.</w:t>
            </w:r>
            <w:r>
              <w:rPr>
                <w:spacing w:val="4"/>
              </w:rPr>
              <w:t>10</w:t>
            </w:r>
            <w:r>
              <w:rPr>
                <w:spacing w:val="4"/>
              </w:rPr>
              <w:t>；</w:t>
            </w:r>
            <w:r>
              <w:rPr>
                <w:spacing w:val="4"/>
              </w:rPr>
              <w:t>3</w:t>
            </w:r>
            <w:r>
              <w:t xml:space="preserve"> </w:t>
            </w:r>
            <w:r>
              <w:rPr>
                <w:b/>
                <w:bCs/>
                <w:color w:val="FF0000"/>
                <w:spacing w:val="3"/>
              </w:rPr>
              <w:t>B.</w:t>
            </w:r>
            <w:r>
              <w:rPr>
                <w:spacing w:val="3"/>
              </w:rPr>
              <w:t>10</w:t>
            </w:r>
            <w:r>
              <w:rPr>
                <w:spacing w:val="3"/>
              </w:rPr>
              <w:t>；</w:t>
            </w:r>
            <w:r>
              <w:rPr>
                <w:spacing w:val="3"/>
              </w:rPr>
              <w:t>4</w:t>
            </w:r>
            <w:r>
              <w:rPr>
                <w:spacing w:val="1"/>
              </w:rPr>
              <w:t xml:space="preserve"> </w:t>
            </w:r>
            <w:r>
              <w:rPr>
                <w:b/>
                <w:bCs/>
                <w:color w:val="FF0000"/>
                <w:spacing w:val="3"/>
              </w:rPr>
              <w:t>C.</w:t>
            </w:r>
            <w:r>
              <w:rPr>
                <w:spacing w:val="3"/>
              </w:rPr>
              <w:t>15</w:t>
            </w:r>
            <w:r>
              <w:rPr>
                <w:spacing w:val="3"/>
              </w:rPr>
              <w:t>；</w:t>
            </w:r>
            <w:r>
              <w:rPr>
                <w:spacing w:val="3"/>
              </w:rPr>
              <w:t>3</w:t>
            </w:r>
            <w:r>
              <w:rPr>
                <w:spacing w:val="1"/>
              </w:rPr>
              <w:t xml:space="preserve"> </w:t>
            </w:r>
            <w:r>
              <w:rPr>
                <w:b/>
                <w:bCs/>
                <w:color w:val="FF0000"/>
                <w:spacing w:val="2"/>
              </w:rPr>
              <w:t>D.</w:t>
            </w:r>
            <w:r>
              <w:rPr>
                <w:spacing w:val="2"/>
              </w:rPr>
              <w:t>15</w:t>
            </w:r>
            <w:r>
              <w:rPr>
                <w:spacing w:val="2"/>
              </w:rPr>
              <w:t>；</w:t>
            </w:r>
            <w:r>
              <w:rPr>
                <w:spacing w:val="2"/>
              </w:rPr>
              <w:t>4</w:t>
            </w:r>
          </w:p>
        </w:tc>
      </w:tr>
      <w:tr w:rsidR="00D341C6" w14:paraId="5D443563" w14:textId="77777777">
        <w:trPr>
          <w:trHeight w:val="966"/>
        </w:trPr>
        <w:tc>
          <w:tcPr>
            <w:tcW w:w="9988" w:type="dxa"/>
          </w:tcPr>
          <w:p w14:paraId="783B9147" w14:textId="77777777" w:rsidR="00D341C6" w:rsidRDefault="008D52B1">
            <w:pPr>
              <w:pStyle w:val="TableText"/>
              <w:spacing w:before="158" w:line="191" w:lineRule="auto"/>
              <w:ind w:left="645"/>
              <w:rPr>
                <w:lang w:eastAsia="zh-CN"/>
              </w:rPr>
            </w:pPr>
            <w:r>
              <w:rPr>
                <w:b/>
                <w:bCs/>
                <w:color w:val="008000"/>
                <w:spacing w:val="1"/>
                <w:lang w:eastAsia="zh-CN"/>
              </w:rPr>
              <w:t>【标准答案】：</w:t>
            </w:r>
            <w:r>
              <w:rPr>
                <w:b/>
                <w:bCs/>
                <w:color w:val="008000"/>
                <w:spacing w:val="28"/>
                <w:w w:val="101"/>
                <w:lang w:eastAsia="zh-CN"/>
              </w:rPr>
              <w:t xml:space="preserve"> </w:t>
            </w:r>
            <w:r>
              <w:rPr>
                <w:color w:val="008000"/>
                <w:spacing w:val="1"/>
                <w:lang w:eastAsia="zh-CN"/>
              </w:rPr>
              <w:t xml:space="preserve">C          </w:t>
            </w:r>
            <w:r>
              <w:rPr>
                <w:rFonts w:hint="eastAsia"/>
                <w:b/>
                <w:bCs/>
                <w:color w:val="A6750B"/>
                <w:spacing w:val="1"/>
                <w:lang w:eastAsia="zh-CN"/>
              </w:rPr>
              <w:t xml:space="preserve"> </w:t>
            </w:r>
          </w:p>
          <w:p w14:paraId="20414250" w14:textId="77777777" w:rsidR="00D341C6" w:rsidRDefault="008D52B1">
            <w:pPr>
              <w:pStyle w:val="TableText"/>
              <w:spacing w:before="60" w:line="250" w:lineRule="auto"/>
              <w:ind w:left="633" w:right="200" w:firstLine="12"/>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服务机构应当在</w:t>
            </w:r>
            <w:r w:rsidRPr="00953944">
              <w:rPr>
                <w:color w:val="0000FF"/>
                <w:spacing w:val="6"/>
                <w:highlight w:val="yellow"/>
                <w:lang w:eastAsia="zh-CN"/>
              </w:rPr>
              <w:t>每个季度结束之日起</w:t>
            </w:r>
            <w:r w:rsidRPr="00953944">
              <w:rPr>
                <w:color w:val="0000FF"/>
                <w:spacing w:val="6"/>
                <w:highlight w:val="yellow"/>
                <w:lang w:eastAsia="zh-CN"/>
              </w:rPr>
              <w:t>15</w:t>
            </w:r>
            <w:r w:rsidRPr="00953944">
              <w:rPr>
                <w:color w:val="0000FF"/>
                <w:spacing w:val="6"/>
                <w:highlight w:val="yellow"/>
                <w:lang w:eastAsia="zh-CN"/>
              </w:rPr>
              <w:t>个工作日内向基金业协会报送服务业务情况表，每个年度结束之日起三个月内向基金业</w:t>
            </w:r>
            <w:r w:rsidRPr="00953944">
              <w:rPr>
                <w:color w:val="0000FF"/>
                <w:highlight w:val="yellow"/>
                <w:lang w:eastAsia="zh-CN"/>
              </w:rPr>
              <w:t xml:space="preserve"> </w:t>
            </w:r>
            <w:r w:rsidRPr="00953944">
              <w:rPr>
                <w:color w:val="0000FF"/>
                <w:spacing w:val="6"/>
                <w:highlight w:val="yellow"/>
                <w:lang w:eastAsia="zh-CN"/>
              </w:rPr>
              <w:t>协会报送运营情况报告。服务机构应当在每个年度结束之日起四个月内向基金业协会报送审计报告。</w:t>
            </w:r>
          </w:p>
        </w:tc>
        <w:tc>
          <w:tcPr>
            <w:tcW w:w="383" w:type="dxa"/>
            <w:tcBorders>
              <w:top w:val="nil"/>
              <w:bottom w:val="nil"/>
              <w:right w:val="single" w:sz="4" w:space="0" w:color="98BF52"/>
            </w:tcBorders>
          </w:tcPr>
          <w:p w14:paraId="0299B1BC" w14:textId="77777777" w:rsidR="00D341C6" w:rsidRDefault="00D341C6">
            <w:pPr>
              <w:rPr>
                <w:lang w:eastAsia="zh-CN"/>
              </w:rPr>
            </w:pPr>
          </w:p>
        </w:tc>
      </w:tr>
      <w:tr w:rsidR="00D341C6" w14:paraId="77724236" w14:textId="77777777">
        <w:trPr>
          <w:trHeight w:val="1429"/>
        </w:trPr>
        <w:tc>
          <w:tcPr>
            <w:tcW w:w="10371" w:type="dxa"/>
            <w:gridSpan w:val="2"/>
            <w:tcBorders>
              <w:left w:val="nil"/>
              <w:right w:val="single" w:sz="4" w:space="0" w:color="98BF52"/>
            </w:tcBorders>
          </w:tcPr>
          <w:p w14:paraId="1CC10ABC" w14:textId="77777777" w:rsidR="00D341C6" w:rsidRDefault="008D52B1">
            <w:pPr>
              <w:pStyle w:val="TableText"/>
              <w:spacing w:before="139" w:line="239" w:lineRule="auto"/>
              <w:ind w:left="121" w:right="5669" w:hanging="118"/>
              <w:rPr>
                <w:lang w:eastAsia="zh-CN"/>
              </w:rPr>
            </w:pPr>
            <w:r>
              <w:rPr>
                <w:spacing w:val="6"/>
                <w:lang w:eastAsia="zh-CN"/>
              </w:rPr>
              <w:t>23</w:t>
            </w:r>
            <w:r>
              <w:rPr>
                <w:spacing w:val="6"/>
                <w:lang w:eastAsia="zh-CN"/>
              </w:rPr>
              <w:t>、关于人民币股权投资基金和外币股权投</w:t>
            </w:r>
            <w:r>
              <w:rPr>
                <w:spacing w:val="5"/>
                <w:lang w:eastAsia="zh-CN"/>
              </w:rPr>
              <w:t>资基金，说法错误的是</w:t>
            </w:r>
            <w:r>
              <w:rPr>
                <w:spacing w:val="6"/>
                <w:lang w:eastAsia="zh-CN"/>
              </w:rPr>
              <w:t>（）</w:t>
            </w:r>
            <w:r>
              <w:rPr>
                <w:spacing w:val="5"/>
                <w:lang w:eastAsia="zh-CN"/>
              </w:rPr>
              <w:t>。</w:t>
            </w:r>
            <w:r>
              <w:rPr>
                <w:lang w:eastAsia="zh-CN"/>
              </w:rPr>
              <w:t xml:space="preserve"> </w:t>
            </w:r>
            <w:r>
              <w:rPr>
                <w:b/>
                <w:bCs/>
                <w:color w:val="FF0000"/>
                <w:spacing w:val="7"/>
                <w:lang w:eastAsia="zh-CN"/>
              </w:rPr>
              <w:t>A.</w:t>
            </w:r>
            <w:r>
              <w:rPr>
                <w:spacing w:val="7"/>
                <w:lang w:eastAsia="zh-CN"/>
              </w:rPr>
              <w:t>外币股权投资基金是主要以外币对中国境内的企业进</w:t>
            </w:r>
            <w:r>
              <w:rPr>
                <w:spacing w:val="6"/>
                <w:lang w:eastAsia="zh-CN"/>
              </w:rPr>
              <w:t>行投资的基金</w:t>
            </w:r>
            <w:r>
              <w:rPr>
                <w:lang w:eastAsia="zh-CN"/>
              </w:rPr>
              <w:t xml:space="preserve">     </w:t>
            </w:r>
            <w:r>
              <w:rPr>
                <w:b/>
                <w:bCs/>
                <w:color w:val="FF0000"/>
                <w:spacing w:val="6"/>
                <w:lang w:eastAsia="zh-CN"/>
              </w:rPr>
              <w:t>B.</w:t>
            </w:r>
            <w:r>
              <w:rPr>
                <w:spacing w:val="6"/>
                <w:lang w:eastAsia="zh-CN"/>
              </w:rPr>
              <w:t>外币股权投资基金通常采取</w:t>
            </w:r>
            <w:r>
              <w:rPr>
                <w:spacing w:val="6"/>
                <w:lang w:eastAsia="zh-CN"/>
              </w:rPr>
              <w:t>“</w:t>
            </w:r>
            <w:r>
              <w:rPr>
                <w:spacing w:val="6"/>
                <w:lang w:eastAsia="zh-CN"/>
              </w:rPr>
              <w:t>两头在外</w:t>
            </w:r>
            <w:r>
              <w:rPr>
                <w:spacing w:val="6"/>
                <w:lang w:eastAsia="zh-CN"/>
              </w:rPr>
              <w:t>”</w:t>
            </w:r>
            <w:r>
              <w:rPr>
                <w:spacing w:val="6"/>
                <w:lang w:eastAsia="zh-CN"/>
              </w:rPr>
              <w:t>的运作方式</w:t>
            </w:r>
          </w:p>
          <w:p w14:paraId="34C58AC4" w14:textId="77777777" w:rsidR="00D341C6" w:rsidRDefault="008D52B1">
            <w:pPr>
              <w:pStyle w:val="TableText"/>
              <w:spacing w:before="17" w:line="191" w:lineRule="auto"/>
              <w:ind w:left="126"/>
              <w:rPr>
                <w:lang w:eastAsia="zh-CN"/>
              </w:rPr>
            </w:pPr>
            <w:r>
              <w:rPr>
                <w:b/>
                <w:bCs/>
                <w:color w:val="FF0000"/>
                <w:spacing w:val="6"/>
                <w:lang w:eastAsia="zh-CN"/>
              </w:rPr>
              <w:t>C.</w:t>
            </w:r>
            <w:r>
              <w:rPr>
                <w:spacing w:val="6"/>
                <w:lang w:eastAsia="zh-CN"/>
              </w:rPr>
              <w:t>外资人民币股权投资基金的经营注册地在境外</w:t>
            </w:r>
          </w:p>
          <w:p w14:paraId="19694B16" w14:textId="77777777" w:rsidR="00D341C6" w:rsidRDefault="008D52B1">
            <w:pPr>
              <w:pStyle w:val="TableText"/>
              <w:spacing w:before="61" w:line="191" w:lineRule="auto"/>
              <w:ind w:left="133"/>
              <w:rPr>
                <w:lang w:eastAsia="zh-CN"/>
              </w:rPr>
            </w:pPr>
            <w:r>
              <w:rPr>
                <w:b/>
                <w:bCs/>
                <w:color w:val="FF0000"/>
                <w:spacing w:val="6"/>
                <w:lang w:eastAsia="zh-CN"/>
              </w:rPr>
              <w:t>D.</w:t>
            </w:r>
            <w:r>
              <w:rPr>
                <w:spacing w:val="6"/>
                <w:lang w:eastAsia="zh-CN"/>
              </w:rPr>
              <w:t>外资人民币股权投资基金以人民币对中国境内非公开交易股权进行投资的基金</w:t>
            </w:r>
          </w:p>
        </w:tc>
      </w:tr>
      <w:tr w:rsidR="00D341C6" w14:paraId="0E9342FB" w14:textId="77777777">
        <w:trPr>
          <w:trHeight w:val="2731"/>
        </w:trPr>
        <w:tc>
          <w:tcPr>
            <w:tcW w:w="9988" w:type="dxa"/>
          </w:tcPr>
          <w:p w14:paraId="75630CCC" w14:textId="77777777" w:rsidR="00D341C6" w:rsidRDefault="008D52B1">
            <w:pPr>
              <w:pStyle w:val="TableText"/>
              <w:spacing w:before="160" w:line="191" w:lineRule="auto"/>
              <w:ind w:left="645"/>
              <w:rPr>
                <w:lang w:eastAsia="zh-CN"/>
              </w:rPr>
            </w:pPr>
            <w:r>
              <w:rPr>
                <w:b/>
                <w:bCs/>
                <w:color w:val="008000"/>
                <w:spacing w:val="1"/>
                <w:lang w:eastAsia="zh-CN"/>
              </w:rPr>
              <w:t>【标准答案】：</w:t>
            </w:r>
            <w:r>
              <w:rPr>
                <w:b/>
                <w:bCs/>
                <w:color w:val="008000"/>
                <w:spacing w:val="28"/>
                <w:w w:val="101"/>
                <w:lang w:eastAsia="zh-CN"/>
              </w:rPr>
              <w:t xml:space="preserve"> </w:t>
            </w:r>
            <w:r>
              <w:rPr>
                <w:color w:val="008000"/>
                <w:spacing w:val="1"/>
                <w:lang w:eastAsia="zh-CN"/>
              </w:rPr>
              <w:t xml:space="preserve">C        </w:t>
            </w:r>
            <w:r>
              <w:rPr>
                <w:rFonts w:hint="eastAsia"/>
                <w:color w:val="008000"/>
                <w:spacing w:val="1"/>
                <w:lang w:eastAsia="zh-CN"/>
              </w:rPr>
              <w:t xml:space="preserve"> </w:t>
            </w:r>
          </w:p>
          <w:p w14:paraId="73EEDF9F" w14:textId="77777777" w:rsidR="00D341C6" w:rsidRDefault="008D52B1">
            <w:pPr>
              <w:pStyle w:val="TableText"/>
              <w:spacing w:before="60" w:line="250" w:lineRule="auto"/>
              <w:ind w:left="633" w:right="122" w:firstLine="11"/>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A</w:t>
            </w:r>
            <w:r>
              <w:rPr>
                <w:color w:val="0000FF"/>
                <w:spacing w:val="6"/>
                <w:lang w:eastAsia="zh-CN"/>
              </w:rPr>
              <w:t>项正确，外币股权投资基金，是指依据中国境外的相关法律在中国境外设立，主要以外币对中国境内的企业进行投资的股权投</w:t>
            </w:r>
            <w:r>
              <w:rPr>
                <w:color w:val="0000FF"/>
                <w:spacing w:val="4"/>
                <w:lang w:eastAsia="zh-CN"/>
              </w:rPr>
              <w:t xml:space="preserve"> </w:t>
            </w:r>
            <w:r>
              <w:rPr>
                <w:color w:val="0000FF"/>
                <w:spacing w:val="-2"/>
                <w:lang w:eastAsia="zh-CN"/>
              </w:rPr>
              <w:t>资基金。</w:t>
            </w:r>
          </w:p>
          <w:p w14:paraId="2E05DE29" w14:textId="77777777" w:rsidR="00D341C6" w:rsidRDefault="008D52B1">
            <w:pPr>
              <w:pStyle w:val="TableText"/>
              <w:spacing w:before="256" w:line="250" w:lineRule="auto"/>
              <w:ind w:left="632" w:right="136" w:firstLine="12"/>
              <w:rPr>
                <w:lang w:eastAsia="zh-CN"/>
              </w:rPr>
            </w:pPr>
            <w:r>
              <w:rPr>
                <w:color w:val="0000FF"/>
                <w:spacing w:val="7"/>
                <w:lang w:eastAsia="zh-CN"/>
              </w:rPr>
              <w:t>B</w:t>
            </w:r>
            <w:r>
              <w:rPr>
                <w:color w:val="0000FF"/>
                <w:spacing w:val="7"/>
                <w:lang w:eastAsia="zh-CN"/>
              </w:rPr>
              <w:t>项正确，外币股权投资基金通常采取</w:t>
            </w:r>
            <w:r>
              <w:rPr>
                <w:color w:val="0000FF"/>
                <w:spacing w:val="7"/>
                <w:lang w:eastAsia="zh-CN"/>
              </w:rPr>
              <w:t>“</w:t>
            </w:r>
            <w:r>
              <w:rPr>
                <w:color w:val="0000FF"/>
                <w:spacing w:val="7"/>
                <w:lang w:eastAsia="zh-CN"/>
              </w:rPr>
              <w:t>两头在外</w:t>
            </w:r>
            <w:r>
              <w:rPr>
                <w:color w:val="0000FF"/>
                <w:spacing w:val="7"/>
                <w:lang w:eastAsia="zh-CN"/>
              </w:rPr>
              <w:t>”</w:t>
            </w:r>
            <w:r>
              <w:rPr>
                <w:color w:val="0000FF"/>
                <w:spacing w:val="7"/>
                <w:lang w:eastAsia="zh-CN"/>
              </w:rPr>
              <w:t>的方式。第一，外币股权投资基金不在中国境内以基金名义</w:t>
            </w:r>
            <w:r>
              <w:rPr>
                <w:color w:val="0000FF"/>
                <w:spacing w:val="6"/>
                <w:lang w:eastAsia="zh-CN"/>
              </w:rPr>
              <w:t>注册法人实体，其经营实体</w:t>
            </w:r>
            <w:r w:rsidRPr="00F8650B">
              <w:rPr>
                <w:color w:val="0000FF"/>
                <w:spacing w:val="6"/>
                <w:highlight w:val="yellow"/>
                <w:lang w:eastAsia="zh-CN"/>
              </w:rPr>
              <w:t>注册</w:t>
            </w:r>
            <w:r w:rsidRPr="00F8650B">
              <w:rPr>
                <w:color w:val="0000FF"/>
                <w:highlight w:val="yellow"/>
                <w:lang w:eastAsia="zh-CN"/>
              </w:rPr>
              <w:t xml:space="preserve"> </w:t>
            </w:r>
            <w:r w:rsidRPr="00F8650B">
              <w:rPr>
                <w:color w:val="0000FF"/>
                <w:spacing w:val="7"/>
                <w:highlight w:val="yellow"/>
                <w:lang w:eastAsia="zh-CN"/>
              </w:rPr>
              <w:t>在境外</w:t>
            </w:r>
            <w:r>
              <w:rPr>
                <w:color w:val="0000FF"/>
                <w:spacing w:val="7"/>
                <w:lang w:eastAsia="zh-CN"/>
              </w:rPr>
              <w:t>。第二，外币股权投资基金在投资过程中，通常</w:t>
            </w:r>
            <w:r w:rsidRPr="00F8650B">
              <w:rPr>
                <w:color w:val="0000FF"/>
                <w:spacing w:val="7"/>
                <w:highlight w:val="yellow"/>
                <w:lang w:eastAsia="zh-CN"/>
              </w:rPr>
              <w:t>在境外</w:t>
            </w:r>
            <w:r w:rsidRPr="00F8650B">
              <w:rPr>
                <w:color w:val="0000FF"/>
                <w:spacing w:val="6"/>
                <w:highlight w:val="yellow"/>
                <w:lang w:eastAsia="zh-CN"/>
              </w:rPr>
              <w:t>设立特殊目的公司作为受资对象，并在境外完成项目的投资退出。</w:t>
            </w:r>
          </w:p>
          <w:p w14:paraId="32288710" w14:textId="77777777" w:rsidR="00D341C6" w:rsidRDefault="008D52B1">
            <w:pPr>
              <w:pStyle w:val="TableText"/>
              <w:spacing w:before="6" w:line="249" w:lineRule="auto"/>
              <w:ind w:left="633" w:right="212" w:firstLine="5"/>
              <w:jc w:val="both"/>
              <w:rPr>
                <w:lang w:eastAsia="zh-CN"/>
              </w:rPr>
            </w:pPr>
            <w:r>
              <w:rPr>
                <w:color w:val="0000FF"/>
                <w:spacing w:val="7"/>
                <w:lang w:eastAsia="zh-CN"/>
              </w:rPr>
              <w:t>C</w:t>
            </w:r>
            <w:r>
              <w:rPr>
                <w:color w:val="0000FF"/>
                <w:spacing w:val="7"/>
                <w:lang w:eastAsia="zh-CN"/>
              </w:rPr>
              <w:t>项错误，</w:t>
            </w:r>
            <w:r>
              <w:rPr>
                <w:color w:val="0000FF"/>
                <w:spacing w:val="7"/>
                <w:lang w:eastAsia="zh-CN"/>
              </w:rPr>
              <w:t>D</w:t>
            </w:r>
            <w:r>
              <w:rPr>
                <w:color w:val="0000FF"/>
                <w:spacing w:val="7"/>
                <w:lang w:eastAsia="zh-CN"/>
              </w:rPr>
              <w:t>项正确，外资人民币股权投资基金，是指外国投资者</w:t>
            </w:r>
            <w:r>
              <w:rPr>
                <w:color w:val="0000FF"/>
                <w:spacing w:val="7"/>
                <w:lang w:eastAsia="zh-CN"/>
              </w:rPr>
              <w:t>(</w:t>
            </w:r>
            <w:r>
              <w:rPr>
                <w:color w:val="0000FF"/>
                <w:spacing w:val="7"/>
                <w:lang w:eastAsia="zh-CN"/>
              </w:rPr>
              <w:t>外国投资者指外国公司、企业和其他经济</w:t>
            </w:r>
            <w:r>
              <w:rPr>
                <w:color w:val="0000FF"/>
                <w:spacing w:val="6"/>
                <w:lang w:eastAsia="zh-CN"/>
              </w:rPr>
              <w:t>组织或者个人</w:t>
            </w:r>
            <w:r>
              <w:rPr>
                <w:color w:val="0000FF"/>
                <w:spacing w:val="6"/>
                <w:lang w:eastAsia="zh-CN"/>
              </w:rPr>
              <w:t>)</w:t>
            </w:r>
            <w:r>
              <w:rPr>
                <w:color w:val="0000FF"/>
                <w:spacing w:val="6"/>
                <w:lang w:eastAsia="zh-CN"/>
              </w:rPr>
              <w:t>或外国投资者与根据</w:t>
            </w:r>
            <w:r>
              <w:rPr>
                <w:color w:val="0000FF"/>
                <w:lang w:eastAsia="zh-CN"/>
              </w:rPr>
              <w:t xml:space="preserve"> </w:t>
            </w:r>
            <w:r>
              <w:rPr>
                <w:color w:val="0000FF"/>
                <w:spacing w:val="7"/>
                <w:lang w:eastAsia="zh-CN"/>
              </w:rPr>
              <w:t>中国法律注册成立</w:t>
            </w:r>
            <w:r>
              <w:rPr>
                <w:color w:val="0000FF"/>
                <w:spacing w:val="7"/>
                <w:lang w:eastAsia="zh-CN"/>
              </w:rPr>
              <w:t>的公司、企业或其他经济组织</w:t>
            </w:r>
            <w:r w:rsidRPr="00F8650B">
              <w:rPr>
                <w:color w:val="0000FF"/>
                <w:spacing w:val="7"/>
                <w:highlight w:val="yellow"/>
                <w:lang w:eastAsia="zh-CN"/>
              </w:rPr>
              <w:t>依据中国法律在中国境内发起设立的主要以人民币</w:t>
            </w:r>
            <w:r>
              <w:rPr>
                <w:color w:val="0000FF"/>
                <w:spacing w:val="7"/>
                <w:lang w:eastAsia="zh-CN"/>
              </w:rPr>
              <w:t>对中国境内非公开交易股权进行投资的股权</w:t>
            </w:r>
            <w:r>
              <w:rPr>
                <w:color w:val="0000FF"/>
                <w:spacing w:val="3"/>
                <w:lang w:eastAsia="zh-CN"/>
              </w:rPr>
              <w:t xml:space="preserve"> </w:t>
            </w:r>
            <w:r>
              <w:rPr>
                <w:color w:val="0000FF"/>
                <w:lang w:eastAsia="zh-CN"/>
              </w:rPr>
              <w:t>投资基金。</w:t>
            </w:r>
          </w:p>
          <w:p w14:paraId="57D2452E" w14:textId="77777777" w:rsidR="00D341C6" w:rsidRDefault="008D52B1">
            <w:pPr>
              <w:pStyle w:val="TableText"/>
              <w:spacing w:before="8" w:line="190" w:lineRule="auto"/>
              <w:ind w:left="633"/>
            </w:pPr>
            <w:proofErr w:type="spellStart"/>
            <w:r>
              <w:rPr>
                <w:color w:val="0000FF"/>
                <w:spacing w:val="1"/>
              </w:rPr>
              <w:t>故本题选</w:t>
            </w:r>
            <w:r>
              <w:rPr>
                <w:color w:val="0000FF"/>
                <w:spacing w:val="1"/>
              </w:rPr>
              <w:t>C</w:t>
            </w:r>
            <w:proofErr w:type="spellEnd"/>
            <w:r>
              <w:rPr>
                <w:color w:val="0000FF"/>
                <w:spacing w:val="1"/>
              </w:rPr>
              <w:t>。</w:t>
            </w:r>
          </w:p>
        </w:tc>
        <w:tc>
          <w:tcPr>
            <w:tcW w:w="383" w:type="dxa"/>
            <w:tcBorders>
              <w:top w:val="nil"/>
              <w:bottom w:val="nil"/>
              <w:right w:val="single" w:sz="4" w:space="0" w:color="98BF52"/>
            </w:tcBorders>
          </w:tcPr>
          <w:p w14:paraId="38B4E3C8" w14:textId="77777777" w:rsidR="00D341C6" w:rsidRDefault="00D341C6"/>
        </w:tc>
      </w:tr>
      <w:tr w:rsidR="00D341C6" w14:paraId="1E4186B9" w14:textId="77777777">
        <w:trPr>
          <w:trHeight w:val="1429"/>
        </w:trPr>
        <w:tc>
          <w:tcPr>
            <w:tcW w:w="10371" w:type="dxa"/>
            <w:gridSpan w:val="2"/>
            <w:tcBorders>
              <w:left w:val="nil"/>
              <w:right w:val="single" w:sz="4" w:space="0" w:color="98BF52"/>
            </w:tcBorders>
          </w:tcPr>
          <w:p w14:paraId="427D4A0F" w14:textId="77777777" w:rsidR="00D341C6" w:rsidRDefault="008D52B1">
            <w:pPr>
              <w:pStyle w:val="TableText"/>
              <w:spacing w:before="141" w:line="191" w:lineRule="auto"/>
              <w:ind w:left="3"/>
              <w:rPr>
                <w:lang w:eastAsia="zh-CN"/>
              </w:rPr>
            </w:pPr>
            <w:r>
              <w:rPr>
                <w:spacing w:val="6"/>
                <w:lang w:eastAsia="zh-CN"/>
              </w:rPr>
              <w:t>24</w:t>
            </w:r>
            <w:r>
              <w:rPr>
                <w:spacing w:val="6"/>
                <w:lang w:eastAsia="zh-CN"/>
              </w:rPr>
              <w:t>、某新三板投资者通过定价方式向主办券商发出某笔委托，关于该笔委托可能的成交方式，下列表述错误的是</w:t>
            </w:r>
            <w:r>
              <w:rPr>
                <w:spacing w:val="11"/>
                <w:lang w:eastAsia="zh-CN"/>
              </w:rPr>
              <w:t>（）</w:t>
            </w:r>
            <w:r>
              <w:rPr>
                <w:spacing w:val="6"/>
                <w:lang w:eastAsia="zh-CN"/>
              </w:rPr>
              <w:t>。</w:t>
            </w:r>
          </w:p>
          <w:p w14:paraId="5B8F081A" w14:textId="77777777" w:rsidR="00D341C6" w:rsidRDefault="008D52B1">
            <w:pPr>
              <w:pStyle w:val="TableText"/>
              <w:spacing w:before="39" w:line="191" w:lineRule="auto"/>
              <w:ind w:left="121"/>
              <w:rPr>
                <w:lang w:eastAsia="zh-CN"/>
              </w:rPr>
            </w:pPr>
            <w:r>
              <w:rPr>
                <w:b/>
                <w:bCs/>
                <w:color w:val="FF0000"/>
                <w:spacing w:val="6"/>
                <w:lang w:eastAsia="zh-CN"/>
              </w:rPr>
              <w:t>A.</w:t>
            </w:r>
            <w:r>
              <w:rPr>
                <w:spacing w:val="6"/>
                <w:lang w:eastAsia="zh-CN"/>
              </w:rPr>
              <w:t>该笔委托可能以收盘自动匹配成交的方式成交</w:t>
            </w:r>
          </w:p>
          <w:p w14:paraId="1936A171" w14:textId="77777777" w:rsidR="00D341C6" w:rsidRDefault="008D52B1">
            <w:pPr>
              <w:pStyle w:val="TableText"/>
              <w:spacing w:before="62" w:line="250" w:lineRule="auto"/>
              <w:ind w:left="126" w:right="7012" w:firstLine="6"/>
              <w:rPr>
                <w:lang w:eastAsia="zh-CN"/>
              </w:rPr>
            </w:pPr>
            <w:r>
              <w:rPr>
                <w:b/>
                <w:bCs/>
                <w:color w:val="FF0000"/>
                <w:spacing w:val="6"/>
                <w:lang w:eastAsia="zh-CN"/>
              </w:rPr>
              <w:t>B.</w:t>
            </w:r>
            <w:r>
              <w:rPr>
                <w:spacing w:val="6"/>
                <w:lang w:eastAsia="zh-CN"/>
              </w:rPr>
              <w:t>该笔委托不可能以互报成交确认申报的方式成交</w:t>
            </w:r>
            <w:r>
              <w:rPr>
                <w:spacing w:val="4"/>
                <w:lang w:eastAsia="zh-CN"/>
              </w:rPr>
              <w:t xml:space="preserve"> </w:t>
            </w:r>
            <w:r>
              <w:rPr>
                <w:b/>
                <w:bCs/>
                <w:color w:val="FF0000"/>
                <w:spacing w:val="6"/>
                <w:lang w:eastAsia="zh-CN"/>
              </w:rPr>
              <w:t>C.</w:t>
            </w:r>
            <w:r>
              <w:rPr>
                <w:spacing w:val="6"/>
                <w:lang w:eastAsia="zh-CN"/>
              </w:rPr>
              <w:t>该笔委托没有确定的交易对手方</w:t>
            </w:r>
          </w:p>
          <w:p w14:paraId="5FDC3747" w14:textId="77777777" w:rsidR="00D341C6" w:rsidRDefault="008D52B1">
            <w:pPr>
              <w:pStyle w:val="TableText"/>
              <w:spacing w:before="2" w:line="191" w:lineRule="auto"/>
              <w:ind w:left="133"/>
              <w:rPr>
                <w:lang w:eastAsia="zh-CN"/>
              </w:rPr>
            </w:pPr>
            <w:r>
              <w:rPr>
                <w:b/>
                <w:bCs/>
                <w:color w:val="FF0000"/>
                <w:spacing w:val="5"/>
                <w:lang w:eastAsia="zh-CN"/>
              </w:rPr>
              <w:t>D.</w:t>
            </w:r>
            <w:r>
              <w:rPr>
                <w:spacing w:val="5"/>
                <w:lang w:eastAsia="zh-CN"/>
              </w:rPr>
              <w:t>该笔委托可能会以点击成交的方式成交</w:t>
            </w:r>
          </w:p>
        </w:tc>
      </w:tr>
      <w:tr w:rsidR="00D341C6" w14:paraId="3FC4BD64" w14:textId="77777777">
        <w:trPr>
          <w:trHeight w:val="1770"/>
        </w:trPr>
        <w:tc>
          <w:tcPr>
            <w:tcW w:w="9988" w:type="dxa"/>
          </w:tcPr>
          <w:p w14:paraId="52DA1836" w14:textId="77777777" w:rsidR="00D341C6" w:rsidRDefault="008D52B1">
            <w:pPr>
              <w:pStyle w:val="TableText"/>
              <w:spacing w:before="162"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8"/>
                <w:w w:val="101"/>
                <w:lang w:eastAsia="zh-CN"/>
              </w:rPr>
              <w:t xml:space="preserve"> </w:t>
            </w:r>
            <w:r>
              <w:rPr>
                <w:color w:val="008000"/>
                <w:spacing w:val="1"/>
                <w:lang w:eastAsia="zh-CN"/>
              </w:rPr>
              <w:t xml:space="preserve">B         </w:t>
            </w:r>
            <w:r>
              <w:rPr>
                <w:rFonts w:hint="eastAsia"/>
                <w:b/>
                <w:bCs/>
                <w:color w:val="A6750B"/>
                <w:spacing w:val="1"/>
                <w:lang w:eastAsia="zh-CN"/>
              </w:rPr>
              <w:t xml:space="preserve"> </w:t>
            </w:r>
          </w:p>
          <w:p w14:paraId="13DFA184" w14:textId="77777777" w:rsidR="00D341C6" w:rsidRDefault="008D52B1">
            <w:pPr>
              <w:pStyle w:val="TableText"/>
              <w:spacing w:before="60" w:line="251" w:lineRule="auto"/>
              <w:ind w:left="633" w:right="127" w:firstLine="11"/>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C</w:t>
            </w:r>
            <w:r>
              <w:rPr>
                <w:color w:val="0000FF"/>
                <w:spacing w:val="6"/>
                <w:lang w:eastAsia="zh-CN"/>
              </w:rPr>
              <w:t>项正确，协议转让主要采用两种委托方式，即定价委托和成交确认委托。</w:t>
            </w:r>
            <w:r w:rsidRPr="00F8650B">
              <w:rPr>
                <w:color w:val="0000FF"/>
                <w:spacing w:val="6"/>
                <w:highlight w:val="yellow"/>
                <w:lang w:eastAsia="zh-CN"/>
              </w:rPr>
              <w:t>定价委托是指投资者委托主办券商设定股票价格和数</w:t>
            </w:r>
            <w:r w:rsidRPr="00F8650B">
              <w:rPr>
                <w:color w:val="0000FF"/>
                <w:spacing w:val="4"/>
                <w:highlight w:val="yellow"/>
                <w:lang w:eastAsia="zh-CN"/>
              </w:rPr>
              <w:t xml:space="preserve"> </w:t>
            </w:r>
            <w:r w:rsidRPr="00F8650B">
              <w:rPr>
                <w:color w:val="0000FF"/>
                <w:spacing w:val="7"/>
                <w:highlight w:val="yellow"/>
                <w:lang w:eastAsia="zh-CN"/>
              </w:rPr>
              <w:t>量，但没有确定的交易对手方，</w:t>
            </w:r>
            <w:r>
              <w:rPr>
                <w:color w:val="0000FF"/>
                <w:spacing w:val="7"/>
                <w:lang w:eastAsia="zh-CN"/>
              </w:rPr>
              <w:t>交易信息将公开显示于交易大盘中。成交确认委托是指买卖双方达成成交协议，委托主办券商向指定对手方发</w:t>
            </w:r>
            <w:r>
              <w:rPr>
                <w:color w:val="0000FF"/>
                <w:spacing w:val="1"/>
                <w:lang w:eastAsia="zh-CN"/>
              </w:rPr>
              <w:t xml:space="preserve">   </w:t>
            </w:r>
            <w:r>
              <w:rPr>
                <w:color w:val="0000FF"/>
                <w:spacing w:val="3"/>
                <w:lang w:eastAsia="zh-CN"/>
              </w:rPr>
              <w:t>出确认成交的指令。</w:t>
            </w:r>
          </w:p>
          <w:p w14:paraId="05440CE3" w14:textId="77777777" w:rsidR="00D341C6" w:rsidRDefault="008D52B1">
            <w:pPr>
              <w:pStyle w:val="TableText"/>
              <w:spacing w:before="3" w:line="250" w:lineRule="auto"/>
              <w:ind w:left="633" w:right="391" w:firstLine="12"/>
            </w:pPr>
            <w:r>
              <w:rPr>
                <w:color w:val="0000FF"/>
                <w:spacing w:val="6"/>
                <w:lang w:eastAsia="zh-CN"/>
              </w:rPr>
              <w:t>B</w:t>
            </w:r>
            <w:r>
              <w:rPr>
                <w:color w:val="0000FF"/>
                <w:spacing w:val="6"/>
                <w:lang w:eastAsia="zh-CN"/>
              </w:rPr>
              <w:t>项错误，</w:t>
            </w:r>
            <w:r>
              <w:rPr>
                <w:color w:val="0000FF"/>
                <w:spacing w:val="6"/>
                <w:lang w:eastAsia="zh-CN"/>
              </w:rPr>
              <w:t>A</w:t>
            </w:r>
            <w:r>
              <w:rPr>
                <w:color w:val="0000FF"/>
                <w:spacing w:val="6"/>
                <w:lang w:eastAsia="zh-CN"/>
              </w:rPr>
              <w:t>、</w:t>
            </w:r>
            <w:r>
              <w:rPr>
                <w:color w:val="0000FF"/>
                <w:spacing w:val="6"/>
                <w:lang w:eastAsia="zh-CN"/>
              </w:rPr>
              <w:t>D</w:t>
            </w:r>
            <w:r>
              <w:rPr>
                <w:color w:val="0000FF"/>
                <w:spacing w:val="6"/>
                <w:lang w:eastAsia="zh-CN"/>
              </w:rPr>
              <w:t>项正确，协议转让主要采用三种成交方式：</w:t>
            </w:r>
            <w:r w:rsidRPr="00F8650B">
              <w:rPr>
                <w:color w:val="0000FF"/>
                <w:spacing w:val="6"/>
                <w:highlight w:val="yellow"/>
                <w:lang w:eastAsia="zh-CN"/>
              </w:rPr>
              <w:t>点击成交、互报成交确认申报和收盘自动匹配成交。</w:t>
            </w:r>
            <w:r>
              <w:rPr>
                <w:color w:val="0000FF"/>
                <w:spacing w:val="6"/>
                <w:lang w:eastAsia="zh-CN"/>
              </w:rPr>
              <w:t>点击成交是完成定价委托。</w:t>
            </w:r>
            <w:r>
              <w:rPr>
                <w:color w:val="0000FF"/>
                <w:spacing w:val="15"/>
                <w:lang w:eastAsia="zh-CN"/>
              </w:rPr>
              <w:t xml:space="preserve"> </w:t>
            </w:r>
            <w:proofErr w:type="spellStart"/>
            <w:r>
              <w:rPr>
                <w:color w:val="0000FF"/>
              </w:rPr>
              <w:t>故本题选</w:t>
            </w:r>
            <w:r>
              <w:rPr>
                <w:color w:val="0000FF"/>
              </w:rPr>
              <w:t>B</w:t>
            </w:r>
            <w:proofErr w:type="spellEnd"/>
            <w:r>
              <w:rPr>
                <w:color w:val="0000FF"/>
              </w:rPr>
              <w:t>。</w:t>
            </w:r>
          </w:p>
        </w:tc>
        <w:tc>
          <w:tcPr>
            <w:tcW w:w="383" w:type="dxa"/>
            <w:tcBorders>
              <w:top w:val="nil"/>
              <w:bottom w:val="nil"/>
              <w:right w:val="single" w:sz="4" w:space="0" w:color="98BF52"/>
            </w:tcBorders>
          </w:tcPr>
          <w:p w14:paraId="1EAF2254" w14:textId="77777777" w:rsidR="00D341C6" w:rsidRDefault="008D52B1">
            <w:r>
              <w:pict w14:anchorId="0BC14ADA">
                <v:rect id="_x0000_s1028" style="position:absolute;margin-left:-4.2pt;margin-top:45.35pt;width:21.05pt;height:20.5pt;z-index:251670528;mso-position-horizontal-relative:page;mso-position-vertical-relative:page;mso-width-relative:page;mso-height-relative:page" stroked="f">
                  <w10:wrap anchorx="page" anchory="page"/>
                </v:rect>
              </w:pict>
            </w:r>
          </w:p>
        </w:tc>
      </w:tr>
    </w:tbl>
    <w:p w14:paraId="79A28D1A" w14:textId="77777777" w:rsidR="00D341C6" w:rsidRDefault="00D341C6">
      <w:pPr>
        <w:spacing w:line="45" w:lineRule="exact"/>
        <w:rPr>
          <w:sz w:val="3"/>
        </w:rPr>
      </w:pPr>
    </w:p>
    <w:p w14:paraId="6C0C0E3C" w14:textId="77777777" w:rsidR="00D341C6" w:rsidRDefault="00D341C6">
      <w:pPr>
        <w:spacing w:line="45" w:lineRule="exact"/>
        <w:rPr>
          <w:sz w:val="3"/>
          <w:szCs w:val="3"/>
        </w:rPr>
        <w:sectPr w:rsidR="00D341C6">
          <w:footerReference w:type="default" r:id="rId15"/>
          <w:pgSz w:w="11900" w:h="16839"/>
          <w:pgMar w:top="580" w:right="528" w:bottom="504" w:left="580" w:header="0" w:footer="286" w:gutter="0"/>
          <w:cols w:space="720"/>
        </w:sectPr>
      </w:pPr>
    </w:p>
    <w:tbl>
      <w:tblPr>
        <w:tblStyle w:val="TableNormal"/>
        <w:tblW w:w="10750" w:type="dxa"/>
        <w:tblInd w:w="5" w:type="dxa"/>
        <w:tblBorders>
          <w:top w:val="single" w:sz="4" w:space="0" w:color="98BF52"/>
          <w:left w:val="single" w:sz="4" w:space="0" w:color="98BF52"/>
          <w:bottom w:val="single" w:sz="4" w:space="0" w:color="98BF52"/>
          <w:right w:val="single" w:sz="4" w:space="0" w:color="98BF52"/>
          <w:insideH w:val="single" w:sz="4" w:space="0" w:color="98BF52"/>
          <w:insideV w:val="single" w:sz="4" w:space="0" w:color="98BF52"/>
        </w:tblBorders>
        <w:tblLayout w:type="fixed"/>
        <w:tblLook w:val="04A0" w:firstRow="1" w:lastRow="0" w:firstColumn="1" w:lastColumn="0" w:noHBand="0" w:noVBand="1"/>
      </w:tblPr>
      <w:tblGrid>
        <w:gridCol w:w="10750"/>
      </w:tblGrid>
      <w:tr w:rsidR="00D341C6" w14:paraId="187FE13D" w14:textId="77777777">
        <w:trPr>
          <w:trHeight w:val="14374"/>
        </w:trPr>
        <w:tc>
          <w:tcPr>
            <w:tcW w:w="10750" w:type="dxa"/>
            <w:tcBorders>
              <w:top w:val="dotted" w:sz="2" w:space="0" w:color="98BF52"/>
              <w:bottom w:val="nil"/>
            </w:tcBorders>
          </w:tcPr>
          <w:p w14:paraId="258B144D" w14:textId="77777777" w:rsidR="00D341C6" w:rsidRDefault="008D52B1">
            <w:pPr>
              <w:pStyle w:val="TableText"/>
              <w:spacing w:before="89" w:line="191" w:lineRule="auto"/>
              <w:ind w:left="376"/>
              <w:rPr>
                <w:lang w:eastAsia="zh-CN"/>
              </w:rPr>
            </w:pPr>
            <w:r>
              <w:rPr>
                <w:spacing w:val="6"/>
                <w:lang w:eastAsia="zh-CN"/>
              </w:rPr>
              <w:lastRenderedPageBreak/>
              <w:t>25</w:t>
            </w:r>
            <w:r>
              <w:rPr>
                <w:spacing w:val="6"/>
                <w:lang w:eastAsia="zh-CN"/>
              </w:rPr>
              <w:t>、政府引导基金对创业投资基金的支持方式包</w:t>
            </w:r>
            <w:r>
              <w:rPr>
                <w:spacing w:val="5"/>
                <w:lang w:eastAsia="zh-CN"/>
              </w:rPr>
              <w:t>括参股、</w:t>
            </w:r>
            <w:r>
              <w:rPr>
                <w:spacing w:val="6"/>
                <w:lang w:eastAsia="zh-CN"/>
              </w:rPr>
              <w:t>（）</w:t>
            </w:r>
            <w:r>
              <w:rPr>
                <w:spacing w:val="5"/>
                <w:lang w:eastAsia="zh-CN"/>
              </w:rPr>
              <w:t>、跟进投资。</w:t>
            </w:r>
          </w:p>
          <w:p w14:paraId="6396953A" w14:textId="77777777" w:rsidR="00D341C6" w:rsidRDefault="008D52B1">
            <w:pPr>
              <w:pStyle w:val="TableText"/>
              <w:spacing w:before="41" w:line="251" w:lineRule="auto"/>
              <w:ind w:left="500" w:right="9504" w:hanging="5"/>
              <w:jc w:val="both"/>
              <w:rPr>
                <w:lang w:eastAsia="zh-CN"/>
              </w:rPr>
            </w:pPr>
            <w:r>
              <w:rPr>
                <w:b/>
                <w:bCs/>
                <w:color w:val="FF0000"/>
                <w:spacing w:val="5"/>
                <w:lang w:eastAsia="zh-CN"/>
              </w:rPr>
              <w:t>A.</w:t>
            </w:r>
            <w:r>
              <w:rPr>
                <w:spacing w:val="5"/>
                <w:lang w:eastAsia="zh-CN"/>
              </w:rPr>
              <w:t>融资担保</w:t>
            </w:r>
            <w:r>
              <w:rPr>
                <w:spacing w:val="3"/>
                <w:lang w:eastAsia="zh-CN"/>
              </w:rPr>
              <w:t xml:space="preserve"> </w:t>
            </w:r>
            <w:r>
              <w:rPr>
                <w:b/>
                <w:bCs/>
                <w:color w:val="FF0000"/>
                <w:spacing w:val="4"/>
                <w:lang w:eastAsia="zh-CN"/>
              </w:rPr>
              <w:t>B.</w:t>
            </w:r>
            <w:r>
              <w:rPr>
                <w:spacing w:val="4"/>
                <w:lang w:eastAsia="zh-CN"/>
              </w:rPr>
              <w:t>创业投资</w:t>
            </w:r>
            <w:r>
              <w:rPr>
                <w:spacing w:val="4"/>
                <w:lang w:eastAsia="zh-CN"/>
              </w:rPr>
              <w:t xml:space="preserve"> </w:t>
            </w:r>
            <w:r>
              <w:rPr>
                <w:b/>
                <w:bCs/>
                <w:color w:val="FF0000"/>
                <w:spacing w:val="4"/>
                <w:lang w:eastAsia="zh-CN"/>
              </w:rPr>
              <w:t>C.</w:t>
            </w:r>
            <w:r>
              <w:rPr>
                <w:spacing w:val="4"/>
                <w:lang w:eastAsia="zh-CN"/>
              </w:rPr>
              <w:t>政策指导</w:t>
            </w:r>
            <w:r>
              <w:rPr>
                <w:spacing w:val="4"/>
                <w:lang w:eastAsia="zh-CN"/>
              </w:rPr>
              <w:t xml:space="preserve"> </w:t>
            </w:r>
            <w:r>
              <w:rPr>
                <w:b/>
                <w:bCs/>
                <w:color w:val="FF0000"/>
                <w:spacing w:val="3"/>
                <w:lang w:eastAsia="zh-CN"/>
              </w:rPr>
              <w:t>D.</w:t>
            </w:r>
            <w:r>
              <w:rPr>
                <w:spacing w:val="3"/>
                <w:lang w:eastAsia="zh-CN"/>
              </w:rPr>
              <w:t>信用担保</w:t>
            </w:r>
          </w:p>
          <w:p w14:paraId="22E7C84F" w14:textId="77777777" w:rsidR="00D341C6" w:rsidRDefault="00D341C6">
            <w:pPr>
              <w:spacing w:line="5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02075C01" w14:textId="77777777">
              <w:trPr>
                <w:trHeight w:val="841"/>
              </w:trPr>
              <w:tc>
                <w:tcPr>
                  <w:tcW w:w="9993" w:type="dxa"/>
                </w:tcPr>
                <w:p w14:paraId="30FC4A4E"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b/>
                      <w:bCs/>
                      <w:color w:val="A6750B"/>
                      <w:spacing w:val="1"/>
                      <w:lang w:eastAsia="zh-CN"/>
                    </w:rPr>
                    <w:t xml:space="preserve"> </w:t>
                  </w:r>
                </w:p>
                <w:p w14:paraId="59BB5060" w14:textId="77777777" w:rsidR="00D341C6" w:rsidRDefault="008D52B1">
                  <w:pPr>
                    <w:pStyle w:val="TableText"/>
                    <w:spacing w:before="61" w:line="191" w:lineRule="auto"/>
                    <w:ind w:left="645"/>
                    <w:rPr>
                      <w:lang w:eastAsia="zh-CN"/>
                    </w:rPr>
                  </w:pPr>
                  <w:r>
                    <w:rPr>
                      <w:b/>
                      <w:bCs/>
                      <w:color w:val="0000FF"/>
                      <w:spacing w:val="5"/>
                      <w:lang w:eastAsia="zh-CN"/>
                    </w:rPr>
                    <w:t>【试题解析】：</w:t>
                  </w:r>
                  <w:r>
                    <w:rPr>
                      <w:b/>
                      <w:bCs/>
                      <w:color w:val="0000FF"/>
                      <w:spacing w:val="5"/>
                      <w:lang w:eastAsia="zh-CN"/>
                    </w:rPr>
                    <w:t xml:space="preserve"> </w:t>
                  </w:r>
                  <w:r>
                    <w:rPr>
                      <w:color w:val="0000FF"/>
                      <w:spacing w:val="5"/>
                      <w:lang w:eastAsia="zh-CN"/>
                    </w:rPr>
                    <w:t>政府引导基金对创业投资基金的支持方式包括</w:t>
                  </w:r>
                  <w:r w:rsidRPr="00F8650B">
                    <w:rPr>
                      <w:color w:val="0000FF"/>
                      <w:spacing w:val="5"/>
                      <w:highlight w:val="yellow"/>
                      <w:lang w:eastAsia="zh-CN"/>
                    </w:rPr>
                    <w:t>参股、</w:t>
                  </w:r>
                  <w:r w:rsidRPr="00F8650B">
                    <w:rPr>
                      <w:color w:val="0000FF"/>
                      <w:spacing w:val="4"/>
                      <w:highlight w:val="yellow"/>
                      <w:lang w:eastAsia="zh-CN"/>
                    </w:rPr>
                    <w:t>融资担保、跟进投资。</w:t>
                  </w:r>
                </w:p>
              </w:tc>
            </w:tr>
          </w:tbl>
          <w:p w14:paraId="6F613FC4" w14:textId="77777777" w:rsidR="00D341C6" w:rsidRDefault="008D52B1">
            <w:pPr>
              <w:pStyle w:val="TableText"/>
              <w:spacing w:before="136" w:line="191" w:lineRule="auto"/>
              <w:ind w:left="376"/>
              <w:rPr>
                <w:lang w:eastAsia="zh-CN"/>
              </w:rPr>
            </w:pPr>
            <w:r>
              <w:rPr>
                <w:spacing w:val="6"/>
                <w:lang w:eastAsia="zh-CN"/>
              </w:rPr>
              <w:t>26</w:t>
            </w:r>
            <w:r>
              <w:rPr>
                <w:spacing w:val="6"/>
                <w:lang w:eastAsia="zh-CN"/>
              </w:rPr>
              <w:t>、随着市场规模增长迅速，当前我国已成为全</w:t>
            </w:r>
            <w:r>
              <w:rPr>
                <w:spacing w:val="5"/>
                <w:lang w:eastAsia="zh-CN"/>
              </w:rPr>
              <w:t>球第</w:t>
            </w:r>
            <w:r>
              <w:rPr>
                <w:spacing w:val="6"/>
                <w:lang w:eastAsia="zh-CN"/>
              </w:rPr>
              <w:t>（）</w:t>
            </w:r>
            <w:r>
              <w:rPr>
                <w:spacing w:val="5"/>
                <w:lang w:eastAsia="zh-CN"/>
              </w:rPr>
              <w:t>大股权投资市场。</w:t>
            </w:r>
          </w:p>
          <w:p w14:paraId="00D84542" w14:textId="77777777" w:rsidR="00D341C6" w:rsidRDefault="008D52B1">
            <w:pPr>
              <w:pStyle w:val="TableText"/>
              <w:spacing w:before="53" w:line="260" w:lineRule="auto"/>
              <w:ind w:left="500" w:right="9945" w:hanging="5"/>
              <w:jc w:val="both"/>
            </w:pPr>
            <w:proofErr w:type="spellStart"/>
            <w:r>
              <w:rPr>
                <w:b/>
                <w:bCs/>
                <w:color w:val="FF0000"/>
                <w:spacing w:val="4"/>
              </w:rPr>
              <w:t>A.</w:t>
            </w:r>
            <w:r>
              <w:rPr>
                <w:spacing w:val="4"/>
              </w:rPr>
              <w:t>一</w:t>
            </w:r>
            <w:proofErr w:type="spellEnd"/>
            <w:r>
              <w:t xml:space="preserve"> </w:t>
            </w:r>
            <w:proofErr w:type="spellStart"/>
            <w:r>
              <w:rPr>
                <w:b/>
                <w:bCs/>
                <w:color w:val="FF0000"/>
                <w:spacing w:val="2"/>
              </w:rPr>
              <w:t>B.</w:t>
            </w:r>
            <w:r>
              <w:rPr>
                <w:spacing w:val="2"/>
              </w:rPr>
              <w:t>二</w:t>
            </w:r>
            <w:proofErr w:type="spellEnd"/>
            <w:r>
              <w:rPr>
                <w:spacing w:val="1"/>
              </w:rPr>
              <w:t xml:space="preserve"> </w:t>
            </w:r>
            <w:proofErr w:type="spellStart"/>
            <w:r>
              <w:rPr>
                <w:b/>
                <w:bCs/>
                <w:color w:val="FF0000"/>
                <w:spacing w:val="2"/>
              </w:rPr>
              <w:t>C.</w:t>
            </w:r>
            <w:r>
              <w:rPr>
                <w:spacing w:val="2"/>
              </w:rPr>
              <w:t>三</w:t>
            </w:r>
            <w:proofErr w:type="spellEnd"/>
            <w:r>
              <w:rPr>
                <w:spacing w:val="1"/>
              </w:rPr>
              <w:t xml:space="preserve"> </w:t>
            </w:r>
            <w:proofErr w:type="spellStart"/>
            <w:r>
              <w:rPr>
                <w:b/>
                <w:bCs/>
                <w:color w:val="FF0000"/>
              </w:rPr>
              <w:t>D.</w:t>
            </w:r>
            <w:r>
              <w:t>四</w:t>
            </w:r>
            <w:proofErr w:type="spellEnd"/>
          </w:p>
          <w:p w14:paraId="03E5B38C" w14:textId="77777777" w:rsidR="00D341C6" w:rsidRDefault="00D341C6">
            <w:pPr>
              <w:spacing w:line="84" w:lineRule="auto"/>
              <w:rPr>
                <w:sz w:val="2"/>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06B79206" w14:textId="77777777">
              <w:trPr>
                <w:trHeight w:val="841"/>
              </w:trPr>
              <w:tc>
                <w:tcPr>
                  <w:tcW w:w="9993" w:type="dxa"/>
                </w:tcPr>
                <w:p w14:paraId="1E25A8AD"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8"/>
                      <w:w w:val="101"/>
                      <w:lang w:eastAsia="zh-CN"/>
                    </w:rPr>
                    <w:t xml:space="preserve"> </w:t>
                  </w:r>
                  <w:r>
                    <w:rPr>
                      <w:color w:val="008000"/>
                      <w:spacing w:val="1"/>
                      <w:lang w:eastAsia="zh-CN"/>
                    </w:rPr>
                    <w:t xml:space="preserve">B       </w:t>
                  </w:r>
                  <w:r>
                    <w:rPr>
                      <w:rFonts w:hint="eastAsia"/>
                      <w:color w:val="008000"/>
                      <w:spacing w:val="1"/>
                      <w:lang w:eastAsia="zh-CN"/>
                    </w:rPr>
                    <w:t xml:space="preserve"> </w:t>
                  </w:r>
                </w:p>
                <w:p w14:paraId="25C4B745" w14:textId="77777777" w:rsidR="00D341C6" w:rsidRDefault="008D52B1">
                  <w:pPr>
                    <w:pStyle w:val="TableText"/>
                    <w:spacing w:before="61" w:line="191" w:lineRule="auto"/>
                    <w:ind w:left="645"/>
                    <w:rPr>
                      <w:lang w:eastAsia="zh-CN"/>
                    </w:rPr>
                  </w:pPr>
                  <w:r>
                    <w:rPr>
                      <w:b/>
                      <w:bCs/>
                      <w:color w:val="0000FF"/>
                      <w:spacing w:val="3"/>
                      <w:lang w:eastAsia="zh-CN"/>
                    </w:rPr>
                    <w:t>【试题解析】：</w:t>
                  </w:r>
                  <w:r>
                    <w:rPr>
                      <w:b/>
                      <w:bCs/>
                      <w:color w:val="0000FF"/>
                      <w:spacing w:val="3"/>
                      <w:lang w:eastAsia="zh-CN"/>
                    </w:rPr>
                    <w:t xml:space="preserve"> </w:t>
                  </w:r>
                  <w:r>
                    <w:rPr>
                      <w:color w:val="0000FF"/>
                      <w:spacing w:val="3"/>
                      <w:lang w:eastAsia="zh-CN"/>
                    </w:rPr>
                    <w:t>当前我国已成为全球第二大股权投资市场。</w:t>
                  </w:r>
                </w:p>
              </w:tc>
            </w:tr>
          </w:tbl>
          <w:p w14:paraId="4B6991A3" w14:textId="77777777" w:rsidR="00D341C6" w:rsidRDefault="008D52B1">
            <w:pPr>
              <w:pStyle w:val="TableText"/>
              <w:spacing w:before="136" w:line="209" w:lineRule="auto"/>
              <w:ind w:left="412" w:right="4935" w:hanging="36"/>
              <w:rPr>
                <w:lang w:eastAsia="zh-CN"/>
              </w:rPr>
            </w:pPr>
            <w:r>
              <w:rPr>
                <w:spacing w:val="6"/>
                <w:lang w:eastAsia="zh-CN"/>
              </w:rPr>
              <w:t>27</w:t>
            </w:r>
            <w:r>
              <w:rPr>
                <w:spacing w:val="6"/>
                <w:lang w:eastAsia="zh-CN"/>
              </w:rPr>
              <w:t>、投资协议中的优先认购权条款赋予了作为老股东的股权投资基</w:t>
            </w:r>
            <w:r>
              <w:rPr>
                <w:spacing w:val="5"/>
                <w:lang w:eastAsia="zh-CN"/>
              </w:rPr>
              <w:t>金下列</w:t>
            </w:r>
            <w:r>
              <w:rPr>
                <w:spacing w:val="6"/>
                <w:lang w:eastAsia="zh-CN"/>
              </w:rPr>
              <w:t>（）</w:t>
            </w:r>
            <w:r>
              <w:rPr>
                <w:spacing w:val="5"/>
                <w:lang w:eastAsia="zh-CN"/>
              </w:rPr>
              <w:t>权利。</w:t>
            </w:r>
            <w:r>
              <w:rPr>
                <w:lang w:eastAsia="zh-CN"/>
              </w:rPr>
              <w:t xml:space="preserve"> </w:t>
            </w:r>
            <w:r>
              <w:rPr>
                <w:spacing w:val="5"/>
                <w:lang w:eastAsia="zh-CN"/>
              </w:rPr>
              <w:t>Ⅰ.</w:t>
            </w:r>
            <w:r>
              <w:rPr>
                <w:spacing w:val="22"/>
                <w:lang w:eastAsia="zh-CN"/>
              </w:rPr>
              <w:t xml:space="preserve">  </w:t>
            </w:r>
            <w:r>
              <w:rPr>
                <w:spacing w:val="5"/>
                <w:lang w:eastAsia="zh-CN"/>
              </w:rPr>
              <w:t>目标企业发行新股时，可以按照持股比例优先于新进投资人进行认购</w:t>
            </w:r>
          </w:p>
          <w:p w14:paraId="2C04E4CF" w14:textId="77777777" w:rsidR="00D341C6" w:rsidRDefault="008D52B1">
            <w:pPr>
              <w:pStyle w:val="TableText"/>
              <w:spacing w:before="2" w:line="208" w:lineRule="auto"/>
              <w:ind w:left="381" w:right="5222" w:firstLine="6"/>
              <w:rPr>
                <w:lang w:eastAsia="zh-CN"/>
              </w:rPr>
            </w:pPr>
            <w:proofErr w:type="gramStart"/>
            <w:r>
              <w:rPr>
                <w:spacing w:val="5"/>
                <w:lang w:eastAsia="zh-CN"/>
              </w:rPr>
              <w:t>Ⅱ</w:t>
            </w:r>
            <w:r>
              <w:rPr>
                <w:spacing w:val="-5"/>
                <w:lang w:eastAsia="zh-CN"/>
              </w:rPr>
              <w:t xml:space="preserve"> </w:t>
            </w:r>
            <w:r>
              <w:rPr>
                <w:spacing w:val="5"/>
                <w:lang w:eastAsia="zh-CN"/>
              </w:rPr>
              <w:t>.</w:t>
            </w:r>
            <w:proofErr w:type="gramEnd"/>
            <w:r>
              <w:rPr>
                <w:spacing w:val="20"/>
                <w:lang w:eastAsia="zh-CN"/>
              </w:rPr>
              <w:t xml:space="preserve">  </w:t>
            </w:r>
            <w:r>
              <w:rPr>
                <w:spacing w:val="5"/>
                <w:lang w:eastAsia="zh-CN"/>
              </w:rPr>
              <w:t>目标企业发行可转换债券时，可以按照持股比例优先于新进投资人进行认购</w:t>
            </w:r>
            <w:r>
              <w:rPr>
                <w:lang w:eastAsia="zh-CN"/>
              </w:rPr>
              <w:t xml:space="preserve"> </w:t>
            </w:r>
            <w:r>
              <w:rPr>
                <w:spacing w:val="5"/>
                <w:lang w:eastAsia="zh-CN"/>
              </w:rPr>
              <w:t>Ⅲ</w:t>
            </w:r>
            <w:r>
              <w:rPr>
                <w:spacing w:val="-1"/>
                <w:lang w:eastAsia="zh-CN"/>
              </w:rPr>
              <w:t xml:space="preserve"> </w:t>
            </w:r>
            <w:r>
              <w:rPr>
                <w:spacing w:val="5"/>
                <w:lang w:eastAsia="zh-CN"/>
              </w:rPr>
              <w:t>.</w:t>
            </w:r>
            <w:r>
              <w:rPr>
                <w:spacing w:val="20"/>
                <w:lang w:eastAsia="zh-CN"/>
              </w:rPr>
              <w:t xml:space="preserve">  </w:t>
            </w:r>
            <w:r>
              <w:rPr>
                <w:spacing w:val="5"/>
                <w:lang w:eastAsia="zh-CN"/>
              </w:rPr>
              <w:t>目标企业首次公开发行时，可以按照持股比例优先于新进投资人进行认购</w:t>
            </w:r>
          </w:p>
          <w:p w14:paraId="52CA990A" w14:textId="77777777" w:rsidR="00D341C6" w:rsidRDefault="008D52B1">
            <w:pPr>
              <w:pStyle w:val="TableText"/>
              <w:spacing w:before="4" w:line="191" w:lineRule="auto"/>
              <w:ind w:left="373"/>
              <w:rPr>
                <w:lang w:eastAsia="zh-CN"/>
              </w:rPr>
            </w:pPr>
            <w:proofErr w:type="gramStart"/>
            <w:r>
              <w:rPr>
                <w:spacing w:val="6"/>
                <w:lang w:eastAsia="zh-CN"/>
              </w:rPr>
              <w:t>Ⅳ</w:t>
            </w:r>
            <w:r>
              <w:rPr>
                <w:spacing w:val="-12"/>
                <w:lang w:eastAsia="zh-CN"/>
              </w:rPr>
              <w:t xml:space="preserve"> </w:t>
            </w:r>
            <w:r>
              <w:rPr>
                <w:spacing w:val="6"/>
                <w:lang w:eastAsia="zh-CN"/>
              </w:rPr>
              <w:t>.</w:t>
            </w:r>
            <w:proofErr w:type="gramEnd"/>
            <w:r>
              <w:rPr>
                <w:spacing w:val="6"/>
                <w:lang w:eastAsia="zh-CN"/>
              </w:rPr>
              <w:t xml:space="preserve">  </w:t>
            </w:r>
            <w:r>
              <w:rPr>
                <w:spacing w:val="6"/>
                <w:lang w:eastAsia="zh-CN"/>
              </w:rPr>
              <w:t>可根据企业未来实际业绩情况相应调整企业估值</w:t>
            </w:r>
          </w:p>
          <w:p w14:paraId="415DE52E" w14:textId="77777777" w:rsidR="00D341C6" w:rsidRDefault="008D52B1">
            <w:pPr>
              <w:pStyle w:val="TableText"/>
              <w:spacing w:before="53" w:line="178" w:lineRule="auto"/>
              <w:ind w:left="495"/>
            </w:pPr>
            <w:r>
              <w:rPr>
                <w:b/>
                <w:bCs/>
                <w:color w:val="FF0000"/>
                <w:spacing w:val="-1"/>
              </w:rPr>
              <w:t xml:space="preserve">A. </w:t>
            </w:r>
            <w:proofErr w:type="spellStart"/>
            <w:r>
              <w:rPr>
                <w:spacing w:val="-1"/>
              </w:rPr>
              <w:t>Ⅰ</w:t>
            </w:r>
            <w:r>
              <w:rPr>
                <w:spacing w:val="-1"/>
              </w:rPr>
              <w:t>、</w:t>
            </w:r>
            <w:r>
              <w:rPr>
                <w:spacing w:val="-1"/>
              </w:rPr>
              <w:t>Ⅱ</w:t>
            </w:r>
            <w:proofErr w:type="spellEnd"/>
          </w:p>
          <w:p w14:paraId="4A2DF9AA" w14:textId="77777777" w:rsidR="00D341C6" w:rsidRDefault="008D52B1">
            <w:pPr>
              <w:pStyle w:val="TableText"/>
              <w:spacing w:before="74" w:line="252" w:lineRule="auto"/>
              <w:ind w:left="500" w:right="9073" w:firstLine="6"/>
            </w:pPr>
            <w:r>
              <w:rPr>
                <w:b/>
                <w:bCs/>
                <w:color w:val="FF0000"/>
              </w:rPr>
              <w:t xml:space="preserve">B. </w:t>
            </w:r>
            <w:proofErr w:type="spellStart"/>
            <w:r>
              <w:t>Ⅰ</w:t>
            </w:r>
            <w:r>
              <w:t>、</w:t>
            </w:r>
            <w:r>
              <w:t>Ⅱ</w:t>
            </w:r>
            <w:r>
              <w:t>、</w:t>
            </w:r>
            <w:r>
              <w:t>Ⅲ</w:t>
            </w:r>
            <w:r>
              <w:t>、</w:t>
            </w:r>
            <w:r>
              <w:t>Ⅳ</w:t>
            </w:r>
            <w:proofErr w:type="spellEnd"/>
            <w:r>
              <w:rPr>
                <w:spacing w:val="1"/>
              </w:rPr>
              <w:t xml:space="preserve"> </w:t>
            </w:r>
            <w:r>
              <w:rPr>
                <w:b/>
                <w:bCs/>
                <w:color w:val="FF0000"/>
                <w:spacing w:val="-1"/>
              </w:rPr>
              <w:t xml:space="preserve">C. </w:t>
            </w:r>
            <w:proofErr w:type="spellStart"/>
            <w:r>
              <w:rPr>
                <w:spacing w:val="-1"/>
              </w:rPr>
              <w:t>Ⅰ</w:t>
            </w:r>
            <w:r>
              <w:rPr>
                <w:spacing w:val="-1"/>
              </w:rPr>
              <w:t>、</w:t>
            </w:r>
            <w:r>
              <w:rPr>
                <w:spacing w:val="-1"/>
              </w:rPr>
              <w:t>Ⅱ</w:t>
            </w:r>
            <w:r>
              <w:rPr>
                <w:spacing w:val="-1"/>
              </w:rPr>
              <w:t>、</w:t>
            </w:r>
            <w:r>
              <w:rPr>
                <w:spacing w:val="-1"/>
              </w:rPr>
              <w:t>Ⅲ</w:t>
            </w:r>
            <w:proofErr w:type="spellEnd"/>
          </w:p>
          <w:p w14:paraId="60CFD46F" w14:textId="77777777" w:rsidR="00D341C6" w:rsidRDefault="008D52B1">
            <w:pPr>
              <w:pStyle w:val="TableText"/>
              <w:spacing w:before="1" w:line="177" w:lineRule="auto"/>
              <w:ind w:left="507"/>
            </w:pPr>
            <w:r>
              <w:rPr>
                <w:b/>
                <w:bCs/>
                <w:color w:val="FF0000"/>
                <w:spacing w:val="-2"/>
              </w:rPr>
              <w:t>D.</w:t>
            </w:r>
            <w:r>
              <w:rPr>
                <w:b/>
                <w:bCs/>
                <w:color w:val="FF0000"/>
                <w:spacing w:val="-25"/>
              </w:rPr>
              <w:t xml:space="preserve"> </w:t>
            </w:r>
            <w:proofErr w:type="spellStart"/>
            <w:r>
              <w:rPr>
                <w:spacing w:val="-2"/>
              </w:rPr>
              <w:t>Ⅲ</w:t>
            </w:r>
            <w:r>
              <w:rPr>
                <w:spacing w:val="-2"/>
              </w:rPr>
              <w:t>、</w:t>
            </w:r>
            <w:r>
              <w:rPr>
                <w:spacing w:val="-2"/>
              </w:rPr>
              <w:t>Ⅳ</w:t>
            </w:r>
            <w:proofErr w:type="spellEnd"/>
          </w:p>
          <w:p w14:paraId="201592D3" w14:textId="77777777" w:rsidR="00D341C6" w:rsidRDefault="00D341C6">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12918F10" w14:textId="77777777">
              <w:trPr>
                <w:trHeight w:val="967"/>
              </w:trPr>
              <w:tc>
                <w:tcPr>
                  <w:tcW w:w="9993" w:type="dxa"/>
                </w:tcPr>
                <w:p w14:paraId="76AE5CB9"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5"/>
                      <w:lang w:eastAsia="zh-CN"/>
                    </w:rPr>
                    <w:t xml:space="preserve"> </w:t>
                  </w:r>
                  <w:r>
                    <w:rPr>
                      <w:color w:val="008000"/>
                      <w:spacing w:val="2"/>
                      <w:lang w:eastAsia="zh-CN"/>
                    </w:rPr>
                    <w:t>A</w:t>
                  </w:r>
                  <w:r>
                    <w:rPr>
                      <w:color w:val="008000"/>
                      <w:spacing w:val="1"/>
                      <w:lang w:eastAsia="zh-CN"/>
                    </w:rPr>
                    <w:t xml:space="preserve">        </w:t>
                  </w:r>
                  <w:r>
                    <w:rPr>
                      <w:rFonts w:hint="eastAsia"/>
                      <w:color w:val="008000"/>
                      <w:spacing w:val="1"/>
                      <w:lang w:eastAsia="zh-CN"/>
                    </w:rPr>
                    <w:t xml:space="preserve"> </w:t>
                  </w:r>
                </w:p>
                <w:p w14:paraId="1A282EA1" w14:textId="77777777" w:rsidR="00D341C6" w:rsidRDefault="008D52B1">
                  <w:pPr>
                    <w:pStyle w:val="TableText"/>
                    <w:spacing w:before="61" w:line="251" w:lineRule="auto"/>
                    <w:ind w:left="632" w:right="378" w:firstLine="12"/>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优先认购权是指目标公司</w:t>
                  </w:r>
                  <w:r w:rsidRPr="00F8650B">
                    <w:rPr>
                      <w:color w:val="0000FF"/>
                      <w:spacing w:val="6"/>
                      <w:highlight w:val="yellow"/>
                      <w:lang w:eastAsia="zh-CN"/>
                    </w:rPr>
                    <w:t>未来发行新的股份或者可转换债券时</w:t>
                  </w:r>
                  <w:r>
                    <w:rPr>
                      <w:color w:val="0000FF"/>
                      <w:spacing w:val="6"/>
                      <w:lang w:eastAsia="zh-CN"/>
                    </w:rPr>
                    <w:t>，股权投资基金将按其持股比例获得同等条件下的优先认购权</w:t>
                  </w:r>
                  <w:r>
                    <w:rPr>
                      <w:color w:val="0000FF"/>
                      <w:spacing w:val="4"/>
                      <w:lang w:eastAsia="zh-CN"/>
                    </w:rPr>
                    <w:t xml:space="preserve"> </w:t>
                  </w:r>
                  <w:r>
                    <w:rPr>
                      <w:color w:val="0000FF"/>
                      <w:spacing w:val="-5"/>
                      <w:lang w:eastAsia="zh-CN"/>
                    </w:rPr>
                    <w:t>利。</w:t>
                  </w:r>
                </w:p>
              </w:tc>
            </w:tr>
          </w:tbl>
          <w:p w14:paraId="752A119B" w14:textId="77777777" w:rsidR="00D341C6" w:rsidRDefault="008D52B1">
            <w:pPr>
              <w:pStyle w:val="TableText"/>
              <w:spacing w:before="136" w:line="209" w:lineRule="auto"/>
              <w:ind w:left="412" w:right="5523" w:hanging="36"/>
              <w:rPr>
                <w:lang w:eastAsia="zh-CN"/>
              </w:rPr>
            </w:pPr>
            <w:r>
              <w:rPr>
                <w:spacing w:val="6"/>
                <w:lang w:eastAsia="zh-CN"/>
              </w:rPr>
              <w:t>28</w:t>
            </w:r>
            <w:r>
              <w:rPr>
                <w:spacing w:val="6"/>
                <w:lang w:eastAsia="zh-CN"/>
              </w:rPr>
              <w:t>、在股权投资基金的</w:t>
            </w:r>
            <w:r w:rsidRPr="00F8650B">
              <w:rPr>
                <w:spacing w:val="6"/>
                <w:highlight w:val="yellow"/>
                <w:lang w:eastAsia="zh-CN"/>
              </w:rPr>
              <w:t>投资及投资后管理阶段</w:t>
            </w:r>
            <w:r>
              <w:rPr>
                <w:spacing w:val="6"/>
                <w:lang w:eastAsia="zh-CN"/>
              </w:rPr>
              <w:t>，</w:t>
            </w:r>
            <w:r>
              <w:rPr>
                <w:spacing w:val="5"/>
                <w:lang w:eastAsia="zh-CN"/>
              </w:rPr>
              <w:t>律师提供的服务包括</w:t>
            </w:r>
            <w:r>
              <w:rPr>
                <w:spacing w:val="6"/>
                <w:lang w:eastAsia="zh-CN"/>
              </w:rPr>
              <w:t>（）</w:t>
            </w:r>
            <w:r>
              <w:rPr>
                <w:spacing w:val="5"/>
                <w:lang w:eastAsia="zh-CN"/>
              </w:rPr>
              <w:t>。</w:t>
            </w:r>
            <w:r>
              <w:rPr>
                <w:lang w:eastAsia="zh-CN"/>
              </w:rPr>
              <w:t xml:space="preserve"> </w:t>
            </w:r>
            <w:r>
              <w:rPr>
                <w:spacing w:val="6"/>
                <w:lang w:eastAsia="zh-CN"/>
              </w:rPr>
              <w:t xml:space="preserve">Ⅰ.  </w:t>
            </w:r>
            <w:r>
              <w:rPr>
                <w:spacing w:val="6"/>
                <w:lang w:eastAsia="zh-CN"/>
              </w:rPr>
              <w:t>就基金的投资领域、投资方向的限制向基金管理人提供咨询</w:t>
            </w:r>
            <w:r>
              <w:rPr>
                <w:spacing w:val="5"/>
                <w:lang w:eastAsia="zh-CN"/>
              </w:rPr>
              <w:t>服务</w:t>
            </w:r>
          </w:p>
          <w:p w14:paraId="69F25B5F" w14:textId="77777777" w:rsidR="00D341C6" w:rsidRDefault="008D52B1">
            <w:pPr>
              <w:pStyle w:val="TableText"/>
              <w:spacing w:before="2" w:line="208" w:lineRule="auto"/>
              <w:ind w:left="370" w:right="368" w:firstLine="16"/>
              <w:rPr>
                <w:lang w:eastAsia="zh-CN"/>
              </w:rPr>
            </w:pPr>
            <w:proofErr w:type="gramStart"/>
            <w:r>
              <w:rPr>
                <w:spacing w:val="7"/>
                <w:lang w:eastAsia="zh-CN"/>
              </w:rPr>
              <w:t>Ⅱ</w:t>
            </w:r>
            <w:r>
              <w:rPr>
                <w:spacing w:val="-13"/>
                <w:lang w:eastAsia="zh-CN"/>
              </w:rPr>
              <w:t xml:space="preserve"> </w:t>
            </w:r>
            <w:r>
              <w:rPr>
                <w:spacing w:val="7"/>
                <w:lang w:eastAsia="zh-CN"/>
              </w:rPr>
              <w:t>.</w:t>
            </w:r>
            <w:proofErr w:type="gramEnd"/>
            <w:r>
              <w:rPr>
                <w:spacing w:val="7"/>
                <w:lang w:eastAsia="zh-CN"/>
              </w:rPr>
              <w:t xml:space="preserve">  </w:t>
            </w:r>
            <w:r>
              <w:rPr>
                <w:spacing w:val="7"/>
                <w:lang w:eastAsia="zh-CN"/>
              </w:rPr>
              <w:t>在初步确定拟投资企业后，律师按照基金管理人的委托，勤勉审慎地对拟投资</w:t>
            </w:r>
            <w:r>
              <w:rPr>
                <w:spacing w:val="6"/>
                <w:lang w:eastAsia="zh-CN"/>
              </w:rPr>
              <w:t>企业进行法律尽职调查，提交法律尽职调查报告或法律意见书，协助基金</w:t>
            </w:r>
            <w:r>
              <w:rPr>
                <w:lang w:eastAsia="zh-CN"/>
              </w:rPr>
              <w:t xml:space="preserve"> </w:t>
            </w:r>
            <w:r>
              <w:rPr>
                <w:spacing w:val="6"/>
                <w:lang w:eastAsia="zh-CN"/>
              </w:rPr>
              <w:t>管理人分析投资涉及的法律问题和风险</w:t>
            </w:r>
          </w:p>
          <w:p w14:paraId="11A8334A" w14:textId="77777777" w:rsidR="00D341C6" w:rsidRDefault="008D52B1">
            <w:pPr>
              <w:pStyle w:val="TableText"/>
              <w:spacing w:before="4" w:line="208" w:lineRule="auto"/>
              <w:ind w:left="373" w:right="3016" w:firstLine="7"/>
              <w:rPr>
                <w:lang w:eastAsia="zh-CN"/>
              </w:rPr>
            </w:pPr>
            <w:proofErr w:type="gramStart"/>
            <w:r>
              <w:rPr>
                <w:spacing w:val="7"/>
                <w:lang w:eastAsia="zh-CN"/>
              </w:rPr>
              <w:t>Ⅲ</w:t>
            </w:r>
            <w:r>
              <w:rPr>
                <w:spacing w:val="-14"/>
                <w:lang w:eastAsia="zh-CN"/>
              </w:rPr>
              <w:t xml:space="preserve"> </w:t>
            </w:r>
            <w:r>
              <w:rPr>
                <w:spacing w:val="7"/>
                <w:lang w:eastAsia="zh-CN"/>
              </w:rPr>
              <w:t>.</w:t>
            </w:r>
            <w:proofErr w:type="gramEnd"/>
            <w:r>
              <w:rPr>
                <w:spacing w:val="7"/>
                <w:lang w:eastAsia="zh-CN"/>
              </w:rPr>
              <w:t xml:space="preserve">  </w:t>
            </w:r>
            <w:r>
              <w:rPr>
                <w:spacing w:val="7"/>
                <w:lang w:eastAsia="zh-CN"/>
              </w:rPr>
              <w:t>在投资后管理阶段，按照基金管理人的委托，根</w:t>
            </w:r>
            <w:r>
              <w:rPr>
                <w:spacing w:val="6"/>
                <w:lang w:eastAsia="zh-CN"/>
              </w:rPr>
              <w:t>据投资法律文件的约定，保护基金在拟投资企业中的合法权益</w:t>
            </w:r>
            <w:r>
              <w:rPr>
                <w:lang w:eastAsia="zh-CN"/>
              </w:rPr>
              <w:t xml:space="preserve"> </w:t>
            </w:r>
            <w:r>
              <w:rPr>
                <w:spacing w:val="6"/>
                <w:lang w:eastAsia="zh-CN"/>
              </w:rPr>
              <w:t>Ⅳ</w:t>
            </w:r>
            <w:r>
              <w:rPr>
                <w:spacing w:val="3"/>
                <w:lang w:eastAsia="zh-CN"/>
              </w:rPr>
              <w:t xml:space="preserve"> </w:t>
            </w:r>
            <w:r>
              <w:rPr>
                <w:spacing w:val="6"/>
                <w:lang w:eastAsia="zh-CN"/>
              </w:rPr>
              <w:t xml:space="preserve">.  </w:t>
            </w:r>
            <w:r>
              <w:rPr>
                <w:spacing w:val="6"/>
                <w:lang w:eastAsia="zh-CN"/>
              </w:rPr>
              <w:t>协助完成基金管理人登记和基金备案工作，并根据需要出具相应的法律意见书</w:t>
            </w:r>
          </w:p>
          <w:p w14:paraId="7CC4674F" w14:textId="77777777" w:rsidR="00D341C6" w:rsidRDefault="008D52B1">
            <w:pPr>
              <w:pStyle w:val="TableText"/>
              <w:spacing w:before="38" w:line="178" w:lineRule="auto"/>
              <w:ind w:left="495"/>
            </w:pPr>
            <w:r>
              <w:rPr>
                <w:b/>
                <w:bCs/>
                <w:color w:val="FF0000"/>
              </w:rPr>
              <w:t xml:space="preserve">A. </w:t>
            </w:r>
            <w:proofErr w:type="spellStart"/>
            <w:r>
              <w:t>Ⅰ</w:t>
            </w:r>
            <w:r>
              <w:t>、</w:t>
            </w:r>
            <w:r>
              <w:t>Ⅲ</w:t>
            </w:r>
            <w:r>
              <w:t>、</w:t>
            </w:r>
            <w:r>
              <w:t>Ⅳ</w:t>
            </w:r>
            <w:proofErr w:type="spellEnd"/>
          </w:p>
          <w:p w14:paraId="15BC4234" w14:textId="77777777" w:rsidR="00D341C6" w:rsidRDefault="008D52B1">
            <w:pPr>
              <w:pStyle w:val="TableText"/>
              <w:spacing w:before="74" w:line="178" w:lineRule="auto"/>
              <w:ind w:left="507"/>
            </w:pPr>
            <w:r>
              <w:rPr>
                <w:b/>
                <w:bCs/>
                <w:color w:val="FF0000"/>
                <w:spacing w:val="-2"/>
              </w:rPr>
              <w:t xml:space="preserve">B. </w:t>
            </w:r>
            <w:proofErr w:type="spellStart"/>
            <w:r>
              <w:rPr>
                <w:spacing w:val="-2"/>
              </w:rPr>
              <w:t>Ⅰ</w:t>
            </w:r>
            <w:r>
              <w:rPr>
                <w:spacing w:val="-2"/>
              </w:rPr>
              <w:t>、</w:t>
            </w:r>
            <w:r>
              <w:rPr>
                <w:spacing w:val="-2"/>
              </w:rPr>
              <w:t>Ⅱ</w:t>
            </w:r>
            <w:r>
              <w:rPr>
                <w:spacing w:val="-2"/>
              </w:rPr>
              <w:t>、</w:t>
            </w:r>
            <w:r>
              <w:rPr>
                <w:spacing w:val="-2"/>
              </w:rPr>
              <w:t>Ⅲ</w:t>
            </w:r>
            <w:proofErr w:type="spellEnd"/>
          </w:p>
          <w:p w14:paraId="72448C25" w14:textId="77777777" w:rsidR="00D341C6" w:rsidRDefault="008D52B1">
            <w:pPr>
              <w:pStyle w:val="TableText"/>
              <w:spacing w:before="72" w:line="254" w:lineRule="auto"/>
              <w:ind w:left="506" w:right="9074" w:hanging="6"/>
            </w:pPr>
            <w:r>
              <w:rPr>
                <w:b/>
                <w:bCs/>
                <w:color w:val="FF0000"/>
              </w:rPr>
              <w:t xml:space="preserve">C. </w:t>
            </w:r>
            <w:proofErr w:type="spellStart"/>
            <w:r>
              <w:t>Ⅰ</w:t>
            </w:r>
            <w:r>
              <w:t>、</w:t>
            </w:r>
            <w:r>
              <w:t>Ⅱ</w:t>
            </w:r>
            <w:r>
              <w:t>、</w:t>
            </w:r>
            <w:r>
              <w:t>Ⅲ</w:t>
            </w:r>
            <w:r>
              <w:t>、</w:t>
            </w:r>
            <w:r>
              <w:t>Ⅳ</w:t>
            </w:r>
            <w:proofErr w:type="spellEnd"/>
            <w:r>
              <w:rPr>
                <w:spacing w:val="8"/>
              </w:rPr>
              <w:t xml:space="preserve"> </w:t>
            </w:r>
            <w:r>
              <w:rPr>
                <w:b/>
                <w:bCs/>
                <w:color w:val="FF0000"/>
              </w:rPr>
              <w:t>D.</w:t>
            </w:r>
            <w:r>
              <w:rPr>
                <w:b/>
                <w:bCs/>
                <w:color w:val="FF0000"/>
                <w:spacing w:val="-21"/>
              </w:rPr>
              <w:t xml:space="preserve"> </w:t>
            </w:r>
            <w:proofErr w:type="spellStart"/>
            <w:r>
              <w:t>Ⅱ</w:t>
            </w:r>
            <w:r>
              <w:t>、</w:t>
            </w:r>
            <w:r>
              <w:t>Ⅲ</w:t>
            </w:r>
            <w:r>
              <w:t>、</w:t>
            </w:r>
            <w:r>
              <w:t>Ⅳ</w:t>
            </w:r>
            <w:proofErr w:type="spellEnd"/>
          </w:p>
          <w:p w14:paraId="4AC15DAE" w14:textId="77777777" w:rsidR="00D341C6" w:rsidRDefault="00D341C6">
            <w:pPr>
              <w:spacing w:line="3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4D1BCB7A" w14:textId="77777777">
              <w:trPr>
                <w:trHeight w:val="1724"/>
              </w:trPr>
              <w:tc>
                <w:tcPr>
                  <w:tcW w:w="9993" w:type="dxa"/>
                </w:tcPr>
                <w:p w14:paraId="7733A7F6" w14:textId="77777777" w:rsidR="00D341C6" w:rsidRDefault="008D52B1">
                  <w:pPr>
                    <w:pStyle w:val="TableText"/>
                    <w:spacing w:before="158" w:line="191" w:lineRule="auto"/>
                    <w:ind w:left="645"/>
                    <w:rPr>
                      <w:lang w:eastAsia="zh-CN"/>
                    </w:rPr>
                  </w:pPr>
                  <w:r>
                    <w:rPr>
                      <w:b/>
                      <w:bCs/>
                      <w:color w:val="FF0000"/>
                      <w:spacing w:val="1"/>
                    </w:rPr>
                    <w:t xml:space="preserve"> </w:t>
                  </w:r>
                  <w:r>
                    <w:rPr>
                      <w:b/>
                      <w:bCs/>
                      <w:color w:val="008000"/>
                      <w:spacing w:val="1"/>
                      <w:lang w:eastAsia="zh-CN"/>
                    </w:rPr>
                    <w:t>【标准答案】：</w:t>
                  </w:r>
                  <w:r>
                    <w:rPr>
                      <w:b/>
                      <w:bCs/>
                      <w:color w:val="008000"/>
                      <w:spacing w:val="34"/>
                      <w:lang w:eastAsia="zh-CN"/>
                    </w:rPr>
                    <w:t xml:space="preserve"> </w:t>
                  </w:r>
                  <w:r>
                    <w:rPr>
                      <w:color w:val="008000"/>
                      <w:spacing w:val="1"/>
                      <w:lang w:eastAsia="zh-CN"/>
                    </w:rPr>
                    <w:t xml:space="preserve">B        </w:t>
                  </w:r>
                  <w:r>
                    <w:rPr>
                      <w:rFonts w:hint="eastAsia"/>
                      <w:color w:val="008000"/>
                      <w:spacing w:val="1"/>
                      <w:lang w:eastAsia="zh-CN"/>
                    </w:rPr>
                    <w:t xml:space="preserve"> </w:t>
                  </w:r>
                </w:p>
                <w:p w14:paraId="13BF7AB6" w14:textId="77777777" w:rsidR="00D341C6" w:rsidRDefault="008D52B1">
                  <w:pPr>
                    <w:pStyle w:val="TableText"/>
                    <w:spacing w:before="60" w:line="251" w:lineRule="auto"/>
                    <w:ind w:left="632" w:right="231" w:firstLine="13"/>
                    <w:jc w:val="both"/>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在股权投资基金的投资及投资后管理阶段，律师提供的服务包括：就基金的投资领域、投资方向的限制向基金管理人提供咨询</w:t>
                  </w:r>
                  <w:r>
                    <w:rPr>
                      <w:color w:val="0000FF"/>
                      <w:spacing w:val="5"/>
                      <w:lang w:eastAsia="zh-CN"/>
                    </w:rPr>
                    <w:t xml:space="preserve"> </w:t>
                  </w:r>
                  <w:r>
                    <w:rPr>
                      <w:color w:val="0000FF"/>
                      <w:spacing w:val="7"/>
                      <w:lang w:eastAsia="zh-CN"/>
                    </w:rPr>
                    <w:t>服务；在初步确定拟投资企业后，律师按照基金管理人的委托，勤勉审慎地对拟投资企业进行法律尽职调查，提交法律尽职调查报告或法律意</w:t>
                  </w:r>
                  <w:r>
                    <w:rPr>
                      <w:color w:val="0000FF"/>
                      <w:spacing w:val="4"/>
                      <w:lang w:eastAsia="zh-CN"/>
                    </w:rPr>
                    <w:t xml:space="preserve"> </w:t>
                  </w:r>
                  <w:r>
                    <w:rPr>
                      <w:color w:val="0000FF"/>
                      <w:spacing w:val="7"/>
                      <w:lang w:eastAsia="zh-CN"/>
                    </w:rPr>
                    <w:t>见书，协助基金管理人分析投资涉及的法律问题和风险；协助基金管理人起草或审阅与基金投资有关的法律文件；在投资后管理阶段，按照基</w:t>
                  </w:r>
                  <w:r>
                    <w:rPr>
                      <w:color w:val="0000FF"/>
                      <w:spacing w:val="4"/>
                      <w:lang w:eastAsia="zh-CN"/>
                    </w:rPr>
                    <w:t xml:space="preserve"> </w:t>
                  </w:r>
                  <w:r>
                    <w:rPr>
                      <w:color w:val="0000FF"/>
                      <w:spacing w:val="6"/>
                      <w:lang w:eastAsia="zh-CN"/>
                    </w:rPr>
                    <w:t>金管理人的委托，根据投资法律文件的约定，保护基金在拟投资企业中的合法权益。</w:t>
                  </w:r>
                </w:p>
                <w:p w14:paraId="33D352CA" w14:textId="77777777" w:rsidR="00D341C6" w:rsidRDefault="008D52B1">
                  <w:pPr>
                    <w:pStyle w:val="TableText"/>
                    <w:spacing w:before="4" w:line="191" w:lineRule="auto"/>
                    <w:ind w:left="636"/>
                    <w:rPr>
                      <w:lang w:eastAsia="zh-CN"/>
                    </w:rPr>
                  </w:pPr>
                  <w:r w:rsidRPr="00F8650B">
                    <w:rPr>
                      <w:color w:val="0000FF"/>
                      <w:spacing w:val="6"/>
                      <w:highlight w:val="yellow"/>
                      <w:lang w:eastAsia="zh-CN"/>
                    </w:rPr>
                    <w:t>Ⅳ</w:t>
                  </w:r>
                  <w:r w:rsidRPr="00F8650B">
                    <w:rPr>
                      <w:color w:val="0000FF"/>
                      <w:spacing w:val="6"/>
                      <w:highlight w:val="yellow"/>
                      <w:lang w:eastAsia="zh-CN"/>
                    </w:rPr>
                    <w:t>是在股权投资基金的募集与设立阶段，律师提供的服务，故不选</w:t>
                  </w:r>
                  <w:r w:rsidRPr="00F8650B">
                    <w:rPr>
                      <w:color w:val="0000FF"/>
                      <w:spacing w:val="5"/>
                      <w:highlight w:val="yellow"/>
                      <w:lang w:eastAsia="zh-CN"/>
                    </w:rPr>
                    <w:t>此项。</w:t>
                  </w:r>
                </w:p>
              </w:tc>
            </w:tr>
          </w:tbl>
          <w:p w14:paraId="3E59D4B9" w14:textId="77777777" w:rsidR="00D341C6" w:rsidRDefault="008D52B1">
            <w:pPr>
              <w:pStyle w:val="TableText"/>
              <w:spacing w:before="136" w:line="191" w:lineRule="auto"/>
              <w:ind w:left="376"/>
              <w:rPr>
                <w:lang w:eastAsia="zh-CN"/>
              </w:rPr>
            </w:pPr>
            <w:r>
              <w:rPr>
                <w:spacing w:val="4"/>
                <w:lang w:eastAsia="zh-CN"/>
              </w:rPr>
              <w:t>29</w:t>
            </w:r>
            <w:r>
              <w:rPr>
                <w:spacing w:val="4"/>
                <w:lang w:eastAsia="zh-CN"/>
              </w:rPr>
              <w:t>、股权投资基金管理人内部控制是指</w:t>
            </w:r>
            <w:r>
              <w:rPr>
                <w:spacing w:val="13"/>
                <w:lang w:eastAsia="zh-CN"/>
              </w:rPr>
              <w:t>（）</w:t>
            </w:r>
            <w:r>
              <w:rPr>
                <w:spacing w:val="4"/>
                <w:lang w:eastAsia="zh-CN"/>
              </w:rPr>
              <w:t>。</w:t>
            </w:r>
          </w:p>
          <w:p w14:paraId="1742890A" w14:textId="77777777" w:rsidR="00D341C6" w:rsidRDefault="008D52B1">
            <w:pPr>
              <w:pStyle w:val="TableText"/>
              <w:spacing w:before="41" w:line="249" w:lineRule="auto"/>
              <w:ind w:left="496" w:right="416" w:hanging="1"/>
              <w:rPr>
                <w:lang w:eastAsia="zh-CN"/>
              </w:rPr>
            </w:pPr>
            <w:r>
              <w:rPr>
                <w:b/>
                <w:bCs/>
                <w:color w:val="FF0000"/>
                <w:spacing w:val="7"/>
                <w:lang w:eastAsia="zh-CN"/>
              </w:rPr>
              <w:t>A.</w:t>
            </w:r>
            <w:r>
              <w:rPr>
                <w:spacing w:val="7"/>
                <w:lang w:eastAsia="zh-CN"/>
              </w:rPr>
              <w:t>股权投资基金管理人为防范和化解风险保证各项业务的合法合</w:t>
            </w:r>
            <w:proofErr w:type="gramStart"/>
            <w:r>
              <w:rPr>
                <w:spacing w:val="7"/>
                <w:lang w:eastAsia="zh-CN"/>
              </w:rPr>
              <w:t>规</w:t>
            </w:r>
            <w:proofErr w:type="gramEnd"/>
            <w:r>
              <w:rPr>
                <w:spacing w:val="7"/>
                <w:lang w:eastAsia="zh-CN"/>
              </w:rPr>
              <w:t>运作，实</w:t>
            </w:r>
            <w:r>
              <w:rPr>
                <w:spacing w:val="6"/>
                <w:lang w:eastAsia="zh-CN"/>
              </w:rPr>
              <w:t>现经营目标，在充分考虑内部环境的基础上，对经营过程中的风险进行识别、</w:t>
            </w:r>
            <w:r>
              <w:rPr>
                <w:lang w:eastAsia="zh-CN"/>
              </w:rPr>
              <w:t xml:space="preserve"> </w:t>
            </w:r>
            <w:r>
              <w:rPr>
                <w:spacing w:val="6"/>
                <w:lang w:eastAsia="zh-CN"/>
              </w:rPr>
              <w:t>评价和管理的制度安排、组织体系和控制措施</w:t>
            </w:r>
          </w:p>
          <w:p w14:paraId="6E8FF136" w14:textId="77777777" w:rsidR="00D341C6" w:rsidRDefault="008D52B1">
            <w:pPr>
              <w:pStyle w:val="TableText"/>
              <w:spacing w:before="6" w:line="249" w:lineRule="auto"/>
              <w:ind w:left="496" w:right="393" w:firstLine="10"/>
              <w:rPr>
                <w:lang w:eastAsia="zh-CN"/>
              </w:rPr>
            </w:pPr>
            <w:r>
              <w:rPr>
                <w:b/>
                <w:bCs/>
                <w:color w:val="FF0000"/>
                <w:spacing w:val="7"/>
                <w:lang w:eastAsia="zh-CN"/>
              </w:rPr>
              <w:t>B.</w:t>
            </w:r>
            <w:r>
              <w:rPr>
                <w:spacing w:val="7"/>
                <w:lang w:eastAsia="zh-CN"/>
              </w:rPr>
              <w:t>股权投资基金管理人为防范和化解风险，保证各项业务的合法合</w:t>
            </w:r>
            <w:proofErr w:type="gramStart"/>
            <w:r>
              <w:rPr>
                <w:spacing w:val="7"/>
                <w:lang w:eastAsia="zh-CN"/>
              </w:rPr>
              <w:t>规</w:t>
            </w:r>
            <w:proofErr w:type="gramEnd"/>
            <w:r>
              <w:rPr>
                <w:spacing w:val="7"/>
                <w:lang w:eastAsia="zh-CN"/>
              </w:rPr>
              <w:t>运作，实现经营目标，在充分考虑内外部环境的基础</w:t>
            </w:r>
            <w:r>
              <w:rPr>
                <w:spacing w:val="6"/>
                <w:lang w:eastAsia="zh-CN"/>
              </w:rPr>
              <w:t>上，对投资过程中的风险进行识</w:t>
            </w:r>
            <w:r>
              <w:rPr>
                <w:lang w:eastAsia="zh-CN"/>
              </w:rPr>
              <w:t xml:space="preserve"> </w:t>
            </w:r>
            <w:r>
              <w:rPr>
                <w:spacing w:val="7"/>
                <w:lang w:eastAsia="zh-CN"/>
              </w:rPr>
              <w:t>别、评价和管理的制度安排、组织体系和控制措施</w:t>
            </w:r>
          </w:p>
          <w:p w14:paraId="2325A7BE" w14:textId="77777777" w:rsidR="00D341C6" w:rsidRDefault="008D52B1">
            <w:pPr>
              <w:pStyle w:val="TableText"/>
              <w:spacing w:before="6" w:line="249" w:lineRule="auto"/>
              <w:ind w:left="496" w:right="395" w:firstLine="3"/>
              <w:rPr>
                <w:lang w:eastAsia="zh-CN"/>
              </w:rPr>
            </w:pPr>
            <w:r>
              <w:rPr>
                <w:b/>
                <w:bCs/>
                <w:color w:val="FF0000"/>
                <w:spacing w:val="7"/>
                <w:lang w:eastAsia="zh-CN"/>
              </w:rPr>
              <w:t>C.</w:t>
            </w:r>
            <w:r>
              <w:rPr>
                <w:spacing w:val="7"/>
                <w:lang w:eastAsia="zh-CN"/>
              </w:rPr>
              <w:t>股权投资基金管理人为防范和化解风险，保证各项业务的合法台</w:t>
            </w:r>
            <w:proofErr w:type="gramStart"/>
            <w:r>
              <w:rPr>
                <w:spacing w:val="7"/>
                <w:lang w:eastAsia="zh-CN"/>
              </w:rPr>
              <w:t>规</w:t>
            </w:r>
            <w:proofErr w:type="gramEnd"/>
            <w:r>
              <w:rPr>
                <w:spacing w:val="7"/>
                <w:lang w:eastAsia="zh-CN"/>
              </w:rPr>
              <w:t>运作，实现经营目标，在充分考虑内外部环境的基础上，对经营过程</w:t>
            </w:r>
            <w:r>
              <w:rPr>
                <w:spacing w:val="6"/>
                <w:lang w:eastAsia="zh-CN"/>
              </w:rPr>
              <w:t>中的风险进行识</w:t>
            </w:r>
            <w:r>
              <w:rPr>
                <w:lang w:eastAsia="zh-CN"/>
              </w:rPr>
              <w:t xml:space="preserve"> </w:t>
            </w:r>
            <w:r>
              <w:rPr>
                <w:spacing w:val="7"/>
                <w:lang w:eastAsia="zh-CN"/>
              </w:rPr>
              <w:t>别、评价和管理的制度安排、组织体系和控制措施</w:t>
            </w:r>
          </w:p>
          <w:p w14:paraId="76A0F910" w14:textId="77777777" w:rsidR="00D341C6" w:rsidRDefault="008D52B1">
            <w:pPr>
              <w:pStyle w:val="TableText"/>
              <w:spacing w:before="6" w:line="233" w:lineRule="auto"/>
              <w:ind w:left="496" w:right="418" w:firstLine="10"/>
              <w:rPr>
                <w:lang w:eastAsia="zh-CN"/>
              </w:rPr>
            </w:pPr>
            <w:r>
              <w:rPr>
                <w:b/>
                <w:bCs/>
                <w:color w:val="FF0000"/>
                <w:spacing w:val="6"/>
                <w:lang w:eastAsia="zh-CN"/>
              </w:rPr>
              <w:t>D.</w:t>
            </w:r>
            <w:r>
              <w:rPr>
                <w:spacing w:val="6"/>
                <w:lang w:eastAsia="zh-CN"/>
              </w:rPr>
              <w:t>股权投资基金管理人为防范和化解风险，保证各项业务的合法合</w:t>
            </w:r>
            <w:proofErr w:type="gramStart"/>
            <w:r>
              <w:rPr>
                <w:spacing w:val="6"/>
                <w:lang w:eastAsia="zh-CN"/>
              </w:rPr>
              <w:t>规</w:t>
            </w:r>
            <w:proofErr w:type="gramEnd"/>
            <w:r>
              <w:rPr>
                <w:spacing w:val="6"/>
                <w:lang w:eastAsia="zh-CN"/>
              </w:rPr>
              <w:t>运作，实现经营目标，在充分考虑外部环境的基础上对投资过程中的风险进行识别、</w:t>
            </w:r>
            <w:r>
              <w:rPr>
                <w:spacing w:val="14"/>
                <w:lang w:eastAsia="zh-CN"/>
              </w:rPr>
              <w:t xml:space="preserve"> </w:t>
            </w:r>
            <w:r>
              <w:rPr>
                <w:spacing w:val="6"/>
                <w:lang w:eastAsia="zh-CN"/>
              </w:rPr>
              <w:t>评价和管理的制度安排、组织体系和控制措施</w:t>
            </w:r>
          </w:p>
        </w:tc>
      </w:tr>
      <w:tr w:rsidR="00D341C6" w14:paraId="6A761EAC" w14:textId="77777777">
        <w:trPr>
          <w:trHeight w:val="1319"/>
        </w:trPr>
        <w:tc>
          <w:tcPr>
            <w:tcW w:w="10750" w:type="dxa"/>
            <w:tcBorders>
              <w:top w:val="nil"/>
              <w:bottom w:val="nil"/>
            </w:tcBorders>
          </w:tcPr>
          <w:p w14:paraId="7CF08F8A" w14:textId="77777777" w:rsidR="00D341C6" w:rsidRDefault="008D52B1">
            <w:pPr>
              <w:spacing w:line="79" w:lineRule="exact"/>
              <w:rPr>
                <w:lang w:eastAsia="zh-CN"/>
              </w:rPr>
            </w:pPr>
            <w:r>
              <w:pict w14:anchorId="11613E34">
                <v:rect id="_x0000_s1029" style="position:absolute;margin-left:514.15pt;margin-top:21.85pt;width:21.05pt;height:20.5pt;z-index:251671552;mso-position-horizontal-relative:page;mso-position-vertical-relative:page;mso-width-relative:page;mso-height-relative:page" stroked="f">
                  <w10:wrap anchorx="page" anchory="page"/>
                </v:rect>
              </w:pict>
            </w: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0118ECBE" w14:textId="77777777">
              <w:trPr>
                <w:trHeight w:val="967"/>
              </w:trPr>
              <w:tc>
                <w:tcPr>
                  <w:tcW w:w="9993" w:type="dxa"/>
                </w:tcPr>
                <w:p w14:paraId="33BF8BAF" w14:textId="77777777" w:rsidR="00D341C6" w:rsidRDefault="008D52B1">
                  <w:pPr>
                    <w:pStyle w:val="TableText"/>
                    <w:spacing w:before="158" w:line="191" w:lineRule="auto"/>
                    <w:ind w:left="645"/>
                    <w:rPr>
                      <w:lang w:eastAsia="zh-CN"/>
                    </w:rPr>
                  </w:pPr>
                  <w:r>
                    <w:rPr>
                      <w:b/>
                      <w:bCs/>
                      <w:color w:val="008000"/>
                      <w:spacing w:val="1"/>
                      <w:lang w:eastAsia="zh-CN"/>
                    </w:rPr>
                    <w:t>【标准答案】：</w:t>
                  </w:r>
                  <w:r>
                    <w:rPr>
                      <w:b/>
                      <w:bCs/>
                      <w:color w:val="008000"/>
                      <w:spacing w:val="28"/>
                      <w:w w:val="101"/>
                      <w:lang w:eastAsia="zh-CN"/>
                    </w:rPr>
                    <w:t xml:space="preserve"> </w:t>
                  </w:r>
                  <w:r>
                    <w:rPr>
                      <w:color w:val="008000"/>
                      <w:spacing w:val="1"/>
                      <w:lang w:eastAsia="zh-CN"/>
                    </w:rPr>
                    <w:t xml:space="preserve">C        </w:t>
                  </w:r>
                  <w:r>
                    <w:rPr>
                      <w:rFonts w:hint="eastAsia"/>
                      <w:color w:val="008000"/>
                      <w:spacing w:val="1"/>
                      <w:lang w:eastAsia="zh-CN"/>
                    </w:rPr>
                    <w:t xml:space="preserve"> </w:t>
                  </w:r>
                </w:p>
                <w:p w14:paraId="565E7770" w14:textId="77777777" w:rsidR="00D341C6" w:rsidRDefault="008D52B1">
                  <w:pPr>
                    <w:pStyle w:val="TableText"/>
                    <w:spacing w:before="62" w:line="249" w:lineRule="auto"/>
                    <w:ind w:left="632" w:right="263" w:firstLine="12"/>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股权投资基金管理人内部控制，是指股权投资基金管理人为防</w:t>
                  </w:r>
                  <w:r>
                    <w:rPr>
                      <w:color w:val="0000FF"/>
                      <w:spacing w:val="5"/>
                      <w:lang w:eastAsia="zh-CN"/>
                    </w:rPr>
                    <w:t>范和化解风险，保证各项业务的合法合</w:t>
                  </w:r>
                  <w:proofErr w:type="gramStart"/>
                  <w:r>
                    <w:rPr>
                      <w:color w:val="0000FF"/>
                      <w:spacing w:val="5"/>
                      <w:lang w:eastAsia="zh-CN"/>
                    </w:rPr>
                    <w:t>规</w:t>
                  </w:r>
                  <w:proofErr w:type="gramEnd"/>
                  <w:r>
                    <w:rPr>
                      <w:color w:val="0000FF"/>
                      <w:spacing w:val="5"/>
                      <w:lang w:eastAsia="zh-CN"/>
                    </w:rPr>
                    <w:t>运作，实现经营目标，</w:t>
                  </w:r>
                  <w:r>
                    <w:rPr>
                      <w:color w:val="0000FF"/>
                      <w:lang w:eastAsia="zh-CN"/>
                    </w:rPr>
                    <w:t xml:space="preserve"> </w:t>
                  </w:r>
                  <w:r>
                    <w:rPr>
                      <w:color w:val="0000FF"/>
                      <w:spacing w:val="7"/>
                      <w:lang w:eastAsia="zh-CN"/>
                    </w:rPr>
                    <w:t>在充分考虑内外部环境的基础上，对经营过程中</w:t>
                  </w:r>
                  <w:r>
                    <w:rPr>
                      <w:color w:val="0000FF"/>
                      <w:spacing w:val="6"/>
                      <w:lang w:eastAsia="zh-CN"/>
                    </w:rPr>
                    <w:t>的风险进行识别、评价和管理的制度安排、组织体系和控制措施。</w:t>
                  </w:r>
                </w:p>
              </w:tc>
            </w:tr>
          </w:tbl>
          <w:p w14:paraId="343EDB76" w14:textId="77777777" w:rsidR="00D341C6" w:rsidRDefault="00D341C6">
            <w:pPr>
              <w:spacing w:line="241" w:lineRule="exact"/>
              <w:rPr>
                <w:sz w:val="20"/>
                <w:lang w:eastAsia="zh-CN"/>
              </w:rPr>
            </w:pPr>
          </w:p>
        </w:tc>
      </w:tr>
    </w:tbl>
    <w:p w14:paraId="5083ABE6" w14:textId="77777777" w:rsidR="00D341C6" w:rsidRDefault="00D341C6">
      <w:pPr>
        <w:spacing w:line="45" w:lineRule="exact"/>
        <w:rPr>
          <w:sz w:val="3"/>
          <w:lang w:eastAsia="zh-CN"/>
        </w:rPr>
      </w:pPr>
    </w:p>
    <w:p w14:paraId="66667F01" w14:textId="77777777" w:rsidR="00D341C6" w:rsidRDefault="00D341C6">
      <w:pPr>
        <w:spacing w:line="45" w:lineRule="exact"/>
        <w:rPr>
          <w:sz w:val="3"/>
          <w:szCs w:val="3"/>
          <w:lang w:eastAsia="zh-CN"/>
        </w:rPr>
        <w:sectPr w:rsidR="00D341C6">
          <w:footerReference w:type="default" r:id="rId16"/>
          <w:pgSz w:w="11900" w:h="16839"/>
          <w:pgMar w:top="580" w:right="528" w:bottom="504" w:left="580" w:header="0" w:footer="286" w:gutter="0"/>
          <w:cols w:space="720"/>
        </w:sectPr>
      </w:pPr>
    </w:p>
    <w:tbl>
      <w:tblPr>
        <w:tblStyle w:val="TableNormal"/>
        <w:tblW w:w="10749"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273"/>
        <w:gridCol w:w="3476"/>
      </w:tblGrid>
      <w:tr w:rsidR="00D341C6" w14:paraId="17475CBB" w14:textId="77777777">
        <w:trPr>
          <w:trHeight w:val="14059"/>
        </w:trPr>
        <w:tc>
          <w:tcPr>
            <w:tcW w:w="10749" w:type="dxa"/>
            <w:gridSpan w:val="2"/>
            <w:tcBorders>
              <w:top w:val="dotted" w:sz="2" w:space="0" w:color="98BF52"/>
              <w:left w:val="single" w:sz="4" w:space="0" w:color="98BF52"/>
              <w:right w:val="single" w:sz="4" w:space="0" w:color="98BF52"/>
            </w:tcBorders>
          </w:tcPr>
          <w:p w14:paraId="05232B26" w14:textId="77777777" w:rsidR="00D341C6" w:rsidRDefault="008D52B1">
            <w:pPr>
              <w:pStyle w:val="TableText"/>
              <w:spacing w:before="26" w:line="191" w:lineRule="auto"/>
              <w:ind w:left="378"/>
              <w:rPr>
                <w:lang w:eastAsia="zh-CN"/>
              </w:rPr>
            </w:pPr>
            <w:r>
              <w:rPr>
                <w:spacing w:val="5"/>
                <w:lang w:eastAsia="zh-CN"/>
              </w:rPr>
              <w:lastRenderedPageBreak/>
              <w:t>30</w:t>
            </w:r>
            <w:r>
              <w:rPr>
                <w:spacing w:val="5"/>
                <w:lang w:eastAsia="zh-CN"/>
              </w:rPr>
              <w:t>、对于股权投资基金估值，使用的市场法主要包括</w:t>
            </w:r>
            <w:r>
              <w:rPr>
                <w:spacing w:val="8"/>
                <w:lang w:eastAsia="zh-CN"/>
              </w:rPr>
              <w:t>（）</w:t>
            </w:r>
            <w:r>
              <w:rPr>
                <w:spacing w:val="5"/>
                <w:lang w:eastAsia="zh-CN"/>
              </w:rPr>
              <w:t>。</w:t>
            </w:r>
          </w:p>
          <w:p w14:paraId="313B05DB" w14:textId="77777777" w:rsidR="00D341C6" w:rsidRDefault="008D52B1">
            <w:pPr>
              <w:pStyle w:val="TableText"/>
              <w:spacing w:before="19" w:line="207" w:lineRule="auto"/>
              <w:ind w:left="387" w:right="9193" w:firstLine="25"/>
              <w:rPr>
                <w:lang w:eastAsia="zh-CN"/>
              </w:rPr>
            </w:pPr>
            <w:r>
              <w:rPr>
                <w:spacing w:val="1"/>
                <w:lang w:eastAsia="zh-CN"/>
              </w:rPr>
              <w:t>Ⅰ</w:t>
            </w:r>
            <w:r>
              <w:rPr>
                <w:spacing w:val="1"/>
                <w:lang w:eastAsia="zh-CN"/>
              </w:rPr>
              <w:t>近期投资价格法</w:t>
            </w:r>
            <w:r>
              <w:rPr>
                <w:spacing w:val="2"/>
                <w:lang w:eastAsia="zh-CN"/>
              </w:rPr>
              <w:t xml:space="preserve"> </w:t>
            </w:r>
            <w:r>
              <w:rPr>
                <w:spacing w:val="4"/>
                <w:lang w:eastAsia="zh-CN"/>
              </w:rPr>
              <w:t>Ⅱ</w:t>
            </w:r>
            <w:r>
              <w:rPr>
                <w:spacing w:val="4"/>
                <w:lang w:eastAsia="zh-CN"/>
              </w:rPr>
              <w:t>现金流折现法</w:t>
            </w:r>
          </w:p>
          <w:p w14:paraId="405C6D1D" w14:textId="77777777" w:rsidR="00D341C6" w:rsidRDefault="008D52B1">
            <w:pPr>
              <w:pStyle w:val="TableText"/>
              <w:spacing w:before="6" w:line="189" w:lineRule="auto"/>
              <w:ind w:left="381"/>
              <w:rPr>
                <w:lang w:eastAsia="zh-CN"/>
              </w:rPr>
            </w:pPr>
            <w:r>
              <w:rPr>
                <w:spacing w:val="3"/>
                <w:lang w:eastAsia="zh-CN"/>
              </w:rPr>
              <w:t>Ⅲ</w:t>
            </w:r>
            <w:r>
              <w:rPr>
                <w:spacing w:val="3"/>
                <w:lang w:eastAsia="zh-CN"/>
              </w:rPr>
              <w:t>乘数法</w:t>
            </w:r>
          </w:p>
          <w:p w14:paraId="34D2C11C" w14:textId="77777777" w:rsidR="00D341C6" w:rsidRDefault="008D52B1">
            <w:pPr>
              <w:pStyle w:val="TableText"/>
              <w:spacing w:before="19" w:line="234" w:lineRule="auto"/>
              <w:ind w:left="494" w:right="9193" w:hanging="121"/>
              <w:rPr>
                <w:lang w:eastAsia="zh-CN"/>
              </w:rPr>
            </w:pPr>
            <w:proofErr w:type="gramStart"/>
            <w:r>
              <w:rPr>
                <w:spacing w:val="6"/>
                <w:lang w:eastAsia="zh-CN"/>
              </w:rPr>
              <w:t>Ⅳ</w:t>
            </w:r>
            <w:r>
              <w:rPr>
                <w:spacing w:val="6"/>
                <w:lang w:eastAsia="zh-CN"/>
              </w:rPr>
              <w:t>有效</w:t>
            </w:r>
            <w:proofErr w:type="gramEnd"/>
            <w:r>
              <w:rPr>
                <w:spacing w:val="6"/>
                <w:lang w:eastAsia="zh-CN"/>
              </w:rPr>
              <w:t>市场价格法</w:t>
            </w:r>
            <w:r>
              <w:rPr>
                <w:spacing w:val="2"/>
                <w:lang w:eastAsia="zh-CN"/>
              </w:rPr>
              <w:t xml:space="preserve"> </w:t>
            </w:r>
            <w:r>
              <w:rPr>
                <w:b/>
                <w:bCs/>
                <w:color w:val="FF0000"/>
                <w:lang w:eastAsia="zh-CN"/>
              </w:rPr>
              <w:t xml:space="preserve">A. </w:t>
            </w:r>
            <w:r>
              <w:rPr>
                <w:lang w:eastAsia="zh-CN"/>
              </w:rPr>
              <w:t>Ⅰ</w:t>
            </w:r>
            <w:r>
              <w:rPr>
                <w:lang w:eastAsia="zh-CN"/>
              </w:rPr>
              <w:t>、</w:t>
            </w:r>
            <w:r>
              <w:rPr>
                <w:lang w:eastAsia="zh-CN"/>
              </w:rPr>
              <w:t>Ⅱ</w:t>
            </w:r>
            <w:r>
              <w:rPr>
                <w:lang w:eastAsia="zh-CN"/>
              </w:rPr>
              <w:t>、</w:t>
            </w:r>
            <w:r>
              <w:rPr>
                <w:lang w:eastAsia="zh-CN"/>
              </w:rPr>
              <w:t>Ⅲ</w:t>
            </w:r>
          </w:p>
          <w:p w14:paraId="14472544" w14:textId="77777777" w:rsidR="00D341C6" w:rsidRDefault="008D52B1">
            <w:pPr>
              <w:pStyle w:val="TableText"/>
              <w:spacing w:before="28" w:line="252" w:lineRule="auto"/>
              <w:ind w:left="500" w:right="9366" w:firstLine="6"/>
            </w:pPr>
            <w:r>
              <w:rPr>
                <w:b/>
                <w:bCs/>
                <w:color w:val="FF0000"/>
                <w:spacing w:val="-2"/>
              </w:rPr>
              <w:t xml:space="preserve">B. </w:t>
            </w:r>
            <w:proofErr w:type="spellStart"/>
            <w:r>
              <w:rPr>
                <w:spacing w:val="-2"/>
              </w:rPr>
              <w:t>Ⅰ</w:t>
            </w:r>
            <w:r>
              <w:rPr>
                <w:spacing w:val="-2"/>
              </w:rPr>
              <w:t>、</w:t>
            </w:r>
            <w:r>
              <w:rPr>
                <w:spacing w:val="-2"/>
              </w:rPr>
              <w:t>Ⅲ</w:t>
            </w:r>
            <w:r>
              <w:rPr>
                <w:spacing w:val="-2"/>
              </w:rPr>
              <w:t>、</w:t>
            </w:r>
            <w:r>
              <w:rPr>
                <w:spacing w:val="-2"/>
              </w:rPr>
              <w:t>Ⅳ</w:t>
            </w:r>
            <w:proofErr w:type="spellEnd"/>
            <w:r>
              <w:rPr>
                <w:spacing w:val="3"/>
              </w:rPr>
              <w:t xml:space="preserve"> </w:t>
            </w:r>
            <w:r>
              <w:rPr>
                <w:b/>
                <w:bCs/>
                <w:color w:val="FF0000"/>
                <w:spacing w:val="-1"/>
              </w:rPr>
              <w:t xml:space="preserve">C. </w:t>
            </w:r>
            <w:proofErr w:type="spellStart"/>
            <w:r>
              <w:rPr>
                <w:spacing w:val="-1"/>
              </w:rPr>
              <w:t>Ⅰ</w:t>
            </w:r>
            <w:r>
              <w:rPr>
                <w:spacing w:val="-1"/>
              </w:rPr>
              <w:t>、</w:t>
            </w:r>
            <w:r>
              <w:rPr>
                <w:spacing w:val="-1"/>
              </w:rPr>
              <w:t>Ⅱ</w:t>
            </w:r>
            <w:r>
              <w:rPr>
                <w:spacing w:val="-1"/>
              </w:rPr>
              <w:t>、</w:t>
            </w:r>
            <w:r>
              <w:rPr>
                <w:spacing w:val="-1"/>
              </w:rPr>
              <w:t>Ⅳ</w:t>
            </w:r>
            <w:proofErr w:type="spellEnd"/>
          </w:p>
          <w:p w14:paraId="086D703B" w14:textId="77777777" w:rsidR="00D341C6" w:rsidRDefault="008D52B1">
            <w:pPr>
              <w:pStyle w:val="TableText"/>
              <w:spacing w:before="1" w:line="177" w:lineRule="auto"/>
              <w:ind w:left="507"/>
            </w:pPr>
            <w:r>
              <w:rPr>
                <w:b/>
                <w:bCs/>
                <w:color w:val="FF0000"/>
                <w:spacing w:val="-1"/>
              </w:rPr>
              <w:t xml:space="preserve">D. </w:t>
            </w:r>
            <w:proofErr w:type="spellStart"/>
            <w:r>
              <w:rPr>
                <w:spacing w:val="-1"/>
              </w:rPr>
              <w:t>Ⅰ</w:t>
            </w:r>
            <w:r>
              <w:rPr>
                <w:spacing w:val="-1"/>
              </w:rPr>
              <w:t>、</w:t>
            </w:r>
            <w:r>
              <w:rPr>
                <w:spacing w:val="-1"/>
              </w:rPr>
              <w:t>Ⅱ</w:t>
            </w:r>
            <w:r>
              <w:rPr>
                <w:spacing w:val="-1"/>
              </w:rPr>
              <w:t>、</w:t>
            </w:r>
            <w:r>
              <w:rPr>
                <w:spacing w:val="-1"/>
              </w:rPr>
              <w:t>Ⅲ</w:t>
            </w:r>
            <w:r>
              <w:rPr>
                <w:spacing w:val="-1"/>
              </w:rPr>
              <w:t>、</w:t>
            </w:r>
            <w:r>
              <w:rPr>
                <w:spacing w:val="-1"/>
              </w:rPr>
              <w:t>Ⅳ</w:t>
            </w:r>
            <w:proofErr w:type="spellEnd"/>
          </w:p>
          <w:p w14:paraId="697748B2" w14:textId="77777777" w:rsidR="00D341C6" w:rsidRDefault="00D341C6">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646C0F75" w14:textId="77777777">
              <w:trPr>
                <w:trHeight w:val="841"/>
              </w:trPr>
              <w:tc>
                <w:tcPr>
                  <w:tcW w:w="9993" w:type="dxa"/>
                </w:tcPr>
                <w:p w14:paraId="202CB686"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34"/>
                      <w:lang w:eastAsia="zh-CN"/>
                    </w:rPr>
                    <w:t xml:space="preserve"> </w:t>
                  </w:r>
                  <w:r>
                    <w:rPr>
                      <w:color w:val="008000"/>
                      <w:spacing w:val="1"/>
                      <w:lang w:eastAsia="zh-CN"/>
                    </w:rPr>
                    <w:t xml:space="preserve">B      </w:t>
                  </w:r>
                  <w:r>
                    <w:rPr>
                      <w:rFonts w:hint="eastAsia"/>
                      <w:color w:val="008000"/>
                      <w:spacing w:val="1"/>
                      <w:lang w:eastAsia="zh-CN"/>
                    </w:rPr>
                    <w:t xml:space="preserve"> </w:t>
                  </w:r>
                </w:p>
                <w:p w14:paraId="6E62EEB2" w14:textId="77777777" w:rsidR="00D341C6" w:rsidRDefault="008D52B1">
                  <w:pPr>
                    <w:pStyle w:val="TableText"/>
                    <w:spacing w:before="61" w:line="191" w:lineRule="auto"/>
                    <w:ind w:left="645"/>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对于股权投资基金的估值，国内外普遍使用的方法之一为市</w:t>
                  </w:r>
                  <w:r>
                    <w:rPr>
                      <w:color w:val="0000FF"/>
                      <w:spacing w:val="5"/>
                      <w:lang w:eastAsia="zh-CN"/>
                    </w:rPr>
                    <w:t>场法，主要包括：有效市场价格法、近期投资价格法、乘数法。</w:t>
                  </w:r>
                </w:p>
              </w:tc>
            </w:tr>
          </w:tbl>
          <w:p w14:paraId="2099F1D1" w14:textId="77777777" w:rsidR="00D341C6" w:rsidRDefault="008D52B1">
            <w:pPr>
              <w:pStyle w:val="TableText"/>
              <w:spacing w:before="137" w:line="205" w:lineRule="auto"/>
              <w:ind w:left="370" w:right="538" w:firstLine="7"/>
              <w:rPr>
                <w:lang w:eastAsia="zh-CN"/>
              </w:rPr>
            </w:pPr>
            <w:r>
              <w:rPr>
                <w:spacing w:val="7"/>
                <w:lang w:eastAsia="zh-CN"/>
              </w:rPr>
              <w:t>31</w:t>
            </w:r>
            <w:r>
              <w:rPr>
                <w:spacing w:val="7"/>
                <w:lang w:eastAsia="zh-CN"/>
              </w:rPr>
              <w:t>、投资机构通过参与（）股东大会</w:t>
            </w:r>
            <w:r>
              <w:rPr>
                <w:spacing w:val="7"/>
                <w:lang w:eastAsia="zh-CN"/>
              </w:rPr>
              <w:t>(</w:t>
            </w:r>
            <w:r>
              <w:rPr>
                <w:spacing w:val="7"/>
                <w:lang w:eastAsia="zh-CN"/>
              </w:rPr>
              <w:t>股东会</w:t>
            </w:r>
            <w:r>
              <w:rPr>
                <w:spacing w:val="7"/>
                <w:lang w:eastAsia="zh-CN"/>
              </w:rPr>
              <w:t>)</w:t>
            </w:r>
            <w:r>
              <w:rPr>
                <w:spacing w:val="7"/>
                <w:lang w:eastAsia="zh-CN"/>
              </w:rPr>
              <w:t>、董事会和监事会，可以全面了解与公司发展相关的重要信息</w:t>
            </w:r>
            <w:r>
              <w:rPr>
                <w:spacing w:val="6"/>
                <w:lang w:eastAsia="zh-CN"/>
              </w:rPr>
              <w:t>，并通过行使相应职权保护股权投资基金的利</w:t>
            </w:r>
            <w:r>
              <w:rPr>
                <w:lang w:eastAsia="zh-CN"/>
              </w:rPr>
              <w:t xml:space="preserve"> </w:t>
            </w:r>
            <w:r>
              <w:rPr>
                <w:spacing w:val="4"/>
                <w:lang w:eastAsia="zh-CN"/>
              </w:rPr>
              <w:t>益，促进被投资企业的良性发展。</w:t>
            </w:r>
          </w:p>
          <w:p w14:paraId="4CDEB17F" w14:textId="77777777" w:rsidR="00D341C6" w:rsidRDefault="008D52B1">
            <w:pPr>
              <w:pStyle w:val="TableText"/>
              <w:spacing w:before="31" w:line="190" w:lineRule="auto"/>
              <w:ind w:left="495"/>
              <w:rPr>
                <w:lang w:eastAsia="zh-CN"/>
              </w:rPr>
            </w:pPr>
            <w:r>
              <w:rPr>
                <w:b/>
                <w:bCs/>
                <w:color w:val="FF0000"/>
                <w:spacing w:val="6"/>
                <w:lang w:eastAsia="zh-CN"/>
              </w:rPr>
              <w:t>A.</w:t>
            </w:r>
            <w:r>
              <w:rPr>
                <w:spacing w:val="6"/>
                <w:lang w:eastAsia="zh-CN"/>
              </w:rPr>
              <w:t>基金托管人</w:t>
            </w:r>
          </w:p>
          <w:p w14:paraId="164C356C" w14:textId="77777777" w:rsidR="00D341C6" w:rsidRDefault="008D52B1">
            <w:pPr>
              <w:pStyle w:val="TableText"/>
              <w:spacing w:before="61" w:line="191" w:lineRule="auto"/>
              <w:ind w:left="507"/>
              <w:rPr>
                <w:lang w:eastAsia="zh-CN"/>
              </w:rPr>
            </w:pPr>
            <w:r>
              <w:rPr>
                <w:b/>
                <w:bCs/>
                <w:color w:val="FF0000"/>
                <w:spacing w:val="4"/>
                <w:lang w:eastAsia="zh-CN"/>
              </w:rPr>
              <w:t>B.</w:t>
            </w:r>
            <w:r>
              <w:rPr>
                <w:spacing w:val="4"/>
                <w:lang w:eastAsia="zh-CN"/>
              </w:rPr>
              <w:t>被投资企业</w:t>
            </w:r>
          </w:p>
          <w:p w14:paraId="04AA3360" w14:textId="77777777" w:rsidR="00D341C6" w:rsidRDefault="008D52B1">
            <w:pPr>
              <w:pStyle w:val="TableText"/>
              <w:spacing w:before="62" w:line="249" w:lineRule="auto"/>
              <w:ind w:left="506" w:right="9220" w:hanging="6"/>
              <w:rPr>
                <w:lang w:eastAsia="zh-CN"/>
              </w:rPr>
            </w:pPr>
            <w:r>
              <w:rPr>
                <w:b/>
                <w:bCs/>
                <w:color w:val="FF0000"/>
                <w:spacing w:val="5"/>
                <w:lang w:eastAsia="zh-CN"/>
              </w:rPr>
              <w:t>C.</w:t>
            </w:r>
            <w:r>
              <w:rPr>
                <w:spacing w:val="5"/>
                <w:lang w:eastAsia="zh-CN"/>
              </w:rPr>
              <w:t>项目投资经理</w:t>
            </w:r>
            <w:r>
              <w:rPr>
                <w:spacing w:val="2"/>
                <w:lang w:eastAsia="zh-CN"/>
              </w:rPr>
              <w:t xml:space="preserve"> </w:t>
            </w:r>
            <w:r>
              <w:rPr>
                <w:b/>
                <w:bCs/>
                <w:color w:val="FF0000"/>
                <w:spacing w:val="3"/>
                <w:lang w:eastAsia="zh-CN"/>
              </w:rPr>
              <w:t>D.</w:t>
            </w:r>
            <w:r>
              <w:rPr>
                <w:spacing w:val="3"/>
                <w:lang w:eastAsia="zh-CN"/>
              </w:rPr>
              <w:t>基金投资者</w:t>
            </w:r>
          </w:p>
          <w:p w14:paraId="108193C3" w14:textId="77777777" w:rsidR="00D341C6" w:rsidRDefault="00D341C6">
            <w:pPr>
              <w:spacing w:line="58"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2EA98468" w14:textId="77777777">
              <w:trPr>
                <w:trHeight w:val="967"/>
              </w:trPr>
              <w:tc>
                <w:tcPr>
                  <w:tcW w:w="9993" w:type="dxa"/>
                </w:tcPr>
                <w:p w14:paraId="560E67EB"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8"/>
                      <w:w w:val="101"/>
                      <w:lang w:eastAsia="zh-CN"/>
                    </w:rPr>
                    <w:t xml:space="preserve"> </w:t>
                  </w:r>
                  <w:r>
                    <w:rPr>
                      <w:color w:val="008000"/>
                      <w:spacing w:val="1"/>
                      <w:lang w:eastAsia="zh-CN"/>
                    </w:rPr>
                    <w:t xml:space="preserve">B         </w:t>
                  </w:r>
                  <w:r>
                    <w:rPr>
                      <w:rFonts w:hint="eastAsia"/>
                      <w:b/>
                      <w:bCs/>
                      <w:color w:val="A6750B"/>
                      <w:spacing w:val="1"/>
                      <w:lang w:eastAsia="zh-CN"/>
                    </w:rPr>
                    <w:t xml:space="preserve"> </w:t>
                  </w:r>
                </w:p>
                <w:p w14:paraId="01B5988A" w14:textId="77777777" w:rsidR="00D341C6" w:rsidRDefault="008D52B1">
                  <w:pPr>
                    <w:pStyle w:val="TableText"/>
                    <w:spacing w:before="62" w:line="246" w:lineRule="auto"/>
                    <w:ind w:left="633" w:right="245" w:firstLine="11"/>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投资机构通过参与被投资企业股东大会</w:t>
                  </w:r>
                  <w:r>
                    <w:rPr>
                      <w:color w:val="0000FF"/>
                      <w:spacing w:val="6"/>
                      <w:lang w:eastAsia="zh-CN"/>
                    </w:rPr>
                    <w:t>(</w:t>
                  </w:r>
                  <w:r>
                    <w:rPr>
                      <w:color w:val="0000FF"/>
                      <w:spacing w:val="6"/>
                      <w:lang w:eastAsia="zh-CN"/>
                    </w:rPr>
                    <w:t>股东会</w:t>
                  </w:r>
                  <w:r>
                    <w:rPr>
                      <w:color w:val="0000FF"/>
                      <w:spacing w:val="6"/>
                      <w:lang w:eastAsia="zh-CN"/>
                    </w:rPr>
                    <w:t>)</w:t>
                  </w:r>
                  <w:r>
                    <w:rPr>
                      <w:color w:val="0000FF"/>
                      <w:spacing w:val="6"/>
                      <w:lang w:eastAsia="zh-CN"/>
                    </w:rPr>
                    <w:t>、董事会和监事会，可以全面了解与公司发展相关的重要信息</w:t>
                  </w:r>
                  <w:r>
                    <w:rPr>
                      <w:color w:val="0000FF"/>
                      <w:spacing w:val="5"/>
                      <w:lang w:eastAsia="zh-CN"/>
                    </w:rPr>
                    <w:t>,</w:t>
                  </w:r>
                  <w:proofErr w:type="gramStart"/>
                  <w:r>
                    <w:rPr>
                      <w:color w:val="0000FF"/>
                      <w:spacing w:val="5"/>
                      <w:lang w:eastAsia="zh-CN"/>
                    </w:rPr>
                    <w:t>井通过</w:t>
                  </w:r>
                  <w:proofErr w:type="gramEnd"/>
                  <w:r>
                    <w:rPr>
                      <w:color w:val="0000FF"/>
                      <w:spacing w:val="5"/>
                      <w:lang w:eastAsia="zh-CN"/>
                    </w:rPr>
                    <w:t>行使相应</w:t>
                  </w:r>
                  <w:r>
                    <w:rPr>
                      <w:color w:val="0000FF"/>
                      <w:lang w:eastAsia="zh-CN"/>
                    </w:rPr>
                    <w:t xml:space="preserve"> </w:t>
                  </w:r>
                  <w:r>
                    <w:rPr>
                      <w:color w:val="0000FF"/>
                      <w:spacing w:val="6"/>
                      <w:lang w:eastAsia="zh-CN"/>
                    </w:rPr>
                    <w:t>职权保护股权投资基金的利益，促进被投资企业</w:t>
                  </w:r>
                  <w:r>
                    <w:rPr>
                      <w:color w:val="0000FF"/>
                      <w:spacing w:val="5"/>
                      <w:lang w:eastAsia="zh-CN"/>
                    </w:rPr>
                    <w:t>的良性发展。</w:t>
                  </w:r>
                </w:p>
              </w:tc>
            </w:tr>
          </w:tbl>
          <w:p w14:paraId="38494BF2" w14:textId="77777777" w:rsidR="00D341C6" w:rsidRDefault="008D52B1">
            <w:pPr>
              <w:pStyle w:val="TableText"/>
              <w:spacing w:before="136" w:line="191" w:lineRule="auto"/>
              <w:ind w:left="378"/>
              <w:rPr>
                <w:lang w:eastAsia="zh-CN"/>
              </w:rPr>
            </w:pPr>
            <w:r>
              <w:rPr>
                <w:spacing w:val="5"/>
                <w:lang w:eastAsia="zh-CN"/>
              </w:rPr>
              <w:t>32</w:t>
            </w:r>
            <w:r>
              <w:rPr>
                <w:spacing w:val="5"/>
                <w:lang w:eastAsia="zh-CN"/>
              </w:rPr>
              <w:t>、关于私募基金管理人登记和基金备案，表述错误的是</w:t>
            </w:r>
            <w:r>
              <w:rPr>
                <w:spacing w:val="11"/>
                <w:lang w:eastAsia="zh-CN"/>
              </w:rPr>
              <w:t>（）</w:t>
            </w:r>
            <w:r>
              <w:rPr>
                <w:spacing w:val="5"/>
                <w:lang w:eastAsia="zh-CN"/>
              </w:rPr>
              <w:t>。</w:t>
            </w:r>
          </w:p>
          <w:p w14:paraId="6EF35C4D" w14:textId="77777777" w:rsidR="00D341C6" w:rsidRDefault="008D52B1">
            <w:pPr>
              <w:pStyle w:val="TableText"/>
              <w:spacing w:before="41" w:line="190" w:lineRule="auto"/>
              <w:ind w:left="495"/>
              <w:rPr>
                <w:lang w:eastAsia="zh-CN"/>
              </w:rPr>
            </w:pPr>
            <w:r>
              <w:rPr>
                <w:b/>
                <w:bCs/>
                <w:color w:val="FF0000"/>
                <w:spacing w:val="7"/>
                <w:lang w:eastAsia="zh-CN"/>
              </w:rPr>
              <w:t>A.</w:t>
            </w:r>
            <w:r>
              <w:rPr>
                <w:spacing w:val="7"/>
                <w:lang w:eastAsia="zh-CN"/>
              </w:rPr>
              <w:t>私募基金管理人登记证明只是对私募基金管理人履行完等级手续给</w:t>
            </w:r>
            <w:r>
              <w:rPr>
                <w:spacing w:val="6"/>
                <w:lang w:eastAsia="zh-CN"/>
              </w:rPr>
              <w:t>予事实确认</w:t>
            </w:r>
          </w:p>
          <w:p w14:paraId="0928EA91" w14:textId="77777777" w:rsidR="00D341C6" w:rsidRDefault="008D52B1">
            <w:pPr>
              <w:pStyle w:val="TableText"/>
              <w:spacing w:before="61" w:line="191" w:lineRule="auto"/>
              <w:ind w:left="507"/>
              <w:rPr>
                <w:lang w:eastAsia="zh-CN"/>
              </w:rPr>
            </w:pPr>
            <w:r>
              <w:rPr>
                <w:b/>
                <w:bCs/>
                <w:color w:val="FF0000"/>
                <w:spacing w:val="6"/>
                <w:lang w:eastAsia="zh-CN"/>
              </w:rPr>
              <w:t>B.</w:t>
            </w:r>
            <w:r>
              <w:rPr>
                <w:spacing w:val="6"/>
                <w:lang w:eastAsia="zh-CN"/>
              </w:rPr>
              <w:t>私募基金登记备案不作为对基金财产安全的保证</w:t>
            </w:r>
          </w:p>
          <w:p w14:paraId="01BB6212" w14:textId="77777777" w:rsidR="00D341C6" w:rsidRDefault="008D52B1">
            <w:pPr>
              <w:pStyle w:val="TableText"/>
              <w:spacing w:before="61" w:line="250" w:lineRule="auto"/>
              <w:ind w:left="506" w:right="5984" w:hanging="6"/>
              <w:rPr>
                <w:lang w:eastAsia="zh-CN"/>
              </w:rPr>
            </w:pPr>
            <w:r>
              <w:rPr>
                <w:b/>
                <w:bCs/>
                <w:color w:val="FF0000"/>
                <w:spacing w:val="7"/>
                <w:lang w:eastAsia="zh-CN"/>
              </w:rPr>
              <w:t>C.</w:t>
            </w:r>
            <w:r>
              <w:rPr>
                <w:spacing w:val="7"/>
                <w:lang w:eastAsia="zh-CN"/>
              </w:rPr>
              <w:t>私募基金管理人登记证明意味着对私募</w:t>
            </w:r>
            <w:r>
              <w:rPr>
                <w:spacing w:val="6"/>
                <w:lang w:eastAsia="zh-CN"/>
              </w:rPr>
              <w:t>基金管理人实行牌照管理</w:t>
            </w:r>
            <w:r>
              <w:rPr>
                <w:lang w:eastAsia="zh-CN"/>
              </w:rPr>
              <w:t xml:space="preserve"> </w:t>
            </w:r>
            <w:r>
              <w:rPr>
                <w:b/>
                <w:bCs/>
                <w:color w:val="FF0000"/>
                <w:spacing w:val="6"/>
                <w:lang w:eastAsia="zh-CN"/>
              </w:rPr>
              <w:t>D.</w:t>
            </w:r>
            <w:r>
              <w:rPr>
                <w:spacing w:val="6"/>
                <w:lang w:eastAsia="zh-CN"/>
              </w:rPr>
              <w:t>私募基金登记备案不构成对其投资能力、持续合</w:t>
            </w:r>
            <w:proofErr w:type="gramStart"/>
            <w:r>
              <w:rPr>
                <w:spacing w:val="6"/>
                <w:lang w:eastAsia="zh-CN"/>
              </w:rPr>
              <w:t>规</w:t>
            </w:r>
            <w:proofErr w:type="gramEnd"/>
            <w:r>
              <w:rPr>
                <w:spacing w:val="6"/>
                <w:lang w:eastAsia="zh-CN"/>
              </w:rPr>
              <w:t>情况的认可</w:t>
            </w:r>
          </w:p>
          <w:p w14:paraId="0CADF228" w14:textId="77777777" w:rsidR="00D341C6" w:rsidRDefault="00D341C6">
            <w:pPr>
              <w:spacing w:line="57"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5A2E827A" w14:textId="77777777">
              <w:trPr>
                <w:trHeight w:val="1219"/>
              </w:trPr>
              <w:tc>
                <w:tcPr>
                  <w:tcW w:w="9993" w:type="dxa"/>
                </w:tcPr>
                <w:p w14:paraId="082FA30E" w14:textId="77777777" w:rsidR="00D341C6" w:rsidRDefault="008D52B1">
                  <w:pPr>
                    <w:pStyle w:val="TableText"/>
                    <w:spacing w:before="158" w:line="191" w:lineRule="auto"/>
                    <w:ind w:left="645"/>
                    <w:rPr>
                      <w:lang w:eastAsia="zh-CN"/>
                    </w:rPr>
                  </w:pPr>
                  <w:r>
                    <w:rPr>
                      <w:b/>
                      <w:bCs/>
                      <w:color w:val="008000"/>
                      <w:spacing w:val="1"/>
                      <w:lang w:eastAsia="zh-CN"/>
                    </w:rPr>
                    <w:t>【标准答案】：</w:t>
                  </w:r>
                  <w:r>
                    <w:rPr>
                      <w:b/>
                      <w:bCs/>
                      <w:color w:val="008000"/>
                      <w:spacing w:val="12"/>
                      <w:w w:val="102"/>
                      <w:lang w:eastAsia="zh-CN"/>
                    </w:rPr>
                    <w:t xml:space="preserve"> </w:t>
                  </w:r>
                  <w:r>
                    <w:rPr>
                      <w:color w:val="008000"/>
                      <w:spacing w:val="1"/>
                      <w:lang w:eastAsia="zh-CN"/>
                    </w:rPr>
                    <w:t xml:space="preserve">C          </w:t>
                  </w:r>
                  <w:r>
                    <w:rPr>
                      <w:rFonts w:hint="eastAsia"/>
                      <w:b/>
                      <w:bCs/>
                      <w:color w:val="A6750B"/>
                      <w:spacing w:val="1"/>
                      <w:lang w:eastAsia="zh-CN"/>
                    </w:rPr>
                    <w:t xml:space="preserve"> </w:t>
                  </w:r>
                </w:p>
                <w:p w14:paraId="268F153D" w14:textId="77777777" w:rsidR="00D341C6" w:rsidRDefault="008D52B1">
                  <w:pPr>
                    <w:pStyle w:val="TableText"/>
                    <w:spacing w:before="59" w:line="251" w:lineRule="auto"/>
                    <w:ind w:left="632" w:right="132" w:firstLine="13"/>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C</w:t>
                  </w:r>
                  <w:r>
                    <w:rPr>
                      <w:color w:val="0000FF"/>
                      <w:spacing w:val="6"/>
                      <w:lang w:eastAsia="zh-CN"/>
                    </w:rPr>
                    <w:t>错误，私募基金管理人登记证明只是对私募基金管理人履行</w:t>
                  </w:r>
                  <w:proofErr w:type="gramStart"/>
                  <w:r>
                    <w:rPr>
                      <w:color w:val="0000FF"/>
                      <w:spacing w:val="6"/>
                      <w:lang w:eastAsia="zh-CN"/>
                    </w:rPr>
                    <w:t>完登记</w:t>
                  </w:r>
                  <w:proofErr w:type="gramEnd"/>
                  <w:r>
                    <w:rPr>
                      <w:color w:val="0000FF"/>
                      <w:spacing w:val="6"/>
                      <w:lang w:eastAsia="zh-CN"/>
                    </w:rPr>
                    <w:t>手续给予事实确认，不意味着对私募基金管理人实行牌照管</w:t>
                  </w:r>
                  <w:r>
                    <w:rPr>
                      <w:color w:val="0000FF"/>
                      <w:spacing w:val="4"/>
                      <w:lang w:eastAsia="zh-CN"/>
                    </w:rPr>
                    <w:t xml:space="preserve"> </w:t>
                  </w:r>
                  <w:r>
                    <w:rPr>
                      <w:color w:val="0000FF"/>
                      <w:spacing w:val="7"/>
                      <w:lang w:eastAsia="zh-CN"/>
                    </w:rPr>
                    <w:t>理。私募基金登记备案不构成对其投资能力、持续合</w:t>
                  </w:r>
                  <w:proofErr w:type="gramStart"/>
                  <w:r>
                    <w:rPr>
                      <w:color w:val="0000FF"/>
                      <w:spacing w:val="7"/>
                      <w:lang w:eastAsia="zh-CN"/>
                    </w:rPr>
                    <w:t>规</w:t>
                  </w:r>
                  <w:proofErr w:type="gramEnd"/>
                  <w:r>
                    <w:rPr>
                      <w:color w:val="0000FF"/>
                      <w:spacing w:val="7"/>
                      <w:lang w:eastAsia="zh-CN"/>
                    </w:rPr>
                    <w:t>情况的认可，不作为对基金财产安全的保证。对于利用私募基金登记备案证明不当增信</w:t>
                  </w:r>
                  <w:r>
                    <w:rPr>
                      <w:color w:val="0000FF"/>
                      <w:spacing w:val="1"/>
                      <w:lang w:eastAsia="zh-CN"/>
                    </w:rPr>
                    <w:t xml:space="preserve">   </w:t>
                  </w:r>
                  <w:r>
                    <w:rPr>
                      <w:color w:val="0000FF"/>
                      <w:spacing w:val="6"/>
                      <w:lang w:eastAsia="zh-CN"/>
                    </w:rPr>
                    <w:t>或从事其他违法违规活动的，基金业协会将依法依规进行</w:t>
                  </w:r>
                  <w:r>
                    <w:rPr>
                      <w:color w:val="0000FF"/>
                      <w:spacing w:val="5"/>
                      <w:lang w:eastAsia="zh-CN"/>
                    </w:rPr>
                    <w:t>处理。</w:t>
                  </w:r>
                </w:p>
              </w:tc>
            </w:tr>
          </w:tbl>
          <w:p w14:paraId="455079E8" w14:textId="77777777" w:rsidR="00D341C6" w:rsidRDefault="008D52B1">
            <w:pPr>
              <w:pStyle w:val="TableText"/>
              <w:spacing w:before="137" w:line="191" w:lineRule="auto"/>
              <w:ind w:left="378"/>
              <w:rPr>
                <w:lang w:eastAsia="zh-CN"/>
              </w:rPr>
            </w:pPr>
            <w:r>
              <w:rPr>
                <w:spacing w:val="6"/>
                <w:lang w:eastAsia="zh-CN"/>
              </w:rPr>
              <w:t>33</w:t>
            </w:r>
            <w:r>
              <w:rPr>
                <w:spacing w:val="6"/>
                <w:lang w:eastAsia="zh-CN"/>
              </w:rPr>
              <w:t>、（）年，数家并购基金管理机构脱离美国创业投资协会，发起设立了美国私人股权投资协会。</w:t>
            </w:r>
          </w:p>
          <w:p w14:paraId="3B618F39" w14:textId="77777777" w:rsidR="00D341C6" w:rsidRDefault="008D52B1">
            <w:pPr>
              <w:pStyle w:val="TableText"/>
              <w:spacing w:before="50" w:line="258" w:lineRule="auto"/>
              <w:ind w:left="500" w:right="9747" w:hanging="5"/>
              <w:jc w:val="both"/>
            </w:pPr>
            <w:r>
              <w:rPr>
                <w:b/>
                <w:bCs/>
                <w:color w:val="FF0000"/>
                <w:spacing w:val="3"/>
              </w:rPr>
              <w:t>A.</w:t>
            </w:r>
            <w:r>
              <w:rPr>
                <w:spacing w:val="3"/>
              </w:rPr>
              <w:t xml:space="preserve">2005 </w:t>
            </w:r>
            <w:r>
              <w:rPr>
                <w:b/>
                <w:bCs/>
                <w:color w:val="FF0000"/>
                <w:spacing w:val="2"/>
              </w:rPr>
              <w:t>B.</w:t>
            </w:r>
            <w:r>
              <w:rPr>
                <w:spacing w:val="2"/>
              </w:rPr>
              <w:t>2006</w:t>
            </w:r>
            <w:r>
              <w:rPr>
                <w:spacing w:val="4"/>
              </w:rPr>
              <w:t xml:space="preserve"> </w:t>
            </w:r>
            <w:r>
              <w:rPr>
                <w:b/>
                <w:bCs/>
                <w:color w:val="FF0000"/>
                <w:spacing w:val="2"/>
              </w:rPr>
              <w:t>C.</w:t>
            </w:r>
            <w:r>
              <w:rPr>
                <w:spacing w:val="2"/>
              </w:rPr>
              <w:t>2007</w:t>
            </w:r>
            <w:r>
              <w:rPr>
                <w:spacing w:val="4"/>
              </w:rPr>
              <w:t xml:space="preserve"> </w:t>
            </w:r>
            <w:r>
              <w:rPr>
                <w:b/>
                <w:bCs/>
                <w:color w:val="FF0000"/>
                <w:spacing w:val="1"/>
              </w:rPr>
              <w:t>D.</w:t>
            </w:r>
            <w:r>
              <w:rPr>
                <w:spacing w:val="1"/>
              </w:rPr>
              <w:t>2008</w:t>
            </w:r>
          </w:p>
          <w:p w14:paraId="28C064A9" w14:textId="77777777" w:rsidR="00D341C6" w:rsidRDefault="00D341C6">
            <w:pPr>
              <w:spacing w:line="1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5FE324D1" w14:textId="77777777">
              <w:trPr>
                <w:trHeight w:val="967"/>
              </w:trPr>
              <w:tc>
                <w:tcPr>
                  <w:tcW w:w="9993" w:type="dxa"/>
                </w:tcPr>
                <w:p w14:paraId="77E270E5" w14:textId="77777777" w:rsidR="00D341C6" w:rsidRDefault="008D52B1">
                  <w:pPr>
                    <w:pStyle w:val="TableText"/>
                    <w:spacing w:before="158" w:line="191" w:lineRule="auto"/>
                    <w:ind w:left="645"/>
                    <w:rPr>
                      <w:lang w:eastAsia="zh-CN"/>
                    </w:rPr>
                  </w:pPr>
                  <w:r>
                    <w:rPr>
                      <w:b/>
                      <w:bCs/>
                      <w:color w:val="008000"/>
                      <w:spacing w:val="1"/>
                      <w:lang w:eastAsia="zh-CN"/>
                    </w:rPr>
                    <w:t>【标准答案】：</w:t>
                  </w:r>
                  <w:r>
                    <w:rPr>
                      <w:b/>
                      <w:bCs/>
                      <w:color w:val="008000"/>
                      <w:spacing w:val="28"/>
                      <w:w w:val="101"/>
                      <w:lang w:eastAsia="zh-CN"/>
                    </w:rPr>
                    <w:t xml:space="preserve"> </w:t>
                  </w:r>
                  <w:r>
                    <w:rPr>
                      <w:color w:val="008000"/>
                      <w:spacing w:val="1"/>
                      <w:lang w:eastAsia="zh-CN"/>
                    </w:rPr>
                    <w:t xml:space="preserve">C         </w:t>
                  </w:r>
                  <w:r>
                    <w:rPr>
                      <w:rFonts w:hint="eastAsia"/>
                      <w:color w:val="008000"/>
                      <w:spacing w:val="1"/>
                      <w:lang w:eastAsia="zh-CN"/>
                    </w:rPr>
                    <w:t xml:space="preserve"> </w:t>
                  </w:r>
                </w:p>
                <w:p w14:paraId="451208A9" w14:textId="77777777" w:rsidR="00D341C6" w:rsidRDefault="008D52B1">
                  <w:pPr>
                    <w:pStyle w:val="TableText"/>
                    <w:spacing w:before="61" w:line="250" w:lineRule="auto"/>
                    <w:ind w:left="632" w:right="180" w:firstLine="12"/>
                    <w:rPr>
                      <w:lang w:eastAsia="zh-CN"/>
                    </w:rPr>
                  </w:pPr>
                  <w:r>
                    <w:rPr>
                      <w:b/>
                      <w:bCs/>
                      <w:color w:val="0000FF"/>
                      <w:spacing w:val="6"/>
                      <w:lang w:eastAsia="zh-CN"/>
                    </w:rPr>
                    <w:t>【试题解析】：</w:t>
                  </w:r>
                  <w:r>
                    <w:rPr>
                      <w:b/>
                      <w:bCs/>
                      <w:color w:val="0000FF"/>
                      <w:spacing w:val="6"/>
                      <w:lang w:eastAsia="zh-CN"/>
                    </w:rPr>
                    <w:t xml:space="preserve"> </w:t>
                  </w:r>
                  <w:r w:rsidRPr="00E60284">
                    <w:rPr>
                      <w:color w:val="0000FF"/>
                      <w:spacing w:val="6"/>
                      <w:highlight w:val="yellow"/>
                      <w:lang w:eastAsia="zh-CN"/>
                    </w:rPr>
                    <w:t>2007</w:t>
                  </w:r>
                  <w:r w:rsidRPr="00E60284">
                    <w:rPr>
                      <w:color w:val="0000FF"/>
                      <w:spacing w:val="6"/>
                      <w:highlight w:val="yellow"/>
                      <w:lang w:eastAsia="zh-CN"/>
                    </w:rPr>
                    <w:t>年，数家并购基金管理机构脱离美国创业投资协会，发起设立了主要服务于并购基金管理机构即狭义股权投资</w:t>
                  </w:r>
                  <w:r w:rsidRPr="00E60284">
                    <w:rPr>
                      <w:color w:val="0000FF"/>
                      <w:spacing w:val="5"/>
                      <w:highlight w:val="yellow"/>
                      <w:lang w:eastAsia="zh-CN"/>
                    </w:rPr>
                    <w:t>基金管理机</w:t>
                  </w:r>
                  <w:r w:rsidRPr="00E60284">
                    <w:rPr>
                      <w:color w:val="0000FF"/>
                      <w:highlight w:val="yellow"/>
                      <w:lang w:eastAsia="zh-CN"/>
                    </w:rPr>
                    <w:t xml:space="preserve"> </w:t>
                  </w:r>
                  <w:r w:rsidRPr="00E60284">
                    <w:rPr>
                      <w:color w:val="0000FF"/>
                      <w:spacing w:val="5"/>
                      <w:highlight w:val="yellow"/>
                      <w:lang w:eastAsia="zh-CN"/>
                    </w:rPr>
                    <w:t>构的美国私人股权投资协会</w:t>
                  </w:r>
                  <w:r w:rsidRPr="00E60284">
                    <w:rPr>
                      <w:color w:val="0000FF"/>
                      <w:spacing w:val="5"/>
                      <w:highlight w:val="yellow"/>
                      <w:lang w:eastAsia="zh-CN"/>
                    </w:rPr>
                    <w:t>(</w:t>
                  </w:r>
                  <w:r w:rsidRPr="00E60284">
                    <w:rPr>
                      <w:color w:val="0000FF"/>
                      <w:highlight w:val="yellow"/>
                      <w:lang w:eastAsia="zh-CN"/>
                    </w:rPr>
                    <w:t>PEC</w:t>
                  </w:r>
                  <w:r w:rsidRPr="00E60284">
                    <w:rPr>
                      <w:color w:val="0000FF"/>
                      <w:spacing w:val="5"/>
                      <w:highlight w:val="yellow"/>
                      <w:lang w:eastAsia="zh-CN"/>
                    </w:rPr>
                    <w:t>)</w:t>
                  </w:r>
                  <w:r>
                    <w:rPr>
                      <w:color w:val="0000FF"/>
                      <w:spacing w:val="5"/>
                      <w:lang w:eastAsia="zh-CN"/>
                    </w:rPr>
                    <w:t>。</w:t>
                  </w:r>
                </w:p>
              </w:tc>
            </w:tr>
          </w:tbl>
          <w:p w14:paraId="28085592" w14:textId="77777777" w:rsidR="00D341C6" w:rsidRDefault="008D52B1">
            <w:pPr>
              <w:pStyle w:val="TableText"/>
              <w:spacing w:before="137" w:line="209" w:lineRule="auto"/>
              <w:ind w:left="412" w:right="6993" w:hanging="34"/>
              <w:rPr>
                <w:lang w:eastAsia="zh-CN"/>
              </w:rPr>
            </w:pPr>
            <w:r>
              <w:rPr>
                <w:spacing w:val="5"/>
                <w:lang w:eastAsia="zh-CN"/>
              </w:rPr>
              <w:t>34</w:t>
            </w:r>
            <w:r>
              <w:rPr>
                <w:spacing w:val="5"/>
                <w:lang w:eastAsia="zh-CN"/>
              </w:rPr>
              <w:t>、股权投资基金的收益分配主要在（）之间进行。</w:t>
            </w:r>
            <w:r>
              <w:rPr>
                <w:spacing w:val="1"/>
                <w:lang w:eastAsia="zh-CN"/>
              </w:rPr>
              <w:t xml:space="preserve"> </w:t>
            </w:r>
            <w:r>
              <w:rPr>
                <w:spacing w:val="-1"/>
                <w:lang w:eastAsia="zh-CN"/>
              </w:rPr>
              <w:t>Ⅰ.</w:t>
            </w:r>
            <w:r>
              <w:rPr>
                <w:spacing w:val="-1"/>
                <w:lang w:eastAsia="zh-CN"/>
              </w:rPr>
              <w:t>基金投资者</w:t>
            </w:r>
          </w:p>
          <w:p w14:paraId="62C78E3D" w14:textId="77777777" w:rsidR="00D341C6" w:rsidRDefault="008D52B1">
            <w:pPr>
              <w:pStyle w:val="TableText"/>
              <w:spacing w:before="2" w:line="190" w:lineRule="auto"/>
              <w:ind w:left="387"/>
              <w:rPr>
                <w:lang w:eastAsia="zh-CN"/>
              </w:rPr>
            </w:pPr>
            <w:r>
              <w:rPr>
                <w:spacing w:val="3"/>
                <w:lang w:eastAsia="zh-CN"/>
              </w:rPr>
              <w:t>Ⅱ.</w:t>
            </w:r>
            <w:r>
              <w:rPr>
                <w:spacing w:val="3"/>
                <w:lang w:eastAsia="zh-CN"/>
              </w:rPr>
              <w:t>基金管理人</w:t>
            </w:r>
          </w:p>
          <w:p w14:paraId="1CA8AFF3" w14:textId="77777777" w:rsidR="00D341C6" w:rsidRDefault="008D52B1">
            <w:pPr>
              <w:pStyle w:val="TableText"/>
              <w:spacing w:before="19" w:line="191" w:lineRule="auto"/>
              <w:ind w:left="381"/>
              <w:rPr>
                <w:lang w:eastAsia="zh-CN"/>
              </w:rPr>
            </w:pPr>
            <w:r>
              <w:rPr>
                <w:spacing w:val="4"/>
                <w:lang w:eastAsia="zh-CN"/>
              </w:rPr>
              <w:t>Ⅲ.</w:t>
            </w:r>
            <w:r>
              <w:rPr>
                <w:spacing w:val="4"/>
                <w:lang w:eastAsia="zh-CN"/>
              </w:rPr>
              <w:t>基金服务机构</w:t>
            </w:r>
          </w:p>
          <w:p w14:paraId="0E72C570" w14:textId="77777777" w:rsidR="00D341C6" w:rsidRDefault="008D52B1">
            <w:pPr>
              <w:pStyle w:val="TableText"/>
              <w:spacing w:before="21" w:line="249" w:lineRule="auto"/>
              <w:ind w:left="494" w:right="9599" w:hanging="121"/>
              <w:rPr>
                <w:lang w:eastAsia="zh-CN"/>
              </w:rPr>
            </w:pPr>
            <w:r>
              <w:rPr>
                <w:spacing w:val="5"/>
                <w:lang w:eastAsia="zh-CN"/>
              </w:rPr>
              <w:t>Ⅳ.</w:t>
            </w:r>
            <w:r>
              <w:rPr>
                <w:spacing w:val="5"/>
                <w:lang w:eastAsia="zh-CN"/>
              </w:rPr>
              <w:t>监管机构</w:t>
            </w:r>
            <w:r>
              <w:rPr>
                <w:lang w:eastAsia="zh-CN"/>
              </w:rPr>
              <w:t xml:space="preserve"> </w:t>
            </w:r>
            <w:r>
              <w:rPr>
                <w:b/>
                <w:bCs/>
                <w:color w:val="FF0000"/>
                <w:spacing w:val="-3"/>
                <w:lang w:eastAsia="zh-CN"/>
              </w:rPr>
              <w:t xml:space="preserve">A. </w:t>
            </w:r>
            <w:r>
              <w:rPr>
                <w:spacing w:val="-3"/>
                <w:lang w:eastAsia="zh-CN"/>
              </w:rPr>
              <w:t>Ⅰ</w:t>
            </w:r>
            <w:r>
              <w:rPr>
                <w:spacing w:val="-3"/>
                <w:lang w:eastAsia="zh-CN"/>
              </w:rPr>
              <w:t>、</w:t>
            </w:r>
            <w:r>
              <w:rPr>
                <w:spacing w:val="-3"/>
                <w:lang w:eastAsia="zh-CN"/>
              </w:rPr>
              <w:t>Ⅱ</w:t>
            </w:r>
            <w:r>
              <w:rPr>
                <w:spacing w:val="1"/>
                <w:lang w:eastAsia="zh-CN"/>
              </w:rPr>
              <w:t xml:space="preserve">  </w:t>
            </w:r>
            <w:proofErr w:type="spellStart"/>
            <w:r>
              <w:rPr>
                <w:b/>
                <w:bCs/>
                <w:color w:val="FF0000"/>
                <w:spacing w:val="5"/>
                <w:lang w:eastAsia="zh-CN"/>
              </w:rPr>
              <w:t>B.</w:t>
            </w:r>
            <w:r>
              <w:rPr>
                <w:spacing w:val="5"/>
                <w:lang w:eastAsia="zh-CN"/>
              </w:rPr>
              <w:t>Ⅲ</w:t>
            </w:r>
            <w:proofErr w:type="spellEnd"/>
            <w:r>
              <w:rPr>
                <w:spacing w:val="5"/>
                <w:lang w:eastAsia="zh-CN"/>
              </w:rPr>
              <w:t>、</w:t>
            </w:r>
            <w:r>
              <w:rPr>
                <w:spacing w:val="5"/>
                <w:lang w:eastAsia="zh-CN"/>
              </w:rPr>
              <w:t>Ⅳ</w:t>
            </w:r>
            <w:r>
              <w:rPr>
                <w:lang w:eastAsia="zh-CN"/>
              </w:rPr>
              <w:t xml:space="preserve">  </w:t>
            </w:r>
            <w:r>
              <w:rPr>
                <w:b/>
                <w:bCs/>
                <w:color w:val="FF0000"/>
                <w:spacing w:val="1"/>
                <w:lang w:eastAsia="zh-CN"/>
              </w:rPr>
              <w:t>C.</w:t>
            </w:r>
            <w:r>
              <w:rPr>
                <w:b/>
                <w:bCs/>
                <w:color w:val="FF0000"/>
                <w:spacing w:val="-21"/>
                <w:lang w:eastAsia="zh-CN"/>
              </w:rPr>
              <w:t xml:space="preserve"> </w:t>
            </w:r>
            <w:r>
              <w:rPr>
                <w:spacing w:val="1"/>
                <w:lang w:eastAsia="zh-CN"/>
              </w:rPr>
              <w:t>Ⅱ</w:t>
            </w:r>
            <w:r>
              <w:rPr>
                <w:spacing w:val="1"/>
                <w:lang w:eastAsia="zh-CN"/>
              </w:rPr>
              <w:t>、</w:t>
            </w:r>
            <w:r>
              <w:rPr>
                <w:spacing w:val="1"/>
                <w:lang w:eastAsia="zh-CN"/>
              </w:rPr>
              <w:t>Ⅲ</w:t>
            </w:r>
            <w:r>
              <w:rPr>
                <w:lang w:eastAsia="zh-CN"/>
              </w:rPr>
              <w:t xml:space="preserve">  </w:t>
            </w:r>
            <w:r>
              <w:rPr>
                <w:b/>
                <w:bCs/>
                <w:color w:val="FF0000"/>
                <w:spacing w:val="-3"/>
                <w:lang w:eastAsia="zh-CN"/>
              </w:rPr>
              <w:t xml:space="preserve">D. </w:t>
            </w:r>
            <w:r>
              <w:rPr>
                <w:spacing w:val="-3"/>
                <w:lang w:eastAsia="zh-CN"/>
              </w:rPr>
              <w:t>Ⅰ</w:t>
            </w:r>
            <w:r>
              <w:rPr>
                <w:spacing w:val="-3"/>
                <w:lang w:eastAsia="zh-CN"/>
              </w:rPr>
              <w:t>、</w:t>
            </w:r>
            <w:r>
              <w:rPr>
                <w:spacing w:val="-3"/>
                <w:lang w:eastAsia="zh-CN"/>
              </w:rPr>
              <w:t>Ⅳ</w:t>
            </w:r>
          </w:p>
          <w:p w14:paraId="640D0A17" w14:textId="77777777" w:rsidR="00D341C6" w:rsidRDefault="00D341C6">
            <w:pPr>
              <w:spacing w:line="45"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471C751B" w14:textId="77777777">
              <w:trPr>
                <w:trHeight w:val="967"/>
              </w:trPr>
              <w:tc>
                <w:tcPr>
                  <w:tcW w:w="9993" w:type="dxa"/>
                </w:tcPr>
                <w:p w14:paraId="6348FB3B"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color w:val="008000"/>
                      <w:spacing w:val="1"/>
                      <w:lang w:eastAsia="zh-CN"/>
                    </w:rPr>
                    <w:t xml:space="preserve"> </w:t>
                  </w:r>
                </w:p>
                <w:p w14:paraId="01DAEF56" w14:textId="77777777" w:rsidR="00D341C6" w:rsidRDefault="008D52B1">
                  <w:pPr>
                    <w:pStyle w:val="TableText"/>
                    <w:spacing w:before="60" w:line="250" w:lineRule="auto"/>
                    <w:ind w:left="633" w:right="231" w:firstLine="12"/>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股权投资基金的市场参与主体主要包括投资者、管理人和第三</w:t>
                  </w:r>
                  <w:proofErr w:type="gramStart"/>
                  <w:r>
                    <w:rPr>
                      <w:color w:val="0000FF"/>
                      <w:spacing w:val="6"/>
                      <w:lang w:eastAsia="zh-CN"/>
                    </w:rPr>
                    <w:t>方服务</w:t>
                  </w:r>
                  <w:proofErr w:type="gramEnd"/>
                  <w:r>
                    <w:rPr>
                      <w:color w:val="0000FF"/>
                      <w:spacing w:val="6"/>
                      <w:lang w:eastAsia="zh-CN"/>
                    </w:rPr>
                    <w:t>机构。就收益分配而言，则主要在投资者与管理人之间进</w:t>
                  </w:r>
                  <w:r>
                    <w:rPr>
                      <w:color w:val="0000FF"/>
                      <w:spacing w:val="5"/>
                      <w:lang w:eastAsia="zh-CN"/>
                    </w:rPr>
                    <w:t xml:space="preserve"> </w:t>
                  </w:r>
                  <w:r>
                    <w:rPr>
                      <w:color w:val="0000FF"/>
                      <w:spacing w:val="-5"/>
                      <w:lang w:eastAsia="zh-CN"/>
                    </w:rPr>
                    <w:t>行。</w:t>
                  </w:r>
                </w:p>
              </w:tc>
            </w:tr>
          </w:tbl>
          <w:p w14:paraId="29C575DD" w14:textId="77777777" w:rsidR="00D341C6" w:rsidRDefault="00D341C6">
            <w:pPr>
              <w:spacing w:line="57" w:lineRule="exact"/>
              <w:rPr>
                <w:sz w:val="5"/>
                <w:lang w:eastAsia="zh-CN"/>
              </w:rPr>
            </w:pPr>
          </w:p>
        </w:tc>
      </w:tr>
      <w:tr w:rsidR="00D341C6" w14:paraId="60F8FB2C" w14:textId="77777777">
        <w:trPr>
          <w:trHeight w:val="1634"/>
        </w:trPr>
        <w:tc>
          <w:tcPr>
            <w:tcW w:w="7273" w:type="dxa"/>
            <w:tcBorders>
              <w:left w:val="single" w:sz="4" w:space="0" w:color="98BF52"/>
            </w:tcBorders>
          </w:tcPr>
          <w:p w14:paraId="27BD2350" w14:textId="77777777" w:rsidR="00D341C6" w:rsidRDefault="008D52B1">
            <w:pPr>
              <w:pStyle w:val="TableText"/>
              <w:spacing w:before="69" w:line="209" w:lineRule="auto"/>
              <w:ind w:left="412" w:right="2934" w:hanging="34"/>
              <w:rPr>
                <w:lang w:eastAsia="zh-CN"/>
              </w:rPr>
            </w:pPr>
            <w:r>
              <w:rPr>
                <w:spacing w:val="5"/>
                <w:lang w:eastAsia="zh-CN"/>
              </w:rPr>
              <w:t>35</w:t>
            </w:r>
            <w:r>
              <w:rPr>
                <w:spacing w:val="5"/>
                <w:lang w:eastAsia="zh-CN"/>
              </w:rPr>
              <w:t>、项目跟踪与监控中需要重点关注的管理事项不包括</w:t>
            </w:r>
            <w:r>
              <w:rPr>
                <w:spacing w:val="10"/>
                <w:lang w:eastAsia="zh-CN"/>
              </w:rPr>
              <w:t>（）</w:t>
            </w:r>
            <w:r>
              <w:rPr>
                <w:spacing w:val="5"/>
                <w:lang w:eastAsia="zh-CN"/>
              </w:rPr>
              <w:t>。</w:t>
            </w:r>
            <w:r>
              <w:rPr>
                <w:lang w:eastAsia="zh-CN"/>
              </w:rPr>
              <w:t xml:space="preserve"> Ⅰ.</w:t>
            </w:r>
            <w:r>
              <w:rPr>
                <w:lang w:eastAsia="zh-CN"/>
              </w:rPr>
              <w:t>关键比率分析</w:t>
            </w:r>
          </w:p>
          <w:p w14:paraId="1E008271" w14:textId="77777777" w:rsidR="00D341C6" w:rsidRDefault="008D52B1">
            <w:pPr>
              <w:pStyle w:val="TableText"/>
              <w:spacing w:before="2" w:line="190" w:lineRule="auto"/>
              <w:ind w:left="387"/>
              <w:rPr>
                <w:lang w:eastAsia="zh-CN"/>
              </w:rPr>
            </w:pPr>
            <w:r>
              <w:rPr>
                <w:spacing w:val="2"/>
                <w:lang w:eastAsia="zh-CN"/>
              </w:rPr>
              <w:t>Ⅱ.</w:t>
            </w:r>
            <w:r>
              <w:rPr>
                <w:spacing w:val="2"/>
                <w:lang w:eastAsia="zh-CN"/>
              </w:rPr>
              <w:t>网点建设</w:t>
            </w:r>
          </w:p>
          <w:p w14:paraId="1498DC61" w14:textId="77777777" w:rsidR="00D341C6" w:rsidRDefault="008D52B1">
            <w:pPr>
              <w:pStyle w:val="TableText"/>
              <w:spacing w:before="19" w:line="209" w:lineRule="auto"/>
              <w:ind w:left="373" w:right="5540" w:firstLine="7"/>
              <w:rPr>
                <w:lang w:eastAsia="zh-CN"/>
              </w:rPr>
            </w:pPr>
            <w:r>
              <w:rPr>
                <w:spacing w:val="5"/>
                <w:lang w:eastAsia="zh-CN"/>
              </w:rPr>
              <w:t>Ⅲ.</w:t>
            </w:r>
            <w:r>
              <w:rPr>
                <w:spacing w:val="5"/>
                <w:lang w:eastAsia="zh-CN"/>
              </w:rPr>
              <w:t>经营风险控制情况</w:t>
            </w:r>
            <w:r>
              <w:rPr>
                <w:spacing w:val="1"/>
                <w:lang w:eastAsia="zh-CN"/>
              </w:rPr>
              <w:t xml:space="preserve"> </w:t>
            </w:r>
            <w:r>
              <w:rPr>
                <w:spacing w:val="6"/>
                <w:lang w:eastAsia="zh-CN"/>
              </w:rPr>
              <w:t>Ⅳ.</w:t>
            </w:r>
            <w:r>
              <w:rPr>
                <w:spacing w:val="6"/>
                <w:lang w:eastAsia="zh-CN"/>
              </w:rPr>
              <w:t>危机事件处理情况</w:t>
            </w:r>
          </w:p>
          <w:p w14:paraId="474B38F9" w14:textId="77777777" w:rsidR="00D341C6" w:rsidRDefault="008D52B1">
            <w:pPr>
              <w:pStyle w:val="TableText"/>
              <w:spacing w:before="35" w:line="178" w:lineRule="auto"/>
              <w:ind w:left="495"/>
            </w:pPr>
            <w:r>
              <w:rPr>
                <w:b/>
                <w:bCs/>
                <w:color w:val="FF0000"/>
              </w:rPr>
              <w:t xml:space="preserve">A. </w:t>
            </w:r>
            <w:proofErr w:type="spellStart"/>
            <w:r>
              <w:t>Ⅰ</w:t>
            </w:r>
            <w:r>
              <w:t>、</w:t>
            </w:r>
            <w:r>
              <w:t>Ⅱ</w:t>
            </w:r>
            <w:r>
              <w:t>、</w:t>
            </w:r>
            <w:r>
              <w:t>Ⅳ</w:t>
            </w:r>
            <w:proofErr w:type="spellEnd"/>
          </w:p>
          <w:p w14:paraId="2BD58A17" w14:textId="77777777" w:rsidR="00D341C6" w:rsidRDefault="008D52B1">
            <w:pPr>
              <w:pStyle w:val="TableText"/>
              <w:spacing w:before="74" w:line="178" w:lineRule="auto"/>
              <w:ind w:left="507"/>
            </w:pPr>
            <w:r>
              <w:rPr>
                <w:b/>
                <w:bCs/>
                <w:color w:val="FF0000"/>
                <w:spacing w:val="-5"/>
              </w:rPr>
              <w:t>B.</w:t>
            </w:r>
            <w:r>
              <w:rPr>
                <w:b/>
                <w:bCs/>
                <w:color w:val="FF0000"/>
                <w:spacing w:val="5"/>
              </w:rPr>
              <w:t xml:space="preserve"> </w:t>
            </w:r>
            <w:proofErr w:type="spellStart"/>
            <w:r>
              <w:rPr>
                <w:spacing w:val="-5"/>
              </w:rPr>
              <w:t>Ⅰ</w:t>
            </w:r>
            <w:r>
              <w:rPr>
                <w:spacing w:val="-5"/>
              </w:rPr>
              <w:t>、</w:t>
            </w:r>
            <w:r>
              <w:rPr>
                <w:spacing w:val="-5"/>
              </w:rPr>
              <w:t>Ⅱ</w:t>
            </w:r>
            <w:proofErr w:type="spellEnd"/>
          </w:p>
        </w:tc>
        <w:tc>
          <w:tcPr>
            <w:tcW w:w="3476" w:type="dxa"/>
            <w:tcBorders>
              <w:right w:val="single" w:sz="4" w:space="0" w:color="98BF52"/>
            </w:tcBorders>
          </w:tcPr>
          <w:p w14:paraId="3A1F61D5" w14:textId="77777777" w:rsidR="00D341C6" w:rsidRDefault="00D341C6"/>
        </w:tc>
      </w:tr>
    </w:tbl>
    <w:p w14:paraId="4AC8BC2C" w14:textId="77777777" w:rsidR="00D341C6" w:rsidRDefault="00D341C6">
      <w:pPr>
        <w:spacing w:line="45" w:lineRule="exact"/>
        <w:rPr>
          <w:sz w:val="3"/>
        </w:rPr>
      </w:pPr>
    </w:p>
    <w:p w14:paraId="11E7C120" w14:textId="77777777" w:rsidR="00D341C6" w:rsidRDefault="00D341C6">
      <w:pPr>
        <w:spacing w:line="45" w:lineRule="exact"/>
        <w:rPr>
          <w:sz w:val="3"/>
          <w:szCs w:val="3"/>
        </w:rPr>
        <w:sectPr w:rsidR="00D341C6">
          <w:footerReference w:type="default" r:id="rId17"/>
          <w:pgSz w:w="11900" w:h="16839"/>
          <w:pgMar w:top="580" w:right="528" w:bottom="504" w:left="580" w:header="0" w:footer="286" w:gutter="0"/>
          <w:cols w:space="720"/>
        </w:sectPr>
      </w:pPr>
    </w:p>
    <w:tbl>
      <w:tblPr>
        <w:tblStyle w:val="TableNormal"/>
        <w:tblW w:w="10749"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263"/>
        <w:gridCol w:w="486"/>
      </w:tblGrid>
      <w:tr w:rsidR="00D341C6" w14:paraId="544EE25D" w14:textId="77777777">
        <w:trPr>
          <w:trHeight w:val="14585"/>
        </w:trPr>
        <w:tc>
          <w:tcPr>
            <w:tcW w:w="10749" w:type="dxa"/>
            <w:gridSpan w:val="2"/>
            <w:tcBorders>
              <w:top w:val="dotted" w:sz="2" w:space="0" w:color="98BF52"/>
              <w:left w:val="single" w:sz="4" w:space="0" w:color="98BF52"/>
              <w:right w:val="single" w:sz="4" w:space="0" w:color="98BF52"/>
            </w:tcBorders>
          </w:tcPr>
          <w:p w14:paraId="02E893A3" w14:textId="77777777" w:rsidR="00D341C6" w:rsidRDefault="008D52B1">
            <w:pPr>
              <w:pStyle w:val="TableText"/>
              <w:spacing w:before="58" w:line="180" w:lineRule="auto"/>
              <w:ind w:left="500"/>
            </w:pPr>
            <w:r>
              <w:rPr>
                <w:b/>
                <w:bCs/>
                <w:color w:val="FF0000"/>
                <w:spacing w:val="-1"/>
              </w:rPr>
              <w:lastRenderedPageBreak/>
              <w:t xml:space="preserve">C. </w:t>
            </w:r>
            <w:proofErr w:type="spellStart"/>
            <w:r>
              <w:rPr>
                <w:spacing w:val="-1"/>
              </w:rPr>
              <w:t>Ⅰ</w:t>
            </w:r>
            <w:r>
              <w:rPr>
                <w:spacing w:val="-1"/>
              </w:rPr>
              <w:t>、</w:t>
            </w:r>
            <w:r>
              <w:rPr>
                <w:spacing w:val="-1"/>
              </w:rPr>
              <w:t>Ⅲ</w:t>
            </w:r>
            <w:r>
              <w:rPr>
                <w:spacing w:val="-1"/>
              </w:rPr>
              <w:t>、</w:t>
            </w:r>
            <w:r>
              <w:rPr>
                <w:spacing w:val="-1"/>
              </w:rPr>
              <w:t>Ⅳ</w:t>
            </w:r>
            <w:proofErr w:type="spellEnd"/>
          </w:p>
          <w:p w14:paraId="2F7491BB" w14:textId="77777777" w:rsidR="00D341C6" w:rsidRDefault="008D52B1">
            <w:pPr>
              <w:pStyle w:val="TableText"/>
              <w:spacing w:before="74" w:line="178" w:lineRule="auto"/>
              <w:ind w:left="507"/>
            </w:pPr>
            <w:r>
              <w:rPr>
                <w:b/>
                <w:bCs/>
                <w:color w:val="FF0000"/>
                <w:spacing w:val="-1"/>
              </w:rPr>
              <w:t xml:space="preserve">D. </w:t>
            </w:r>
            <w:proofErr w:type="spellStart"/>
            <w:r>
              <w:rPr>
                <w:spacing w:val="-1"/>
              </w:rPr>
              <w:t>Ⅰ</w:t>
            </w:r>
            <w:r>
              <w:rPr>
                <w:spacing w:val="-1"/>
              </w:rPr>
              <w:t>、</w:t>
            </w:r>
            <w:r>
              <w:rPr>
                <w:spacing w:val="-1"/>
              </w:rPr>
              <w:t>Ⅱ</w:t>
            </w:r>
            <w:r>
              <w:rPr>
                <w:spacing w:val="-1"/>
              </w:rPr>
              <w:t>、</w:t>
            </w:r>
            <w:r>
              <w:rPr>
                <w:spacing w:val="-1"/>
              </w:rPr>
              <w:t>Ⅲ</w:t>
            </w:r>
            <w:r>
              <w:rPr>
                <w:spacing w:val="-1"/>
              </w:rPr>
              <w:t>、</w:t>
            </w:r>
            <w:r>
              <w:rPr>
                <w:spacing w:val="-1"/>
              </w:rPr>
              <w:t>Ⅳ</w:t>
            </w:r>
            <w:proofErr w:type="spellEnd"/>
          </w:p>
          <w:p w14:paraId="260791A6" w14:textId="77777777" w:rsidR="00D341C6" w:rsidRDefault="00D341C6">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5E510514" w14:textId="77777777">
              <w:trPr>
                <w:trHeight w:val="967"/>
              </w:trPr>
              <w:tc>
                <w:tcPr>
                  <w:tcW w:w="9993" w:type="dxa"/>
                </w:tcPr>
                <w:p w14:paraId="0B6B4834" w14:textId="77777777" w:rsidR="00D341C6" w:rsidRDefault="008D52B1">
                  <w:pPr>
                    <w:pStyle w:val="TableText"/>
                    <w:spacing w:before="158" w:line="191" w:lineRule="auto"/>
                    <w:ind w:left="645"/>
                    <w:rPr>
                      <w:lang w:eastAsia="zh-CN"/>
                    </w:rPr>
                  </w:pPr>
                  <w:r>
                    <w:rPr>
                      <w:b/>
                      <w:bCs/>
                      <w:color w:val="FF0000"/>
                      <w:spacing w:val="1"/>
                    </w:rPr>
                    <w:t xml:space="preserve"> </w:t>
                  </w:r>
                  <w:r>
                    <w:rPr>
                      <w:b/>
                      <w:bCs/>
                      <w:color w:val="008000"/>
                      <w:spacing w:val="1"/>
                      <w:lang w:eastAsia="zh-CN"/>
                    </w:rPr>
                    <w:t>【标准答案】：</w:t>
                  </w:r>
                  <w:r>
                    <w:rPr>
                      <w:b/>
                      <w:bCs/>
                      <w:color w:val="008000"/>
                      <w:spacing w:val="34"/>
                      <w:lang w:eastAsia="zh-CN"/>
                    </w:rPr>
                    <w:t xml:space="preserve"> </w:t>
                  </w:r>
                  <w:r>
                    <w:rPr>
                      <w:color w:val="008000"/>
                      <w:spacing w:val="1"/>
                      <w:lang w:eastAsia="zh-CN"/>
                    </w:rPr>
                    <w:t xml:space="preserve">B         </w:t>
                  </w:r>
                  <w:r>
                    <w:rPr>
                      <w:rFonts w:hint="eastAsia"/>
                      <w:b/>
                      <w:bCs/>
                      <w:color w:val="A6750B"/>
                      <w:spacing w:val="1"/>
                      <w:lang w:eastAsia="zh-CN"/>
                    </w:rPr>
                    <w:t xml:space="preserve"> </w:t>
                  </w:r>
                </w:p>
                <w:p w14:paraId="2DBD9D87" w14:textId="77777777" w:rsidR="00D341C6" w:rsidRDefault="008D52B1">
                  <w:pPr>
                    <w:pStyle w:val="TableText"/>
                    <w:spacing w:before="59" w:line="250" w:lineRule="auto"/>
                    <w:ind w:left="633" w:right="343" w:firstLine="12"/>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项目跟踪与监控中需要重点关注的管理事项主要包括</w:t>
                  </w:r>
                  <w:r>
                    <w:rPr>
                      <w:color w:val="0000FF"/>
                      <w:spacing w:val="6"/>
                      <w:lang w:eastAsia="zh-CN"/>
                    </w:rPr>
                    <w:t>:</w:t>
                  </w:r>
                  <w:r w:rsidRPr="00E60284">
                    <w:rPr>
                      <w:color w:val="0000FF"/>
                      <w:spacing w:val="6"/>
                      <w:highlight w:val="yellow"/>
                      <w:lang w:eastAsia="zh-CN"/>
                    </w:rPr>
                    <w:t>公司战略与业务发展定位、经营风险控制情况、股东关系与公司治理情</w:t>
                  </w:r>
                  <w:r w:rsidRPr="00E60284">
                    <w:rPr>
                      <w:color w:val="0000FF"/>
                      <w:highlight w:val="yellow"/>
                      <w:lang w:eastAsia="zh-CN"/>
                    </w:rPr>
                    <w:t xml:space="preserve"> </w:t>
                  </w:r>
                  <w:proofErr w:type="gramStart"/>
                  <w:r w:rsidRPr="00E60284">
                    <w:rPr>
                      <w:color w:val="0000FF"/>
                      <w:spacing w:val="6"/>
                      <w:highlight w:val="yellow"/>
                      <w:lang w:eastAsia="zh-CN"/>
                    </w:rPr>
                    <w:t>况</w:t>
                  </w:r>
                  <w:proofErr w:type="gramEnd"/>
                  <w:r w:rsidRPr="00E60284">
                    <w:rPr>
                      <w:color w:val="0000FF"/>
                      <w:spacing w:val="6"/>
                      <w:highlight w:val="yellow"/>
                      <w:lang w:eastAsia="zh-CN"/>
                    </w:rPr>
                    <w:t>、高层管理人员尽职与异动情况、重大业务经营问题、危机事件处理情况等。</w:t>
                  </w:r>
                </w:p>
              </w:tc>
            </w:tr>
          </w:tbl>
          <w:p w14:paraId="653CC394" w14:textId="77777777" w:rsidR="00D341C6" w:rsidRDefault="008D52B1">
            <w:pPr>
              <w:pStyle w:val="TableText"/>
              <w:spacing w:before="94" w:line="191" w:lineRule="auto"/>
              <w:ind w:left="378"/>
              <w:rPr>
                <w:lang w:eastAsia="zh-CN"/>
              </w:rPr>
            </w:pPr>
            <w:r>
              <w:rPr>
                <w:spacing w:val="5"/>
                <w:lang w:eastAsia="zh-CN"/>
              </w:rPr>
              <w:t>36</w:t>
            </w:r>
            <w:r>
              <w:rPr>
                <w:spacing w:val="5"/>
                <w:lang w:eastAsia="zh-CN"/>
              </w:rPr>
              <w:t>、下列不属于股权投资退出机制的意义的是（）。</w:t>
            </w:r>
          </w:p>
          <w:p w14:paraId="6727F382" w14:textId="77777777" w:rsidR="00D341C6" w:rsidRDefault="008D52B1">
            <w:pPr>
              <w:pStyle w:val="TableText"/>
              <w:spacing w:before="39" w:line="191" w:lineRule="auto"/>
              <w:ind w:left="495"/>
              <w:rPr>
                <w:lang w:eastAsia="zh-CN"/>
              </w:rPr>
            </w:pPr>
            <w:r>
              <w:rPr>
                <w:b/>
                <w:bCs/>
                <w:color w:val="FF0000"/>
                <w:spacing w:val="6"/>
                <w:lang w:eastAsia="zh-CN"/>
              </w:rPr>
              <w:t>A.</w:t>
            </w:r>
            <w:r>
              <w:rPr>
                <w:spacing w:val="6"/>
                <w:lang w:eastAsia="zh-CN"/>
              </w:rPr>
              <w:t>实现投资收益，控制风险</w:t>
            </w:r>
          </w:p>
          <w:p w14:paraId="02B5ADE7" w14:textId="77777777" w:rsidR="00D341C6" w:rsidRDefault="008D52B1">
            <w:pPr>
              <w:pStyle w:val="TableText"/>
              <w:spacing w:before="61" w:line="250" w:lineRule="auto"/>
              <w:ind w:left="500" w:right="8042" w:firstLine="6"/>
              <w:rPr>
                <w:lang w:eastAsia="zh-CN"/>
              </w:rPr>
            </w:pPr>
            <w:r>
              <w:rPr>
                <w:b/>
                <w:bCs/>
                <w:color w:val="FF0000"/>
                <w:spacing w:val="5"/>
                <w:lang w:eastAsia="zh-CN"/>
              </w:rPr>
              <w:t>B.</w:t>
            </w:r>
            <w:r>
              <w:rPr>
                <w:spacing w:val="5"/>
                <w:lang w:eastAsia="zh-CN"/>
              </w:rPr>
              <w:t>促进投资循环，保持资金流动性</w:t>
            </w:r>
            <w:r>
              <w:rPr>
                <w:spacing w:val="12"/>
                <w:w w:val="101"/>
                <w:lang w:eastAsia="zh-CN"/>
              </w:rPr>
              <w:t xml:space="preserve"> </w:t>
            </w:r>
            <w:r>
              <w:rPr>
                <w:b/>
                <w:bCs/>
                <w:color w:val="FF0000"/>
                <w:spacing w:val="6"/>
                <w:lang w:eastAsia="zh-CN"/>
              </w:rPr>
              <w:t>C.</w:t>
            </w:r>
            <w:r>
              <w:rPr>
                <w:spacing w:val="6"/>
                <w:lang w:eastAsia="zh-CN"/>
              </w:rPr>
              <w:t>评价投资活动，体现投资价值</w:t>
            </w:r>
          </w:p>
          <w:p w14:paraId="0EDD2B12" w14:textId="77777777" w:rsidR="00D341C6" w:rsidRDefault="008D52B1">
            <w:pPr>
              <w:pStyle w:val="TableText"/>
              <w:spacing w:before="4" w:line="191" w:lineRule="auto"/>
              <w:ind w:left="507"/>
            </w:pPr>
            <w:proofErr w:type="spellStart"/>
            <w:r>
              <w:rPr>
                <w:b/>
                <w:bCs/>
                <w:color w:val="FF0000"/>
                <w:spacing w:val="4"/>
              </w:rPr>
              <w:t>D.</w:t>
            </w:r>
            <w:r>
              <w:rPr>
                <w:spacing w:val="4"/>
              </w:rPr>
              <w:t>实现后续再融资工作</w:t>
            </w:r>
            <w:proofErr w:type="spellEnd"/>
          </w:p>
          <w:p w14:paraId="55CA1533" w14:textId="77777777" w:rsidR="00D341C6" w:rsidRDefault="00D341C6">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302B1CE9" w14:textId="77777777">
              <w:trPr>
                <w:trHeight w:val="967"/>
              </w:trPr>
              <w:tc>
                <w:tcPr>
                  <w:tcW w:w="9993" w:type="dxa"/>
                </w:tcPr>
                <w:p w14:paraId="449C3732"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9"/>
                      <w:lang w:eastAsia="zh-CN"/>
                    </w:rPr>
                    <w:t xml:space="preserve"> </w:t>
                  </w:r>
                  <w:r>
                    <w:rPr>
                      <w:color w:val="008000"/>
                      <w:spacing w:val="1"/>
                      <w:lang w:eastAsia="zh-CN"/>
                    </w:rPr>
                    <w:t xml:space="preserve">D        </w:t>
                  </w:r>
                  <w:r>
                    <w:rPr>
                      <w:rFonts w:hint="eastAsia"/>
                      <w:b/>
                      <w:bCs/>
                      <w:color w:val="A6750B"/>
                      <w:spacing w:val="1"/>
                      <w:lang w:eastAsia="zh-CN"/>
                    </w:rPr>
                    <w:t xml:space="preserve"> </w:t>
                  </w:r>
                </w:p>
                <w:p w14:paraId="37FE41B2" w14:textId="77777777" w:rsidR="00D341C6" w:rsidRDefault="008D52B1">
                  <w:pPr>
                    <w:pStyle w:val="TableText"/>
                    <w:spacing w:before="59" w:line="251" w:lineRule="auto"/>
                    <w:ind w:left="633" w:right="231" w:firstLine="12"/>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股权投资退出机制为股权投资基金提供了必要的流动性、连续性和稳定性。股权投资基金安全可靠的退出机制，对于股权投资</w:t>
                  </w:r>
                  <w:r>
                    <w:rPr>
                      <w:color w:val="0000FF"/>
                      <w:spacing w:val="5"/>
                      <w:lang w:eastAsia="zh-CN"/>
                    </w:rPr>
                    <w:t xml:space="preserve"> </w:t>
                  </w:r>
                  <w:r>
                    <w:rPr>
                      <w:color w:val="0000FF"/>
                      <w:spacing w:val="7"/>
                      <w:lang w:eastAsia="zh-CN"/>
                    </w:rPr>
                    <w:t>基金的健康发展具有重要的意义。包括：</w:t>
                  </w:r>
                  <w:r w:rsidRPr="00E60284">
                    <w:rPr>
                      <w:color w:val="0000FF"/>
                      <w:spacing w:val="7"/>
                      <w:highlight w:val="yellow"/>
                      <w:lang w:eastAsia="zh-CN"/>
                    </w:rPr>
                    <w:t>①</w:t>
                  </w:r>
                  <w:r w:rsidRPr="00E60284">
                    <w:rPr>
                      <w:color w:val="0000FF"/>
                      <w:spacing w:val="7"/>
                      <w:highlight w:val="yellow"/>
                      <w:lang w:eastAsia="zh-CN"/>
                    </w:rPr>
                    <w:t>实现投资收益，控制风险；</w:t>
                  </w:r>
                  <w:r w:rsidRPr="00E60284">
                    <w:rPr>
                      <w:color w:val="0000FF"/>
                      <w:spacing w:val="7"/>
                      <w:highlight w:val="yellow"/>
                      <w:lang w:eastAsia="zh-CN"/>
                    </w:rPr>
                    <w:t>②</w:t>
                  </w:r>
                  <w:r w:rsidRPr="00E60284">
                    <w:rPr>
                      <w:color w:val="0000FF"/>
                      <w:spacing w:val="7"/>
                      <w:highlight w:val="yellow"/>
                      <w:lang w:eastAsia="zh-CN"/>
                    </w:rPr>
                    <w:t>促进</w:t>
                  </w:r>
                  <w:r w:rsidRPr="00E60284">
                    <w:rPr>
                      <w:color w:val="0000FF"/>
                      <w:spacing w:val="6"/>
                      <w:highlight w:val="yellow"/>
                      <w:lang w:eastAsia="zh-CN"/>
                    </w:rPr>
                    <w:t>投资循环，保持资金流动性；</w:t>
                  </w:r>
                  <w:r w:rsidRPr="00E60284">
                    <w:rPr>
                      <w:color w:val="0000FF"/>
                      <w:spacing w:val="6"/>
                      <w:highlight w:val="yellow"/>
                      <w:lang w:eastAsia="zh-CN"/>
                    </w:rPr>
                    <w:t>③</w:t>
                  </w:r>
                  <w:r w:rsidRPr="00E60284">
                    <w:rPr>
                      <w:color w:val="0000FF"/>
                      <w:spacing w:val="6"/>
                      <w:highlight w:val="yellow"/>
                      <w:lang w:eastAsia="zh-CN"/>
                    </w:rPr>
                    <w:t>评价投资活动，体现投资价值。</w:t>
                  </w:r>
                </w:p>
              </w:tc>
            </w:tr>
          </w:tbl>
          <w:p w14:paraId="0100E8EC" w14:textId="77777777" w:rsidR="00D341C6" w:rsidRDefault="008D52B1">
            <w:pPr>
              <w:pStyle w:val="TableText"/>
              <w:spacing w:before="137" w:line="191" w:lineRule="auto"/>
              <w:ind w:left="378"/>
              <w:rPr>
                <w:lang w:eastAsia="zh-CN"/>
              </w:rPr>
            </w:pPr>
            <w:r>
              <w:rPr>
                <w:spacing w:val="5"/>
                <w:lang w:eastAsia="zh-CN"/>
              </w:rPr>
              <w:t>37</w:t>
            </w:r>
            <w:r>
              <w:rPr>
                <w:spacing w:val="5"/>
                <w:lang w:eastAsia="zh-CN"/>
              </w:rPr>
              <w:t>、以下关于股权投资基金募集时回访确认的说法错误的是</w:t>
            </w:r>
            <w:r>
              <w:rPr>
                <w:spacing w:val="12"/>
                <w:lang w:eastAsia="zh-CN"/>
              </w:rPr>
              <w:t>（）</w:t>
            </w:r>
            <w:r>
              <w:rPr>
                <w:spacing w:val="5"/>
                <w:lang w:eastAsia="zh-CN"/>
              </w:rPr>
              <w:t>。</w:t>
            </w:r>
          </w:p>
          <w:p w14:paraId="1AF443C9" w14:textId="77777777" w:rsidR="00D341C6" w:rsidRDefault="008D52B1">
            <w:pPr>
              <w:pStyle w:val="TableText"/>
              <w:spacing w:before="40" w:line="190" w:lineRule="auto"/>
              <w:ind w:left="495"/>
              <w:rPr>
                <w:lang w:eastAsia="zh-CN"/>
              </w:rPr>
            </w:pPr>
            <w:r>
              <w:rPr>
                <w:b/>
                <w:bCs/>
                <w:color w:val="FF0000"/>
                <w:spacing w:val="6"/>
                <w:lang w:eastAsia="zh-CN"/>
              </w:rPr>
              <w:t>A.</w:t>
            </w:r>
            <w:r>
              <w:rPr>
                <w:spacing w:val="6"/>
                <w:lang w:eastAsia="zh-CN"/>
              </w:rPr>
              <w:t>回访过程不得出现诱导性陈述</w:t>
            </w:r>
          </w:p>
          <w:p w14:paraId="27D92347" w14:textId="77777777" w:rsidR="00D341C6" w:rsidRDefault="008D52B1">
            <w:pPr>
              <w:pStyle w:val="TableText"/>
              <w:spacing w:before="62" w:line="191" w:lineRule="auto"/>
              <w:ind w:left="507"/>
              <w:rPr>
                <w:lang w:eastAsia="zh-CN"/>
              </w:rPr>
            </w:pPr>
            <w:r>
              <w:rPr>
                <w:b/>
                <w:bCs/>
                <w:color w:val="FF0000"/>
                <w:spacing w:val="7"/>
                <w:lang w:eastAsia="zh-CN"/>
              </w:rPr>
              <w:t>B.</w:t>
            </w:r>
            <w:r>
              <w:rPr>
                <w:spacing w:val="7"/>
                <w:lang w:eastAsia="zh-CN"/>
              </w:rPr>
              <w:t>募集机构从事基金销售推介业务以外的人员应当以录音</w:t>
            </w:r>
            <w:r>
              <w:rPr>
                <w:spacing w:val="6"/>
                <w:lang w:eastAsia="zh-CN"/>
              </w:rPr>
              <w:t>电话、电邮、信函等留痕方式进行回访</w:t>
            </w:r>
          </w:p>
          <w:p w14:paraId="502B350B" w14:textId="77777777" w:rsidR="00D341C6" w:rsidRDefault="008D52B1">
            <w:pPr>
              <w:pStyle w:val="TableText"/>
              <w:spacing w:before="60" w:line="191" w:lineRule="auto"/>
              <w:ind w:left="500"/>
              <w:rPr>
                <w:lang w:eastAsia="zh-CN"/>
              </w:rPr>
            </w:pPr>
            <w:r>
              <w:rPr>
                <w:b/>
                <w:bCs/>
                <w:color w:val="FF0000"/>
                <w:spacing w:val="6"/>
                <w:lang w:eastAsia="zh-CN"/>
              </w:rPr>
              <w:t>C.</w:t>
            </w:r>
            <w:r>
              <w:rPr>
                <w:spacing w:val="6"/>
                <w:lang w:eastAsia="zh-CN"/>
              </w:rPr>
              <w:t>回访程序成功确认前，投资者有权解除基金合同</w:t>
            </w:r>
          </w:p>
          <w:p w14:paraId="249ECBD0" w14:textId="77777777" w:rsidR="00D341C6" w:rsidRDefault="008D52B1">
            <w:pPr>
              <w:pStyle w:val="TableText"/>
              <w:spacing w:before="62" w:line="191" w:lineRule="auto"/>
              <w:ind w:left="507"/>
              <w:rPr>
                <w:lang w:eastAsia="zh-CN"/>
              </w:rPr>
            </w:pPr>
            <w:r>
              <w:rPr>
                <w:b/>
                <w:bCs/>
                <w:color w:val="FF0000"/>
                <w:spacing w:val="5"/>
                <w:lang w:eastAsia="zh-CN"/>
              </w:rPr>
              <w:t>D.</w:t>
            </w:r>
            <w:r>
              <w:rPr>
                <w:spacing w:val="5"/>
                <w:lang w:eastAsia="zh-CN"/>
              </w:rPr>
              <w:t>回访确认程序在投资冷静期内进行的有效</w:t>
            </w:r>
          </w:p>
          <w:p w14:paraId="7AFDC06D" w14:textId="77777777" w:rsidR="00D341C6" w:rsidRDefault="00D341C6">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2FF22C49" w14:textId="77777777">
              <w:trPr>
                <w:trHeight w:val="1724"/>
              </w:trPr>
              <w:tc>
                <w:tcPr>
                  <w:tcW w:w="9993" w:type="dxa"/>
                </w:tcPr>
                <w:p w14:paraId="73CC1BF1"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9"/>
                      <w:lang w:eastAsia="zh-CN"/>
                    </w:rPr>
                    <w:t xml:space="preserve"> </w:t>
                  </w:r>
                  <w:r>
                    <w:rPr>
                      <w:color w:val="008000"/>
                      <w:spacing w:val="1"/>
                      <w:lang w:eastAsia="zh-CN"/>
                    </w:rPr>
                    <w:t xml:space="preserve">D       </w:t>
                  </w:r>
                  <w:r>
                    <w:rPr>
                      <w:rFonts w:hint="eastAsia"/>
                      <w:color w:val="008000"/>
                      <w:spacing w:val="1"/>
                      <w:lang w:eastAsia="zh-CN"/>
                    </w:rPr>
                    <w:t xml:space="preserve"> </w:t>
                  </w:r>
                </w:p>
                <w:p w14:paraId="7858E09D" w14:textId="77777777" w:rsidR="00D341C6" w:rsidRDefault="008D52B1">
                  <w:pPr>
                    <w:pStyle w:val="TableText"/>
                    <w:spacing w:before="60" w:line="250" w:lineRule="auto"/>
                    <w:ind w:left="641" w:right="215" w:firstLine="3"/>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A</w:t>
                  </w:r>
                  <w:r>
                    <w:rPr>
                      <w:color w:val="0000FF"/>
                      <w:spacing w:val="6"/>
                      <w:lang w:eastAsia="zh-CN"/>
                    </w:rPr>
                    <w:t>、</w:t>
                  </w:r>
                  <w:r>
                    <w:rPr>
                      <w:color w:val="0000FF"/>
                      <w:spacing w:val="6"/>
                      <w:lang w:eastAsia="zh-CN"/>
                    </w:rPr>
                    <w:t>B</w:t>
                  </w:r>
                  <w:r>
                    <w:rPr>
                      <w:color w:val="0000FF"/>
                      <w:spacing w:val="6"/>
                      <w:lang w:eastAsia="zh-CN"/>
                    </w:rPr>
                    <w:t>项正确，冷静期届满后，募集机构从事基金销售推</w:t>
                  </w:r>
                  <w:r>
                    <w:rPr>
                      <w:color w:val="0000FF"/>
                      <w:spacing w:val="5"/>
                      <w:lang w:eastAsia="zh-CN"/>
                    </w:rPr>
                    <w:t>介业务以外的人员应当以录音电话、电邮、信函等留痕方式进行回访，</w:t>
                  </w:r>
                  <w:r>
                    <w:rPr>
                      <w:color w:val="0000FF"/>
                      <w:lang w:eastAsia="zh-CN"/>
                    </w:rPr>
                    <w:t xml:space="preserve"> </w:t>
                  </w:r>
                  <w:r>
                    <w:rPr>
                      <w:color w:val="0000FF"/>
                      <w:spacing w:val="4"/>
                      <w:lang w:eastAsia="zh-CN"/>
                    </w:rPr>
                    <w:t>回访过程不得出现诱导性陈述。</w:t>
                  </w:r>
                </w:p>
                <w:p w14:paraId="04ADCED1" w14:textId="77777777" w:rsidR="00D341C6" w:rsidRDefault="008D52B1">
                  <w:pPr>
                    <w:pStyle w:val="TableText"/>
                    <w:spacing w:before="5" w:line="249" w:lineRule="auto"/>
                    <w:ind w:left="633" w:right="168" w:firstLine="4"/>
                    <w:rPr>
                      <w:lang w:eastAsia="zh-CN"/>
                    </w:rPr>
                  </w:pPr>
                  <w:r>
                    <w:rPr>
                      <w:color w:val="0000FF"/>
                      <w:spacing w:val="7"/>
                      <w:lang w:eastAsia="zh-CN"/>
                    </w:rPr>
                    <w:t>C</w:t>
                  </w:r>
                  <w:r>
                    <w:rPr>
                      <w:color w:val="0000FF"/>
                      <w:spacing w:val="7"/>
                      <w:lang w:eastAsia="zh-CN"/>
                    </w:rPr>
                    <w:t>项正确，</w:t>
                  </w:r>
                  <w:r>
                    <w:rPr>
                      <w:color w:val="0000FF"/>
                      <w:spacing w:val="7"/>
                      <w:lang w:eastAsia="zh-CN"/>
                    </w:rPr>
                    <w:t>D</w:t>
                  </w:r>
                  <w:r>
                    <w:rPr>
                      <w:color w:val="0000FF"/>
                      <w:spacing w:val="7"/>
                      <w:lang w:eastAsia="zh-CN"/>
                    </w:rPr>
                    <w:t>项错误，</w:t>
                  </w:r>
                  <w:r w:rsidRPr="00E60284">
                    <w:rPr>
                      <w:color w:val="0000FF"/>
                      <w:spacing w:val="7"/>
                      <w:highlight w:val="yellow"/>
                      <w:lang w:eastAsia="zh-CN"/>
                    </w:rPr>
                    <w:t>回访确认程序在投资冷静期内进行的无效</w:t>
                  </w:r>
                  <w:r>
                    <w:rPr>
                      <w:color w:val="0000FF"/>
                      <w:spacing w:val="7"/>
                      <w:lang w:eastAsia="zh-CN"/>
                    </w:rPr>
                    <w:t>，</w:t>
                  </w:r>
                  <w:r w:rsidRPr="00E60284">
                    <w:rPr>
                      <w:color w:val="0000FF"/>
                      <w:spacing w:val="7"/>
                      <w:highlight w:val="yellow"/>
                      <w:lang w:eastAsia="zh-CN"/>
                    </w:rPr>
                    <w:t>回访程序成功确认前，投资者有权解除基金合同，并且募集机构</w:t>
                  </w:r>
                  <w:r w:rsidRPr="00E60284">
                    <w:rPr>
                      <w:color w:val="0000FF"/>
                      <w:spacing w:val="6"/>
                      <w:highlight w:val="yellow"/>
                      <w:lang w:eastAsia="zh-CN"/>
                    </w:rPr>
                    <w:t>不得将相应投</w:t>
                  </w:r>
                  <w:r w:rsidRPr="00E60284">
                    <w:rPr>
                      <w:color w:val="0000FF"/>
                      <w:highlight w:val="yellow"/>
                      <w:lang w:eastAsia="zh-CN"/>
                    </w:rPr>
                    <w:t xml:space="preserve"> </w:t>
                  </w:r>
                  <w:r w:rsidRPr="00E60284">
                    <w:rPr>
                      <w:color w:val="0000FF"/>
                      <w:spacing w:val="6"/>
                      <w:highlight w:val="yellow"/>
                      <w:lang w:eastAsia="zh-CN"/>
                    </w:rPr>
                    <w:t>资者的认缴资金从募集账户划转到基金资金账户或者托管资金</w:t>
                  </w:r>
                  <w:r w:rsidRPr="00E60284">
                    <w:rPr>
                      <w:color w:val="0000FF"/>
                      <w:spacing w:val="5"/>
                      <w:highlight w:val="yellow"/>
                      <w:lang w:eastAsia="zh-CN"/>
                    </w:rPr>
                    <w:t>账户</w:t>
                  </w:r>
                  <w:r>
                    <w:rPr>
                      <w:color w:val="0000FF"/>
                      <w:spacing w:val="5"/>
                      <w:lang w:eastAsia="zh-CN"/>
                    </w:rPr>
                    <w:t>。</w:t>
                  </w:r>
                </w:p>
                <w:p w14:paraId="1AE3CB12" w14:textId="77777777" w:rsidR="00D341C6" w:rsidRDefault="008D52B1">
                  <w:pPr>
                    <w:pStyle w:val="TableText"/>
                    <w:spacing w:before="6" w:line="190" w:lineRule="auto"/>
                    <w:ind w:left="633"/>
                    <w:rPr>
                      <w:lang w:eastAsia="zh-CN"/>
                    </w:rPr>
                  </w:pPr>
                  <w:r>
                    <w:rPr>
                      <w:color w:val="0000FF"/>
                      <w:spacing w:val="1"/>
                      <w:lang w:eastAsia="zh-CN"/>
                    </w:rPr>
                    <w:t>故本题选</w:t>
                  </w:r>
                  <w:r>
                    <w:rPr>
                      <w:color w:val="0000FF"/>
                      <w:spacing w:val="1"/>
                      <w:lang w:eastAsia="zh-CN"/>
                    </w:rPr>
                    <w:t>D</w:t>
                  </w:r>
                  <w:r>
                    <w:rPr>
                      <w:color w:val="0000FF"/>
                      <w:spacing w:val="1"/>
                      <w:lang w:eastAsia="zh-CN"/>
                    </w:rPr>
                    <w:t>。</w:t>
                  </w:r>
                </w:p>
              </w:tc>
            </w:tr>
          </w:tbl>
          <w:p w14:paraId="7899AF94" w14:textId="77777777" w:rsidR="00D341C6" w:rsidRDefault="008D52B1">
            <w:pPr>
              <w:pStyle w:val="TableText"/>
              <w:spacing w:before="137" w:line="191" w:lineRule="auto"/>
              <w:ind w:left="378"/>
              <w:rPr>
                <w:lang w:eastAsia="zh-CN"/>
              </w:rPr>
            </w:pPr>
            <w:r>
              <w:rPr>
                <w:spacing w:val="5"/>
                <w:lang w:eastAsia="zh-CN"/>
              </w:rPr>
              <w:t>38</w:t>
            </w:r>
            <w:r>
              <w:rPr>
                <w:spacing w:val="5"/>
                <w:lang w:eastAsia="zh-CN"/>
              </w:rPr>
              <w:t>、股权投资基金的收益分配主要在</w:t>
            </w:r>
            <w:r>
              <w:rPr>
                <w:spacing w:val="6"/>
                <w:lang w:eastAsia="zh-CN"/>
              </w:rPr>
              <w:t>（）</w:t>
            </w:r>
            <w:r>
              <w:rPr>
                <w:spacing w:val="5"/>
                <w:lang w:eastAsia="zh-CN"/>
              </w:rPr>
              <w:t>与</w:t>
            </w:r>
            <w:r>
              <w:rPr>
                <w:spacing w:val="6"/>
                <w:lang w:eastAsia="zh-CN"/>
              </w:rPr>
              <w:t>（）</w:t>
            </w:r>
            <w:r>
              <w:rPr>
                <w:spacing w:val="5"/>
                <w:lang w:eastAsia="zh-CN"/>
              </w:rPr>
              <w:t>之间进行。</w:t>
            </w:r>
          </w:p>
          <w:p w14:paraId="3AF1B069" w14:textId="77777777" w:rsidR="00D341C6" w:rsidRDefault="008D52B1">
            <w:pPr>
              <w:pStyle w:val="TableText"/>
              <w:spacing w:before="39" w:line="251" w:lineRule="auto"/>
              <w:ind w:left="500" w:right="8473" w:hanging="5"/>
              <w:jc w:val="both"/>
              <w:rPr>
                <w:lang w:eastAsia="zh-CN"/>
              </w:rPr>
            </w:pPr>
            <w:r>
              <w:rPr>
                <w:b/>
                <w:bCs/>
                <w:color w:val="FF0000"/>
                <w:spacing w:val="6"/>
                <w:lang w:eastAsia="zh-CN"/>
              </w:rPr>
              <w:t>A.</w:t>
            </w:r>
            <w:r>
              <w:rPr>
                <w:spacing w:val="6"/>
                <w:lang w:eastAsia="zh-CN"/>
              </w:rPr>
              <w:t>投资者；第三</w:t>
            </w:r>
            <w:proofErr w:type="gramStart"/>
            <w:r>
              <w:rPr>
                <w:spacing w:val="6"/>
                <w:lang w:eastAsia="zh-CN"/>
              </w:rPr>
              <w:t>方服务</w:t>
            </w:r>
            <w:proofErr w:type="gramEnd"/>
            <w:r>
              <w:rPr>
                <w:spacing w:val="6"/>
                <w:lang w:eastAsia="zh-CN"/>
              </w:rPr>
              <w:t>机构</w:t>
            </w:r>
            <w:r>
              <w:rPr>
                <w:spacing w:val="5"/>
                <w:lang w:eastAsia="zh-CN"/>
              </w:rPr>
              <w:t xml:space="preserve"> </w:t>
            </w:r>
            <w:r>
              <w:rPr>
                <w:b/>
                <w:bCs/>
                <w:color w:val="FF0000"/>
                <w:spacing w:val="6"/>
                <w:lang w:eastAsia="zh-CN"/>
              </w:rPr>
              <w:t>B.</w:t>
            </w:r>
            <w:r>
              <w:rPr>
                <w:spacing w:val="6"/>
                <w:lang w:eastAsia="zh-CN"/>
              </w:rPr>
              <w:t>管理者；第三</w:t>
            </w:r>
            <w:proofErr w:type="gramStart"/>
            <w:r>
              <w:rPr>
                <w:spacing w:val="6"/>
                <w:lang w:eastAsia="zh-CN"/>
              </w:rPr>
              <w:t>方服务</w:t>
            </w:r>
            <w:proofErr w:type="gramEnd"/>
            <w:r>
              <w:rPr>
                <w:spacing w:val="6"/>
                <w:lang w:eastAsia="zh-CN"/>
              </w:rPr>
              <w:t>机构</w:t>
            </w:r>
            <w:r>
              <w:rPr>
                <w:lang w:eastAsia="zh-CN"/>
              </w:rPr>
              <w:t xml:space="preserve"> </w:t>
            </w:r>
            <w:r>
              <w:rPr>
                <w:b/>
                <w:bCs/>
                <w:color w:val="FF0000"/>
                <w:spacing w:val="5"/>
                <w:lang w:eastAsia="zh-CN"/>
              </w:rPr>
              <w:t>C.</w:t>
            </w:r>
            <w:r>
              <w:rPr>
                <w:spacing w:val="5"/>
                <w:lang w:eastAsia="zh-CN"/>
              </w:rPr>
              <w:t>投资者；管理人</w:t>
            </w:r>
          </w:p>
          <w:p w14:paraId="6509787F" w14:textId="77777777" w:rsidR="00D341C6" w:rsidRDefault="008D52B1">
            <w:pPr>
              <w:pStyle w:val="TableText"/>
              <w:spacing w:before="4" w:line="191" w:lineRule="auto"/>
              <w:ind w:left="507"/>
            </w:pPr>
            <w:proofErr w:type="spellStart"/>
            <w:r>
              <w:rPr>
                <w:b/>
                <w:bCs/>
                <w:color w:val="FF0000"/>
                <w:spacing w:val="3"/>
              </w:rPr>
              <w:t>D.</w:t>
            </w:r>
            <w:r>
              <w:rPr>
                <w:spacing w:val="3"/>
              </w:rPr>
              <w:t>投资者；股东</w:t>
            </w:r>
            <w:proofErr w:type="spellEnd"/>
          </w:p>
          <w:p w14:paraId="37607D80" w14:textId="77777777" w:rsidR="00D341C6" w:rsidRDefault="00D341C6">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266BA704" w14:textId="77777777">
              <w:trPr>
                <w:trHeight w:val="841"/>
              </w:trPr>
              <w:tc>
                <w:tcPr>
                  <w:tcW w:w="9993" w:type="dxa"/>
                </w:tcPr>
                <w:p w14:paraId="0BBB576B" w14:textId="77777777" w:rsidR="00D341C6" w:rsidRDefault="008D52B1">
                  <w:pPr>
                    <w:pStyle w:val="TableText"/>
                    <w:spacing w:before="158" w:line="191" w:lineRule="auto"/>
                    <w:ind w:left="645"/>
                    <w:rPr>
                      <w:lang w:eastAsia="zh-CN"/>
                    </w:rPr>
                  </w:pPr>
                  <w:r>
                    <w:rPr>
                      <w:b/>
                      <w:bCs/>
                      <w:color w:val="008000"/>
                      <w:spacing w:val="1"/>
                      <w:lang w:eastAsia="zh-CN"/>
                    </w:rPr>
                    <w:t>【标准答案】：</w:t>
                  </w:r>
                  <w:r>
                    <w:rPr>
                      <w:b/>
                      <w:bCs/>
                      <w:color w:val="008000"/>
                      <w:spacing w:val="12"/>
                      <w:w w:val="102"/>
                      <w:lang w:eastAsia="zh-CN"/>
                    </w:rPr>
                    <w:t xml:space="preserve"> </w:t>
                  </w:r>
                  <w:r>
                    <w:rPr>
                      <w:color w:val="008000"/>
                      <w:spacing w:val="1"/>
                      <w:lang w:eastAsia="zh-CN"/>
                    </w:rPr>
                    <w:t xml:space="preserve">C          </w:t>
                  </w:r>
                  <w:r>
                    <w:rPr>
                      <w:rFonts w:hint="eastAsia"/>
                      <w:b/>
                      <w:bCs/>
                      <w:color w:val="A6750B"/>
                      <w:spacing w:val="1"/>
                      <w:lang w:eastAsia="zh-CN"/>
                    </w:rPr>
                    <w:t xml:space="preserve"> </w:t>
                  </w:r>
                </w:p>
                <w:p w14:paraId="2D155507" w14:textId="77777777" w:rsidR="00D341C6" w:rsidRDefault="008D52B1">
                  <w:pPr>
                    <w:pStyle w:val="TableText"/>
                    <w:spacing w:before="61" w:line="191" w:lineRule="auto"/>
                    <w:ind w:left="645"/>
                    <w:rPr>
                      <w:lang w:eastAsia="zh-CN"/>
                    </w:rPr>
                  </w:pPr>
                  <w:r>
                    <w:rPr>
                      <w:b/>
                      <w:bCs/>
                      <w:color w:val="0000FF"/>
                      <w:spacing w:val="4"/>
                      <w:lang w:eastAsia="zh-CN"/>
                    </w:rPr>
                    <w:t>【试题解析】：</w:t>
                  </w:r>
                  <w:r>
                    <w:rPr>
                      <w:b/>
                      <w:bCs/>
                      <w:color w:val="0000FF"/>
                      <w:spacing w:val="4"/>
                      <w:lang w:eastAsia="zh-CN"/>
                    </w:rPr>
                    <w:t xml:space="preserve"> </w:t>
                  </w:r>
                  <w:r>
                    <w:rPr>
                      <w:color w:val="0000FF"/>
                      <w:spacing w:val="4"/>
                      <w:lang w:eastAsia="zh-CN"/>
                    </w:rPr>
                    <w:t>股权投资基金的收益分配主要在投资者与管理人之间进行。</w:t>
                  </w:r>
                </w:p>
              </w:tc>
            </w:tr>
          </w:tbl>
          <w:p w14:paraId="0AF30425" w14:textId="77777777" w:rsidR="00D341C6" w:rsidRDefault="008D52B1">
            <w:pPr>
              <w:pStyle w:val="TableText"/>
              <w:spacing w:before="137" w:line="191" w:lineRule="auto"/>
              <w:ind w:left="378"/>
              <w:rPr>
                <w:lang w:eastAsia="zh-CN"/>
              </w:rPr>
            </w:pPr>
            <w:r>
              <w:rPr>
                <w:spacing w:val="5"/>
                <w:lang w:eastAsia="zh-CN"/>
              </w:rPr>
              <w:t>39</w:t>
            </w:r>
            <w:r>
              <w:rPr>
                <w:spacing w:val="5"/>
                <w:lang w:eastAsia="zh-CN"/>
              </w:rPr>
              <w:t>、下列关于股权投资基金信息披露义务人的说法正确的是</w:t>
            </w:r>
            <w:r>
              <w:rPr>
                <w:spacing w:val="12"/>
                <w:lang w:eastAsia="zh-CN"/>
              </w:rPr>
              <w:t>（）</w:t>
            </w:r>
            <w:r>
              <w:rPr>
                <w:spacing w:val="5"/>
                <w:lang w:eastAsia="zh-CN"/>
              </w:rPr>
              <w:t>。</w:t>
            </w:r>
          </w:p>
          <w:p w14:paraId="27F2C20E" w14:textId="77777777" w:rsidR="00D341C6" w:rsidRDefault="008D52B1">
            <w:pPr>
              <w:pStyle w:val="TableText"/>
              <w:spacing w:before="40" w:line="191" w:lineRule="auto"/>
              <w:ind w:left="495"/>
              <w:rPr>
                <w:lang w:eastAsia="zh-CN"/>
              </w:rPr>
            </w:pPr>
            <w:r>
              <w:rPr>
                <w:b/>
                <w:bCs/>
                <w:color w:val="FF0000"/>
                <w:spacing w:val="7"/>
                <w:lang w:eastAsia="zh-CN"/>
              </w:rPr>
              <w:t>A.</w:t>
            </w:r>
            <w:r>
              <w:rPr>
                <w:spacing w:val="7"/>
                <w:lang w:eastAsia="zh-CN"/>
              </w:rPr>
              <w:t>信息披露义务人可以是股权投资基金管理人</w:t>
            </w:r>
            <w:r>
              <w:rPr>
                <w:spacing w:val="6"/>
                <w:lang w:eastAsia="zh-CN"/>
              </w:rPr>
              <w:t>的董事会秘书</w:t>
            </w:r>
          </w:p>
          <w:p w14:paraId="270B58EC" w14:textId="77777777" w:rsidR="00D341C6" w:rsidRDefault="008D52B1">
            <w:pPr>
              <w:pStyle w:val="TableText"/>
              <w:spacing w:before="61" w:line="191" w:lineRule="auto"/>
              <w:ind w:left="507"/>
              <w:rPr>
                <w:lang w:eastAsia="zh-CN"/>
              </w:rPr>
            </w:pPr>
            <w:r>
              <w:rPr>
                <w:b/>
                <w:bCs/>
                <w:color w:val="FF0000"/>
                <w:spacing w:val="6"/>
                <w:lang w:eastAsia="zh-CN"/>
              </w:rPr>
              <w:t>B.</w:t>
            </w:r>
            <w:r>
              <w:rPr>
                <w:spacing w:val="6"/>
                <w:lang w:eastAsia="zh-CN"/>
              </w:rPr>
              <w:t>信息披露义务人委托第三方机构代为披露的，可以免除信息披露义务人的责任</w:t>
            </w:r>
          </w:p>
          <w:p w14:paraId="795F144C" w14:textId="77777777" w:rsidR="00D341C6" w:rsidRDefault="008D52B1">
            <w:pPr>
              <w:pStyle w:val="TableText"/>
              <w:spacing w:before="61" w:line="191" w:lineRule="auto"/>
              <w:ind w:left="500"/>
              <w:rPr>
                <w:lang w:eastAsia="zh-CN"/>
              </w:rPr>
            </w:pPr>
            <w:r>
              <w:rPr>
                <w:b/>
                <w:bCs/>
                <w:color w:val="FF0000"/>
                <w:spacing w:val="6"/>
                <w:lang w:eastAsia="zh-CN"/>
              </w:rPr>
              <w:t>C.</w:t>
            </w:r>
            <w:r>
              <w:rPr>
                <w:spacing w:val="6"/>
                <w:lang w:eastAsia="zh-CN"/>
              </w:rPr>
              <w:t>同一基金可以存在多个信息披露义务人</w:t>
            </w:r>
          </w:p>
          <w:p w14:paraId="4F9A9B26" w14:textId="77777777" w:rsidR="00D341C6" w:rsidRDefault="008D52B1">
            <w:pPr>
              <w:pStyle w:val="TableText"/>
              <w:spacing w:before="61" w:line="191" w:lineRule="auto"/>
              <w:ind w:left="507"/>
              <w:rPr>
                <w:lang w:eastAsia="zh-CN"/>
              </w:rPr>
            </w:pPr>
            <w:r>
              <w:rPr>
                <w:b/>
                <w:bCs/>
                <w:color w:val="FF0000"/>
                <w:spacing w:val="5"/>
                <w:lang w:eastAsia="zh-CN"/>
              </w:rPr>
              <w:t>D.</w:t>
            </w:r>
            <w:r>
              <w:rPr>
                <w:spacing w:val="5"/>
                <w:lang w:eastAsia="zh-CN"/>
              </w:rPr>
              <w:t>信息披露义务人只能是股权投资基金管理人</w:t>
            </w:r>
          </w:p>
          <w:p w14:paraId="793EDE3D" w14:textId="77777777" w:rsidR="00D341C6" w:rsidRDefault="00D341C6">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5F8C325F" w14:textId="77777777">
              <w:trPr>
                <w:trHeight w:val="1219"/>
              </w:trPr>
              <w:tc>
                <w:tcPr>
                  <w:tcW w:w="9993" w:type="dxa"/>
                </w:tcPr>
                <w:p w14:paraId="7BE0B767" w14:textId="77777777" w:rsidR="00D341C6" w:rsidRDefault="008D52B1">
                  <w:pPr>
                    <w:pStyle w:val="TableText"/>
                    <w:spacing w:before="158" w:line="191" w:lineRule="auto"/>
                    <w:ind w:left="645"/>
                    <w:rPr>
                      <w:lang w:eastAsia="zh-CN"/>
                    </w:rPr>
                  </w:pPr>
                  <w:r>
                    <w:rPr>
                      <w:b/>
                      <w:bCs/>
                      <w:color w:val="008000"/>
                      <w:spacing w:val="1"/>
                      <w:lang w:eastAsia="zh-CN"/>
                    </w:rPr>
                    <w:t>【标准答案】：</w:t>
                  </w:r>
                  <w:r>
                    <w:rPr>
                      <w:b/>
                      <w:bCs/>
                      <w:color w:val="008000"/>
                      <w:spacing w:val="28"/>
                      <w:w w:val="101"/>
                      <w:lang w:eastAsia="zh-CN"/>
                    </w:rPr>
                    <w:t xml:space="preserve"> </w:t>
                  </w:r>
                  <w:r>
                    <w:rPr>
                      <w:color w:val="008000"/>
                      <w:spacing w:val="1"/>
                      <w:lang w:eastAsia="zh-CN"/>
                    </w:rPr>
                    <w:t xml:space="preserve">C        </w:t>
                  </w:r>
                  <w:r>
                    <w:rPr>
                      <w:rFonts w:hint="eastAsia"/>
                      <w:color w:val="008000"/>
                      <w:spacing w:val="1"/>
                      <w:lang w:eastAsia="zh-CN"/>
                    </w:rPr>
                    <w:t xml:space="preserve"> </w:t>
                  </w:r>
                </w:p>
                <w:p w14:paraId="76E8E453" w14:textId="77777777" w:rsidR="00D341C6" w:rsidRDefault="008D52B1">
                  <w:pPr>
                    <w:pStyle w:val="TableText"/>
                    <w:spacing w:before="62" w:line="250" w:lineRule="auto"/>
                    <w:ind w:left="632" w:right="231" w:firstLine="12"/>
                    <w:jc w:val="both"/>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信息披露义务人包括股权投资基金管理人、股权投资基金托管人，以及法律、行政法规、中国证监会和基金业协会规定的具有</w:t>
                  </w:r>
                  <w:r>
                    <w:rPr>
                      <w:color w:val="0000FF"/>
                      <w:spacing w:val="5"/>
                      <w:lang w:eastAsia="zh-CN"/>
                    </w:rPr>
                    <w:t xml:space="preserve"> </w:t>
                  </w:r>
                  <w:r>
                    <w:rPr>
                      <w:color w:val="0000FF"/>
                      <w:spacing w:val="7"/>
                      <w:lang w:eastAsia="zh-CN"/>
                    </w:rPr>
                    <w:t>信息披露义务的法人和其他组织。同一股权投资基金存在多个信息披露义务人时，应在相关协议中约定信息披露相关事项和责任义务。信息披</w:t>
                  </w:r>
                  <w:r>
                    <w:rPr>
                      <w:color w:val="0000FF"/>
                      <w:spacing w:val="3"/>
                      <w:lang w:eastAsia="zh-CN"/>
                    </w:rPr>
                    <w:t xml:space="preserve"> </w:t>
                  </w:r>
                  <w:proofErr w:type="gramStart"/>
                  <w:r>
                    <w:rPr>
                      <w:color w:val="0000FF"/>
                      <w:spacing w:val="6"/>
                      <w:lang w:eastAsia="zh-CN"/>
                    </w:rPr>
                    <w:t>露义务</w:t>
                  </w:r>
                  <w:proofErr w:type="gramEnd"/>
                  <w:r>
                    <w:rPr>
                      <w:color w:val="0000FF"/>
                      <w:spacing w:val="6"/>
                      <w:lang w:eastAsia="zh-CN"/>
                    </w:rPr>
                    <w:t>人委托第三方机构代为披露信息的，不得免除信息披露义务人法定应承担的信息披露义务。</w:t>
                  </w:r>
                </w:p>
              </w:tc>
            </w:tr>
          </w:tbl>
          <w:p w14:paraId="207547D9" w14:textId="77777777" w:rsidR="00D341C6" w:rsidRDefault="008D52B1">
            <w:pPr>
              <w:pStyle w:val="TableText"/>
              <w:spacing w:before="136" w:line="192" w:lineRule="auto"/>
              <w:ind w:left="369"/>
              <w:rPr>
                <w:lang w:eastAsia="zh-CN"/>
              </w:rPr>
            </w:pPr>
            <w:r>
              <w:rPr>
                <w:spacing w:val="6"/>
                <w:lang w:eastAsia="zh-CN"/>
              </w:rPr>
              <w:t>40</w:t>
            </w:r>
            <w:r>
              <w:rPr>
                <w:spacing w:val="6"/>
                <w:lang w:eastAsia="zh-CN"/>
              </w:rPr>
              <w:t>、以下关于非上市股权转让基本流程中，双方协商并达成初步意向时应当涉及的内容描述错误的是</w:t>
            </w:r>
            <w:r>
              <w:rPr>
                <w:spacing w:val="12"/>
                <w:lang w:eastAsia="zh-CN"/>
              </w:rPr>
              <w:t>（）</w:t>
            </w:r>
            <w:r>
              <w:rPr>
                <w:spacing w:val="6"/>
                <w:lang w:eastAsia="zh-CN"/>
              </w:rPr>
              <w:t>。</w:t>
            </w:r>
          </w:p>
          <w:p w14:paraId="4E52016F" w14:textId="77777777" w:rsidR="00D341C6" w:rsidRDefault="008D52B1">
            <w:pPr>
              <w:pStyle w:val="TableText"/>
              <w:spacing w:before="40" w:line="191" w:lineRule="auto"/>
              <w:ind w:left="495"/>
              <w:rPr>
                <w:lang w:eastAsia="zh-CN"/>
              </w:rPr>
            </w:pPr>
            <w:r>
              <w:rPr>
                <w:b/>
                <w:bCs/>
                <w:color w:val="FF0000"/>
                <w:spacing w:val="6"/>
                <w:lang w:eastAsia="zh-CN"/>
              </w:rPr>
              <w:t>A.</w:t>
            </w:r>
            <w:r>
              <w:rPr>
                <w:spacing w:val="6"/>
                <w:lang w:eastAsia="zh-CN"/>
              </w:rPr>
              <w:t>双方的保密义务</w:t>
            </w:r>
          </w:p>
          <w:p w14:paraId="3B0DE29B" w14:textId="77777777" w:rsidR="00D341C6" w:rsidRDefault="008D52B1">
            <w:pPr>
              <w:pStyle w:val="TableText"/>
              <w:spacing w:before="61" w:line="191" w:lineRule="auto"/>
              <w:ind w:left="507"/>
              <w:rPr>
                <w:lang w:eastAsia="zh-CN"/>
              </w:rPr>
            </w:pPr>
            <w:r>
              <w:rPr>
                <w:b/>
                <w:bCs/>
                <w:color w:val="FF0000"/>
                <w:spacing w:val="5"/>
                <w:lang w:eastAsia="zh-CN"/>
              </w:rPr>
              <w:t>B.</w:t>
            </w:r>
            <w:r>
              <w:rPr>
                <w:spacing w:val="5"/>
                <w:lang w:eastAsia="zh-CN"/>
              </w:rPr>
              <w:t>签署股权转让意向书</w:t>
            </w:r>
          </w:p>
          <w:p w14:paraId="1EBB21A3" w14:textId="77777777" w:rsidR="00D341C6" w:rsidRDefault="008D52B1">
            <w:pPr>
              <w:pStyle w:val="TableText"/>
              <w:spacing w:before="61" w:line="191" w:lineRule="auto"/>
              <w:ind w:left="500"/>
              <w:rPr>
                <w:lang w:eastAsia="zh-CN"/>
              </w:rPr>
            </w:pPr>
            <w:r>
              <w:rPr>
                <w:b/>
                <w:bCs/>
                <w:color w:val="FF0000"/>
                <w:spacing w:val="6"/>
                <w:lang w:eastAsia="zh-CN"/>
              </w:rPr>
              <w:t>C.</w:t>
            </w:r>
            <w:r>
              <w:rPr>
                <w:spacing w:val="6"/>
                <w:lang w:eastAsia="zh-CN"/>
              </w:rPr>
              <w:t>开展尽职调查的相关安排</w:t>
            </w:r>
          </w:p>
          <w:p w14:paraId="0C062F14" w14:textId="77777777" w:rsidR="00D341C6" w:rsidRDefault="008D52B1">
            <w:pPr>
              <w:pStyle w:val="TableText"/>
              <w:spacing w:before="62" w:line="190" w:lineRule="auto"/>
              <w:ind w:left="507"/>
            </w:pPr>
            <w:proofErr w:type="spellStart"/>
            <w:r>
              <w:rPr>
                <w:b/>
                <w:bCs/>
                <w:color w:val="FF0000"/>
                <w:spacing w:val="3"/>
              </w:rPr>
              <w:t>D.</w:t>
            </w:r>
            <w:r>
              <w:rPr>
                <w:spacing w:val="3"/>
              </w:rPr>
              <w:t>股权转让协</w:t>
            </w:r>
            <w:r>
              <w:rPr>
                <w:spacing w:val="3"/>
              </w:rPr>
              <w:t>议</w:t>
            </w:r>
            <w:proofErr w:type="spellEnd"/>
          </w:p>
          <w:p w14:paraId="6448C2F8" w14:textId="77777777" w:rsidR="00D341C6" w:rsidRDefault="00D341C6">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0FA7F0D0" w14:textId="77777777">
              <w:trPr>
                <w:trHeight w:val="967"/>
              </w:trPr>
              <w:tc>
                <w:tcPr>
                  <w:tcW w:w="9993" w:type="dxa"/>
                </w:tcPr>
                <w:p w14:paraId="566C807B"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9"/>
                      <w:lang w:eastAsia="zh-CN"/>
                    </w:rPr>
                    <w:t xml:space="preserve"> </w:t>
                  </w:r>
                  <w:r>
                    <w:rPr>
                      <w:color w:val="008000"/>
                      <w:spacing w:val="1"/>
                      <w:lang w:eastAsia="zh-CN"/>
                    </w:rPr>
                    <w:t xml:space="preserve">D        </w:t>
                  </w:r>
                  <w:r>
                    <w:rPr>
                      <w:rFonts w:hint="eastAsia"/>
                      <w:b/>
                      <w:bCs/>
                      <w:color w:val="A6750B"/>
                      <w:spacing w:val="1"/>
                      <w:lang w:eastAsia="zh-CN"/>
                    </w:rPr>
                    <w:t xml:space="preserve"> </w:t>
                  </w:r>
                </w:p>
                <w:p w14:paraId="1B89C71A" w14:textId="77777777" w:rsidR="00D341C6" w:rsidRDefault="008D52B1">
                  <w:pPr>
                    <w:pStyle w:val="TableText"/>
                    <w:spacing w:before="60" w:line="250" w:lineRule="auto"/>
                    <w:ind w:left="633" w:right="231" w:firstLine="11"/>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股权转让交易双方协商并达成初步意向。股权转让方与受让方对股权转让事宜进行初步谈判，并可签署股权转让意向书，约定</w:t>
                  </w:r>
                  <w:r>
                    <w:rPr>
                      <w:color w:val="0000FF"/>
                      <w:spacing w:val="5"/>
                      <w:lang w:eastAsia="zh-CN"/>
                    </w:rPr>
                    <w:t xml:space="preserve"> </w:t>
                  </w:r>
                  <w:r>
                    <w:rPr>
                      <w:color w:val="0000FF"/>
                      <w:spacing w:val="6"/>
                      <w:lang w:eastAsia="zh-CN"/>
                    </w:rPr>
                    <w:t>受让方对目标公司开展尽职调查的相关安排、</w:t>
                  </w:r>
                  <w:r w:rsidRPr="00A71675">
                    <w:rPr>
                      <w:color w:val="0000FF"/>
                      <w:spacing w:val="6"/>
                      <w:highlight w:val="yellow"/>
                      <w:lang w:eastAsia="zh-CN"/>
                    </w:rPr>
                    <w:t>受让方在一定期间内的独家谈判权</w:t>
                  </w:r>
                  <w:r>
                    <w:rPr>
                      <w:color w:val="0000FF"/>
                      <w:spacing w:val="6"/>
                      <w:lang w:eastAsia="zh-CN"/>
                    </w:rPr>
                    <w:t>以及双方的保密义务等。</w:t>
                  </w:r>
                </w:p>
              </w:tc>
            </w:tr>
          </w:tbl>
          <w:p w14:paraId="38CE102A" w14:textId="77777777" w:rsidR="00D341C6" w:rsidRDefault="00D341C6">
            <w:pPr>
              <w:spacing w:line="58" w:lineRule="exact"/>
              <w:rPr>
                <w:sz w:val="5"/>
                <w:lang w:eastAsia="zh-CN"/>
              </w:rPr>
            </w:pPr>
          </w:p>
        </w:tc>
      </w:tr>
      <w:tr w:rsidR="00D341C6" w14:paraId="10DD2C4E" w14:textId="77777777">
        <w:trPr>
          <w:trHeight w:val="1108"/>
        </w:trPr>
        <w:tc>
          <w:tcPr>
            <w:tcW w:w="10263" w:type="dxa"/>
            <w:tcBorders>
              <w:left w:val="single" w:sz="4" w:space="0" w:color="98BF52"/>
            </w:tcBorders>
          </w:tcPr>
          <w:p w14:paraId="714EF215" w14:textId="77777777" w:rsidR="00D341C6" w:rsidRDefault="008D52B1">
            <w:pPr>
              <w:pStyle w:val="TableText"/>
              <w:spacing w:before="67" w:line="206" w:lineRule="auto"/>
              <w:ind w:left="376" w:right="8" w:hanging="7"/>
              <w:rPr>
                <w:lang w:eastAsia="zh-CN"/>
              </w:rPr>
            </w:pPr>
            <w:r>
              <w:rPr>
                <w:spacing w:val="7"/>
                <w:lang w:eastAsia="zh-CN"/>
              </w:rPr>
              <w:t>41</w:t>
            </w:r>
            <w:r>
              <w:rPr>
                <w:spacing w:val="7"/>
                <w:lang w:eastAsia="zh-CN"/>
              </w:rPr>
              <w:t>、股权投资基金的清算，是指在基金存续期限面临终止的情况下，负有清算义务的主体，按照（）的方式、程序对基金的资产、负债、权益等进行全面</w:t>
            </w:r>
            <w:r>
              <w:rPr>
                <w:lang w:eastAsia="zh-CN"/>
              </w:rPr>
              <w:t xml:space="preserve"> </w:t>
            </w:r>
            <w:r>
              <w:rPr>
                <w:spacing w:val="3"/>
                <w:lang w:eastAsia="zh-CN"/>
              </w:rPr>
              <w:t>的清理和处置的行为。</w:t>
            </w:r>
          </w:p>
          <w:p w14:paraId="7CAA09D5" w14:textId="77777777" w:rsidR="00D341C6" w:rsidRDefault="008D52B1">
            <w:pPr>
              <w:pStyle w:val="TableText"/>
              <w:spacing w:before="29" w:line="191" w:lineRule="auto"/>
              <w:ind w:left="495"/>
              <w:rPr>
                <w:lang w:eastAsia="zh-CN"/>
              </w:rPr>
            </w:pPr>
            <w:r>
              <w:rPr>
                <w:b/>
                <w:bCs/>
                <w:color w:val="FF0000"/>
                <w:spacing w:val="6"/>
                <w:lang w:eastAsia="zh-CN"/>
              </w:rPr>
              <w:t>A.</w:t>
            </w:r>
            <w:r>
              <w:rPr>
                <w:spacing w:val="6"/>
                <w:lang w:eastAsia="zh-CN"/>
              </w:rPr>
              <w:t>市场行情和项目质量</w:t>
            </w:r>
          </w:p>
          <w:p w14:paraId="22483A79" w14:textId="77777777" w:rsidR="00D341C6" w:rsidRDefault="008D52B1">
            <w:pPr>
              <w:pStyle w:val="TableText"/>
              <w:spacing w:before="61" w:line="190" w:lineRule="auto"/>
              <w:ind w:left="507"/>
              <w:rPr>
                <w:lang w:eastAsia="zh-CN"/>
              </w:rPr>
            </w:pPr>
            <w:r>
              <w:rPr>
                <w:b/>
                <w:bCs/>
                <w:color w:val="FF0000"/>
                <w:spacing w:val="5"/>
                <w:lang w:eastAsia="zh-CN"/>
              </w:rPr>
              <w:t>B.</w:t>
            </w:r>
            <w:r>
              <w:rPr>
                <w:spacing w:val="5"/>
                <w:lang w:eastAsia="zh-CN"/>
              </w:rPr>
              <w:t>合同约定和法律法规规定</w:t>
            </w:r>
          </w:p>
        </w:tc>
        <w:tc>
          <w:tcPr>
            <w:tcW w:w="486" w:type="dxa"/>
            <w:tcBorders>
              <w:right w:val="single" w:sz="4" w:space="0" w:color="98BF52"/>
            </w:tcBorders>
          </w:tcPr>
          <w:p w14:paraId="47F804CE" w14:textId="77777777" w:rsidR="00D341C6" w:rsidRDefault="00D341C6">
            <w:pPr>
              <w:rPr>
                <w:lang w:eastAsia="zh-CN"/>
              </w:rPr>
            </w:pPr>
          </w:p>
        </w:tc>
      </w:tr>
    </w:tbl>
    <w:p w14:paraId="0FF95B2B" w14:textId="77777777" w:rsidR="00D341C6" w:rsidRDefault="00D341C6">
      <w:pPr>
        <w:spacing w:line="45" w:lineRule="exact"/>
        <w:rPr>
          <w:sz w:val="3"/>
          <w:lang w:eastAsia="zh-CN"/>
        </w:rPr>
      </w:pPr>
    </w:p>
    <w:p w14:paraId="6C2B4840" w14:textId="77777777" w:rsidR="00D341C6" w:rsidRDefault="00D341C6">
      <w:pPr>
        <w:spacing w:line="45" w:lineRule="exact"/>
        <w:rPr>
          <w:sz w:val="3"/>
          <w:szCs w:val="3"/>
          <w:lang w:eastAsia="zh-CN"/>
        </w:rPr>
        <w:sectPr w:rsidR="00D341C6">
          <w:footerReference w:type="default" r:id="rId18"/>
          <w:pgSz w:w="11900" w:h="16839"/>
          <w:pgMar w:top="580" w:right="528" w:bottom="504" w:left="580" w:header="0" w:footer="286" w:gutter="0"/>
          <w:cols w:space="720"/>
        </w:sectPr>
      </w:pPr>
    </w:p>
    <w:tbl>
      <w:tblPr>
        <w:tblStyle w:val="TableNormal"/>
        <w:tblW w:w="10749"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848"/>
        <w:gridCol w:w="2901"/>
      </w:tblGrid>
      <w:tr w:rsidR="00D341C6" w14:paraId="4876EA56" w14:textId="77777777">
        <w:trPr>
          <w:trHeight w:val="13513"/>
        </w:trPr>
        <w:tc>
          <w:tcPr>
            <w:tcW w:w="10749" w:type="dxa"/>
            <w:gridSpan w:val="2"/>
            <w:tcBorders>
              <w:top w:val="dotted" w:sz="2" w:space="0" w:color="98BF52"/>
              <w:left w:val="single" w:sz="4" w:space="0" w:color="98BF52"/>
              <w:right w:val="single" w:sz="4" w:space="0" w:color="98BF52"/>
            </w:tcBorders>
          </w:tcPr>
          <w:p w14:paraId="537FB1F7" w14:textId="77777777" w:rsidR="00D341C6" w:rsidRDefault="008D52B1">
            <w:pPr>
              <w:pStyle w:val="TableText"/>
              <w:spacing w:before="48" w:line="190" w:lineRule="auto"/>
              <w:ind w:left="500"/>
              <w:rPr>
                <w:lang w:eastAsia="zh-CN"/>
              </w:rPr>
            </w:pPr>
            <w:r>
              <w:rPr>
                <w:b/>
                <w:bCs/>
                <w:color w:val="FF0000"/>
                <w:spacing w:val="5"/>
                <w:lang w:eastAsia="zh-CN"/>
              </w:rPr>
              <w:lastRenderedPageBreak/>
              <w:t>C.</w:t>
            </w:r>
            <w:r>
              <w:rPr>
                <w:spacing w:val="5"/>
                <w:lang w:eastAsia="zh-CN"/>
              </w:rPr>
              <w:t>运营成果和监督要求</w:t>
            </w:r>
          </w:p>
          <w:p w14:paraId="64DB2E2A" w14:textId="77777777" w:rsidR="00D341C6" w:rsidRDefault="008D52B1">
            <w:pPr>
              <w:pStyle w:val="TableText"/>
              <w:spacing w:before="61" w:line="191" w:lineRule="auto"/>
              <w:ind w:left="507"/>
              <w:rPr>
                <w:lang w:eastAsia="zh-CN"/>
              </w:rPr>
            </w:pPr>
            <w:r>
              <w:rPr>
                <w:b/>
                <w:bCs/>
                <w:color w:val="FF0000"/>
                <w:spacing w:val="4"/>
                <w:lang w:eastAsia="zh-CN"/>
              </w:rPr>
              <w:t>D.</w:t>
            </w:r>
            <w:r>
              <w:rPr>
                <w:spacing w:val="4"/>
                <w:lang w:eastAsia="zh-CN"/>
              </w:rPr>
              <w:t>募集情况和实缴出资</w:t>
            </w:r>
          </w:p>
          <w:p w14:paraId="4786EE81" w14:textId="77777777" w:rsidR="00D341C6" w:rsidRDefault="00D341C6">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2ECB2F9B" w14:textId="77777777">
              <w:trPr>
                <w:trHeight w:val="967"/>
              </w:trPr>
              <w:tc>
                <w:tcPr>
                  <w:tcW w:w="9993" w:type="dxa"/>
                </w:tcPr>
                <w:p w14:paraId="1E789E43"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8"/>
                      <w:w w:val="101"/>
                      <w:lang w:eastAsia="zh-CN"/>
                    </w:rPr>
                    <w:t xml:space="preserve"> </w:t>
                  </w:r>
                  <w:r>
                    <w:rPr>
                      <w:color w:val="008000"/>
                      <w:spacing w:val="1"/>
                      <w:lang w:eastAsia="zh-CN"/>
                    </w:rPr>
                    <w:t xml:space="preserve">B         </w:t>
                  </w:r>
                  <w:r>
                    <w:rPr>
                      <w:rFonts w:hint="eastAsia"/>
                      <w:b/>
                      <w:bCs/>
                      <w:color w:val="A6750B"/>
                      <w:spacing w:val="1"/>
                      <w:lang w:eastAsia="zh-CN"/>
                    </w:rPr>
                    <w:t xml:space="preserve"> </w:t>
                  </w:r>
                </w:p>
                <w:p w14:paraId="145C2A30" w14:textId="77777777" w:rsidR="00D341C6" w:rsidRDefault="008D52B1">
                  <w:pPr>
                    <w:pStyle w:val="TableText"/>
                    <w:spacing w:before="60" w:line="250" w:lineRule="auto"/>
                    <w:ind w:left="633" w:right="231" w:firstLine="12"/>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股权投资基金的清算，是指在基金存续期限面临终止的情况下，负有清算义务的主体，按照法律法规规定和基金合同约定的方</w:t>
                  </w:r>
                  <w:r>
                    <w:rPr>
                      <w:color w:val="0000FF"/>
                      <w:spacing w:val="5"/>
                      <w:lang w:eastAsia="zh-CN"/>
                    </w:rPr>
                    <w:t xml:space="preserve"> </w:t>
                  </w:r>
                  <w:r>
                    <w:rPr>
                      <w:color w:val="0000FF"/>
                      <w:spacing w:val="6"/>
                      <w:lang w:eastAsia="zh-CN"/>
                    </w:rPr>
                    <w:t>式、程序对基金的资产、负债、权益等进行全面的清理和处置的行为。</w:t>
                  </w:r>
                </w:p>
              </w:tc>
            </w:tr>
          </w:tbl>
          <w:p w14:paraId="43EE21AE" w14:textId="77777777" w:rsidR="00D341C6" w:rsidRDefault="008D52B1">
            <w:pPr>
              <w:pStyle w:val="TableText"/>
              <w:spacing w:before="31" w:line="191" w:lineRule="auto"/>
              <w:ind w:left="369"/>
              <w:rPr>
                <w:lang w:eastAsia="zh-CN"/>
              </w:rPr>
            </w:pPr>
            <w:r>
              <w:rPr>
                <w:spacing w:val="5"/>
                <w:lang w:eastAsia="zh-CN"/>
              </w:rPr>
              <w:t>42</w:t>
            </w:r>
            <w:r>
              <w:rPr>
                <w:spacing w:val="5"/>
                <w:lang w:eastAsia="zh-CN"/>
              </w:rPr>
              <w:t>、关于外币股权投资基金，表述错误的是</w:t>
            </w:r>
            <w:r>
              <w:rPr>
                <w:spacing w:val="9"/>
                <w:lang w:eastAsia="zh-CN"/>
              </w:rPr>
              <w:t>（）</w:t>
            </w:r>
            <w:r>
              <w:rPr>
                <w:spacing w:val="5"/>
                <w:lang w:eastAsia="zh-CN"/>
              </w:rPr>
              <w:t>。</w:t>
            </w:r>
          </w:p>
          <w:p w14:paraId="218ED7EB" w14:textId="77777777" w:rsidR="00D341C6" w:rsidRDefault="008D52B1">
            <w:pPr>
              <w:pStyle w:val="TableText"/>
              <w:spacing w:before="39" w:line="191" w:lineRule="auto"/>
              <w:ind w:left="495"/>
              <w:rPr>
                <w:lang w:eastAsia="zh-CN"/>
              </w:rPr>
            </w:pPr>
            <w:r>
              <w:rPr>
                <w:b/>
                <w:bCs/>
                <w:color w:val="FF0000"/>
                <w:spacing w:val="7"/>
                <w:lang w:eastAsia="zh-CN"/>
              </w:rPr>
              <w:t>A.</w:t>
            </w:r>
            <w:r>
              <w:rPr>
                <w:spacing w:val="7"/>
                <w:lang w:eastAsia="zh-CN"/>
              </w:rPr>
              <w:t>外币股权投资基金既可以在中国境内以基金名义注册法人实体，也可以在中国境外以基金名义注册</w:t>
            </w:r>
            <w:r>
              <w:rPr>
                <w:spacing w:val="6"/>
                <w:lang w:eastAsia="zh-CN"/>
              </w:rPr>
              <w:t>法人实体</w:t>
            </w:r>
          </w:p>
          <w:p w14:paraId="7FFE25B0" w14:textId="77777777" w:rsidR="00D341C6" w:rsidRDefault="008D52B1">
            <w:pPr>
              <w:pStyle w:val="TableText"/>
              <w:spacing w:before="61" w:line="191" w:lineRule="auto"/>
              <w:ind w:left="507"/>
              <w:rPr>
                <w:lang w:eastAsia="zh-CN"/>
              </w:rPr>
            </w:pPr>
            <w:r>
              <w:rPr>
                <w:b/>
                <w:bCs/>
                <w:color w:val="FF0000"/>
                <w:spacing w:val="6"/>
                <w:lang w:eastAsia="zh-CN"/>
              </w:rPr>
              <w:t>B.</w:t>
            </w:r>
            <w:r>
              <w:rPr>
                <w:spacing w:val="6"/>
                <w:lang w:eastAsia="zh-CN"/>
              </w:rPr>
              <w:t>相对于人民币股权投资基金而言，投资币种为外币</w:t>
            </w:r>
          </w:p>
          <w:p w14:paraId="53F8D08A" w14:textId="77777777" w:rsidR="00D341C6" w:rsidRDefault="008D52B1">
            <w:pPr>
              <w:pStyle w:val="TableText"/>
              <w:spacing w:before="61" w:line="191" w:lineRule="auto"/>
              <w:ind w:left="500"/>
              <w:rPr>
                <w:lang w:eastAsia="zh-CN"/>
              </w:rPr>
            </w:pPr>
            <w:r>
              <w:rPr>
                <w:b/>
                <w:bCs/>
                <w:color w:val="FF0000"/>
                <w:spacing w:val="7"/>
                <w:lang w:eastAsia="zh-CN"/>
              </w:rPr>
              <w:t>C.</w:t>
            </w:r>
            <w:r>
              <w:rPr>
                <w:spacing w:val="7"/>
                <w:lang w:eastAsia="zh-CN"/>
              </w:rPr>
              <w:t>外币股权投资基金是指依据中国境外的相关法律在中国境外设立，主要以外币对中国境内的企业进行</w:t>
            </w:r>
            <w:r>
              <w:rPr>
                <w:spacing w:val="6"/>
                <w:lang w:eastAsia="zh-CN"/>
              </w:rPr>
              <w:t>投资的股权投资基金</w:t>
            </w:r>
          </w:p>
          <w:p w14:paraId="0B6524DD" w14:textId="77777777" w:rsidR="00D341C6" w:rsidRDefault="008D52B1">
            <w:pPr>
              <w:pStyle w:val="TableText"/>
              <w:spacing w:before="61" w:line="191" w:lineRule="auto"/>
              <w:ind w:left="507"/>
              <w:rPr>
                <w:lang w:eastAsia="zh-CN"/>
              </w:rPr>
            </w:pPr>
            <w:r>
              <w:rPr>
                <w:b/>
                <w:bCs/>
                <w:color w:val="FF0000"/>
                <w:spacing w:val="7"/>
                <w:lang w:eastAsia="zh-CN"/>
              </w:rPr>
              <w:t>D.</w:t>
            </w:r>
            <w:r>
              <w:rPr>
                <w:spacing w:val="7"/>
                <w:lang w:eastAsia="zh-CN"/>
              </w:rPr>
              <w:t>外币股权投资基金在投资过程中，通常在中国境外设立特殊目</w:t>
            </w:r>
            <w:r>
              <w:rPr>
                <w:spacing w:val="6"/>
                <w:lang w:eastAsia="zh-CN"/>
              </w:rPr>
              <w:t>的公司作为受资对象，并在境外完成项目的投资退出</w:t>
            </w:r>
          </w:p>
          <w:p w14:paraId="4243E6E3" w14:textId="77777777" w:rsidR="00D341C6" w:rsidRDefault="00D341C6">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6232C373" w14:textId="77777777">
              <w:trPr>
                <w:trHeight w:val="967"/>
              </w:trPr>
              <w:tc>
                <w:tcPr>
                  <w:tcW w:w="9993" w:type="dxa"/>
                </w:tcPr>
                <w:p w14:paraId="41FD5992"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color w:val="008000"/>
                      <w:spacing w:val="1"/>
                      <w:lang w:eastAsia="zh-CN"/>
                    </w:rPr>
                    <w:t xml:space="preserve"> </w:t>
                  </w:r>
                </w:p>
                <w:p w14:paraId="2F621E57" w14:textId="77777777" w:rsidR="00D341C6" w:rsidRDefault="008D52B1">
                  <w:pPr>
                    <w:pStyle w:val="TableText"/>
                    <w:spacing w:before="60" w:line="250" w:lineRule="auto"/>
                    <w:ind w:left="645" w:right="231"/>
                    <w:rPr>
                      <w:lang w:eastAsia="zh-CN"/>
                    </w:rPr>
                  </w:pPr>
                  <w:r>
                    <w:rPr>
                      <w:b/>
                      <w:bCs/>
                      <w:color w:val="0000FF"/>
                      <w:spacing w:val="6"/>
                      <w:lang w:eastAsia="zh-CN"/>
                    </w:rPr>
                    <w:t>【试题解析】：</w:t>
                  </w:r>
                  <w:r>
                    <w:rPr>
                      <w:b/>
                      <w:bCs/>
                      <w:color w:val="0000FF"/>
                      <w:spacing w:val="11"/>
                      <w:w w:val="101"/>
                      <w:lang w:eastAsia="zh-CN"/>
                    </w:rPr>
                    <w:t xml:space="preserve"> </w:t>
                  </w:r>
                  <w:r>
                    <w:rPr>
                      <w:color w:val="0000FF"/>
                      <w:spacing w:val="6"/>
                      <w:lang w:eastAsia="zh-CN"/>
                    </w:rPr>
                    <w:t>外币股权投资基金是相对于人民币股权投资基金而言的，是指依据中国境外的相关法律在中国境外设立，主要以外币对中国境</w:t>
                  </w:r>
                  <w:r>
                    <w:rPr>
                      <w:color w:val="0000FF"/>
                      <w:lang w:eastAsia="zh-CN"/>
                    </w:rPr>
                    <w:t xml:space="preserve"> </w:t>
                  </w:r>
                  <w:r>
                    <w:rPr>
                      <w:color w:val="0000FF"/>
                      <w:spacing w:val="5"/>
                      <w:lang w:eastAsia="zh-CN"/>
                    </w:rPr>
                    <w:t>内企业进行投资的股权投资基金，故选项</w:t>
                  </w:r>
                  <w:r>
                    <w:rPr>
                      <w:color w:val="0000FF"/>
                      <w:spacing w:val="5"/>
                      <w:lang w:eastAsia="zh-CN"/>
                    </w:rPr>
                    <w:t>A</w:t>
                  </w:r>
                  <w:r>
                    <w:rPr>
                      <w:color w:val="0000FF"/>
                      <w:spacing w:val="5"/>
                      <w:lang w:eastAsia="zh-CN"/>
                    </w:rPr>
                    <w:t>表述错误。</w:t>
                  </w:r>
                </w:p>
              </w:tc>
            </w:tr>
          </w:tbl>
          <w:p w14:paraId="5080F66E" w14:textId="77777777" w:rsidR="00D341C6" w:rsidRDefault="008D52B1">
            <w:pPr>
              <w:pStyle w:val="TableText"/>
              <w:spacing w:before="138" w:line="190" w:lineRule="auto"/>
              <w:ind w:left="369"/>
              <w:rPr>
                <w:lang w:eastAsia="zh-CN"/>
              </w:rPr>
            </w:pPr>
            <w:r>
              <w:rPr>
                <w:spacing w:val="5"/>
                <w:lang w:eastAsia="zh-CN"/>
              </w:rPr>
              <w:t>43</w:t>
            </w:r>
            <w:r>
              <w:rPr>
                <w:spacing w:val="5"/>
                <w:lang w:eastAsia="zh-CN"/>
              </w:rPr>
              <w:t>、下列关于并购基金的说法正确的是</w:t>
            </w:r>
            <w:r>
              <w:rPr>
                <w:spacing w:val="7"/>
                <w:lang w:eastAsia="zh-CN"/>
              </w:rPr>
              <w:t>（）</w:t>
            </w:r>
            <w:r>
              <w:rPr>
                <w:spacing w:val="5"/>
                <w:lang w:eastAsia="zh-CN"/>
              </w:rPr>
              <w:t>。</w:t>
            </w:r>
          </w:p>
          <w:p w14:paraId="7E7ACA20" w14:textId="77777777" w:rsidR="00D341C6" w:rsidRDefault="008D52B1">
            <w:pPr>
              <w:pStyle w:val="TableText"/>
              <w:spacing w:before="39" w:line="191" w:lineRule="auto"/>
              <w:ind w:left="495"/>
              <w:rPr>
                <w:lang w:eastAsia="zh-CN"/>
              </w:rPr>
            </w:pPr>
            <w:r>
              <w:rPr>
                <w:b/>
                <w:bCs/>
                <w:color w:val="FF0000"/>
                <w:spacing w:val="6"/>
                <w:lang w:eastAsia="zh-CN"/>
              </w:rPr>
              <w:t>A.</w:t>
            </w:r>
            <w:r>
              <w:rPr>
                <w:spacing w:val="6"/>
                <w:lang w:eastAsia="zh-CN"/>
              </w:rPr>
              <w:t>战略投资者往往支付比并购基金更低的收购价格</w:t>
            </w:r>
          </w:p>
          <w:p w14:paraId="47A92A9B" w14:textId="77777777" w:rsidR="00D341C6" w:rsidRDefault="008D52B1">
            <w:pPr>
              <w:pStyle w:val="TableText"/>
              <w:spacing w:before="62" w:line="191" w:lineRule="auto"/>
              <w:ind w:left="507"/>
              <w:rPr>
                <w:lang w:eastAsia="zh-CN"/>
              </w:rPr>
            </w:pPr>
            <w:r>
              <w:rPr>
                <w:b/>
                <w:bCs/>
                <w:color w:val="FF0000"/>
                <w:spacing w:val="6"/>
                <w:lang w:eastAsia="zh-CN"/>
              </w:rPr>
              <w:t>B.</w:t>
            </w:r>
            <w:r>
              <w:rPr>
                <w:spacing w:val="6"/>
                <w:lang w:eastAsia="zh-CN"/>
              </w:rPr>
              <w:t>并购基金作为财务投资者，在收购中不会产生协同效应</w:t>
            </w:r>
          </w:p>
          <w:p w14:paraId="3FD45540" w14:textId="77777777" w:rsidR="00D341C6" w:rsidRDefault="008D52B1">
            <w:pPr>
              <w:pStyle w:val="TableText"/>
              <w:spacing w:before="61" w:line="190" w:lineRule="auto"/>
              <w:ind w:left="500"/>
              <w:rPr>
                <w:lang w:eastAsia="zh-CN"/>
              </w:rPr>
            </w:pPr>
            <w:r>
              <w:rPr>
                <w:b/>
                <w:bCs/>
                <w:color w:val="FF0000"/>
                <w:spacing w:val="6"/>
                <w:lang w:eastAsia="zh-CN"/>
              </w:rPr>
              <w:t>C.</w:t>
            </w:r>
            <w:r>
              <w:rPr>
                <w:spacing w:val="6"/>
                <w:lang w:eastAsia="zh-CN"/>
              </w:rPr>
              <w:t>并购基金在收购中通常采取更低的杠杆率</w:t>
            </w:r>
          </w:p>
          <w:p w14:paraId="4FD74307" w14:textId="77777777" w:rsidR="00D341C6" w:rsidRDefault="008D52B1">
            <w:pPr>
              <w:pStyle w:val="TableText"/>
              <w:spacing w:before="62" w:line="191" w:lineRule="auto"/>
              <w:ind w:left="507"/>
              <w:rPr>
                <w:lang w:eastAsia="zh-CN"/>
              </w:rPr>
            </w:pPr>
            <w:r>
              <w:rPr>
                <w:b/>
                <w:bCs/>
                <w:color w:val="FF0000"/>
                <w:spacing w:val="5"/>
                <w:lang w:eastAsia="zh-CN"/>
              </w:rPr>
              <w:t>D.</w:t>
            </w:r>
            <w:r>
              <w:rPr>
                <w:spacing w:val="5"/>
                <w:lang w:eastAsia="zh-CN"/>
              </w:rPr>
              <w:t>战略投资者不能够从收购中获得协同效应</w:t>
            </w:r>
          </w:p>
          <w:p w14:paraId="10334806" w14:textId="77777777" w:rsidR="00D341C6" w:rsidRDefault="00D341C6">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333C7B4F" w14:textId="77777777">
              <w:trPr>
                <w:trHeight w:val="1219"/>
              </w:trPr>
              <w:tc>
                <w:tcPr>
                  <w:tcW w:w="9993" w:type="dxa"/>
                </w:tcPr>
                <w:p w14:paraId="1A5ED7E9"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34"/>
                      <w:lang w:eastAsia="zh-CN"/>
                    </w:rPr>
                    <w:t xml:space="preserve"> </w:t>
                  </w:r>
                  <w:r>
                    <w:rPr>
                      <w:color w:val="008000"/>
                      <w:spacing w:val="1"/>
                      <w:lang w:eastAsia="zh-CN"/>
                    </w:rPr>
                    <w:t xml:space="preserve">B         </w:t>
                  </w:r>
                  <w:r>
                    <w:rPr>
                      <w:rFonts w:hint="eastAsia"/>
                      <w:b/>
                      <w:bCs/>
                      <w:color w:val="A6750B"/>
                      <w:spacing w:val="1"/>
                      <w:lang w:eastAsia="zh-CN"/>
                    </w:rPr>
                    <w:t xml:space="preserve"> </w:t>
                  </w:r>
                </w:p>
                <w:p w14:paraId="438DD54B" w14:textId="77777777" w:rsidR="00D341C6" w:rsidRDefault="008D52B1">
                  <w:pPr>
                    <w:pStyle w:val="TableText"/>
                    <w:spacing w:before="60" w:line="251" w:lineRule="auto"/>
                    <w:ind w:left="631" w:right="231" w:firstLine="13"/>
                    <w:jc w:val="both"/>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选项</w:t>
                  </w:r>
                  <w:r>
                    <w:rPr>
                      <w:color w:val="0000FF"/>
                      <w:spacing w:val="6"/>
                      <w:lang w:eastAsia="zh-CN"/>
                    </w:rPr>
                    <w:t>B</w:t>
                  </w:r>
                  <w:r>
                    <w:rPr>
                      <w:color w:val="0000FF"/>
                      <w:spacing w:val="6"/>
                      <w:lang w:eastAsia="zh-CN"/>
                    </w:rPr>
                    <w:t>正确：并购基金作为财务投资者，在收购中不会产生协同效应；与之相对应，战略投资者往往能够从收购中获得协同</w:t>
                  </w:r>
                  <w:proofErr w:type="gramStart"/>
                  <w:r>
                    <w:rPr>
                      <w:color w:val="0000FF"/>
                      <w:spacing w:val="6"/>
                      <w:lang w:eastAsia="zh-CN"/>
                    </w:rPr>
                    <w:t>效</w:t>
                  </w:r>
                  <w:proofErr w:type="gramEnd"/>
                  <w:r>
                    <w:rPr>
                      <w:color w:val="0000FF"/>
                      <w:spacing w:val="1"/>
                      <w:lang w:eastAsia="zh-CN"/>
                    </w:rPr>
                    <w:t xml:space="preserve">  </w:t>
                  </w:r>
                  <w:r>
                    <w:rPr>
                      <w:color w:val="0000FF"/>
                      <w:spacing w:val="7"/>
                      <w:lang w:eastAsia="zh-CN"/>
                    </w:rPr>
                    <w:t>应。从这个角度看，</w:t>
                  </w:r>
                  <w:r w:rsidRPr="00A71675">
                    <w:rPr>
                      <w:color w:val="0000FF"/>
                      <w:spacing w:val="7"/>
                      <w:highlight w:val="yellow"/>
                      <w:lang w:eastAsia="zh-CN"/>
                    </w:rPr>
                    <w:t>战略投资者往往支付比并购基金更高的收购价格。并购基金之所以能够与战略投资者在收购中竞价，主要是因为其在收购</w:t>
                  </w:r>
                  <w:r w:rsidRPr="00A71675">
                    <w:rPr>
                      <w:color w:val="0000FF"/>
                      <w:spacing w:val="5"/>
                      <w:highlight w:val="yellow"/>
                      <w:lang w:eastAsia="zh-CN"/>
                    </w:rPr>
                    <w:t xml:space="preserve"> </w:t>
                  </w:r>
                  <w:r w:rsidRPr="00A71675">
                    <w:rPr>
                      <w:color w:val="0000FF"/>
                      <w:spacing w:val="7"/>
                      <w:highlight w:val="yellow"/>
                      <w:lang w:eastAsia="zh-CN"/>
                    </w:rPr>
                    <w:t>中通常采取更高的杠杆率。因此，并购基金主要是杠杆收购</w:t>
                  </w:r>
                  <w:r w:rsidRPr="00A71675">
                    <w:rPr>
                      <w:color w:val="0000FF"/>
                      <w:spacing w:val="6"/>
                      <w:highlight w:val="yellow"/>
                      <w:lang w:eastAsia="zh-CN"/>
                    </w:rPr>
                    <w:t>基金。</w:t>
                  </w:r>
                  <w:r>
                    <w:rPr>
                      <w:color w:val="0000FF"/>
                      <w:spacing w:val="6"/>
                      <w:lang w:eastAsia="zh-CN"/>
                    </w:rPr>
                    <w:t>（选项</w:t>
                  </w:r>
                  <w:r>
                    <w:rPr>
                      <w:color w:val="0000FF"/>
                      <w:lang w:eastAsia="zh-CN"/>
                    </w:rPr>
                    <w:t>ACD</w:t>
                  </w:r>
                  <w:r>
                    <w:rPr>
                      <w:color w:val="0000FF"/>
                      <w:spacing w:val="6"/>
                      <w:lang w:eastAsia="zh-CN"/>
                    </w:rPr>
                    <w:t>说法错误）</w:t>
                  </w:r>
                </w:p>
              </w:tc>
            </w:tr>
          </w:tbl>
          <w:p w14:paraId="3253501B" w14:textId="77777777" w:rsidR="00D341C6" w:rsidRDefault="008D52B1">
            <w:pPr>
              <w:pStyle w:val="TableText"/>
              <w:spacing w:before="137" w:line="191" w:lineRule="auto"/>
              <w:ind w:left="369"/>
              <w:rPr>
                <w:lang w:eastAsia="zh-CN"/>
              </w:rPr>
            </w:pPr>
            <w:r>
              <w:rPr>
                <w:spacing w:val="7"/>
                <w:lang w:eastAsia="zh-CN"/>
              </w:rPr>
              <w:t>44</w:t>
            </w:r>
            <w:r>
              <w:rPr>
                <w:spacing w:val="7"/>
                <w:lang w:eastAsia="zh-CN"/>
              </w:rPr>
              <w:t>、定期报告由（）组成。</w:t>
            </w:r>
            <w:r w:rsidRPr="00A71675">
              <w:rPr>
                <w:spacing w:val="7"/>
                <w:highlight w:val="yellow"/>
                <w:lang w:eastAsia="zh-CN"/>
              </w:rPr>
              <w:t>Ⅰ.</w:t>
            </w:r>
            <w:r w:rsidRPr="00A71675">
              <w:rPr>
                <w:spacing w:val="7"/>
                <w:highlight w:val="yellow"/>
                <w:lang w:eastAsia="zh-CN"/>
              </w:rPr>
              <w:t>每日公布单位</w:t>
            </w:r>
            <w:r w:rsidRPr="00A71675">
              <w:rPr>
                <w:spacing w:val="6"/>
                <w:highlight w:val="yellow"/>
                <w:lang w:eastAsia="zh-CN"/>
              </w:rPr>
              <w:t>净值公告</w:t>
            </w:r>
            <w:r w:rsidRPr="00A71675">
              <w:rPr>
                <w:spacing w:val="6"/>
                <w:highlight w:val="yellow"/>
                <w:lang w:eastAsia="zh-CN"/>
              </w:rPr>
              <w:t>Ⅱ.</w:t>
            </w:r>
            <w:r w:rsidRPr="00A71675">
              <w:rPr>
                <w:spacing w:val="6"/>
                <w:highlight w:val="yellow"/>
                <w:lang w:eastAsia="zh-CN"/>
              </w:rPr>
              <w:t>季度投资组合公告</w:t>
            </w:r>
            <w:r w:rsidRPr="00A71675">
              <w:rPr>
                <w:spacing w:val="6"/>
                <w:highlight w:val="yellow"/>
                <w:lang w:eastAsia="zh-CN"/>
              </w:rPr>
              <w:t>Ⅲ.</w:t>
            </w:r>
            <w:r w:rsidRPr="00A71675">
              <w:rPr>
                <w:spacing w:val="6"/>
                <w:highlight w:val="yellow"/>
                <w:lang w:eastAsia="zh-CN"/>
              </w:rPr>
              <w:t>中期报告</w:t>
            </w:r>
            <w:r w:rsidRPr="00A71675">
              <w:rPr>
                <w:spacing w:val="6"/>
                <w:highlight w:val="yellow"/>
                <w:lang w:eastAsia="zh-CN"/>
              </w:rPr>
              <w:t>Ⅳ.</w:t>
            </w:r>
            <w:r w:rsidRPr="00A71675">
              <w:rPr>
                <w:spacing w:val="6"/>
                <w:highlight w:val="yellow"/>
                <w:lang w:eastAsia="zh-CN"/>
              </w:rPr>
              <w:t>年度报告</w:t>
            </w:r>
          </w:p>
          <w:p w14:paraId="4134DD72" w14:textId="77777777" w:rsidR="00D341C6" w:rsidRDefault="008D52B1">
            <w:pPr>
              <w:pStyle w:val="TableText"/>
              <w:spacing w:before="53" w:line="252" w:lineRule="auto"/>
              <w:ind w:left="500" w:right="9356" w:hanging="5"/>
              <w:jc w:val="both"/>
            </w:pPr>
            <w:r>
              <w:rPr>
                <w:b/>
                <w:bCs/>
                <w:color w:val="FF0000"/>
              </w:rPr>
              <w:t xml:space="preserve">A. </w:t>
            </w:r>
            <w:proofErr w:type="spellStart"/>
            <w:r>
              <w:t>Ⅰ</w:t>
            </w:r>
            <w:r>
              <w:t>、</w:t>
            </w:r>
            <w:r>
              <w:t>Ⅱ</w:t>
            </w:r>
            <w:r>
              <w:t>、</w:t>
            </w:r>
            <w:r>
              <w:t>Ⅲ</w:t>
            </w:r>
            <w:proofErr w:type="spellEnd"/>
            <w:r>
              <w:t xml:space="preserve"> </w:t>
            </w:r>
            <w:r>
              <w:rPr>
                <w:b/>
                <w:bCs/>
                <w:color w:val="FF0000"/>
                <w:spacing w:val="-1"/>
              </w:rPr>
              <w:t xml:space="preserve">B. </w:t>
            </w:r>
            <w:proofErr w:type="spellStart"/>
            <w:r>
              <w:rPr>
                <w:spacing w:val="-1"/>
              </w:rPr>
              <w:t>Ⅰ</w:t>
            </w:r>
            <w:r>
              <w:rPr>
                <w:spacing w:val="-1"/>
              </w:rPr>
              <w:t>、</w:t>
            </w:r>
            <w:r>
              <w:rPr>
                <w:spacing w:val="-1"/>
              </w:rPr>
              <w:t>Ⅲ</w:t>
            </w:r>
            <w:r>
              <w:rPr>
                <w:spacing w:val="-1"/>
              </w:rPr>
              <w:t>、</w:t>
            </w:r>
            <w:r>
              <w:rPr>
                <w:spacing w:val="-1"/>
              </w:rPr>
              <w:t>Ⅳ</w:t>
            </w:r>
            <w:proofErr w:type="spellEnd"/>
            <w:r>
              <w:rPr>
                <w:spacing w:val="1"/>
              </w:rPr>
              <w:t xml:space="preserve"> </w:t>
            </w:r>
            <w:r>
              <w:rPr>
                <w:b/>
                <w:bCs/>
                <w:color w:val="FF0000"/>
                <w:spacing w:val="2"/>
              </w:rPr>
              <w:t>C.</w:t>
            </w:r>
            <w:r>
              <w:rPr>
                <w:b/>
                <w:bCs/>
                <w:color w:val="FF0000"/>
                <w:spacing w:val="-21"/>
              </w:rPr>
              <w:t xml:space="preserve"> </w:t>
            </w:r>
            <w:proofErr w:type="spellStart"/>
            <w:r>
              <w:rPr>
                <w:spacing w:val="2"/>
              </w:rPr>
              <w:t>Ⅱ</w:t>
            </w:r>
            <w:r>
              <w:rPr>
                <w:spacing w:val="2"/>
              </w:rPr>
              <w:t>、</w:t>
            </w:r>
            <w:r>
              <w:rPr>
                <w:spacing w:val="2"/>
              </w:rPr>
              <w:t>Ⅲ</w:t>
            </w:r>
            <w:r>
              <w:rPr>
                <w:spacing w:val="2"/>
              </w:rPr>
              <w:t>、</w:t>
            </w:r>
            <w:r>
              <w:rPr>
                <w:spacing w:val="2"/>
              </w:rPr>
              <w:t>Ⅳ</w:t>
            </w:r>
            <w:proofErr w:type="spellEnd"/>
          </w:p>
          <w:p w14:paraId="24203CC0" w14:textId="77777777" w:rsidR="00D341C6" w:rsidRDefault="008D52B1">
            <w:pPr>
              <w:pStyle w:val="TableText"/>
              <w:spacing w:before="1" w:line="177" w:lineRule="auto"/>
              <w:ind w:left="507"/>
            </w:pPr>
            <w:r>
              <w:rPr>
                <w:b/>
                <w:bCs/>
                <w:color w:val="FF0000"/>
                <w:spacing w:val="-1"/>
              </w:rPr>
              <w:t xml:space="preserve">D. </w:t>
            </w:r>
            <w:proofErr w:type="spellStart"/>
            <w:r>
              <w:rPr>
                <w:spacing w:val="-1"/>
              </w:rPr>
              <w:t>Ⅰ</w:t>
            </w:r>
            <w:r>
              <w:rPr>
                <w:spacing w:val="-1"/>
              </w:rPr>
              <w:t>、</w:t>
            </w:r>
            <w:r>
              <w:rPr>
                <w:spacing w:val="-1"/>
              </w:rPr>
              <w:t>Ⅱ</w:t>
            </w:r>
            <w:r>
              <w:rPr>
                <w:spacing w:val="-1"/>
              </w:rPr>
              <w:t>、</w:t>
            </w:r>
            <w:r>
              <w:rPr>
                <w:spacing w:val="-1"/>
              </w:rPr>
              <w:t>Ⅲ</w:t>
            </w:r>
            <w:r>
              <w:rPr>
                <w:spacing w:val="-1"/>
              </w:rPr>
              <w:t>、</w:t>
            </w:r>
            <w:r>
              <w:rPr>
                <w:spacing w:val="-1"/>
              </w:rPr>
              <w:t>Ⅳ</w:t>
            </w:r>
            <w:proofErr w:type="spellEnd"/>
          </w:p>
          <w:p w14:paraId="03C75F88" w14:textId="77777777" w:rsidR="00D341C6" w:rsidRDefault="00D341C6">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6396DCE7" w14:textId="77777777">
              <w:trPr>
                <w:trHeight w:val="841"/>
              </w:trPr>
              <w:tc>
                <w:tcPr>
                  <w:tcW w:w="9993" w:type="dxa"/>
                </w:tcPr>
                <w:p w14:paraId="12A8865A" w14:textId="77777777" w:rsidR="00D341C6" w:rsidRDefault="008D52B1">
                  <w:pPr>
                    <w:pStyle w:val="TableText"/>
                    <w:spacing w:before="158" w:line="191" w:lineRule="auto"/>
                    <w:ind w:left="645"/>
                    <w:rPr>
                      <w:lang w:eastAsia="zh-CN"/>
                    </w:rPr>
                  </w:pPr>
                  <w:r>
                    <w:rPr>
                      <w:b/>
                      <w:bCs/>
                      <w:color w:val="FF0000"/>
                      <w:spacing w:val="2"/>
                      <w:lang w:eastAsia="zh-CN"/>
                    </w:rPr>
                    <w:t xml:space="preserve"> </w:t>
                  </w:r>
                  <w:r>
                    <w:rPr>
                      <w:b/>
                      <w:bCs/>
                      <w:color w:val="008000"/>
                      <w:spacing w:val="2"/>
                      <w:lang w:eastAsia="zh-CN"/>
                    </w:rPr>
                    <w:t>【标准</w:t>
                  </w:r>
                  <w:r>
                    <w:rPr>
                      <w:b/>
                      <w:bCs/>
                      <w:color w:val="008000"/>
                      <w:spacing w:val="1"/>
                      <w:lang w:eastAsia="zh-CN"/>
                    </w:rPr>
                    <w:t>答案】：</w:t>
                  </w:r>
                  <w:r>
                    <w:rPr>
                      <w:b/>
                      <w:bCs/>
                      <w:color w:val="008000"/>
                      <w:spacing w:val="18"/>
                      <w:w w:val="101"/>
                      <w:lang w:eastAsia="zh-CN"/>
                    </w:rPr>
                    <w:t xml:space="preserve"> </w:t>
                  </w:r>
                  <w:r>
                    <w:rPr>
                      <w:color w:val="008000"/>
                      <w:spacing w:val="1"/>
                      <w:lang w:eastAsia="zh-CN"/>
                    </w:rPr>
                    <w:t xml:space="preserve">D       </w:t>
                  </w:r>
                  <w:r>
                    <w:rPr>
                      <w:rFonts w:hint="eastAsia"/>
                      <w:color w:val="008000"/>
                      <w:spacing w:val="1"/>
                      <w:lang w:eastAsia="zh-CN"/>
                    </w:rPr>
                    <w:t xml:space="preserve"> </w:t>
                  </w:r>
                </w:p>
                <w:p w14:paraId="6636E909" w14:textId="77777777" w:rsidR="00D341C6" w:rsidRDefault="008D52B1">
                  <w:pPr>
                    <w:pStyle w:val="TableText"/>
                    <w:spacing w:before="61" w:line="191" w:lineRule="auto"/>
                    <w:ind w:left="645"/>
                    <w:rPr>
                      <w:lang w:eastAsia="zh-CN"/>
                    </w:rPr>
                  </w:pPr>
                  <w:r>
                    <w:rPr>
                      <w:b/>
                      <w:bCs/>
                      <w:color w:val="0000FF"/>
                      <w:spacing w:val="5"/>
                      <w:lang w:eastAsia="zh-CN"/>
                    </w:rPr>
                    <w:t>【试题解析】：</w:t>
                  </w:r>
                  <w:r>
                    <w:rPr>
                      <w:b/>
                      <w:bCs/>
                      <w:color w:val="0000FF"/>
                      <w:spacing w:val="5"/>
                      <w:lang w:eastAsia="zh-CN"/>
                    </w:rPr>
                    <w:t xml:space="preserve"> </w:t>
                  </w:r>
                  <w:r>
                    <w:rPr>
                      <w:color w:val="0000FF"/>
                      <w:spacing w:val="5"/>
                      <w:lang w:eastAsia="zh-CN"/>
                    </w:rPr>
                    <w:t>定期报告有每日公布单位净值公告、季度投资组合公告、中期报告、年度报告四项组成。</w:t>
                  </w:r>
                </w:p>
              </w:tc>
            </w:tr>
          </w:tbl>
          <w:p w14:paraId="2DA57391" w14:textId="77777777" w:rsidR="00D341C6" w:rsidRDefault="008D52B1">
            <w:pPr>
              <w:pStyle w:val="TableText"/>
              <w:spacing w:before="137" w:line="191" w:lineRule="auto"/>
              <w:ind w:left="369"/>
              <w:rPr>
                <w:lang w:eastAsia="zh-CN"/>
              </w:rPr>
            </w:pPr>
            <w:r>
              <w:rPr>
                <w:spacing w:val="6"/>
                <w:lang w:eastAsia="zh-CN"/>
              </w:rPr>
              <w:t>45</w:t>
            </w:r>
            <w:r>
              <w:rPr>
                <w:spacing w:val="6"/>
                <w:lang w:eastAsia="zh-CN"/>
              </w:rPr>
              <w:t>、有限责任公司型股权投资基金投资者</w:t>
            </w:r>
            <w:r>
              <w:rPr>
                <w:spacing w:val="5"/>
                <w:lang w:eastAsia="zh-CN"/>
              </w:rPr>
              <w:t>人数不得超过</w:t>
            </w:r>
            <w:r>
              <w:rPr>
                <w:spacing w:val="6"/>
                <w:lang w:eastAsia="zh-CN"/>
              </w:rPr>
              <w:t>（）</w:t>
            </w:r>
            <w:r>
              <w:rPr>
                <w:spacing w:val="5"/>
                <w:lang w:eastAsia="zh-CN"/>
              </w:rPr>
              <w:t>人。</w:t>
            </w:r>
          </w:p>
          <w:p w14:paraId="3F4F5FDC" w14:textId="77777777" w:rsidR="00D341C6" w:rsidRDefault="008D52B1">
            <w:pPr>
              <w:pStyle w:val="TableText"/>
              <w:spacing w:before="50" w:line="258" w:lineRule="auto"/>
              <w:ind w:left="500" w:right="9835" w:hanging="5"/>
            </w:pPr>
            <w:r>
              <w:rPr>
                <w:b/>
                <w:bCs/>
                <w:color w:val="FF0000"/>
                <w:spacing w:val="3"/>
              </w:rPr>
              <w:t>A.</w:t>
            </w:r>
            <w:r>
              <w:rPr>
                <w:spacing w:val="3"/>
              </w:rPr>
              <w:t>10</w:t>
            </w:r>
            <w:r>
              <w:t xml:space="preserve">   </w:t>
            </w:r>
            <w:r>
              <w:rPr>
                <w:b/>
                <w:bCs/>
                <w:color w:val="FF0000"/>
                <w:spacing w:val="2"/>
              </w:rPr>
              <w:t>B.</w:t>
            </w:r>
            <w:r>
              <w:rPr>
                <w:spacing w:val="2"/>
              </w:rPr>
              <w:t>20</w:t>
            </w:r>
            <w:r>
              <w:t xml:space="preserve">   </w:t>
            </w:r>
            <w:r>
              <w:rPr>
                <w:b/>
                <w:bCs/>
                <w:color w:val="FF0000"/>
                <w:spacing w:val="2"/>
              </w:rPr>
              <w:t>C.</w:t>
            </w:r>
            <w:r>
              <w:rPr>
                <w:spacing w:val="2"/>
              </w:rPr>
              <w:t>50</w:t>
            </w:r>
            <w:r>
              <w:t xml:space="preserve">   </w:t>
            </w:r>
            <w:r>
              <w:rPr>
                <w:b/>
                <w:bCs/>
                <w:color w:val="FF0000"/>
                <w:spacing w:val="1"/>
              </w:rPr>
              <w:t>D.</w:t>
            </w:r>
            <w:r>
              <w:rPr>
                <w:spacing w:val="1"/>
              </w:rPr>
              <w:t>100</w:t>
            </w:r>
          </w:p>
          <w:p w14:paraId="631D611F" w14:textId="77777777" w:rsidR="00D341C6" w:rsidRDefault="00D341C6">
            <w:pPr>
              <w:spacing w:line="1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50E0ED04" w14:textId="77777777">
              <w:trPr>
                <w:trHeight w:val="841"/>
              </w:trPr>
              <w:tc>
                <w:tcPr>
                  <w:tcW w:w="9993" w:type="dxa"/>
                </w:tcPr>
                <w:p w14:paraId="7923D92B"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1"/>
                      <w:lang w:eastAsia="zh-CN"/>
                    </w:rPr>
                    <w:t xml:space="preserve"> </w:t>
                  </w:r>
                  <w:r>
                    <w:rPr>
                      <w:color w:val="008000"/>
                      <w:spacing w:val="1"/>
                      <w:lang w:eastAsia="zh-CN"/>
                    </w:rPr>
                    <w:t xml:space="preserve">C         </w:t>
                  </w:r>
                  <w:r>
                    <w:rPr>
                      <w:rFonts w:hint="eastAsia"/>
                      <w:b/>
                      <w:bCs/>
                      <w:color w:val="A6750B"/>
                      <w:spacing w:val="1"/>
                      <w:lang w:eastAsia="zh-CN"/>
                    </w:rPr>
                    <w:t xml:space="preserve"> </w:t>
                  </w:r>
                </w:p>
                <w:p w14:paraId="6F4F50F0" w14:textId="77777777" w:rsidR="00D341C6" w:rsidRDefault="008D52B1">
                  <w:pPr>
                    <w:pStyle w:val="TableText"/>
                    <w:spacing w:before="61" w:line="191" w:lineRule="auto"/>
                    <w:ind w:left="645"/>
                    <w:rPr>
                      <w:lang w:eastAsia="zh-CN"/>
                    </w:rPr>
                  </w:pPr>
                  <w:r>
                    <w:rPr>
                      <w:b/>
                      <w:bCs/>
                      <w:color w:val="0000FF"/>
                      <w:spacing w:val="4"/>
                      <w:lang w:eastAsia="zh-CN"/>
                    </w:rPr>
                    <w:t>【试题解析】：</w:t>
                  </w:r>
                  <w:r>
                    <w:rPr>
                      <w:b/>
                      <w:bCs/>
                      <w:color w:val="0000FF"/>
                      <w:spacing w:val="4"/>
                      <w:lang w:eastAsia="zh-CN"/>
                    </w:rPr>
                    <w:t xml:space="preserve"> </w:t>
                  </w:r>
                  <w:r w:rsidRPr="00A71675">
                    <w:rPr>
                      <w:color w:val="0000FF"/>
                      <w:spacing w:val="4"/>
                      <w:highlight w:val="yellow"/>
                      <w:lang w:eastAsia="zh-CN"/>
                    </w:rPr>
                    <w:t>有限责任公司型股权投资基金投资者人数不得超过</w:t>
                  </w:r>
                  <w:r w:rsidRPr="00A71675">
                    <w:rPr>
                      <w:color w:val="0000FF"/>
                      <w:spacing w:val="4"/>
                      <w:highlight w:val="yellow"/>
                      <w:lang w:eastAsia="zh-CN"/>
                    </w:rPr>
                    <w:t>50</w:t>
                  </w:r>
                  <w:r w:rsidRPr="00A71675">
                    <w:rPr>
                      <w:color w:val="0000FF"/>
                      <w:spacing w:val="4"/>
                      <w:highlight w:val="yellow"/>
                      <w:lang w:eastAsia="zh-CN"/>
                    </w:rPr>
                    <w:t>人。</w:t>
                  </w:r>
                </w:p>
              </w:tc>
            </w:tr>
          </w:tbl>
          <w:p w14:paraId="5FF18699" w14:textId="77777777" w:rsidR="00D341C6" w:rsidRDefault="008D52B1">
            <w:pPr>
              <w:pStyle w:val="TableText"/>
              <w:spacing w:before="137" w:line="191" w:lineRule="auto"/>
              <w:ind w:left="369"/>
              <w:rPr>
                <w:lang w:eastAsia="zh-CN"/>
              </w:rPr>
            </w:pPr>
            <w:r>
              <w:rPr>
                <w:spacing w:val="6"/>
                <w:lang w:eastAsia="zh-CN"/>
              </w:rPr>
              <w:t>46</w:t>
            </w:r>
            <w:r>
              <w:rPr>
                <w:spacing w:val="6"/>
                <w:lang w:eastAsia="zh-CN"/>
              </w:rPr>
              <w:t>、全国中小企业股份转让系统是经国务院批准设立的（）全国性证券交易所。</w:t>
            </w:r>
          </w:p>
          <w:p w14:paraId="4FC574BF" w14:textId="77777777" w:rsidR="00D341C6" w:rsidRDefault="008D52B1">
            <w:pPr>
              <w:pStyle w:val="TableText"/>
              <w:spacing w:before="42" w:line="189" w:lineRule="auto"/>
              <w:ind w:left="495"/>
            </w:pPr>
            <w:proofErr w:type="spellStart"/>
            <w:r>
              <w:rPr>
                <w:b/>
                <w:bCs/>
                <w:color w:val="FF0000"/>
                <w:spacing w:val="5"/>
              </w:rPr>
              <w:t>A.</w:t>
            </w:r>
            <w:r>
              <w:rPr>
                <w:spacing w:val="5"/>
              </w:rPr>
              <w:t>合伙制</w:t>
            </w:r>
            <w:proofErr w:type="spellEnd"/>
          </w:p>
          <w:p w14:paraId="651CA311" w14:textId="77777777" w:rsidR="00D341C6" w:rsidRDefault="008D52B1">
            <w:pPr>
              <w:pStyle w:val="TableText"/>
              <w:spacing w:before="63" w:line="189" w:lineRule="auto"/>
              <w:ind w:left="507"/>
            </w:pPr>
            <w:proofErr w:type="spellStart"/>
            <w:r>
              <w:rPr>
                <w:b/>
                <w:bCs/>
                <w:color w:val="FF0000"/>
                <w:spacing w:val="4"/>
              </w:rPr>
              <w:t>B.</w:t>
            </w:r>
            <w:r>
              <w:rPr>
                <w:spacing w:val="4"/>
              </w:rPr>
              <w:t>股份合作制</w:t>
            </w:r>
            <w:proofErr w:type="spellEnd"/>
          </w:p>
          <w:p w14:paraId="16A8C1A8" w14:textId="77777777" w:rsidR="00D341C6" w:rsidRDefault="008D52B1">
            <w:pPr>
              <w:pStyle w:val="TableText"/>
              <w:spacing w:before="64" w:line="188" w:lineRule="auto"/>
              <w:ind w:left="500"/>
            </w:pPr>
            <w:proofErr w:type="spellStart"/>
            <w:r>
              <w:rPr>
                <w:b/>
                <w:bCs/>
                <w:color w:val="FF0000"/>
                <w:spacing w:val="4"/>
              </w:rPr>
              <w:t>C.</w:t>
            </w:r>
            <w:r>
              <w:rPr>
                <w:spacing w:val="4"/>
              </w:rPr>
              <w:t>公司制</w:t>
            </w:r>
            <w:proofErr w:type="spellEnd"/>
          </w:p>
          <w:p w14:paraId="631A14E2" w14:textId="77777777" w:rsidR="00D341C6" w:rsidRDefault="008D52B1">
            <w:pPr>
              <w:pStyle w:val="TableText"/>
              <w:spacing w:before="64" w:line="188" w:lineRule="auto"/>
              <w:ind w:left="507"/>
            </w:pPr>
            <w:proofErr w:type="spellStart"/>
            <w:r>
              <w:rPr>
                <w:b/>
                <w:bCs/>
                <w:color w:val="FF0000"/>
                <w:spacing w:val="1"/>
              </w:rPr>
              <w:t>D.</w:t>
            </w:r>
            <w:r>
              <w:rPr>
                <w:spacing w:val="1"/>
              </w:rPr>
              <w:t>会员制</w:t>
            </w:r>
            <w:proofErr w:type="spellEnd"/>
          </w:p>
          <w:p w14:paraId="7AA00D8C" w14:textId="77777777" w:rsidR="00D341C6" w:rsidRDefault="00D341C6">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32D4EED4" w14:textId="77777777">
              <w:trPr>
                <w:trHeight w:val="841"/>
              </w:trPr>
              <w:tc>
                <w:tcPr>
                  <w:tcW w:w="9993" w:type="dxa"/>
                </w:tcPr>
                <w:p w14:paraId="69349FD4" w14:textId="77777777" w:rsidR="00D341C6" w:rsidRDefault="008D52B1">
                  <w:pPr>
                    <w:pStyle w:val="TableText"/>
                    <w:spacing w:before="158" w:line="191" w:lineRule="auto"/>
                    <w:ind w:left="645"/>
                    <w:rPr>
                      <w:lang w:eastAsia="zh-CN"/>
                    </w:rPr>
                  </w:pPr>
                  <w:r>
                    <w:rPr>
                      <w:b/>
                      <w:bCs/>
                      <w:color w:val="008000"/>
                      <w:spacing w:val="1"/>
                      <w:lang w:eastAsia="zh-CN"/>
                    </w:rPr>
                    <w:t>【标准答案】：</w:t>
                  </w:r>
                  <w:r>
                    <w:rPr>
                      <w:b/>
                      <w:bCs/>
                      <w:color w:val="008000"/>
                      <w:spacing w:val="12"/>
                      <w:w w:val="102"/>
                      <w:lang w:eastAsia="zh-CN"/>
                    </w:rPr>
                    <w:t xml:space="preserve"> </w:t>
                  </w:r>
                  <w:r>
                    <w:rPr>
                      <w:color w:val="008000"/>
                      <w:spacing w:val="1"/>
                      <w:lang w:eastAsia="zh-CN"/>
                    </w:rPr>
                    <w:t xml:space="preserve">C        </w:t>
                  </w:r>
                  <w:r>
                    <w:rPr>
                      <w:rFonts w:hint="eastAsia"/>
                      <w:color w:val="008000"/>
                      <w:spacing w:val="1"/>
                      <w:lang w:eastAsia="zh-CN"/>
                    </w:rPr>
                    <w:t xml:space="preserve"> </w:t>
                  </w:r>
                </w:p>
                <w:p w14:paraId="22E47E7B" w14:textId="77777777" w:rsidR="00D341C6" w:rsidRDefault="008D52B1">
                  <w:pPr>
                    <w:pStyle w:val="TableText"/>
                    <w:spacing w:before="61" w:line="191" w:lineRule="auto"/>
                    <w:ind w:left="645"/>
                    <w:rPr>
                      <w:lang w:eastAsia="zh-CN"/>
                    </w:rPr>
                  </w:pPr>
                  <w:r>
                    <w:rPr>
                      <w:b/>
                      <w:bCs/>
                      <w:color w:val="0000FF"/>
                      <w:spacing w:val="5"/>
                      <w:lang w:eastAsia="zh-CN"/>
                    </w:rPr>
                    <w:t>【试题解析】：</w:t>
                  </w:r>
                  <w:r>
                    <w:rPr>
                      <w:b/>
                      <w:bCs/>
                      <w:color w:val="0000FF"/>
                      <w:spacing w:val="5"/>
                      <w:lang w:eastAsia="zh-CN"/>
                    </w:rPr>
                    <w:t xml:space="preserve"> </w:t>
                  </w:r>
                  <w:r>
                    <w:rPr>
                      <w:color w:val="0000FF"/>
                      <w:spacing w:val="5"/>
                      <w:lang w:eastAsia="zh-CN"/>
                    </w:rPr>
                    <w:t>全国中小企业股份转让系统是经国务院批准设立的</w:t>
                  </w:r>
                  <w:r w:rsidRPr="00A71675">
                    <w:rPr>
                      <w:color w:val="0000FF"/>
                      <w:spacing w:val="5"/>
                      <w:highlight w:val="yellow"/>
                      <w:lang w:eastAsia="zh-CN"/>
                    </w:rPr>
                    <w:t>公司制</w:t>
                  </w:r>
                  <w:r>
                    <w:rPr>
                      <w:color w:val="0000FF"/>
                      <w:spacing w:val="5"/>
                      <w:lang w:eastAsia="zh-CN"/>
                    </w:rPr>
                    <w:t>全国性证</w:t>
                  </w:r>
                  <w:r>
                    <w:rPr>
                      <w:color w:val="0000FF"/>
                      <w:spacing w:val="4"/>
                      <w:lang w:eastAsia="zh-CN"/>
                    </w:rPr>
                    <w:t>券交易场所。</w:t>
                  </w:r>
                </w:p>
              </w:tc>
            </w:tr>
          </w:tbl>
          <w:p w14:paraId="2DDB130F" w14:textId="77777777" w:rsidR="00D341C6" w:rsidRDefault="00D341C6">
            <w:pPr>
              <w:spacing w:line="58" w:lineRule="exact"/>
              <w:rPr>
                <w:sz w:val="5"/>
                <w:lang w:eastAsia="zh-CN"/>
              </w:rPr>
            </w:pPr>
          </w:p>
        </w:tc>
      </w:tr>
      <w:tr w:rsidR="00D341C6" w14:paraId="62826183" w14:textId="77777777">
        <w:trPr>
          <w:trHeight w:val="2180"/>
        </w:trPr>
        <w:tc>
          <w:tcPr>
            <w:tcW w:w="7848" w:type="dxa"/>
            <w:tcBorders>
              <w:left w:val="single" w:sz="4" w:space="0" w:color="98BF52"/>
            </w:tcBorders>
          </w:tcPr>
          <w:p w14:paraId="1508AE73" w14:textId="77777777" w:rsidR="00D341C6" w:rsidRDefault="008D52B1">
            <w:pPr>
              <w:pStyle w:val="TableText"/>
              <w:spacing w:before="69" w:line="183" w:lineRule="auto"/>
              <w:ind w:left="369"/>
              <w:rPr>
                <w:lang w:eastAsia="zh-CN"/>
              </w:rPr>
            </w:pPr>
            <w:r>
              <w:rPr>
                <w:spacing w:val="6"/>
                <w:lang w:eastAsia="zh-CN"/>
              </w:rPr>
              <w:t>47</w:t>
            </w:r>
            <w:r>
              <w:rPr>
                <w:spacing w:val="6"/>
                <w:lang w:eastAsia="zh-CN"/>
              </w:rPr>
              <w:t>、基金销售机构销售股权投资基金时，</w:t>
            </w:r>
            <w:r>
              <w:rPr>
                <w:spacing w:val="5"/>
                <w:lang w:eastAsia="zh-CN"/>
              </w:rPr>
              <w:t>错误的做法包括</w:t>
            </w:r>
            <w:r>
              <w:rPr>
                <w:spacing w:val="6"/>
                <w:lang w:eastAsia="zh-CN"/>
              </w:rPr>
              <w:t>（）</w:t>
            </w:r>
            <w:r>
              <w:rPr>
                <w:spacing w:val="5"/>
                <w:lang w:eastAsia="zh-CN"/>
              </w:rPr>
              <w:t>。</w:t>
            </w:r>
          </w:p>
          <w:p w14:paraId="09193704" w14:textId="77777777" w:rsidR="00D341C6" w:rsidRDefault="008D52B1">
            <w:pPr>
              <w:pStyle w:val="TableText"/>
              <w:spacing w:line="234" w:lineRule="auto"/>
              <w:ind w:left="413"/>
              <w:rPr>
                <w:lang w:eastAsia="zh-CN"/>
              </w:rPr>
            </w:pPr>
            <w:r>
              <w:rPr>
                <w:spacing w:val="5"/>
                <w:lang w:eastAsia="zh-CN"/>
              </w:rPr>
              <w:t>Ⅰ.</w:t>
            </w:r>
            <w:r>
              <w:rPr>
                <w:spacing w:val="5"/>
                <w:lang w:eastAsia="zh-CN"/>
              </w:rPr>
              <w:t>告知投资者该基金管理人历史业绩良好，本只基金收益一定有保障</w:t>
            </w:r>
          </w:p>
          <w:p w14:paraId="276041A3" w14:textId="77777777" w:rsidR="00D341C6" w:rsidRDefault="008D52B1">
            <w:pPr>
              <w:pStyle w:val="TableText"/>
              <w:spacing w:before="1" w:line="208" w:lineRule="auto"/>
              <w:ind w:left="381" w:right="2428" w:firstLine="6"/>
              <w:rPr>
                <w:lang w:eastAsia="zh-CN"/>
              </w:rPr>
            </w:pPr>
            <w:r>
              <w:rPr>
                <w:spacing w:val="6"/>
                <w:lang w:eastAsia="zh-CN"/>
              </w:rPr>
              <w:t>Ⅱ.</w:t>
            </w:r>
            <w:r>
              <w:rPr>
                <w:spacing w:val="6"/>
                <w:lang w:eastAsia="zh-CN"/>
              </w:rPr>
              <w:t>告知投资者该基金管理人承诺将对收益率</w:t>
            </w:r>
            <w:proofErr w:type="gramStart"/>
            <w:r>
              <w:rPr>
                <w:spacing w:val="6"/>
                <w:lang w:eastAsia="zh-CN"/>
              </w:rPr>
              <w:t>不足年化</w:t>
            </w:r>
            <w:proofErr w:type="gramEnd"/>
            <w:r>
              <w:rPr>
                <w:spacing w:val="6"/>
                <w:lang w:eastAsia="zh-CN"/>
              </w:rPr>
              <w:t>10%</w:t>
            </w:r>
            <w:r>
              <w:rPr>
                <w:spacing w:val="6"/>
                <w:lang w:eastAsia="zh-CN"/>
              </w:rPr>
              <w:t>的部分进行差额补足</w:t>
            </w:r>
            <w:r>
              <w:rPr>
                <w:spacing w:val="7"/>
                <w:lang w:eastAsia="zh-CN"/>
              </w:rPr>
              <w:t xml:space="preserve"> </w:t>
            </w:r>
            <w:r>
              <w:rPr>
                <w:spacing w:val="6"/>
                <w:lang w:eastAsia="zh-CN"/>
              </w:rPr>
              <w:t>Ⅲ.</w:t>
            </w:r>
            <w:r w:rsidRPr="00A71675">
              <w:rPr>
                <w:spacing w:val="6"/>
                <w:highlight w:val="yellow"/>
                <w:lang w:eastAsia="zh-CN"/>
              </w:rPr>
              <w:t>要求投资者书面承诺符合合格投资者条件</w:t>
            </w:r>
          </w:p>
          <w:p w14:paraId="32C2D1FF" w14:textId="77777777" w:rsidR="00D341C6" w:rsidRDefault="008D52B1">
            <w:pPr>
              <w:pStyle w:val="TableText"/>
              <w:spacing w:before="4" w:line="191" w:lineRule="auto"/>
              <w:ind w:left="373"/>
              <w:rPr>
                <w:lang w:eastAsia="zh-CN"/>
              </w:rPr>
            </w:pPr>
            <w:r>
              <w:rPr>
                <w:spacing w:val="6"/>
                <w:lang w:eastAsia="zh-CN"/>
              </w:rPr>
              <w:t>Ⅳ.</w:t>
            </w:r>
            <w:r>
              <w:rPr>
                <w:spacing w:val="6"/>
                <w:lang w:eastAsia="zh-CN"/>
              </w:rPr>
              <w:t>仅向经确认的合格投资者销售基金</w:t>
            </w:r>
          </w:p>
          <w:p w14:paraId="76FEFDEC" w14:textId="77777777" w:rsidR="00D341C6" w:rsidRDefault="008D52B1">
            <w:pPr>
              <w:pStyle w:val="TableText"/>
              <w:spacing w:before="53" w:line="178" w:lineRule="auto"/>
              <w:ind w:left="495"/>
            </w:pPr>
            <w:r>
              <w:rPr>
                <w:b/>
                <w:bCs/>
                <w:color w:val="FF0000"/>
              </w:rPr>
              <w:t xml:space="preserve">A. </w:t>
            </w:r>
            <w:r>
              <w:t>Ⅰ</w:t>
            </w:r>
            <w:r>
              <w:t>、、</w:t>
            </w:r>
            <w:proofErr w:type="spellStart"/>
            <w:r>
              <w:t>Ⅲ</w:t>
            </w:r>
            <w:r>
              <w:t>、</w:t>
            </w:r>
            <w:r>
              <w:t>Ⅳ</w:t>
            </w:r>
            <w:proofErr w:type="spellEnd"/>
          </w:p>
          <w:p w14:paraId="2F604238" w14:textId="77777777" w:rsidR="00D341C6" w:rsidRDefault="008D52B1">
            <w:pPr>
              <w:pStyle w:val="TableText"/>
              <w:spacing w:before="74" w:line="178" w:lineRule="auto"/>
              <w:ind w:left="507"/>
            </w:pPr>
            <w:r>
              <w:rPr>
                <w:b/>
                <w:bCs/>
                <w:color w:val="FF0000"/>
                <w:spacing w:val="-5"/>
              </w:rPr>
              <w:t>B.</w:t>
            </w:r>
            <w:r>
              <w:rPr>
                <w:b/>
                <w:bCs/>
                <w:color w:val="FF0000"/>
                <w:spacing w:val="5"/>
              </w:rPr>
              <w:t xml:space="preserve"> </w:t>
            </w:r>
            <w:proofErr w:type="spellStart"/>
            <w:r>
              <w:rPr>
                <w:spacing w:val="-5"/>
              </w:rPr>
              <w:t>Ⅰ</w:t>
            </w:r>
            <w:r>
              <w:rPr>
                <w:spacing w:val="-5"/>
              </w:rPr>
              <w:t>、</w:t>
            </w:r>
            <w:r>
              <w:rPr>
                <w:spacing w:val="-5"/>
              </w:rPr>
              <w:t>Ⅲ</w:t>
            </w:r>
            <w:proofErr w:type="spellEnd"/>
          </w:p>
          <w:p w14:paraId="1AD91F02" w14:textId="77777777" w:rsidR="00D341C6" w:rsidRDefault="008D52B1">
            <w:pPr>
              <w:pStyle w:val="TableText"/>
              <w:spacing w:before="72" w:line="254" w:lineRule="auto"/>
              <w:ind w:left="506" w:right="6471" w:hanging="6"/>
            </w:pPr>
            <w:r>
              <w:rPr>
                <w:b/>
                <w:bCs/>
                <w:color w:val="FF0000"/>
                <w:spacing w:val="-1"/>
              </w:rPr>
              <w:t xml:space="preserve">C. </w:t>
            </w:r>
            <w:proofErr w:type="spellStart"/>
            <w:r>
              <w:rPr>
                <w:spacing w:val="-1"/>
              </w:rPr>
              <w:t>Ⅰ</w:t>
            </w:r>
            <w:r>
              <w:rPr>
                <w:spacing w:val="-1"/>
              </w:rPr>
              <w:t>、</w:t>
            </w:r>
            <w:r>
              <w:rPr>
                <w:spacing w:val="-1"/>
              </w:rPr>
              <w:t>Ⅱ</w:t>
            </w:r>
            <w:r>
              <w:rPr>
                <w:spacing w:val="-1"/>
              </w:rPr>
              <w:t>、</w:t>
            </w:r>
            <w:r>
              <w:rPr>
                <w:spacing w:val="-1"/>
              </w:rPr>
              <w:t>Ⅲ</w:t>
            </w:r>
            <w:proofErr w:type="spellEnd"/>
            <w:r>
              <w:rPr>
                <w:spacing w:val="1"/>
              </w:rPr>
              <w:t xml:space="preserve"> </w:t>
            </w:r>
            <w:r>
              <w:rPr>
                <w:b/>
                <w:bCs/>
                <w:color w:val="FF0000"/>
                <w:spacing w:val="-6"/>
              </w:rPr>
              <w:t>D.</w:t>
            </w:r>
            <w:r>
              <w:rPr>
                <w:b/>
                <w:bCs/>
                <w:color w:val="FF0000"/>
                <w:spacing w:val="3"/>
              </w:rPr>
              <w:t xml:space="preserve"> </w:t>
            </w:r>
            <w:proofErr w:type="spellStart"/>
            <w:r>
              <w:rPr>
                <w:spacing w:val="-6"/>
              </w:rPr>
              <w:t>Ⅰ</w:t>
            </w:r>
            <w:r>
              <w:rPr>
                <w:spacing w:val="-6"/>
              </w:rPr>
              <w:t>、</w:t>
            </w:r>
            <w:r>
              <w:rPr>
                <w:spacing w:val="-6"/>
              </w:rPr>
              <w:t>Ⅱ</w:t>
            </w:r>
            <w:proofErr w:type="spellEnd"/>
          </w:p>
        </w:tc>
        <w:tc>
          <w:tcPr>
            <w:tcW w:w="2901" w:type="dxa"/>
            <w:tcBorders>
              <w:right w:val="single" w:sz="4" w:space="0" w:color="98BF52"/>
            </w:tcBorders>
          </w:tcPr>
          <w:p w14:paraId="16876034" w14:textId="77777777" w:rsidR="00D341C6" w:rsidRDefault="00D341C6"/>
        </w:tc>
      </w:tr>
    </w:tbl>
    <w:p w14:paraId="3EE3C864" w14:textId="77777777" w:rsidR="00D341C6" w:rsidRDefault="00D341C6">
      <w:pPr>
        <w:spacing w:line="45" w:lineRule="exact"/>
        <w:rPr>
          <w:sz w:val="3"/>
        </w:rPr>
      </w:pPr>
    </w:p>
    <w:p w14:paraId="438B6A16" w14:textId="77777777" w:rsidR="00D341C6" w:rsidRDefault="00D341C6">
      <w:pPr>
        <w:spacing w:line="45" w:lineRule="exact"/>
        <w:rPr>
          <w:sz w:val="3"/>
          <w:szCs w:val="3"/>
        </w:rPr>
        <w:sectPr w:rsidR="00D341C6">
          <w:footerReference w:type="default" r:id="rId19"/>
          <w:pgSz w:w="11900" w:h="16839"/>
          <w:pgMar w:top="580" w:right="528" w:bottom="504" w:left="580" w:header="0" w:footer="286" w:gutter="0"/>
          <w:cols w:space="720"/>
        </w:sectPr>
      </w:pPr>
    </w:p>
    <w:tbl>
      <w:tblPr>
        <w:tblStyle w:val="TableNormal"/>
        <w:tblW w:w="10749"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6685"/>
        <w:gridCol w:w="4064"/>
      </w:tblGrid>
      <w:tr w:rsidR="00D341C6" w14:paraId="388F711D" w14:textId="77777777">
        <w:trPr>
          <w:trHeight w:val="13618"/>
        </w:trPr>
        <w:tc>
          <w:tcPr>
            <w:tcW w:w="10749" w:type="dxa"/>
            <w:gridSpan w:val="2"/>
            <w:tcBorders>
              <w:top w:val="single" w:sz="2" w:space="0" w:color="98BF52"/>
              <w:left w:val="single" w:sz="4" w:space="0" w:color="98BF52"/>
              <w:right w:val="single" w:sz="4" w:space="0" w:color="98BF52"/>
            </w:tcBorders>
          </w:tcPr>
          <w:tbl>
            <w:tblPr>
              <w:tblStyle w:val="TableNormal"/>
              <w:tblW w:w="9993" w:type="dxa"/>
              <w:tblInd w:w="373" w:type="dxa"/>
              <w:tblBorders>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3005541A" w14:textId="77777777">
              <w:trPr>
                <w:trHeight w:val="846"/>
              </w:trPr>
              <w:tc>
                <w:tcPr>
                  <w:tcW w:w="9993" w:type="dxa"/>
                </w:tcPr>
                <w:p w14:paraId="5671ABF4" w14:textId="77777777" w:rsidR="00D341C6" w:rsidRDefault="008D52B1">
                  <w:pPr>
                    <w:pStyle w:val="TableText"/>
                    <w:spacing w:before="162" w:line="191" w:lineRule="auto"/>
                    <w:ind w:left="645"/>
                    <w:rPr>
                      <w:lang w:eastAsia="zh-CN"/>
                    </w:rPr>
                  </w:pPr>
                  <w:r>
                    <w:rPr>
                      <w:b/>
                      <w:bCs/>
                      <w:color w:val="FF0000"/>
                      <w:spacing w:val="1"/>
                    </w:rPr>
                    <w:lastRenderedPageBreak/>
                    <w:t xml:space="preserve"> </w:t>
                  </w:r>
                  <w:r>
                    <w:rPr>
                      <w:b/>
                      <w:bCs/>
                      <w:color w:val="008000"/>
                      <w:spacing w:val="1"/>
                      <w:lang w:eastAsia="zh-CN"/>
                    </w:rPr>
                    <w:t>【标准答案】：</w:t>
                  </w:r>
                  <w:r>
                    <w:rPr>
                      <w:b/>
                      <w:bCs/>
                      <w:color w:val="008000"/>
                      <w:spacing w:val="31"/>
                      <w:lang w:eastAsia="zh-CN"/>
                    </w:rPr>
                    <w:t xml:space="preserve"> </w:t>
                  </w:r>
                  <w:r>
                    <w:rPr>
                      <w:color w:val="008000"/>
                      <w:spacing w:val="1"/>
                      <w:lang w:eastAsia="zh-CN"/>
                    </w:rPr>
                    <w:t xml:space="preserve">D        </w:t>
                  </w:r>
                  <w:r>
                    <w:rPr>
                      <w:rFonts w:hint="eastAsia"/>
                      <w:b/>
                      <w:bCs/>
                      <w:color w:val="A6750B"/>
                      <w:spacing w:val="1"/>
                      <w:lang w:eastAsia="zh-CN"/>
                    </w:rPr>
                    <w:t xml:space="preserve"> </w:t>
                  </w:r>
                </w:p>
                <w:p w14:paraId="61DE80F0" w14:textId="77777777" w:rsidR="00D341C6" w:rsidRDefault="008D52B1">
                  <w:pPr>
                    <w:pStyle w:val="TableText"/>
                    <w:spacing w:before="61" w:line="191" w:lineRule="auto"/>
                    <w:ind w:left="645"/>
                    <w:rPr>
                      <w:lang w:eastAsia="zh-CN"/>
                    </w:rPr>
                  </w:pPr>
                  <w:r>
                    <w:rPr>
                      <w:b/>
                      <w:bCs/>
                      <w:color w:val="0000FF"/>
                      <w:spacing w:val="5"/>
                      <w:lang w:eastAsia="zh-CN"/>
                    </w:rPr>
                    <w:t>【试题解析】：</w:t>
                  </w:r>
                  <w:r>
                    <w:rPr>
                      <w:b/>
                      <w:bCs/>
                      <w:color w:val="0000FF"/>
                      <w:spacing w:val="5"/>
                      <w:lang w:eastAsia="zh-CN"/>
                    </w:rPr>
                    <w:t xml:space="preserve"> </w:t>
                  </w:r>
                  <w:r>
                    <w:rPr>
                      <w:color w:val="0000FF"/>
                      <w:spacing w:val="5"/>
                      <w:lang w:eastAsia="zh-CN"/>
                    </w:rPr>
                    <w:t>股权投资基金管理人、股权投资基金销售机构不得向投资者承诺投资本金不受损失或者承诺最低收益。</w:t>
                  </w:r>
                </w:p>
              </w:tc>
            </w:tr>
          </w:tbl>
          <w:p w14:paraId="577825E9" w14:textId="77777777" w:rsidR="00D341C6" w:rsidRDefault="008D52B1">
            <w:pPr>
              <w:pStyle w:val="TableText"/>
              <w:spacing w:before="157" w:line="191" w:lineRule="auto"/>
              <w:ind w:left="369"/>
              <w:rPr>
                <w:lang w:eastAsia="zh-CN"/>
              </w:rPr>
            </w:pPr>
            <w:r>
              <w:rPr>
                <w:spacing w:val="6"/>
                <w:lang w:eastAsia="zh-CN"/>
              </w:rPr>
              <w:t>48</w:t>
            </w:r>
            <w:r>
              <w:rPr>
                <w:spacing w:val="6"/>
                <w:lang w:eastAsia="zh-CN"/>
              </w:rPr>
              <w:t>、股权投资基金管理人应当向中国证券投资基金业协会报送经会计师事务所审计的</w:t>
            </w:r>
            <w:r>
              <w:rPr>
                <w:spacing w:val="11"/>
                <w:lang w:eastAsia="zh-CN"/>
              </w:rPr>
              <w:t>（）</w:t>
            </w:r>
            <w:r>
              <w:rPr>
                <w:spacing w:val="6"/>
                <w:lang w:eastAsia="zh-CN"/>
              </w:rPr>
              <w:t>财务报告。</w:t>
            </w:r>
          </w:p>
          <w:p w14:paraId="37534BE3" w14:textId="77777777" w:rsidR="00D341C6" w:rsidRDefault="008D52B1">
            <w:pPr>
              <w:pStyle w:val="TableText"/>
              <w:spacing w:before="18" w:line="209" w:lineRule="auto"/>
              <w:ind w:left="381" w:right="9929" w:firstLine="32"/>
              <w:jc w:val="both"/>
            </w:pPr>
            <w:proofErr w:type="spellStart"/>
            <w:r>
              <w:rPr>
                <w:spacing w:val="-8"/>
              </w:rPr>
              <w:t>Ⅰ</w:t>
            </w:r>
            <w:r>
              <w:rPr>
                <w:spacing w:val="-8"/>
              </w:rPr>
              <w:t>月度</w:t>
            </w:r>
            <w:proofErr w:type="spellEnd"/>
            <w:r>
              <w:t xml:space="preserve"> </w:t>
            </w:r>
            <w:proofErr w:type="spellStart"/>
            <w:r>
              <w:rPr>
                <w:spacing w:val="2"/>
              </w:rPr>
              <w:t>Ⅱ</w:t>
            </w:r>
            <w:r>
              <w:rPr>
                <w:spacing w:val="2"/>
              </w:rPr>
              <w:t>季度</w:t>
            </w:r>
            <w:proofErr w:type="spellEnd"/>
            <w:r>
              <w:rPr>
                <w:spacing w:val="1"/>
              </w:rPr>
              <w:t xml:space="preserve"> </w:t>
            </w:r>
            <w:proofErr w:type="spellStart"/>
            <w:r>
              <w:rPr>
                <w:spacing w:val="2"/>
              </w:rPr>
              <w:t>Ⅲ</w:t>
            </w:r>
            <w:r>
              <w:rPr>
                <w:spacing w:val="2"/>
              </w:rPr>
              <w:t>年度</w:t>
            </w:r>
            <w:proofErr w:type="spellEnd"/>
          </w:p>
          <w:p w14:paraId="1193210E" w14:textId="77777777" w:rsidR="00D341C6" w:rsidRDefault="008D52B1">
            <w:pPr>
              <w:pStyle w:val="TableText"/>
              <w:spacing w:before="37" w:line="178" w:lineRule="auto"/>
              <w:ind w:left="495"/>
            </w:pPr>
            <w:r>
              <w:rPr>
                <w:b/>
                <w:bCs/>
                <w:color w:val="FF0000"/>
                <w:spacing w:val="-1"/>
              </w:rPr>
              <w:t xml:space="preserve">A. </w:t>
            </w:r>
            <w:proofErr w:type="spellStart"/>
            <w:r>
              <w:rPr>
                <w:spacing w:val="-1"/>
              </w:rPr>
              <w:t>Ⅰ</w:t>
            </w:r>
            <w:r>
              <w:rPr>
                <w:spacing w:val="-1"/>
              </w:rPr>
              <w:t>、</w:t>
            </w:r>
            <w:r>
              <w:rPr>
                <w:spacing w:val="-1"/>
              </w:rPr>
              <w:t>Ⅲ</w:t>
            </w:r>
            <w:proofErr w:type="spellEnd"/>
          </w:p>
          <w:p w14:paraId="5467C48A" w14:textId="77777777" w:rsidR="00D341C6" w:rsidRDefault="008D52B1">
            <w:pPr>
              <w:pStyle w:val="TableText"/>
              <w:spacing w:before="74" w:line="178" w:lineRule="auto"/>
              <w:ind w:left="507"/>
            </w:pPr>
            <w:r>
              <w:rPr>
                <w:b/>
                <w:bCs/>
                <w:color w:val="FF0000"/>
                <w:spacing w:val="-1"/>
              </w:rPr>
              <w:t>B.</w:t>
            </w:r>
            <w:r>
              <w:rPr>
                <w:b/>
                <w:bCs/>
                <w:color w:val="FF0000"/>
                <w:spacing w:val="-23"/>
              </w:rPr>
              <w:t xml:space="preserve"> </w:t>
            </w:r>
            <w:proofErr w:type="spellStart"/>
            <w:r>
              <w:rPr>
                <w:spacing w:val="-1"/>
              </w:rPr>
              <w:t>Ⅱ</w:t>
            </w:r>
            <w:r>
              <w:rPr>
                <w:spacing w:val="-1"/>
              </w:rPr>
              <w:t>、</w:t>
            </w:r>
            <w:r>
              <w:rPr>
                <w:spacing w:val="-1"/>
              </w:rPr>
              <w:t>Ⅲ</w:t>
            </w:r>
            <w:proofErr w:type="spellEnd"/>
          </w:p>
          <w:p w14:paraId="2BEBD3A7" w14:textId="77777777" w:rsidR="00D341C6" w:rsidRDefault="008D52B1">
            <w:pPr>
              <w:pStyle w:val="TableText"/>
              <w:spacing w:before="71" w:line="250" w:lineRule="auto"/>
              <w:ind w:left="506" w:right="9367" w:hanging="6"/>
            </w:pPr>
            <w:r>
              <w:rPr>
                <w:b/>
                <w:bCs/>
                <w:color w:val="FF0000"/>
                <w:spacing w:val="-1"/>
              </w:rPr>
              <w:t xml:space="preserve">C. </w:t>
            </w:r>
            <w:proofErr w:type="spellStart"/>
            <w:r>
              <w:rPr>
                <w:spacing w:val="-1"/>
              </w:rPr>
              <w:t>Ⅰ</w:t>
            </w:r>
            <w:r>
              <w:rPr>
                <w:spacing w:val="-1"/>
              </w:rPr>
              <w:t>、</w:t>
            </w:r>
            <w:r>
              <w:rPr>
                <w:spacing w:val="-1"/>
              </w:rPr>
              <w:t>Ⅱ</w:t>
            </w:r>
            <w:r>
              <w:rPr>
                <w:spacing w:val="-1"/>
              </w:rPr>
              <w:t>、</w:t>
            </w:r>
            <w:r>
              <w:rPr>
                <w:spacing w:val="-1"/>
              </w:rPr>
              <w:t>Ⅲ</w:t>
            </w:r>
            <w:proofErr w:type="spellEnd"/>
            <w:r>
              <w:rPr>
                <w:spacing w:val="1"/>
              </w:rPr>
              <w:t xml:space="preserve"> </w:t>
            </w:r>
            <w:proofErr w:type="spellStart"/>
            <w:r>
              <w:rPr>
                <w:b/>
                <w:bCs/>
                <w:color w:val="FF0000"/>
                <w:spacing w:val="-3"/>
              </w:rPr>
              <w:t>D.</w:t>
            </w:r>
            <w:r>
              <w:rPr>
                <w:spacing w:val="-3"/>
              </w:rPr>
              <w:t>Ⅲ</w:t>
            </w:r>
            <w:proofErr w:type="spellEnd"/>
          </w:p>
          <w:p w14:paraId="11236844" w14:textId="77777777" w:rsidR="00D341C6" w:rsidRDefault="00D341C6">
            <w:pPr>
              <w:spacing w:line="46"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5693CC96" w14:textId="77777777">
              <w:trPr>
                <w:trHeight w:val="967"/>
              </w:trPr>
              <w:tc>
                <w:tcPr>
                  <w:tcW w:w="9993" w:type="dxa"/>
                </w:tcPr>
                <w:p w14:paraId="1663ADD5" w14:textId="77777777" w:rsidR="00D341C6" w:rsidRDefault="008D52B1">
                  <w:pPr>
                    <w:pStyle w:val="TableText"/>
                    <w:spacing w:before="158" w:line="191" w:lineRule="auto"/>
                    <w:ind w:left="645"/>
                    <w:rPr>
                      <w:lang w:eastAsia="zh-CN"/>
                    </w:rPr>
                  </w:pPr>
                  <w:r>
                    <w:rPr>
                      <w:b/>
                      <w:bCs/>
                      <w:color w:val="FF0000"/>
                      <w:spacing w:val="2"/>
                    </w:rPr>
                    <w:t xml:space="preserve"> </w:t>
                  </w:r>
                  <w:r>
                    <w:rPr>
                      <w:b/>
                      <w:bCs/>
                      <w:color w:val="008000"/>
                      <w:spacing w:val="2"/>
                      <w:lang w:eastAsia="zh-CN"/>
                    </w:rPr>
                    <w:t>【标准</w:t>
                  </w:r>
                  <w:r>
                    <w:rPr>
                      <w:b/>
                      <w:bCs/>
                      <w:color w:val="008000"/>
                      <w:spacing w:val="1"/>
                      <w:lang w:eastAsia="zh-CN"/>
                    </w:rPr>
                    <w:t>答案】：</w:t>
                  </w:r>
                  <w:r>
                    <w:rPr>
                      <w:b/>
                      <w:bCs/>
                      <w:color w:val="008000"/>
                      <w:spacing w:val="18"/>
                      <w:w w:val="101"/>
                      <w:lang w:eastAsia="zh-CN"/>
                    </w:rPr>
                    <w:t xml:space="preserve"> </w:t>
                  </w:r>
                  <w:r>
                    <w:rPr>
                      <w:color w:val="008000"/>
                      <w:spacing w:val="1"/>
                      <w:lang w:eastAsia="zh-CN"/>
                    </w:rPr>
                    <w:t xml:space="preserve">D      </w:t>
                  </w:r>
                  <w:r>
                    <w:rPr>
                      <w:rFonts w:hint="eastAsia"/>
                      <w:color w:val="008000"/>
                      <w:spacing w:val="1"/>
                      <w:lang w:eastAsia="zh-CN"/>
                    </w:rPr>
                    <w:t xml:space="preserve"> </w:t>
                  </w:r>
                </w:p>
                <w:p w14:paraId="09106F8B" w14:textId="77777777" w:rsidR="00D341C6" w:rsidRDefault="008D52B1">
                  <w:pPr>
                    <w:pStyle w:val="TableText"/>
                    <w:spacing w:before="60" w:line="250" w:lineRule="auto"/>
                    <w:ind w:left="634" w:right="145" w:firstLine="10"/>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股权投资基金管理人应当于每个会计年度结束后的</w:t>
                  </w:r>
                  <w:r w:rsidRPr="00A71675">
                    <w:rPr>
                      <w:color w:val="0000FF"/>
                      <w:spacing w:val="6"/>
                      <w:highlight w:val="yellow"/>
                      <w:lang w:eastAsia="zh-CN"/>
                    </w:rPr>
                    <w:t>4</w:t>
                  </w:r>
                  <w:r w:rsidRPr="00A71675">
                    <w:rPr>
                      <w:color w:val="0000FF"/>
                      <w:spacing w:val="6"/>
                      <w:highlight w:val="yellow"/>
                      <w:lang w:eastAsia="zh-CN"/>
                    </w:rPr>
                    <w:t>个月内</w:t>
                  </w:r>
                  <w:r>
                    <w:rPr>
                      <w:color w:val="0000FF"/>
                      <w:spacing w:val="6"/>
                      <w:lang w:eastAsia="zh-CN"/>
                    </w:rPr>
                    <w:t>，向中国证券投资基金业协会报送经会计师事务所审计的</w:t>
                  </w:r>
                  <w:r w:rsidRPr="00A71675">
                    <w:rPr>
                      <w:color w:val="0000FF"/>
                      <w:spacing w:val="6"/>
                      <w:highlight w:val="yellow"/>
                      <w:lang w:eastAsia="zh-CN"/>
                    </w:rPr>
                    <w:t>年度财务报</w:t>
                  </w:r>
                  <w:r w:rsidRPr="00A71675">
                    <w:rPr>
                      <w:color w:val="0000FF"/>
                      <w:spacing w:val="3"/>
                      <w:highlight w:val="yellow"/>
                      <w:lang w:eastAsia="zh-CN"/>
                    </w:rPr>
                    <w:t xml:space="preserve"> </w:t>
                  </w:r>
                  <w:r w:rsidRPr="00A71675">
                    <w:rPr>
                      <w:color w:val="0000FF"/>
                      <w:spacing w:val="5"/>
                      <w:highlight w:val="yellow"/>
                      <w:lang w:eastAsia="zh-CN"/>
                    </w:rPr>
                    <w:t>告和所管理股权投资基金年度投资运作基本情况</w:t>
                  </w:r>
                  <w:r>
                    <w:rPr>
                      <w:color w:val="0000FF"/>
                      <w:spacing w:val="5"/>
                      <w:lang w:eastAsia="zh-CN"/>
                    </w:rPr>
                    <w:t>。</w:t>
                  </w:r>
                </w:p>
              </w:tc>
            </w:tr>
          </w:tbl>
          <w:p w14:paraId="7F1C6CF5" w14:textId="77777777" w:rsidR="00D341C6" w:rsidRDefault="008D52B1">
            <w:pPr>
              <w:pStyle w:val="TableText"/>
              <w:spacing w:before="137" w:line="191" w:lineRule="auto"/>
              <w:ind w:left="369"/>
              <w:rPr>
                <w:lang w:eastAsia="zh-CN"/>
              </w:rPr>
            </w:pPr>
            <w:r>
              <w:rPr>
                <w:spacing w:val="6"/>
                <w:lang w:eastAsia="zh-CN"/>
              </w:rPr>
              <w:t>49</w:t>
            </w:r>
            <w:r>
              <w:rPr>
                <w:spacing w:val="6"/>
                <w:lang w:eastAsia="zh-CN"/>
              </w:rPr>
              <w:t>、投资人作为股东参与投资，依法享有股东权利，并对基金债务承担有限责任的股权投资基金组织形式为</w:t>
            </w:r>
            <w:r>
              <w:rPr>
                <w:spacing w:val="14"/>
                <w:lang w:eastAsia="zh-CN"/>
              </w:rPr>
              <w:t>（）</w:t>
            </w:r>
            <w:r>
              <w:rPr>
                <w:spacing w:val="6"/>
                <w:lang w:eastAsia="zh-CN"/>
              </w:rPr>
              <w:t>。</w:t>
            </w:r>
          </w:p>
          <w:p w14:paraId="008CE460" w14:textId="77777777" w:rsidR="00D341C6" w:rsidRDefault="008D52B1">
            <w:pPr>
              <w:pStyle w:val="TableText"/>
              <w:spacing w:before="41" w:line="190" w:lineRule="auto"/>
              <w:ind w:left="495"/>
              <w:rPr>
                <w:lang w:eastAsia="zh-CN"/>
              </w:rPr>
            </w:pPr>
            <w:r>
              <w:rPr>
                <w:b/>
                <w:bCs/>
                <w:color w:val="FF0000"/>
                <w:spacing w:val="6"/>
                <w:lang w:eastAsia="zh-CN"/>
              </w:rPr>
              <w:t>A.</w:t>
            </w:r>
            <w:r>
              <w:rPr>
                <w:spacing w:val="6"/>
                <w:lang w:eastAsia="zh-CN"/>
              </w:rPr>
              <w:t>契约型基金</w:t>
            </w:r>
          </w:p>
          <w:p w14:paraId="3821E39C" w14:textId="77777777" w:rsidR="00D341C6" w:rsidRDefault="008D52B1">
            <w:pPr>
              <w:pStyle w:val="TableText"/>
              <w:spacing w:before="63" w:line="189" w:lineRule="auto"/>
              <w:ind w:left="507"/>
              <w:rPr>
                <w:lang w:eastAsia="zh-CN"/>
              </w:rPr>
            </w:pPr>
            <w:r>
              <w:rPr>
                <w:b/>
                <w:bCs/>
                <w:color w:val="FF0000"/>
                <w:spacing w:val="4"/>
                <w:lang w:eastAsia="zh-CN"/>
              </w:rPr>
              <w:t>B.</w:t>
            </w:r>
            <w:r>
              <w:rPr>
                <w:spacing w:val="4"/>
                <w:lang w:eastAsia="zh-CN"/>
              </w:rPr>
              <w:t>合伙型基金</w:t>
            </w:r>
          </w:p>
          <w:p w14:paraId="07259C03" w14:textId="77777777" w:rsidR="00D341C6" w:rsidRDefault="008D52B1">
            <w:pPr>
              <w:pStyle w:val="TableText"/>
              <w:spacing w:before="63" w:line="189" w:lineRule="auto"/>
              <w:ind w:left="500"/>
            </w:pPr>
            <w:proofErr w:type="spellStart"/>
            <w:r>
              <w:rPr>
                <w:b/>
                <w:bCs/>
                <w:color w:val="FF0000"/>
                <w:spacing w:val="6"/>
              </w:rPr>
              <w:t>C.</w:t>
            </w:r>
            <w:r>
              <w:rPr>
                <w:spacing w:val="6"/>
              </w:rPr>
              <w:t>合伙型基金和公司型基金</w:t>
            </w:r>
            <w:proofErr w:type="spellEnd"/>
          </w:p>
          <w:p w14:paraId="48DED0D8" w14:textId="77777777" w:rsidR="00D341C6" w:rsidRDefault="008D52B1">
            <w:pPr>
              <w:pStyle w:val="TableText"/>
              <w:spacing w:before="63" w:line="189" w:lineRule="auto"/>
              <w:ind w:left="507"/>
            </w:pPr>
            <w:proofErr w:type="spellStart"/>
            <w:r>
              <w:rPr>
                <w:b/>
                <w:bCs/>
                <w:color w:val="FF0000"/>
                <w:spacing w:val="3"/>
              </w:rPr>
              <w:t>D.</w:t>
            </w:r>
            <w:r>
              <w:rPr>
                <w:spacing w:val="3"/>
              </w:rPr>
              <w:t>公司型基金</w:t>
            </w:r>
            <w:proofErr w:type="spellEnd"/>
          </w:p>
          <w:p w14:paraId="26FEB953" w14:textId="77777777" w:rsidR="00D341C6" w:rsidRDefault="00D341C6">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5F233497" w14:textId="77777777">
              <w:trPr>
                <w:trHeight w:val="841"/>
              </w:trPr>
              <w:tc>
                <w:tcPr>
                  <w:tcW w:w="9993" w:type="dxa"/>
                </w:tcPr>
                <w:p w14:paraId="15186A3D" w14:textId="77777777" w:rsidR="00D341C6" w:rsidRDefault="008D52B1">
                  <w:pPr>
                    <w:pStyle w:val="TableText"/>
                    <w:spacing w:before="158" w:line="191" w:lineRule="auto"/>
                    <w:ind w:left="645"/>
                    <w:rPr>
                      <w:lang w:eastAsia="zh-CN"/>
                    </w:rPr>
                  </w:pPr>
                  <w:r>
                    <w:rPr>
                      <w:b/>
                      <w:bCs/>
                      <w:color w:val="FF0000"/>
                      <w:spacing w:val="2"/>
                      <w:lang w:eastAsia="zh-CN"/>
                    </w:rPr>
                    <w:t xml:space="preserve"> </w:t>
                  </w:r>
                  <w:r>
                    <w:rPr>
                      <w:b/>
                      <w:bCs/>
                      <w:color w:val="008000"/>
                      <w:spacing w:val="2"/>
                      <w:lang w:eastAsia="zh-CN"/>
                    </w:rPr>
                    <w:t>【标准</w:t>
                  </w:r>
                  <w:r>
                    <w:rPr>
                      <w:b/>
                      <w:bCs/>
                      <w:color w:val="008000"/>
                      <w:spacing w:val="1"/>
                      <w:lang w:eastAsia="zh-CN"/>
                    </w:rPr>
                    <w:t>答案】：</w:t>
                  </w:r>
                  <w:r>
                    <w:rPr>
                      <w:b/>
                      <w:bCs/>
                      <w:color w:val="008000"/>
                      <w:spacing w:val="18"/>
                      <w:w w:val="101"/>
                      <w:lang w:eastAsia="zh-CN"/>
                    </w:rPr>
                    <w:t xml:space="preserve"> </w:t>
                  </w:r>
                  <w:r>
                    <w:rPr>
                      <w:color w:val="008000"/>
                      <w:spacing w:val="1"/>
                      <w:lang w:eastAsia="zh-CN"/>
                    </w:rPr>
                    <w:t xml:space="preserve">D       </w:t>
                  </w:r>
                  <w:r>
                    <w:rPr>
                      <w:rFonts w:hint="eastAsia"/>
                      <w:color w:val="008000"/>
                      <w:spacing w:val="1"/>
                      <w:lang w:eastAsia="zh-CN"/>
                    </w:rPr>
                    <w:t xml:space="preserve"> </w:t>
                  </w:r>
                </w:p>
                <w:p w14:paraId="64B06BC4" w14:textId="77777777" w:rsidR="00D341C6" w:rsidRDefault="008D52B1">
                  <w:pPr>
                    <w:pStyle w:val="TableText"/>
                    <w:spacing w:before="61" w:line="191" w:lineRule="auto"/>
                    <w:ind w:left="645"/>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投资人作为股东参与投资，依法享有股东权利</w:t>
                  </w:r>
                  <w:r>
                    <w:rPr>
                      <w:color w:val="0000FF"/>
                      <w:spacing w:val="5"/>
                      <w:lang w:eastAsia="zh-CN"/>
                    </w:rPr>
                    <w:t>，并对基金债务承担有限责任的股权投资基金组织形式为</w:t>
                  </w:r>
                  <w:r w:rsidRPr="00A71675">
                    <w:rPr>
                      <w:color w:val="0000FF"/>
                      <w:spacing w:val="5"/>
                      <w:highlight w:val="yellow"/>
                      <w:lang w:eastAsia="zh-CN"/>
                    </w:rPr>
                    <w:t>公司型基金</w:t>
                  </w:r>
                  <w:r>
                    <w:rPr>
                      <w:color w:val="0000FF"/>
                      <w:spacing w:val="5"/>
                      <w:lang w:eastAsia="zh-CN"/>
                    </w:rPr>
                    <w:t>。</w:t>
                  </w:r>
                </w:p>
              </w:tc>
            </w:tr>
          </w:tbl>
          <w:p w14:paraId="64A55E65" w14:textId="77777777" w:rsidR="00D341C6" w:rsidRDefault="008D52B1">
            <w:pPr>
              <w:pStyle w:val="TableText"/>
              <w:spacing w:before="137" w:line="191" w:lineRule="auto"/>
              <w:ind w:left="380"/>
              <w:rPr>
                <w:lang w:eastAsia="zh-CN"/>
              </w:rPr>
            </w:pPr>
            <w:r>
              <w:rPr>
                <w:spacing w:val="4"/>
                <w:lang w:eastAsia="zh-CN"/>
              </w:rPr>
              <w:t>50</w:t>
            </w:r>
            <w:r>
              <w:rPr>
                <w:spacing w:val="4"/>
                <w:lang w:eastAsia="zh-CN"/>
              </w:rPr>
              <w:t>、股权投资基金的特殊风险不包括</w:t>
            </w:r>
            <w:r>
              <w:rPr>
                <w:spacing w:val="9"/>
                <w:lang w:eastAsia="zh-CN"/>
              </w:rPr>
              <w:t>（）</w:t>
            </w:r>
            <w:r>
              <w:rPr>
                <w:spacing w:val="4"/>
                <w:lang w:eastAsia="zh-CN"/>
              </w:rPr>
              <w:t>。</w:t>
            </w:r>
          </w:p>
          <w:p w14:paraId="372324DB" w14:textId="77777777" w:rsidR="00D341C6" w:rsidRDefault="008D52B1">
            <w:pPr>
              <w:pStyle w:val="TableText"/>
              <w:spacing w:before="41" w:line="190" w:lineRule="auto"/>
              <w:ind w:left="495"/>
              <w:rPr>
                <w:lang w:eastAsia="zh-CN"/>
              </w:rPr>
            </w:pPr>
            <w:r>
              <w:rPr>
                <w:b/>
                <w:bCs/>
                <w:color w:val="FF0000"/>
                <w:spacing w:val="6"/>
                <w:lang w:eastAsia="zh-CN"/>
              </w:rPr>
              <w:t>A.</w:t>
            </w:r>
            <w:r>
              <w:rPr>
                <w:spacing w:val="6"/>
                <w:lang w:eastAsia="zh-CN"/>
              </w:rPr>
              <w:t>基金末托管所涉风险</w:t>
            </w:r>
          </w:p>
          <w:p w14:paraId="5A49A911" w14:textId="77777777" w:rsidR="00D341C6" w:rsidRDefault="008D52B1">
            <w:pPr>
              <w:pStyle w:val="TableText"/>
              <w:spacing w:before="62" w:line="190" w:lineRule="auto"/>
              <w:ind w:left="507"/>
              <w:rPr>
                <w:lang w:eastAsia="zh-CN"/>
              </w:rPr>
            </w:pPr>
            <w:r>
              <w:rPr>
                <w:b/>
                <w:bCs/>
                <w:color w:val="FF0000"/>
                <w:spacing w:val="5"/>
                <w:lang w:eastAsia="zh-CN"/>
              </w:rPr>
              <w:t>B.</w:t>
            </w:r>
            <w:r>
              <w:rPr>
                <w:spacing w:val="5"/>
                <w:lang w:eastAsia="zh-CN"/>
              </w:rPr>
              <w:t>外包事项所涉风险</w:t>
            </w:r>
          </w:p>
          <w:p w14:paraId="56E7E444" w14:textId="77777777" w:rsidR="00D341C6" w:rsidRDefault="008D52B1">
            <w:pPr>
              <w:pStyle w:val="TableText"/>
              <w:spacing w:before="61" w:line="191" w:lineRule="auto"/>
              <w:ind w:left="500"/>
              <w:rPr>
                <w:lang w:eastAsia="zh-CN"/>
              </w:rPr>
            </w:pPr>
            <w:r>
              <w:rPr>
                <w:b/>
                <w:bCs/>
                <w:color w:val="FF0000"/>
                <w:spacing w:val="6"/>
                <w:lang w:eastAsia="zh-CN"/>
              </w:rPr>
              <w:t>C.</w:t>
            </w:r>
            <w:r>
              <w:rPr>
                <w:spacing w:val="6"/>
                <w:lang w:eastAsia="zh-CN"/>
              </w:rPr>
              <w:t>聘请投资顾问所涉风险</w:t>
            </w:r>
          </w:p>
          <w:p w14:paraId="192CDE8B" w14:textId="77777777" w:rsidR="00D341C6" w:rsidRDefault="008D52B1">
            <w:pPr>
              <w:pStyle w:val="TableText"/>
              <w:spacing w:before="62" w:line="190" w:lineRule="auto"/>
              <w:ind w:left="507"/>
            </w:pPr>
            <w:proofErr w:type="spellStart"/>
            <w:r>
              <w:rPr>
                <w:b/>
                <w:bCs/>
                <w:color w:val="FF0000"/>
                <w:spacing w:val="2"/>
              </w:rPr>
              <w:t>D.</w:t>
            </w:r>
            <w:r>
              <w:rPr>
                <w:spacing w:val="2"/>
              </w:rPr>
              <w:t>税收风险</w:t>
            </w:r>
            <w:proofErr w:type="spellEnd"/>
          </w:p>
          <w:p w14:paraId="69624C2A" w14:textId="77777777" w:rsidR="00D341C6" w:rsidRDefault="00D341C6">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5A5FEB2D" w14:textId="77777777">
              <w:trPr>
                <w:trHeight w:val="967"/>
              </w:trPr>
              <w:tc>
                <w:tcPr>
                  <w:tcW w:w="9993" w:type="dxa"/>
                </w:tcPr>
                <w:p w14:paraId="7B10E702"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35"/>
                      <w:w w:val="102"/>
                      <w:lang w:eastAsia="zh-CN"/>
                    </w:rPr>
                    <w:t xml:space="preserve"> </w:t>
                  </w:r>
                  <w:r>
                    <w:rPr>
                      <w:color w:val="008000"/>
                      <w:spacing w:val="1"/>
                      <w:lang w:eastAsia="zh-CN"/>
                    </w:rPr>
                    <w:t xml:space="preserve">D         </w:t>
                  </w:r>
                  <w:r>
                    <w:rPr>
                      <w:rFonts w:hint="eastAsia"/>
                      <w:b/>
                      <w:bCs/>
                      <w:color w:val="A6750B"/>
                      <w:spacing w:val="1"/>
                      <w:lang w:eastAsia="zh-CN"/>
                    </w:rPr>
                    <w:t xml:space="preserve"> </w:t>
                  </w:r>
                </w:p>
                <w:p w14:paraId="527B2C50" w14:textId="77777777" w:rsidR="00D341C6" w:rsidRDefault="008D52B1">
                  <w:pPr>
                    <w:pStyle w:val="TableText"/>
                    <w:spacing w:before="60" w:line="250" w:lineRule="auto"/>
                    <w:ind w:left="640" w:right="231" w:firstLine="5"/>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股权投资基金的特殊风险，包括基金合同与基金业协会合同指引不一致所涉风险、基金委托管所涉风险、基金委托募集所涉风</w:t>
                  </w:r>
                  <w:r>
                    <w:rPr>
                      <w:color w:val="0000FF"/>
                      <w:spacing w:val="5"/>
                      <w:lang w:eastAsia="zh-CN"/>
                    </w:rPr>
                    <w:t xml:space="preserve"> </w:t>
                  </w:r>
                  <w:r>
                    <w:rPr>
                      <w:color w:val="0000FF"/>
                      <w:spacing w:val="6"/>
                      <w:lang w:eastAsia="zh-CN"/>
                    </w:rPr>
                    <w:t>险、外包事项所涉风险、聘请投资顾问所涉风险、未在基金业协会登记备案的风险等。</w:t>
                  </w:r>
                </w:p>
              </w:tc>
            </w:tr>
          </w:tbl>
          <w:p w14:paraId="2CCE0FB1" w14:textId="77777777" w:rsidR="00D341C6" w:rsidRDefault="008D52B1">
            <w:pPr>
              <w:pStyle w:val="TableText"/>
              <w:spacing w:before="137" w:line="191" w:lineRule="auto"/>
              <w:ind w:left="380"/>
              <w:rPr>
                <w:lang w:eastAsia="zh-CN"/>
              </w:rPr>
            </w:pPr>
            <w:r>
              <w:rPr>
                <w:spacing w:val="6"/>
                <w:lang w:eastAsia="zh-CN"/>
              </w:rPr>
              <w:t>51</w:t>
            </w:r>
            <w:r>
              <w:rPr>
                <w:spacing w:val="6"/>
                <w:lang w:eastAsia="zh-CN"/>
              </w:rPr>
              <w:t>、通过科学的内控手段和方法，建立合理的内控程序，维护内控制度的有效执行，体现了私募基金内部控制</w:t>
            </w:r>
            <w:r>
              <w:rPr>
                <w:spacing w:val="5"/>
                <w:lang w:eastAsia="zh-CN"/>
              </w:rPr>
              <w:t>的</w:t>
            </w:r>
            <w:r>
              <w:rPr>
                <w:spacing w:val="5"/>
                <w:lang w:eastAsia="zh-CN"/>
              </w:rPr>
              <w:t>(?)</w:t>
            </w:r>
            <w:r>
              <w:rPr>
                <w:spacing w:val="5"/>
                <w:lang w:eastAsia="zh-CN"/>
              </w:rPr>
              <w:t>。</w:t>
            </w:r>
          </w:p>
          <w:p w14:paraId="783CB3D1" w14:textId="77777777" w:rsidR="00D341C6" w:rsidRDefault="008D52B1">
            <w:pPr>
              <w:pStyle w:val="TableText"/>
              <w:spacing w:before="40" w:line="251" w:lineRule="auto"/>
              <w:ind w:left="500" w:right="9209" w:hanging="5"/>
              <w:rPr>
                <w:lang w:eastAsia="zh-CN"/>
              </w:rPr>
            </w:pPr>
            <w:r>
              <w:rPr>
                <w:b/>
                <w:bCs/>
                <w:color w:val="FF0000"/>
                <w:spacing w:val="6"/>
                <w:lang w:eastAsia="zh-CN"/>
              </w:rPr>
              <w:t>A.</w:t>
            </w:r>
            <w:r>
              <w:rPr>
                <w:spacing w:val="6"/>
                <w:lang w:eastAsia="zh-CN"/>
              </w:rPr>
              <w:t>执行有效原则</w:t>
            </w:r>
            <w:r>
              <w:rPr>
                <w:lang w:eastAsia="zh-CN"/>
              </w:rPr>
              <w:t xml:space="preserve"> </w:t>
            </w:r>
            <w:r>
              <w:rPr>
                <w:b/>
                <w:bCs/>
                <w:color w:val="FF0000"/>
                <w:spacing w:val="5"/>
                <w:lang w:eastAsia="zh-CN"/>
              </w:rPr>
              <w:t>B.</w:t>
            </w:r>
            <w:r>
              <w:rPr>
                <w:spacing w:val="5"/>
                <w:lang w:eastAsia="zh-CN"/>
              </w:rPr>
              <w:t>相互制约原则</w:t>
            </w:r>
            <w:r>
              <w:rPr>
                <w:spacing w:val="2"/>
                <w:lang w:eastAsia="zh-CN"/>
              </w:rPr>
              <w:t xml:space="preserve"> </w:t>
            </w:r>
            <w:r>
              <w:rPr>
                <w:b/>
                <w:bCs/>
                <w:color w:val="FF0000"/>
                <w:spacing w:val="5"/>
                <w:lang w:eastAsia="zh-CN"/>
              </w:rPr>
              <w:t>C.</w:t>
            </w:r>
            <w:r>
              <w:rPr>
                <w:spacing w:val="5"/>
                <w:lang w:eastAsia="zh-CN"/>
              </w:rPr>
              <w:t>独立性原则</w:t>
            </w:r>
          </w:p>
          <w:p w14:paraId="4BCB53CF" w14:textId="77777777" w:rsidR="00D341C6" w:rsidRDefault="008D52B1">
            <w:pPr>
              <w:pStyle w:val="TableText"/>
              <w:spacing w:before="4" w:line="190" w:lineRule="auto"/>
              <w:ind w:left="507"/>
            </w:pPr>
            <w:proofErr w:type="spellStart"/>
            <w:r>
              <w:rPr>
                <w:b/>
                <w:bCs/>
                <w:color w:val="FF0000"/>
                <w:spacing w:val="3"/>
              </w:rPr>
              <w:t>D.</w:t>
            </w:r>
            <w:r>
              <w:rPr>
                <w:spacing w:val="3"/>
              </w:rPr>
              <w:t>成本效益原则</w:t>
            </w:r>
            <w:proofErr w:type="spellEnd"/>
          </w:p>
          <w:p w14:paraId="525B01D7" w14:textId="77777777" w:rsidR="00D341C6" w:rsidRDefault="00D341C6">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48389E71" w14:textId="77777777">
              <w:trPr>
                <w:trHeight w:val="841"/>
              </w:trPr>
              <w:tc>
                <w:tcPr>
                  <w:tcW w:w="9993" w:type="dxa"/>
                </w:tcPr>
                <w:p w14:paraId="0862868D"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b/>
                      <w:bCs/>
                      <w:color w:val="A6750B"/>
                      <w:spacing w:val="1"/>
                      <w:lang w:eastAsia="zh-CN"/>
                    </w:rPr>
                    <w:t xml:space="preserve"> </w:t>
                  </w:r>
                </w:p>
                <w:p w14:paraId="46D082D9" w14:textId="77777777" w:rsidR="00D341C6" w:rsidRDefault="008D52B1">
                  <w:pPr>
                    <w:pStyle w:val="TableText"/>
                    <w:spacing w:before="61" w:line="191" w:lineRule="auto"/>
                    <w:ind w:left="645"/>
                    <w:rPr>
                      <w:lang w:eastAsia="zh-CN"/>
                    </w:rPr>
                  </w:pPr>
                  <w:r>
                    <w:rPr>
                      <w:b/>
                      <w:bCs/>
                      <w:color w:val="0000FF"/>
                      <w:spacing w:val="5"/>
                      <w:lang w:eastAsia="zh-CN"/>
                    </w:rPr>
                    <w:t>【试题解析】：</w:t>
                  </w:r>
                  <w:r>
                    <w:rPr>
                      <w:b/>
                      <w:bCs/>
                      <w:color w:val="0000FF"/>
                      <w:spacing w:val="5"/>
                      <w:lang w:eastAsia="zh-CN"/>
                    </w:rPr>
                    <w:t xml:space="preserve"> </w:t>
                  </w:r>
                  <w:r>
                    <w:rPr>
                      <w:color w:val="0000FF"/>
                      <w:spacing w:val="5"/>
                      <w:lang w:eastAsia="zh-CN"/>
                    </w:rPr>
                    <w:t>执行有效原则即通过科学的内控手段和方法，建立合理的内控程序，维护内控制度的有效执行。</w:t>
                  </w:r>
                </w:p>
              </w:tc>
            </w:tr>
          </w:tbl>
          <w:p w14:paraId="3F232633" w14:textId="77777777" w:rsidR="00D341C6" w:rsidRDefault="008D52B1">
            <w:pPr>
              <w:pStyle w:val="TableText"/>
              <w:spacing w:before="137" w:line="205" w:lineRule="auto"/>
              <w:ind w:left="370" w:right="383" w:firstLine="10"/>
              <w:rPr>
                <w:lang w:eastAsia="zh-CN"/>
              </w:rPr>
            </w:pPr>
            <w:r>
              <w:rPr>
                <w:spacing w:val="7"/>
                <w:lang w:eastAsia="zh-CN"/>
              </w:rPr>
              <w:t>52</w:t>
            </w:r>
            <w:r>
              <w:rPr>
                <w:spacing w:val="7"/>
                <w:lang w:eastAsia="zh-CN"/>
              </w:rPr>
              <w:t>、下列属于需要有效机制来保证信息披露的充分性的原因是</w:t>
            </w:r>
            <w:r>
              <w:rPr>
                <w:spacing w:val="6"/>
                <w:lang w:eastAsia="zh-CN"/>
              </w:rPr>
              <w:t>（）</w:t>
            </w:r>
            <w:r>
              <w:rPr>
                <w:spacing w:val="7"/>
                <w:lang w:eastAsia="zh-CN"/>
              </w:rPr>
              <w:t>。</w:t>
            </w:r>
            <w:r>
              <w:rPr>
                <w:spacing w:val="7"/>
                <w:lang w:eastAsia="zh-CN"/>
              </w:rPr>
              <w:t>Ⅰ.</w:t>
            </w:r>
            <w:r>
              <w:rPr>
                <w:spacing w:val="7"/>
                <w:lang w:eastAsia="zh-CN"/>
              </w:rPr>
              <w:t>股权投资存在信息不对</w:t>
            </w:r>
            <w:r>
              <w:rPr>
                <w:spacing w:val="6"/>
                <w:lang w:eastAsia="zh-CN"/>
              </w:rPr>
              <w:t>称</w:t>
            </w:r>
            <w:r>
              <w:rPr>
                <w:spacing w:val="6"/>
                <w:lang w:eastAsia="zh-CN"/>
              </w:rPr>
              <w:t>Ⅱ.</w:t>
            </w:r>
            <w:r>
              <w:rPr>
                <w:spacing w:val="6"/>
                <w:lang w:eastAsia="zh-CN"/>
              </w:rPr>
              <w:t>股权投资外部性较强</w:t>
            </w:r>
            <w:r>
              <w:rPr>
                <w:spacing w:val="6"/>
                <w:lang w:eastAsia="zh-CN"/>
              </w:rPr>
              <w:t>Ⅲ.</w:t>
            </w:r>
            <w:r>
              <w:rPr>
                <w:spacing w:val="6"/>
                <w:lang w:eastAsia="zh-CN"/>
              </w:rPr>
              <w:t>财务投资人通常难以积极主动参</w:t>
            </w:r>
            <w:r>
              <w:rPr>
                <w:spacing w:val="1"/>
                <w:lang w:eastAsia="zh-CN"/>
              </w:rPr>
              <w:t xml:space="preserve"> </w:t>
            </w:r>
            <w:r>
              <w:rPr>
                <w:spacing w:val="6"/>
                <w:lang w:eastAsia="zh-CN"/>
              </w:rPr>
              <w:t>与被投资企业管理等问题</w:t>
            </w:r>
            <w:r>
              <w:rPr>
                <w:spacing w:val="6"/>
                <w:lang w:eastAsia="zh-CN"/>
              </w:rPr>
              <w:t>Ⅳ.</w:t>
            </w:r>
            <w:r>
              <w:rPr>
                <w:spacing w:val="6"/>
                <w:lang w:eastAsia="zh-CN"/>
              </w:rPr>
              <w:t>股权投资内部性较弱</w:t>
            </w:r>
          </w:p>
          <w:p w14:paraId="427D4180" w14:textId="77777777" w:rsidR="00D341C6" w:rsidRDefault="008D52B1">
            <w:pPr>
              <w:pStyle w:val="TableText"/>
              <w:spacing w:before="43" w:line="251" w:lineRule="auto"/>
              <w:ind w:left="506" w:right="9356" w:hanging="11"/>
            </w:pPr>
            <w:r>
              <w:rPr>
                <w:b/>
                <w:bCs/>
                <w:color w:val="FF0000"/>
              </w:rPr>
              <w:t xml:space="preserve">A. </w:t>
            </w:r>
            <w:proofErr w:type="spellStart"/>
            <w:r>
              <w:t>Ⅰ</w:t>
            </w:r>
            <w:r>
              <w:t>、</w:t>
            </w:r>
            <w:r>
              <w:t>Ⅱ</w:t>
            </w:r>
            <w:r>
              <w:t>、</w:t>
            </w:r>
            <w:r>
              <w:t>Ⅲ</w:t>
            </w:r>
            <w:proofErr w:type="spellEnd"/>
            <w:r>
              <w:t xml:space="preserve"> </w:t>
            </w:r>
            <w:r>
              <w:rPr>
                <w:b/>
                <w:bCs/>
                <w:color w:val="FF0000"/>
                <w:spacing w:val="-5"/>
              </w:rPr>
              <w:t>B.</w:t>
            </w:r>
            <w:r>
              <w:rPr>
                <w:b/>
                <w:bCs/>
                <w:color w:val="FF0000"/>
                <w:spacing w:val="5"/>
              </w:rPr>
              <w:t xml:space="preserve"> </w:t>
            </w:r>
            <w:proofErr w:type="spellStart"/>
            <w:r>
              <w:rPr>
                <w:spacing w:val="-5"/>
              </w:rPr>
              <w:t>Ⅰ</w:t>
            </w:r>
            <w:r>
              <w:rPr>
                <w:spacing w:val="-5"/>
              </w:rPr>
              <w:t>、</w:t>
            </w:r>
            <w:r>
              <w:rPr>
                <w:spacing w:val="-5"/>
              </w:rPr>
              <w:t>Ⅱ</w:t>
            </w:r>
            <w:proofErr w:type="spellEnd"/>
          </w:p>
          <w:p w14:paraId="5A46B692" w14:textId="77777777" w:rsidR="00D341C6" w:rsidRDefault="008D52B1">
            <w:pPr>
              <w:pStyle w:val="TableText"/>
              <w:spacing w:before="1" w:line="179" w:lineRule="auto"/>
              <w:ind w:left="500"/>
            </w:pPr>
            <w:r>
              <w:rPr>
                <w:b/>
                <w:bCs/>
                <w:color w:val="FF0000"/>
                <w:spacing w:val="2"/>
              </w:rPr>
              <w:t>C.</w:t>
            </w:r>
            <w:r>
              <w:rPr>
                <w:b/>
                <w:bCs/>
                <w:color w:val="FF0000"/>
                <w:spacing w:val="-21"/>
              </w:rPr>
              <w:t xml:space="preserve"> </w:t>
            </w:r>
            <w:proofErr w:type="spellStart"/>
            <w:r>
              <w:rPr>
                <w:spacing w:val="2"/>
              </w:rPr>
              <w:t>Ⅱ</w:t>
            </w:r>
            <w:r>
              <w:rPr>
                <w:spacing w:val="2"/>
              </w:rPr>
              <w:t>、</w:t>
            </w:r>
            <w:r>
              <w:rPr>
                <w:spacing w:val="2"/>
              </w:rPr>
              <w:t>Ⅲ</w:t>
            </w:r>
            <w:r>
              <w:rPr>
                <w:spacing w:val="2"/>
              </w:rPr>
              <w:t>、</w:t>
            </w:r>
            <w:r>
              <w:rPr>
                <w:spacing w:val="2"/>
              </w:rPr>
              <w:t>Ⅳ</w:t>
            </w:r>
            <w:proofErr w:type="spellEnd"/>
          </w:p>
          <w:p w14:paraId="65D6EE88" w14:textId="77777777" w:rsidR="00D341C6" w:rsidRDefault="008D52B1">
            <w:pPr>
              <w:pStyle w:val="TableText"/>
              <w:spacing w:before="74" w:line="178" w:lineRule="auto"/>
              <w:ind w:left="507"/>
            </w:pPr>
            <w:r>
              <w:rPr>
                <w:b/>
                <w:bCs/>
                <w:color w:val="FF0000"/>
                <w:spacing w:val="-1"/>
              </w:rPr>
              <w:t xml:space="preserve">D. </w:t>
            </w:r>
            <w:proofErr w:type="spellStart"/>
            <w:r>
              <w:rPr>
                <w:spacing w:val="-1"/>
              </w:rPr>
              <w:t>Ⅰ</w:t>
            </w:r>
            <w:r>
              <w:rPr>
                <w:spacing w:val="-1"/>
              </w:rPr>
              <w:t>、</w:t>
            </w:r>
            <w:r>
              <w:rPr>
                <w:spacing w:val="-1"/>
              </w:rPr>
              <w:t>Ⅱ</w:t>
            </w:r>
            <w:r>
              <w:rPr>
                <w:spacing w:val="-1"/>
              </w:rPr>
              <w:t>、</w:t>
            </w:r>
            <w:r>
              <w:rPr>
                <w:spacing w:val="-1"/>
              </w:rPr>
              <w:t>Ⅲ</w:t>
            </w:r>
            <w:r>
              <w:rPr>
                <w:spacing w:val="-1"/>
              </w:rPr>
              <w:t>、</w:t>
            </w:r>
            <w:r>
              <w:rPr>
                <w:spacing w:val="-1"/>
              </w:rPr>
              <w:t>Ⅳ</w:t>
            </w:r>
            <w:proofErr w:type="spellEnd"/>
          </w:p>
          <w:p w14:paraId="0189BC0A" w14:textId="77777777" w:rsidR="00D341C6" w:rsidRDefault="00D341C6">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56311288" w14:textId="77777777">
              <w:trPr>
                <w:trHeight w:val="967"/>
              </w:trPr>
              <w:tc>
                <w:tcPr>
                  <w:tcW w:w="9993" w:type="dxa"/>
                </w:tcPr>
                <w:p w14:paraId="1BFF7CF0"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5"/>
                      <w:lang w:eastAsia="zh-CN"/>
                    </w:rPr>
                    <w:t xml:space="preserve"> </w:t>
                  </w:r>
                  <w:r>
                    <w:rPr>
                      <w:color w:val="008000"/>
                      <w:spacing w:val="2"/>
                      <w:lang w:eastAsia="zh-CN"/>
                    </w:rPr>
                    <w:t>A</w:t>
                  </w:r>
                  <w:r>
                    <w:rPr>
                      <w:color w:val="008000"/>
                      <w:spacing w:val="1"/>
                      <w:lang w:eastAsia="zh-CN"/>
                    </w:rPr>
                    <w:t xml:space="preserve">         </w:t>
                  </w:r>
                  <w:r>
                    <w:rPr>
                      <w:rFonts w:hint="eastAsia"/>
                      <w:b/>
                      <w:bCs/>
                      <w:color w:val="A6750B"/>
                      <w:spacing w:val="1"/>
                      <w:lang w:eastAsia="zh-CN"/>
                    </w:rPr>
                    <w:t xml:space="preserve"> </w:t>
                  </w:r>
                </w:p>
                <w:p w14:paraId="3368CA99" w14:textId="77777777" w:rsidR="00D341C6" w:rsidRDefault="008D52B1">
                  <w:pPr>
                    <w:pStyle w:val="TableText"/>
                    <w:spacing w:before="60" w:line="250" w:lineRule="auto"/>
                    <w:ind w:left="632" w:right="231" w:firstLine="12"/>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由于</w:t>
                  </w:r>
                  <w:r w:rsidRPr="003863D3">
                    <w:rPr>
                      <w:color w:val="0000FF"/>
                      <w:spacing w:val="6"/>
                      <w:highlight w:val="yellow"/>
                      <w:lang w:eastAsia="zh-CN"/>
                    </w:rPr>
                    <w:t>股权投资存在信息不对称、外部性较强以及财务投资人通常难以积极主动参与被投资企业管理</w:t>
                  </w:r>
                  <w:r>
                    <w:rPr>
                      <w:color w:val="0000FF"/>
                      <w:spacing w:val="6"/>
                      <w:lang w:eastAsia="zh-CN"/>
                    </w:rPr>
                    <w:t>等问题，因而需要有效机制</w:t>
                  </w:r>
                  <w:r>
                    <w:rPr>
                      <w:color w:val="0000FF"/>
                      <w:spacing w:val="5"/>
                      <w:lang w:eastAsia="zh-CN"/>
                    </w:rPr>
                    <w:t xml:space="preserve"> </w:t>
                  </w:r>
                  <w:r>
                    <w:rPr>
                      <w:color w:val="0000FF"/>
                      <w:spacing w:val="6"/>
                      <w:lang w:eastAsia="zh-CN"/>
                    </w:rPr>
                    <w:t>来保证信息披露的充分性</w:t>
                  </w:r>
                  <w:r>
                    <w:rPr>
                      <w:color w:val="0000FF"/>
                      <w:spacing w:val="6"/>
                      <w:lang w:eastAsia="zh-CN"/>
                    </w:rPr>
                    <w:t>,</w:t>
                  </w:r>
                  <w:r>
                    <w:rPr>
                      <w:color w:val="0000FF"/>
                      <w:spacing w:val="6"/>
                      <w:lang w:eastAsia="zh-CN"/>
                    </w:rPr>
                    <w:t>保证企业的经营活动不损害股权投资基金的利益，并从客观上将二者的利益结合起来。</w:t>
                  </w:r>
                </w:p>
              </w:tc>
            </w:tr>
          </w:tbl>
          <w:p w14:paraId="33A0BD6B" w14:textId="77777777" w:rsidR="00D341C6" w:rsidRDefault="00D341C6">
            <w:pPr>
              <w:spacing w:line="57" w:lineRule="exact"/>
              <w:rPr>
                <w:sz w:val="5"/>
                <w:lang w:eastAsia="zh-CN"/>
              </w:rPr>
            </w:pPr>
          </w:p>
        </w:tc>
      </w:tr>
      <w:tr w:rsidR="00D341C6" w14:paraId="49BBB698" w14:textId="77777777">
        <w:trPr>
          <w:trHeight w:val="2075"/>
        </w:trPr>
        <w:tc>
          <w:tcPr>
            <w:tcW w:w="6685" w:type="dxa"/>
            <w:tcBorders>
              <w:left w:val="single" w:sz="4" w:space="0" w:color="98BF52"/>
            </w:tcBorders>
          </w:tcPr>
          <w:p w14:paraId="71F324B2" w14:textId="77777777" w:rsidR="00D341C6" w:rsidRDefault="008D52B1">
            <w:pPr>
              <w:pStyle w:val="TableText"/>
              <w:spacing w:before="68" w:line="209" w:lineRule="auto"/>
              <w:ind w:left="412" w:right="3522" w:hanging="32"/>
              <w:rPr>
                <w:lang w:eastAsia="zh-CN"/>
              </w:rPr>
            </w:pPr>
            <w:r>
              <w:rPr>
                <w:spacing w:val="4"/>
                <w:lang w:eastAsia="zh-CN"/>
              </w:rPr>
              <w:t>53</w:t>
            </w:r>
            <w:r>
              <w:rPr>
                <w:spacing w:val="4"/>
                <w:lang w:eastAsia="zh-CN"/>
              </w:rPr>
              <w:t>、财务尽职调查涵盖企业的</w:t>
            </w:r>
            <w:r>
              <w:rPr>
                <w:spacing w:val="9"/>
                <w:lang w:eastAsia="zh-CN"/>
              </w:rPr>
              <w:t>（）</w:t>
            </w:r>
            <w:r>
              <w:rPr>
                <w:spacing w:val="4"/>
                <w:lang w:eastAsia="zh-CN"/>
              </w:rPr>
              <w:t>等内容。</w:t>
            </w:r>
            <w:r>
              <w:rPr>
                <w:spacing w:val="1"/>
                <w:lang w:eastAsia="zh-CN"/>
              </w:rPr>
              <w:t xml:space="preserve"> Ⅰ.</w:t>
            </w:r>
            <w:r>
              <w:rPr>
                <w:spacing w:val="13"/>
                <w:lang w:eastAsia="zh-CN"/>
              </w:rPr>
              <w:t xml:space="preserve">  </w:t>
            </w:r>
            <w:r>
              <w:rPr>
                <w:spacing w:val="1"/>
                <w:lang w:eastAsia="zh-CN"/>
              </w:rPr>
              <w:t>历史经营业绩</w:t>
            </w:r>
          </w:p>
          <w:p w14:paraId="17D3C597" w14:textId="77777777" w:rsidR="00D341C6" w:rsidRDefault="008D52B1">
            <w:pPr>
              <w:pStyle w:val="TableText"/>
              <w:spacing w:before="2" w:line="208" w:lineRule="auto"/>
              <w:ind w:left="381" w:right="5134" w:firstLine="6"/>
              <w:rPr>
                <w:lang w:eastAsia="zh-CN"/>
              </w:rPr>
            </w:pPr>
            <w:proofErr w:type="gramStart"/>
            <w:r>
              <w:rPr>
                <w:spacing w:val="1"/>
                <w:lang w:eastAsia="zh-CN"/>
              </w:rPr>
              <w:t>Ⅱ</w:t>
            </w:r>
            <w:r>
              <w:rPr>
                <w:spacing w:val="-10"/>
                <w:lang w:eastAsia="zh-CN"/>
              </w:rPr>
              <w:t xml:space="preserve"> </w:t>
            </w:r>
            <w:r>
              <w:rPr>
                <w:spacing w:val="1"/>
                <w:lang w:eastAsia="zh-CN"/>
              </w:rPr>
              <w:t>.</w:t>
            </w:r>
            <w:proofErr w:type="gramEnd"/>
            <w:r>
              <w:rPr>
                <w:spacing w:val="10"/>
                <w:lang w:eastAsia="zh-CN"/>
              </w:rPr>
              <w:t xml:space="preserve">  </w:t>
            </w:r>
            <w:r>
              <w:rPr>
                <w:spacing w:val="1"/>
                <w:lang w:eastAsia="zh-CN"/>
              </w:rPr>
              <w:t>未来盈利预测</w:t>
            </w:r>
            <w:r>
              <w:rPr>
                <w:lang w:eastAsia="zh-CN"/>
              </w:rPr>
              <w:t xml:space="preserve"> Ⅲ</w:t>
            </w:r>
            <w:r>
              <w:rPr>
                <w:spacing w:val="-12"/>
                <w:lang w:eastAsia="zh-CN"/>
              </w:rPr>
              <w:t xml:space="preserve"> </w:t>
            </w:r>
            <w:r>
              <w:rPr>
                <w:lang w:eastAsia="zh-CN"/>
              </w:rPr>
              <w:t>.</w:t>
            </w:r>
            <w:r>
              <w:rPr>
                <w:spacing w:val="11"/>
                <w:lang w:eastAsia="zh-CN"/>
              </w:rPr>
              <w:t xml:space="preserve">  </w:t>
            </w:r>
            <w:r>
              <w:rPr>
                <w:lang w:eastAsia="zh-CN"/>
              </w:rPr>
              <w:t>市场分析</w:t>
            </w:r>
          </w:p>
          <w:p w14:paraId="324FEE53" w14:textId="77777777" w:rsidR="00D341C6" w:rsidRDefault="008D52B1">
            <w:pPr>
              <w:pStyle w:val="TableText"/>
              <w:spacing w:before="3" w:line="191" w:lineRule="auto"/>
              <w:ind w:left="373"/>
              <w:rPr>
                <w:lang w:eastAsia="zh-CN"/>
              </w:rPr>
            </w:pPr>
            <w:proofErr w:type="gramStart"/>
            <w:r>
              <w:rPr>
                <w:spacing w:val="4"/>
                <w:lang w:eastAsia="zh-CN"/>
              </w:rPr>
              <w:t>Ⅳ</w:t>
            </w:r>
            <w:r>
              <w:rPr>
                <w:spacing w:val="-12"/>
                <w:lang w:eastAsia="zh-CN"/>
              </w:rPr>
              <w:t xml:space="preserve"> </w:t>
            </w:r>
            <w:r>
              <w:rPr>
                <w:spacing w:val="4"/>
                <w:lang w:eastAsia="zh-CN"/>
              </w:rPr>
              <w:t>.</w:t>
            </w:r>
            <w:proofErr w:type="gramEnd"/>
            <w:r>
              <w:rPr>
                <w:spacing w:val="10"/>
                <w:w w:val="101"/>
                <w:lang w:eastAsia="zh-CN"/>
              </w:rPr>
              <w:t xml:space="preserve">  </w:t>
            </w:r>
            <w:r>
              <w:rPr>
                <w:spacing w:val="4"/>
                <w:lang w:eastAsia="zh-CN"/>
              </w:rPr>
              <w:t>财务风险敏感度分析</w:t>
            </w:r>
          </w:p>
          <w:p w14:paraId="3F76B008" w14:textId="77777777" w:rsidR="00D341C6" w:rsidRDefault="008D52B1">
            <w:pPr>
              <w:pStyle w:val="TableText"/>
              <w:spacing w:before="53" w:line="253" w:lineRule="auto"/>
              <w:ind w:left="500" w:right="5297" w:hanging="5"/>
              <w:jc w:val="both"/>
            </w:pPr>
            <w:r>
              <w:rPr>
                <w:b/>
                <w:bCs/>
                <w:color w:val="FF0000"/>
              </w:rPr>
              <w:t xml:space="preserve">A. </w:t>
            </w:r>
            <w:proofErr w:type="spellStart"/>
            <w:r>
              <w:t>Ⅰ</w:t>
            </w:r>
            <w:r>
              <w:t>、</w:t>
            </w:r>
            <w:r>
              <w:t>Ⅱ</w:t>
            </w:r>
            <w:r>
              <w:t>、</w:t>
            </w:r>
            <w:r>
              <w:t>Ⅳ</w:t>
            </w:r>
            <w:proofErr w:type="spellEnd"/>
            <w:r>
              <w:t xml:space="preserve"> </w:t>
            </w:r>
            <w:r>
              <w:rPr>
                <w:b/>
                <w:bCs/>
                <w:color w:val="FF0000"/>
                <w:spacing w:val="-1"/>
              </w:rPr>
              <w:t xml:space="preserve">B. </w:t>
            </w:r>
            <w:proofErr w:type="spellStart"/>
            <w:r>
              <w:rPr>
                <w:spacing w:val="-1"/>
              </w:rPr>
              <w:t>Ⅰ</w:t>
            </w:r>
            <w:r>
              <w:rPr>
                <w:spacing w:val="-1"/>
              </w:rPr>
              <w:t>、</w:t>
            </w:r>
            <w:r>
              <w:rPr>
                <w:spacing w:val="-1"/>
              </w:rPr>
              <w:t>Ⅱ</w:t>
            </w:r>
            <w:r>
              <w:rPr>
                <w:spacing w:val="-1"/>
              </w:rPr>
              <w:t>、</w:t>
            </w:r>
            <w:r>
              <w:rPr>
                <w:spacing w:val="-1"/>
              </w:rPr>
              <w:t>Ⅲ</w:t>
            </w:r>
            <w:proofErr w:type="spellEnd"/>
            <w:r>
              <w:rPr>
                <w:spacing w:val="1"/>
              </w:rPr>
              <w:t xml:space="preserve"> </w:t>
            </w:r>
            <w:proofErr w:type="spellStart"/>
            <w:r>
              <w:rPr>
                <w:b/>
                <w:bCs/>
                <w:color w:val="FF0000"/>
                <w:spacing w:val="4"/>
              </w:rPr>
              <w:t>C.</w:t>
            </w:r>
            <w:r>
              <w:rPr>
                <w:spacing w:val="4"/>
              </w:rPr>
              <w:t>Ⅲ</w:t>
            </w:r>
            <w:r>
              <w:rPr>
                <w:spacing w:val="4"/>
              </w:rPr>
              <w:t>、</w:t>
            </w:r>
            <w:r>
              <w:rPr>
                <w:spacing w:val="4"/>
              </w:rPr>
              <w:t>Ⅳ</w:t>
            </w:r>
            <w:proofErr w:type="spellEnd"/>
          </w:p>
        </w:tc>
        <w:tc>
          <w:tcPr>
            <w:tcW w:w="4064" w:type="dxa"/>
            <w:tcBorders>
              <w:right w:val="single" w:sz="4" w:space="0" w:color="98BF52"/>
            </w:tcBorders>
          </w:tcPr>
          <w:p w14:paraId="474C007E" w14:textId="77777777" w:rsidR="00D341C6" w:rsidRDefault="00D341C6"/>
        </w:tc>
      </w:tr>
    </w:tbl>
    <w:p w14:paraId="4158B05F" w14:textId="77777777" w:rsidR="00D341C6" w:rsidRDefault="00D341C6">
      <w:pPr>
        <w:spacing w:line="45" w:lineRule="exact"/>
        <w:rPr>
          <w:sz w:val="3"/>
        </w:rPr>
      </w:pPr>
    </w:p>
    <w:p w14:paraId="02730D79" w14:textId="77777777" w:rsidR="00D341C6" w:rsidRDefault="00D341C6">
      <w:pPr>
        <w:spacing w:line="45" w:lineRule="exact"/>
        <w:rPr>
          <w:sz w:val="3"/>
          <w:szCs w:val="3"/>
        </w:rPr>
        <w:sectPr w:rsidR="00D341C6">
          <w:footerReference w:type="default" r:id="rId20"/>
          <w:pgSz w:w="11900" w:h="16839"/>
          <w:pgMar w:top="580" w:right="528" w:bottom="504" w:left="580" w:header="0" w:footer="286" w:gutter="0"/>
          <w:cols w:space="720"/>
        </w:sectPr>
      </w:pPr>
    </w:p>
    <w:tbl>
      <w:tblPr>
        <w:tblStyle w:val="TableNormal"/>
        <w:tblW w:w="10750" w:type="dxa"/>
        <w:tblInd w:w="5" w:type="dxa"/>
        <w:tblBorders>
          <w:top w:val="dotted" w:sz="2" w:space="0" w:color="98BF52"/>
          <w:left w:val="single" w:sz="4" w:space="0" w:color="98BF52"/>
          <w:right w:val="single" w:sz="4" w:space="0" w:color="98BF52"/>
        </w:tblBorders>
        <w:tblLayout w:type="fixed"/>
        <w:tblLook w:val="04A0" w:firstRow="1" w:lastRow="0" w:firstColumn="1" w:lastColumn="0" w:noHBand="0" w:noVBand="1"/>
      </w:tblPr>
      <w:tblGrid>
        <w:gridCol w:w="10750"/>
      </w:tblGrid>
      <w:tr w:rsidR="00D341C6" w14:paraId="5E56207E" w14:textId="77777777">
        <w:trPr>
          <w:trHeight w:val="15693"/>
        </w:trPr>
        <w:tc>
          <w:tcPr>
            <w:tcW w:w="10750" w:type="dxa"/>
          </w:tcPr>
          <w:p w14:paraId="12D89016" w14:textId="77777777" w:rsidR="00D341C6" w:rsidRDefault="008D52B1">
            <w:pPr>
              <w:pStyle w:val="TableText"/>
              <w:spacing w:before="60" w:line="178" w:lineRule="auto"/>
              <w:ind w:left="507"/>
            </w:pPr>
            <w:r>
              <w:rPr>
                <w:b/>
                <w:bCs/>
                <w:color w:val="FF0000"/>
                <w:spacing w:val="-1"/>
              </w:rPr>
              <w:lastRenderedPageBreak/>
              <w:t xml:space="preserve">D. </w:t>
            </w:r>
            <w:proofErr w:type="spellStart"/>
            <w:r>
              <w:rPr>
                <w:spacing w:val="-1"/>
              </w:rPr>
              <w:t>Ⅰ</w:t>
            </w:r>
            <w:r>
              <w:rPr>
                <w:spacing w:val="-1"/>
              </w:rPr>
              <w:t>、</w:t>
            </w:r>
            <w:r>
              <w:rPr>
                <w:spacing w:val="-1"/>
              </w:rPr>
              <w:t>Ⅱ</w:t>
            </w:r>
            <w:r>
              <w:rPr>
                <w:spacing w:val="-1"/>
              </w:rPr>
              <w:t>、</w:t>
            </w:r>
            <w:r>
              <w:rPr>
                <w:spacing w:val="-1"/>
              </w:rPr>
              <w:t>Ⅲ</w:t>
            </w:r>
            <w:r>
              <w:rPr>
                <w:spacing w:val="-1"/>
              </w:rPr>
              <w:t>、</w:t>
            </w:r>
            <w:r>
              <w:rPr>
                <w:spacing w:val="-1"/>
              </w:rPr>
              <w:t>Ⅳ</w:t>
            </w:r>
            <w:proofErr w:type="spellEnd"/>
          </w:p>
          <w:p w14:paraId="191C4728" w14:textId="77777777" w:rsidR="00D341C6" w:rsidRDefault="00D341C6">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6212BEF2" w14:textId="77777777">
              <w:trPr>
                <w:trHeight w:val="967"/>
              </w:trPr>
              <w:tc>
                <w:tcPr>
                  <w:tcW w:w="9993" w:type="dxa"/>
                </w:tcPr>
                <w:p w14:paraId="6CE2859F"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color w:val="008000"/>
                      <w:spacing w:val="1"/>
                      <w:lang w:eastAsia="zh-CN"/>
                    </w:rPr>
                    <w:t xml:space="preserve"> </w:t>
                  </w:r>
                </w:p>
                <w:p w14:paraId="492D1887" w14:textId="77777777" w:rsidR="00D341C6" w:rsidRDefault="008D52B1">
                  <w:pPr>
                    <w:pStyle w:val="TableText"/>
                    <w:spacing w:before="61" w:line="250" w:lineRule="auto"/>
                    <w:ind w:left="632" w:right="378" w:firstLine="12"/>
                    <w:rPr>
                      <w:lang w:eastAsia="zh-CN"/>
                    </w:rPr>
                  </w:pPr>
                  <w:r>
                    <w:rPr>
                      <w:b/>
                      <w:bCs/>
                      <w:color w:val="0000FF"/>
                      <w:spacing w:val="6"/>
                      <w:lang w:eastAsia="zh-CN"/>
                    </w:rPr>
                    <w:t>【试题解析】：</w:t>
                  </w:r>
                  <w:r>
                    <w:rPr>
                      <w:b/>
                      <w:bCs/>
                      <w:color w:val="0000FF"/>
                      <w:spacing w:val="6"/>
                      <w:lang w:eastAsia="zh-CN"/>
                    </w:rPr>
                    <w:t xml:space="preserve"> </w:t>
                  </w:r>
                  <w:r w:rsidRPr="003863D3">
                    <w:rPr>
                      <w:color w:val="0000FF"/>
                      <w:spacing w:val="6"/>
                      <w:highlight w:val="yellow"/>
                      <w:lang w:eastAsia="zh-CN"/>
                    </w:rPr>
                    <w:t>财务尽职调查</w:t>
                  </w:r>
                  <w:r>
                    <w:rPr>
                      <w:color w:val="0000FF"/>
                      <w:spacing w:val="6"/>
                      <w:lang w:eastAsia="zh-CN"/>
                    </w:rPr>
                    <w:t>应涵盖企业的</w:t>
                  </w:r>
                  <w:r w:rsidRPr="003863D3">
                    <w:rPr>
                      <w:color w:val="0000FF"/>
                      <w:spacing w:val="6"/>
                      <w:highlight w:val="yellow"/>
                      <w:lang w:eastAsia="zh-CN"/>
                    </w:rPr>
                    <w:t>历史经营业绩、未来盈利预测、营运资金、融资结构、资本性开支以及财务风险敏感度分析</w:t>
                  </w:r>
                  <w:r>
                    <w:rPr>
                      <w:color w:val="0000FF"/>
                      <w:spacing w:val="6"/>
                      <w:lang w:eastAsia="zh-CN"/>
                    </w:rPr>
                    <w:t>等内</w:t>
                  </w:r>
                  <w:r>
                    <w:rPr>
                      <w:color w:val="0000FF"/>
                      <w:spacing w:val="4"/>
                      <w:lang w:eastAsia="zh-CN"/>
                    </w:rPr>
                    <w:t xml:space="preserve"> </w:t>
                  </w:r>
                  <w:r>
                    <w:rPr>
                      <w:color w:val="0000FF"/>
                      <w:spacing w:val="-5"/>
                      <w:lang w:eastAsia="zh-CN"/>
                    </w:rPr>
                    <w:t>容。</w:t>
                  </w:r>
                </w:p>
              </w:tc>
            </w:tr>
          </w:tbl>
          <w:p w14:paraId="043423D5" w14:textId="77777777" w:rsidR="00D341C6" w:rsidRDefault="008D52B1">
            <w:pPr>
              <w:pStyle w:val="TableText"/>
              <w:spacing w:before="31" w:line="191" w:lineRule="auto"/>
              <w:ind w:left="380"/>
              <w:rPr>
                <w:lang w:eastAsia="zh-CN"/>
              </w:rPr>
            </w:pPr>
            <w:r>
              <w:rPr>
                <w:spacing w:val="6"/>
                <w:lang w:eastAsia="zh-CN"/>
              </w:rPr>
              <w:t>54</w:t>
            </w:r>
            <w:r>
              <w:rPr>
                <w:spacing w:val="6"/>
                <w:lang w:eastAsia="zh-CN"/>
              </w:rPr>
              <w:t>、</w:t>
            </w:r>
            <w:r>
              <w:rPr>
                <w:spacing w:val="8"/>
                <w:lang w:eastAsia="zh-CN"/>
              </w:rPr>
              <w:t>（）</w:t>
            </w:r>
            <w:r>
              <w:rPr>
                <w:spacing w:val="6"/>
                <w:lang w:eastAsia="zh-CN"/>
              </w:rPr>
              <w:t>在尽职调查工作中，起着防范风险、提高尽职调查质量的作用，属于股权投资机构内部的自我监督机制。</w:t>
            </w:r>
          </w:p>
          <w:p w14:paraId="5F4F54A7" w14:textId="77777777" w:rsidR="00D341C6" w:rsidRDefault="008D52B1">
            <w:pPr>
              <w:pStyle w:val="TableText"/>
              <w:spacing w:before="40" w:line="251" w:lineRule="auto"/>
              <w:ind w:left="500" w:right="9504" w:hanging="5"/>
              <w:jc w:val="both"/>
              <w:rPr>
                <w:lang w:eastAsia="zh-CN"/>
              </w:rPr>
            </w:pPr>
            <w:r>
              <w:rPr>
                <w:b/>
                <w:bCs/>
                <w:color w:val="FF0000"/>
                <w:spacing w:val="5"/>
                <w:lang w:eastAsia="zh-CN"/>
              </w:rPr>
              <w:t>A.</w:t>
            </w:r>
            <w:r>
              <w:rPr>
                <w:spacing w:val="5"/>
                <w:lang w:eastAsia="zh-CN"/>
              </w:rPr>
              <w:t>内部监督</w:t>
            </w:r>
            <w:r>
              <w:rPr>
                <w:spacing w:val="3"/>
                <w:lang w:eastAsia="zh-CN"/>
              </w:rPr>
              <w:t xml:space="preserve"> </w:t>
            </w:r>
            <w:r>
              <w:rPr>
                <w:b/>
                <w:bCs/>
                <w:color w:val="FF0000"/>
                <w:spacing w:val="4"/>
                <w:lang w:eastAsia="zh-CN"/>
              </w:rPr>
              <w:t>B.</w:t>
            </w:r>
            <w:r>
              <w:rPr>
                <w:spacing w:val="4"/>
                <w:lang w:eastAsia="zh-CN"/>
              </w:rPr>
              <w:t>内部核查</w:t>
            </w:r>
            <w:r>
              <w:rPr>
                <w:spacing w:val="4"/>
                <w:lang w:eastAsia="zh-CN"/>
              </w:rPr>
              <w:t xml:space="preserve"> </w:t>
            </w:r>
            <w:r>
              <w:rPr>
                <w:b/>
                <w:bCs/>
                <w:color w:val="FF0000"/>
                <w:spacing w:val="4"/>
                <w:lang w:eastAsia="zh-CN"/>
              </w:rPr>
              <w:t>C.</w:t>
            </w:r>
            <w:r>
              <w:rPr>
                <w:spacing w:val="4"/>
                <w:lang w:eastAsia="zh-CN"/>
              </w:rPr>
              <w:t>内部复核</w:t>
            </w:r>
            <w:r>
              <w:rPr>
                <w:spacing w:val="4"/>
                <w:lang w:eastAsia="zh-CN"/>
              </w:rPr>
              <w:t xml:space="preserve"> </w:t>
            </w:r>
            <w:r>
              <w:rPr>
                <w:b/>
                <w:bCs/>
                <w:color w:val="FF0000"/>
                <w:spacing w:val="3"/>
                <w:lang w:eastAsia="zh-CN"/>
              </w:rPr>
              <w:t>D.</w:t>
            </w:r>
            <w:r>
              <w:rPr>
                <w:spacing w:val="3"/>
                <w:lang w:eastAsia="zh-CN"/>
              </w:rPr>
              <w:t>内部调查</w:t>
            </w:r>
          </w:p>
          <w:p w14:paraId="016F864E" w14:textId="77777777" w:rsidR="00D341C6" w:rsidRDefault="00D341C6">
            <w:pPr>
              <w:spacing w:line="56"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22771917" w14:textId="77777777">
              <w:trPr>
                <w:trHeight w:val="841"/>
              </w:trPr>
              <w:tc>
                <w:tcPr>
                  <w:tcW w:w="9993" w:type="dxa"/>
                </w:tcPr>
                <w:p w14:paraId="2E800693" w14:textId="77777777" w:rsidR="00D341C6" w:rsidRDefault="008D52B1">
                  <w:pPr>
                    <w:pStyle w:val="TableText"/>
                    <w:spacing w:before="158" w:line="191" w:lineRule="auto"/>
                    <w:ind w:left="645"/>
                    <w:rPr>
                      <w:lang w:eastAsia="zh-CN"/>
                    </w:rPr>
                  </w:pPr>
                  <w:r>
                    <w:rPr>
                      <w:b/>
                      <w:bCs/>
                      <w:color w:val="008000"/>
                      <w:spacing w:val="1"/>
                      <w:lang w:eastAsia="zh-CN"/>
                    </w:rPr>
                    <w:t>【标准答案】：</w:t>
                  </w:r>
                  <w:r>
                    <w:rPr>
                      <w:b/>
                      <w:bCs/>
                      <w:color w:val="008000"/>
                      <w:spacing w:val="28"/>
                      <w:w w:val="101"/>
                      <w:lang w:eastAsia="zh-CN"/>
                    </w:rPr>
                    <w:t xml:space="preserve"> </w:t>
                  </w:r>
                  <w:r>
                    <w:rPr>
                      <w:color w:val="008000"/>
                      <w:spacing w:val="1"/>
                      <w:lang w:eastAsia="zh-CN"/>
                    </w:rPr>
                    <w:t xml:space="preserve">C          </w:t>
                  </w:r>
                  <w:r>
                    <w:rPr>
                      <w:rFonts w:hint="eastAsia"/>
                      <w:b/>
                      <w:bCs/>
                      <w:color w:val="A6750B"/>
                      <w:spacing w:val="1"/>
                      <w:lang w:eastAsia="zh-CN"/>
                    </w:rPr>
                    <w:t xml:space="preserve"> </w:t>
                  </w:r>
                </w:p>
                <w:p w14:paraId="0088FDA3" w14:textId="77777777" w:rsidR="00D341C6" w:rsidRDefault="008D52B1">
                  <w:pPr>
                    <w:pStyle w:val="TableText"/>
                    <w:spacing w:before="61" w:line="191" w:lineRule="auto"/>
                    <w:ind w:left="645"/>
                    <w:rPr>
                      <w:lang w:eastAsia="zh-CN"/>
                    </w:rPr>
                  </w:pPr>
                  <w:r>
                    <w:rPr>
                      <w:b/>
                      <w:bCs/>
                      <w:color w:val="0000FF"/>
                      <w:spacing w:val="6"/>
                      <w:lang w:eastAsia="zh-CN"/>
                    </w:rPr>
                    <w:t>【试题解析】：</w:t>
                  </w:r>
                  <w:r>
                    <w:rPr>
                      <w:b/>
                      <w:bCs/>
                      <w:color w:val="0000FF"/>
                      <w:spacing w:val="6"/>
                      <w:lang w:eastAsia="zh-CN"/>
                    </w:rPr>
                    <w:t xml:space="preserve"> </w:t>
                  </w:r>
                  <w:r w:rsidRPr="003863D3">
                    <w:rPr>
                      <w:color w:val="0000FF"/>
                      <w:spacing w:val="6"/>
                      <w:highlight w:val="yellow"/>
                      <w:lang w:eastAsia="zh-CN"/>
                    </w:rPr>
                    <w:t>内部复核在</w:t>
                  </w:r>
                  <w:r>
                    <w:rPr>
                      <w:color w:val="0000FF"/>
                      <w:spacing w:val="6"/>
                      <w:lang w:eastAsia="zh-CN"/>
                    </w:rPr>
                    <w:t>尽职调查工作中，起着防范风</w:t>
                  </w:r>
                  <w:r>
                    <w:rPr>
                      <w:color w:val="0000FF"/>
                      <w:spacing w:val="5"/>
                      <w:lang w:eastAsia="zh-CN"/>
                    </w:rPr>
                    <w:t>险、提高尽职调查质量的作用，属于股权投资机构内部的自我监督机制。</w:t>
                  </w:r>
                </w:p>
              </w:tc>
            </w:tr>
          </w:tbl>
          <w:p w14:paraId="4E0A5266" w14:textId="77777777" w:rsidR="00D341C6" w:rsidRDefault="008D52B1">
            <w:pPr>
              <w:pStyle w:val="TableText"/>
              <w:spacing w:before="136" w:line="207" w:lineRule="auto"/>
              <w:ind w:left="412" w:right="5278" w:hanging="32"/>
              <w:rPr>
                <w:lang w:eastAsia="zh-CN"/>
              </w:rPr>
            </w:pPr>
            <w:r>
              <w:rPr>
                <w:spacing w:val="5"/>
                <w:lang w:eastAsia="zh-CN"/>
              </w:rPr>
              <w:t>55</w:t>
            </w:r>
            <w:r>
              <w:rPr>
                <w:spacing w:val="5"/>
                <w:lang w:eastAsia="zh-CN"/>
              </w:rPr>
              <w:t>、关于信托</w:t>
            </w:r>
            <w:r>
              <w:rPr>
                <w:spacing w:val="5"/>
                <w:lang w:eastAsia="zh-CN"/>
              </w:rPr>
              <w:t>(</w:t>
            </w:r>
            <w:r>
              <w:rPr>
                <w:spacing w:val="5"/>
                <w:lang w:eastAsia="zh-CN"/>
              </w:rPr>
              <w:t>契约</w:t>
            </w:r>
            <w:r>
              <w:rPr>
                <w:spacing w:val="5"/>
                <w:lang w:eastAsia="zh-CN"/>
              </w:rPr>
              <w:t>)</w:t>
            </w:r>
            <w:r>
              <w:rPr>
                <w:spacing w:val="5"/>
                <w:lang w:eastAsia="zh-CN"/>
              </w:rPr>
              <w:t>型股权投资基金收益分配的原则，下列说法错误的是</w:t>
            </w:r>
            <w:r>
              <w:rPr>
                <w:spacing w:val="13"/>
                <w:lang w:eastAsia="zh-CN"/>
              </w:rPr>
              <w:t>（）</w:t>
            </w:r>
            <w:r>
              <w:rPr>
                <w:spacing w:val="5"/>
                <w:lang w:eastAsia="zh-CN"/>
              </w:rPr>
              <w:t>。</w:t>
            </w:r>
            <w:r>
              <w:rPr>
                <w:spacing w:val="1"/>
                <w:lang w:eastAsia="zh-CN"/>
              </w:rPr>
              <w:t xml:space="preserve"> </w:t>
            </w:r>
            <w:r>
              <w:rPr>
                <w:spacing w:val="6"/>
                <w:lang w:eastAsia="zh-CN"/>
              </w:rPr>
              <w:t xml:space="preserve">Ⅰ.  </w:t>
            </w:r>
            <w:r>
              <w:rPr>
                <w:spacing w:val="6"/>
                <w:lang w:eastAsia="zh-CN"/>
              </w:rPr>
              <w:t>信托</w:t>
            </w:r>
            <w:r>
              <w:rPr>
                <w:spacing w:val="6"/>
                <w:lang w:eastAsia="zh-CN"/>
              </w:rPr>
              <w:t>(</w:t>
            </w:r>
            <w:r>
              <w:rPr>
                <w:spacing w:val="6"/>
                <w:lang w:eastAsia="zh-CN"/>
              </w:rPr>
              <w:t>契约</w:t>
            </w:r>
            <w:r>
              <w:rPr>
                <w:spacing w:val="6"/>
                <w:lang w:eastAsia="zh-CN"/>
              </w:rPr>
              <w:t>)</w:t>
            </w:r>
            <w:r>
              <w:rPr>
                <w:spacing w:val="6"/>
                <w:lang w:eastAsia="zh-CN"/>
              </w:rPr>
              <w:t>型股权投资基金的收益</w:t>
            </w:r>
            <w:r>
              <w:rPr>
                <w:spacing w:val="5"/>
                <w:lang w:eastAsia="zh-CN"/>
              </w:rPr>
              <w:t>分配原则由基金管理人约定</w:t>
            </w:r>
          </w:p>
          <w:p w14:paraId="7D07E1E0" w14:textId="77777777" w:rsidR="00D341C6" w:rsidRDefault="008D52B1">
            <w:pPr>
              <w:pStyle w:val="TableText"/>
              <w:spacing w:before="7" w:line="205" w:lineRule="auto"/>
              <w:ind w:left="381" w:right="2820" w:firstLine="6"/>
              <w:rPr>
                <w:lang w:eastAsia="zh-CN"/>
              </w:rPr>
            </w:pPr>
            <w:proofErr w:type="gramStart"/>
            <w:r>
              <w:rPr>
                <w:spacing w:val="6"/>
                <w:lang w:eastAsia="zh-CN"/>
              </w:rPr>
              <w:t>Ⅱ</w:t>
            </w:r>
            <w:r>
              <w:rPr>
                <w:spacing w:val="-10"/>
                <w:lang w:eastAsia="zh-CN"/>
              </w:rPr>
              <w:t xml:space="preserve"> </w:t>
            </w:r>
            <w:r>
              <w:rPr>
                <w:spacing w:val="6"/>
                <w:lang w:eastAsia="zh-CN"/>
              </w:rPr>
              <w:t>.</w:t>
            </w:r>
            <w:proofErr w:type="gramEnd"/>
            <w:r>
              <w:rPr>
                <w:spacing w:val="6"/>
                <w:lang w:eastAsia="zh-CN"/>
              </w:rPr>
              <w:t xml:space="preserve">  </w:t>
            </w:r>
            <w:r>
              <w:rPr>
                <w:spacing w:val="6"/>
                <w:lang w:eastAsia="zh-CN"/>
              </w:rPr>
              <w:t>信托</w:t>
            </w:r>
            <w:r>
              <w:rPr>
                <w:spacing w:val="6"/>
                <w:lang w:eastAsia="zh-CN"/>
              </w:rPr>
              <w:t>(</w:t>
            </w:r>
            <w:r>
              <w:rPr>
                <w:spacing w:val="6"/>
                <w:lang w:eastAsia="zh-CN"/>
              </w:rPr>
              <w:t>契约</w:t>
            </w:r>
            <w:r>
              <w:rPr>
                <w:spacing w:val="6"/>
                <w:lang w:eastAsia="zh-CN"/>
              </w:rPr>
              <w:t>)</w:t>
            </w:r>
            <w:r>
              <w:rPr>
                <w:spacing w:val="6"/>
                <w:lang w:eastAsia="zh-CN"/>
              </w:rPr>
              <w:t>型股权投资基金的收益分配原则由基金管理人、基金投资者及其他合同当事人</w:t>
            </w:r>
            <w:r>
              <w:rPr>
                <w:spacing w:val="6"/>
                <w:lang w:eastAsia="zh-CN"/>
              </w:rPr>
              <w:t>(</w:t>
            </w:r>
            <w:r>
              <w:rPr>
                <w:spacing w:val="6"/>
                <w:lang w:eastAsia="zh-CN"/>
              </w:rPr>
              <w:t>若有</w:t>
            </w:r>
            <w:r>
              <w:rPr>
                <w:spacing w:val="6"/>
                <w:lang w:eastAsia="zh-CN"/>
              </w:rPr>
              <w:t>)</w:t>
            </w:r>
            <w:r>
              <w:rPr>
                <w:spacing w:val="6"/>
                <w:lang w:eastAsia="zh-CN"/>
              </w:rPr>
              <w:t>在基金合同中约定</w:t>
            </w:r>
            <w:r>
              <w:rPr>
                <w:lang w:eastAsia="zh-CN"/>
              </w:rPr>
              <w:t xml:space="preserve"> </w:t>
            </w:r>
            <w:r>
              <w:rPr>
                <w:spacing w:val="6"/>
                <w:lang w:eastAsia="zh-CN"/>
              </w:rPr>
              <w:t>Ⅲ</w:t>
            </w:r>
            <w:r>
              <w:rPr>
                <w:spacing w:val="-9"/>
                <w:lang w:eastAsia="zh-CN"/>
              </w:rPr>
              <w:t xml:space="preserve"> </w:t>
            </w:r>
            <w:r>
              <w:rPr>
                <w:spacing w:val="6"/>
                <w:lang w:eastAsia="zh-CN"/>
              </w:rPr>
              <w:t xml:space="preserve">.  </w:t>
            </w:r>
            <w:proofErr w:type="gramStart"/>
            <w:r>
              <w:rPr>
                <w:spacing w:val="6"/>
                <w:lang w:eastAsia="zh-CN"/>
              </w:rPr>
              <w:t>若基金</w:t>
            </w:r>
            <w:proofErr w:type="gramEnd"/>
            <w:r>
              <w:rPr>
                <w:spacing w:val="6"/>
                <w:lang w:eastAsia="zh-CN"/>
              </w:rPr>
              <w:t>合同中进行特别约定的，则每一份基金份额不必具有同等权益</w:t>
            </w:r>
          </w:p>
          <w:p w14:paraId="327151E0" w14:textId="77777777" w:rsidR="00D341C6" w:rsidRDefault="008D52B1">
            <w:pPr>
              <w:pStyle w:val="TableText"/>
              <w:spacing w:before="9" w:line="191" w:lineRule="auto"/>
              <w:ind w:left="373"/>
              <w:rPr>
                <w:lang w:eastAsia="zh-CN"/>
              </w:rPr>
            </w:pPr>
            <w:proofErr w:type="gramStart"/>
            <w:r>
              <w:rPr>
                <w:spacing w:val="6"/>
                <w:lang w:eastAsia="zh-CN"/>
              </w:rPr>
              <w:t>Ⅳ</w:t>
            </w:r>
            <w:r>
              <w:rPr>
                <w:spacing w:val="-12"/>
                <w:lang w:eastAsia="zh-CN"/>
              </w:rPr>
              <w:t xml:space="preserve"> </w:t>
            </w:r>
            <w:r>
              <w:rPr>
                <w:spacing w:val="6"/>
                <w:lang w:eastAsia="zh-CN"/>
              </w:rPr>
              <w:t>.</w:t>
            </w:r>
            <w:proofErr w:type="gramEnd"/>
            <w:r>
              <w:rPr>
                <w:spacing w:val="6"/>
                <w:lang w:eastAsia="zh-CN"/>
              </w:rPr>
              <w:t xml:space="preserve">  </w:t>
            </w:r>
            <w:r>
              <w:rPr>
                <w:spacing w:val="6"/>
                <w:lang w:eastAsia="zh-CN"/>
              </w:rPr>
              <w:t>信托</w:t>
            </w:r>
            <w:r>
              <w:rPr>
                <w:spacing w:val="6"/>
                <w:lang w:eastAsia="zh-CN"/>
              </w:rPr>
              <w:t>(</w:t>
            </w:r>
            <w:r>
              <w:rPr>
                <w:spacing w:val="6"/>
                <w:lang w:eastAsia="zh-CN"/>
              </w:rPr>
              <w:t>契约</w:t>
            </w:r>
            <w:r>
              <w:rPr>
                <w:spacing w:val="6"/>
                <w:lang w:eastAsia="zh-CN"/>
              </w:rPr>
              <w:t>)</w:t>
            </w:r>
            <w:r>
              <w:rPr>
                <w:spacing w:val="6"/>
                <w:lang w:eastAsia="zh-CN"/>
              </w:rPr>
              <w:t>型股权投资基金的每一份基金份额必须具有同等权益</w:t>
            </w:r>
          </w:p>
          <w:p w14:paraId="405ECFD3" w14:textId="77777777" w:rsidR="00D341C6" w:rsidRDefault="008D52B1">
            <w:pPr>
              <w:pStyle w:val="TableText"/>
              <w:spacing w:before="55" w:line="252" w:lineRule="auto"/>
              <w:ind w:left="500" w:right="9651" w:hanging="5"/>
              <w:jc w:val="both"/>
            </w:pPr>
            <w:r>
              <w:rPr>
                <w:b/>
                <w:bCs/>
                <w:color w:val="FF0000"/>
                <w:spacing w:val="-3"/>
              </w:rPr>
              <w:t xml:space="preserve">A. </w:t>
            </w:r>
            <w:proofErr w:type="spellStart"/>
            <w:r>
              <w:rPr>
                <w:spacing w:val="-3"/>
              </w:rPr>
              <w:t>Ⅰ</w:t>
            </w:r>
            <w:r>
              <w:rPr>
                <w:spacing w:val="-3"/>
              </w:rPr>
              <w:t>、</w:t>
            </w:r>
            <w:r>
              <w:rPr>
                <w:spacing w:val="-3"/>
              </w:rPr>
              <w:t>Ⅳ</w:t>
            </w:r>
            <w:proofErr w:type="spellEnd"/>
            <w:r>
              <w:rPr>
                <w:spacing w:val="3"/>
              </w:rPr>
              <w:t xml:space="preserve"> </w:t>
            </w:r>
            <w:r>
              <w:rPr>
                <w:b/>
                <w:bCs/>
                <w:color w:val="FF0000"/>
              </w:rPr>
              <w:t>B.</w:t>
            </w:r>
            <w:r>
              <w:rPr>
                <w:b/>
                <w:bCs/>
                <w:color w:val="FF0000"/>
                <w:spacing w:val="-21"/>
              </w:rPr>
              <w:t xml:space="preserve"> </w:t>
            </w:r>
            <w:proofErr w:type="spellStart"/>
            <w:r>
              <w:t>Ⅱ</w:t>
            </w:r>
            <w:r>
              <w:t>、</w:t>
            </w:r>
            <w:r>
              <w:t>Ⅳ</w:t>
            </w:r>
            <w:proofErr w:type="spellEnd"/>
            <w:r>
              <w:t xml:space="preserve"> </w:t>
            </w:r>
            <w:r>
              <w:rPr>
                <w:b/>
                <w:bCs/>
                <w:color w:val="FF0000"/>
              </w:rPr>
              <w:t>C.</w:t>
            </w:r>
            <w:r>
              <w:rPr>
                <w:b/>
                <w:bCs/>
                <w:color w:val="FF0000"/>
                <w:spacing w:val="-21"/>
              </w:rPr>
              <w:t xml:space="preserve"> </w:t>
            </w:r>
            <w:proofErr w:type="spellStart"/>
            <w:r>
              <w:t>Ⅱ</w:t>
            </w:r>
            <w:r>
              <w:t>、</w:t>
            </w:r>
            <w:r>
              <w:t>Ⅲ</w:t>
            </w:r>
            <w:proofErr w:type="spellEnd"/>
            <w:r>
              <w:t xml:space="preserve"> </w:t>
            </w:r>
            <w:r>
              <w:rPr>
                <w:b/>
                <w:bCs/>
                <w:color w:val="FF0000"/>
                <w:spacing w:val="-7"/>
              </w:rPr>
              <w:t>D.</w:t>
            </w:r>
            <w:r>
              <w:rPr>
                <w:b/>
                <w:bCs/>
                <w:color w:val="FF0000"/>
                <w:spacing w:val="7"/>
              </w:rPr>
              <w:t xml:space="preserve"> </w:t>
            </w:r>
            <w:proofErr w:type="spellStart"/>
            <w:r>
              <w:rPr>
                <w:spacing w:val="-7"/>
              </w:rPr>
              <w:t>Ⅰ</w:t>
            </w:r>
            <w:r>
              <w:rPr>
                <w:spacing w:val="-7"/>
              </w:rPr>
              <w:t>、</w:t>
            </w:r>
            <w:r>
              <w:rPr>
                <w:spacing w:val="-7"/>
              </w:rPr>
              <w:t>Ⅲ</w:t>
            </w:r>
            <w:proofErr w:type="spellEnd"/>
          </w:p>
          <w:p w14:paraId="10579624" w14:textId="77777777" w:rsidR="00D341C6" w:rsidRDefault="00D341C6">
            <w:pPr>
              <w:spacing w:line="3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3AC2BB46" w14:textId="77777777">
              <w:trPr>
                <w:trHeight w:val="967"/>
              </w:trPr>
              <w:tc>
                <w:tcPr>
                  <w:tcW w:w="9993" w:type="dxa"/>
                </w:tcPr>
                <w:p w14:paraId="0B27974F"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b/>
                      <w:bCs/>
                      <w:color w:val="A6750B"/>
                      <w:spacing w:val="1"/>
                      <w:lang w:eastAsia="zh-CN"/>
                    </w:rPr>
                    <w:t xml:space="preserve"> </w:t>
                  </w:r>
                </w:p>
                <w:p w14:paraId="08E455F8" w14:textId="77777777" w:rsidR="00D341C6" w:rsidRDefault="008D52B1">
                  <w:pPr>
                    <w:pStyle w:val="TableText"/>
                    <w:spacing w:before="60" w:line="247" w:lineRule="auto"/>
                    <w:ind w:left="632" w:right="182" w:firstLine="12"/>
                    <w:rPr>
                      <w:lang w:eastAsia="zh-CN"/>
                    </w:rPr>
                  </w:pPr>
                  <w:r>
                    <w:rPr>
                      <w:b/>
                      <w:bCs/>
                      <w:color w:val="0000FF"/>
                      <w:spacing w:val="6"/>
                      <w:lang w:eastAsia="zh-CN"/>
                    </w:rPr>
                    <w:t>【试题解析】：</w:t>
                  </w:r>
                  <w:r>
                    <w:rPr>
                      <w:b/>
                      <w:bCs/>
                      <w:color w:val="0000FF"/>
                      <w:spacing w:val="39"/>
                      <w:w w:val="101"/>
                      <w:lang w:eastAsia="zh-CN"/>
                    </w:rPr>
                    <w:t xml:space="preserve"> </w:t>
                  </w:r>
                  <w:r>
                    <w:rPr>
                      <w:color w:val="0000FF"/>
                      <w:spacing w:val="6"/>
                      <w:lang w:eastAsia="zh-CN"/>
                    </w:rPr>
                    <w:t>Ⅰ</w:t>
                  </w:r>
                  <w:r>
                    <w:rPr>
                      <w:color w:val="0000FF"/>
                      <w:spacing w:val="6"/>
                      <w:lang w:eastAsia="zh-CN"/>
                    </w:rPr>
                    <w:t>、</w:t>
                  </w:r>
                  <w:proofErr w:type="gramStart"/>
                  <w:r>
                    <w:rPr>
                      <w:color w:val="0000FF"/>
                      <w:spacing w:val="6"/>
                      <w:lang w:eastAsia="zh-CN"/>
                    </w:rPr>
                    <w:t>Ⅳ</w:t>
                  </w:r>
                  <w:r>
                    <w:rPr>
                      <w:color w:val="0000FF"/>
                      <w:spacing w:val="6"/>
                      <w:lang w:eastAsia="zh-CN"/>
                    </w:rPr>
                    <w:t>项错误</w:t>
                  </w:r>
                  <w:proofErr w:type="gramEnd"/>
                  <w:r>
                    <w:rPr>
                      <w:color w:val="0000FF"/>
                      <w:spacing w:val="6"/>
                      <w:lang w:eastAsia="zh-CN"/>
                    </w:rPr>
                    <w:t>，信托</w:t>
                  </w:r>
                  <w:r>
                    <w:rPr>
                      <w:color w:val="0000FF"/>
                      <w:spacing w:val="6"/>
                      <w:lang w:eastAsia="zh-CN"/>
                    </w:rPr>
                    <w:t>(</w:t>
                  </w:r>
                  <w:r>
                    <w:rPr>
                      <w:color w:val="0000FF"/>
                      <w:spacing w:val="6"/>
                      <w:lang w:eastAsia="zh-CN"/>
                    </w:rPr>
                    <w:t>契约</w:t>
                  </w:r>
                  <w:r>
                    <w:rPr>
                      <w:color w:val="0000FF"/>
                      <w:spacing w:val="6"/>
                      <w:lang w:eastAsia="zh-CN"/>
                    </w:rPr>
                    <w:t>)</w:t>
                  </w:r>
                  <w:r>
                    <w:rPr>
                      <w:color w:val="0000FF"/>
                      <w:spacing w:val="6"/>
                      <w:lang w:eastAsia="zh-CN"/>
                    </w:rPr>
                    <w:t>型</w:t>
                  </w:r>
                  <w:r>
                    <w:rPr>
                      <w:color w:val="0000FF"/>
                      <w:spacing w:val="5"/>
                      <w:lang w:eastAsia="zh-CN"/>
                    </w:rPr>
                    <w:t>股权投资基金的收益分配原则由基金管理人、基金投资者及其他合同当事人</w:t>
                  </w:r>
                  <w:r>
                    <w:rPr>
                      <w:color w:val="0000FF"/>
                      <w:spacing w:val="5"/>
                      <w:lang w:eastAsia="zh-CN"/>
                    </w:rPr>
                    <w:t>(</w:t>
                  </w:r>
                  <w:r>
                    <w:rPr>
                      <w:color w:val="0000FF"/>
                      <w:spacing w:val="5"/>
                      <w:lang w:eastAsia="zh-CN"/>
                    </w:rPr>
                    <w:t>若有</w:t>
                  </w:r>
                  <w:r>
                    <w:rPr>
                      <w:color w:val="0000FF"/>
                      <w:spacing w:val="5"/>
                      <w:lang w:eastAsia="zh-CN"/>
                    </w:rPr>
                    <w:t>)</w:t>
                  </w:r>
                  <w:r>
                    <w:rPr>
                      <w:color w:val="0000FF"/>
                      <w:spacing w:val="5"/>
                      <w:lang w:eastAsia="zh-CN"/>
                    </w:rPr>
                    <w:t>在基金合同中约</w:t>
                  </w:r>
                  <w:r>
                    <w:rPr>
                      <w:color w:val="0000FF"/>
                      <w:lang w:eastAsia="zh-CN"/>
                    </w:rPr>
                    <w:t xml:space="preserve"> </w:t>
                  </w:r>
                  <w:r>
                    <w:rPr>
                      <w:color w:val="0000FF"/>
                      <w:spacing w:val="6"/>
                      <w:lang w:eastAsia="zh-CN"/>
                    </w:rPr>
                    <w:t>定。</w:t>
                  </w:r>
                  <w:r w:rsidRPr="003863D3">
                    <w:rPr>
                      <w:color w:val="0000FF"/>
                      <w:spacing w:val="6"/>
                      <w:highlight w:val="yellow"/>
                      <w:lang w:eastAsia="zh-CN"/>
                    </w:rPr>
                    <w:t>除基金合同另有约定外，每份基金份额应具有同等的合法权益。</w:t>
                  </w:r>
                  <w:r>
                    <w:rPr>
                      <w:color w:val="0000FF"/>
                      <w:spacing w:val="6"/>
                      <w:lang w:eastAsia="zh-CN"/>
                    </w:rPr>
                    <w:t>故本题选</w:t>
                  </w:r>
                  <w:r>
                    <w:rPr>
                      <w:color w:val="0000FF"/>
                      <w:spacing w:val="6"/>
                      <w:lang w:eastAsia="zh-CN"/>
                    </w:rPr>
                    <w:t>A</w:t>
                  </w:r>
                  <w:r>
                    <w:rPr>
                      <w:color w:val="0000FF"/>
                      <w:spacing w:val="6"/>
                      <w:lang w:eastAsia="zh-CN"/>
                    </w:rPr>
                    <w:t>。</w:t>
                  </w:r>
                </w:p>
              </w:tc>
            </w:tr>
          </w:tbl>
          <w:p w14:paraId="5B973E66" w14:textId="77777777" w:rsidR="00D341C6" w:rsidRDefault="008D52B1">
            <w:pPr>
              <w:pStyle w:val="TableText"/>
              <w:spacing w:before="110" w:line="230" w:lineRule="auto"/>
              <w:ind w:left="380"/>
              <w:rPr>
                <w:lang w:eastAsia="zh-CN"/>
              </w:rPr>
            </w:pPr>
            <w:r>
              <w:rPr>
                <w:spacing w:val="5"/>
                <w:lang w:eastAsia="zh-CN"/>
              </w:rPr>
              <w:t>56</w:t>
            </w:r>
            <w:r>
              <w:rPr>
                <w:spacing w:val="5"/>
                <w:lang w:eastAsia="zh-CN"/>
              </w:rPr>
              <w:t>、关于项目退出的意义，说法错误的是</w:t>
            </w:r>
            <w:r>
              <w:rPr>
                <w:spacing w:val="5"/>
                <w:lang w:eastAsia="zh-CN"/>
              </w:rPr>
              <w:t>( )</w:t>
            </w:r>
            <w:r>
              <w:rPr>
                <w:spacing w:val="5"/>
                <w:lang w:eastAsia="zh-CN"/>
              </w:rPr>
              <w:t>。</w:t>
            </w:r>
          </w:p>
          <w:p w14:paraId="5441C451" w14:textId="77777777" w:rsidR="00D341C6" w:rsidRDefault="008D52B1">
            <w:pPr>
              <w:pStyle w:val="TableText"/>
              <w:spacing w:before="27" w:line="191" w:lineRule="auto"/>
              <w:ind w:left="495"/>
              <w:rPr>
                <w:lang w:eastAsia="zh-CN"/>
              </w:rPr>
            </w:pPr>
            <w:r>
              <w:rPr>
                <w:b/>
                <w:bCs/>
                <w:color w:val="FF0000"/>
                <w:spacing w:val="6"/>
                <w:lang w:eastAsia="zh-CN"/>
              </w:rPr>
              <w:t>A.</w:t>
            </w:r>
            <w:r>
              <w:rPr>
                <w:spacing w:val="6"/>
                <w:lang w:eastAsia="zh-CN"/>
              </w:rPr>
              <w:t>增加基金信息披露透明度，实现有效信息沟通</w:t>
            </w:r>
          </w:p>
          <w:p w14:paraId="7A153B87" w14:textId="77777777" w:rsidR="00D341C6" w:rsidRDefault="008D52B1">
            <w:pPr>
              <w:pStyle w:val="TableText"/>
              <w:spacing w:before="61" w:line="191" w:lineRule="auto"/>
              <w:ind w:left="507"/>
              <w:rPr>
                <w:lang w:eastAsia="zh-CN"/>
              </w:rPr>
            </w:pPr>
            <w:r>
              <w:rPr>
                <w:b/>
                <w:bCs/>
                <w:color w:val="FF0000"/>
                <w:spacing w:val="5"/>
                <w:lang w:eastAsia="zh-CN"/>
              </w:rPr>
              <w:t>B.</w:t>
            </w:r>
            <w:r>
              <w:rPr>
                <w:spacing w:val="5"/>
                <w:lang w:eastAsia="zh-CN"/>
              </w:rPr>
              <w:t>实现投资收益，控制风险</w:t>
            </w:r>
          </w:p>
          <w:p w14:paraId="1B999DA9" w14:textId="77777777" w:rsidR="00D341C6" w:rsidRDefault="008D52B1">
            <w:pPr>
              <w:pStyle w:val="TableText"/>
              <w:spacing w:before="61" w:line="250" w:lineRule="auto"/>
              <w:ind w:left="506" w:right="8044" w:hanging="6"/>
              <w:rPr>
                <w:lang w:eastAsia="zh-CN"/>
              </w:rPr>
            </w:pPr>
            <w:r>
              <w:rPr>
                <w:b/>
                <w:bCs/>
                <w:color w:val="FF0000"/>
                <w:spacing w:val="6"/>
                <w:lang w:eastAsia="zh-CN"/>
              </w:rPr>
              <w:t>C.</w:t>
            </w:r>
            <w:r>
              <w:rPr>
                <w:spacing w:val="6"/>
                <w:lang w:eastAsia="zh-CN"/>
              </w:rPr>
              <w:t>促进投资循环，保持资金流动性</w:t>
            </w:r>
            <w:r>
              <w:rPr>
                <w:spacing w:val="3"/>
                <w:lang w:eastAsia="zh-CN"/>
              </w:rPr>
              <w:t xml:space="preserve"> </w:t>
            </w:r>
            <w:r>
              <w:rPr>
                <w:b/>
                <w:bCs/>
                <w:color w:val="FF0000"/>
                <w:spacing w:val="5"/>
                <w:lang w:eastAsia="zh-CN"/>
              </w:rPr>
              <w:t>D.</w:t>
            </w:r>
            <w:r>
              <w:rPr>
                <w:spacing w:val="5"/>
                <w:lang w:eastAsia="zh-CN"/>
              </w:rPr>
              <w:t>评价投资活动，体现投资价值</w:t>
            </w:r>
          </w:p>
          <w:p w14:paraId="6F421A5C" w14:textId="77777777" w:rsidR="00D341C6" w:rsidRDefault="00D341C6">
            <w:pPr>
              <w:spacing w:line="57"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756C5F15" w14:textId="77777777">
              <w:trPr>
                <w:trHeight w:val="1219"/>
              </w:trPr>
              <w:tc>
                <w:tcPr>
                  <w:tcW w:w="9993" w:type="dxa"/>
                </w:tcPr>
                <w:p w14:paraId="55FA1D94"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b/>
                      <w:bCs/>
                      <w:color w:val="A6750B"/>
                      <w:spacing w:val="1"/>
                      <w:lang w:eastAsia="zh-CN"/>
                    </w:rPr>
                    <w:t xml:space="preserve"> </w:t>
                  </w:r>
                </w:p>
                <w:p w14:paraId="774D8ECE" w14:textId="77777777" w:rsidR="00D341C6" w:rsidRDefault="008D52B1">
                  <w:pPr>
                    <w:pStyle w:val="TableText"/>
                    <w:spacing w:before="59" w:line="251" w:lineRule="auto"/>
                    <w:ind w:left="632" w:right="160" w:firstLine="12"/>
                    <w:jc w:val="both"/>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股权投资退出机制为股权投资基金提供了必要的流动性、连续性和稳定性。股权投资基金安全可靠的退出机制，对于股权投资</w:t>
                  </w:r>
                  <w:r>
                    <w:rPr>
                      <w:color w:val="0000FF"/>
                      <w:spacing w:val="1"/>
                      <w:lang w:eastAsia="zh-CN"/>
                    </w:rPr>
                    <w:t xml:space="preserve">   </w:t>
                  </w:r>
                  <w:r>
                    <w:rPr>
                      <w:color w:val="0000FF"/>
                      <w:spacing w:val="7"/>
                      <w:lang w:eastAsia="zh-CN"/>
                    </w:rPr>
                    <w:t>基金的健康发展具有重要的意义，主要体现在三个方面</w:t>
                  </w:r>
                  <w:r>
                    <w:rPr>
                      <w:color w:val="0000FF"/>
                      <w:spacing w:val="7"/>
                      <w:lang w:eastAsia="zh-CN"/>
                    </w:rPr>
                    <w:t>:1</w:t>
                  </w:r>
                  <w:r>
                    <w:rPr>
                      <w:color w:val="0000FF"/>
                      <w:spacing w:val="7"/>
                      <w:lang w:eastAsia="zh-CN"/>
                    </w:rPr>
                    <w:t>实现投资收益，控制风险</w:t>
                  </w:r>
                  <w:r>
                    <w:rPr>
                      <w:color w:val="0000FF"/>
                      <w:spacing w:val="7"/>
                      <w:lang w:eastAsia="zh-CN"/>
                    </w:rPr>
                    <w:t>;2</w:t>
                  </w:r>
                  <w:r>
                    <w:rPr>
                      <w:color w:val="0000FF"/>
                      <w:spacing w:val="7"/>
                      <w:lang w:eastAsia="zh-CN"/>
                    </w:rPr>
                    <w:t>促进投资循环</w:t>
                  </w:r>
                  <w:r>
                    <w:rPr>
                      <w:color w:val="0000FF"/>
                      <w:spacing w:val="6"/>
                      <w:lang w:eastAsia="zh-CN"/>
                    </w:rPr>
                    <w:t>，保持资金流动性</w:t>
                  </w:r>
                  <w:r>
                    <w:rPr>
                      <w:color w:val="0000FF"/>
                      <w:spacing w:val="6"/>
                      <w:lang w:eastAsia="zh-CN"/>
                    </w:rPr>
                    <w:t>;3</w:t>
                  </w:r>
                  <w:r>
                    <w:rPr>
                      <w:color w:val="0000FF"/>
                      <w:spacing w:val="6"/>
                      <w:lang w:eastAsia="zh-CN"/>
                    </w:rPr>
                    <w:t>评价投资活动，体现投资</w:t>
                  </w:r>
                  <w:r>
                    <w:rPr>
                      <w:color w:val="0000FF"/>
                      <w:lang w:eastAsia="zh-CN"/>
                    </w:rPr>
                    <w:t xml:space="preserve"> </w:t>
                  </w:r>
                  <w:r>
                    <w:rPr>
                      <w:color w:val="0000FF"/>
                      <w:spacing w:val="-3"/>
                      <w:lang w:eastAsia="zh-CN"/>
                    </w:rPr>
                    <w:t>价值。</w:t>
                  </w:r>
                </w:p>
              </w:tc>
            </w:tr>
          </w:tbl>
          <w:p w14:paraId="59889859" w14:textId="77777777" w:rsidR="00D341C6" w:rsidRDefault="008D52B1">
            <w:pPr>
              <w:pStyle w:val="TableText"/>
              <w:spacing w:before="137" w:line="183" w:lineRule="auto"/>
              <w:ind w:left="380"/>
              <w:rPr>
                <w:lang w:eastAsia="zh-CN"/>
              </w:rPr>
            </w:pPr>
            <w:r>
              <w:rPr>
                <w:spacing w:val="6"/>
                <w:lang w:eastAsia="zh-CN"/>
              </w:rPr>
              <w:t>57</w:t>
            </w:r>
            <w:r>
              <w:rPr>
                <w:spacing w:val="6"/>
                <w:lang w:eastAsia="zh-CN"/>
              </w:rPr>
              <w:t>、相对于基金投资者，基金管理人居于信息优势地位，掌握着关于基金</w:t>
            </w:r>
            <w:r>
              <w:rPr>
                <w:spacing w:val="7"/>
                <w:lang w:eastAsia="zh-CN"/>
              </w:rPr>
              <w:t>（）</w:t>
            </w:r>
            <w:r>
              <w:rPr>
                <w:spacing w:val="6"/>
                <w:lang w:eastAsia="zh-CN"/>
              </w:rPr>
              <w:t>等关系到投资者利益的信息。</w:t>
            </w:r>
          </w:p>
          <w:p w14:paraId="68496193" w14:textId="77777777" w:rsidR="00D341C6" w:rsidRDefault="008D52B1">
            <w:pPr>
              <w:pStyle w:val="TableText"/>
              <w:spacing w:before="3" w:line="213" w:lineRule="auto"/>
              <w:ind w:left="381" w:right="9194" w:firstLine="32"/>
              <w:rPr>
                <w:lang w:eastAsia="zh-CN"/>
              </w:rPr>
            </w:pPr>
            <w:r>
              <w:rPr>
                <w:spacing w:val="1"/>
                <w:lang w:eastAsia="zh-CN"/>
              </w:rPr>
              <w:t>Ⅰ.</w:t>
            </w:r>
            <w:r>
              <w:rPr>
                <w:spacing w:val="13"/>
                <w:lang w:eastAsia="zh-CN"/>
              </w:rPr>
              <w:t xml:space="preserve">  </w:t>
            </w:r>
            <w:r>
              <w:rPr>
                <w:spacing w:val="1"/>
                <w:lang w:eastAsia="zh-CN"/>
              </w:rPr>
              <w:t>投资项目质量</w:t>
            </w:r>
            <w:r>
              <w:rPr>
                <w:lang w:eastAsia="zh-CN"/>
              </w:rPr>
              <w:t xml:space="preserve"> </w:t>
            </w:r>
            <w:r>
              <w:rPr>
                <w:spacing w:val="2"/>
                <w:lang w:eastAsia="zh-CN"/>
              </w:rPr>
              <w:t>Ⅱ</w:t>
            </w:r>
            <w:r>
              <w:rPr>
                <w:spacing w:val="-12"/>
                <w:lang w:eastAsia="zh-CN"/>
              </w:rPr>
              <w:t xml:space="preserve"> </w:t>
            </w:r>
            <w:r>
              <w:rPr>
                <w:spacing w:val="2"/>
                <w:lang w:eastAsia="zh-CN"/>
              </w:rPr>
              <w:t>.</w:t>
            </w:r>
            <w:r>
              <w:rPr>
                <w:spacing w:val="10"/>
                <w:lang w:eastAsia="zh-CN"/>
              </w:rPr>
              <w:t xml:space="preserve">  </w:t>
            </w:r>
            <w:r>
              <w:rPr>
                <w:spacing w:val="2"/>
                <w:lang w:eastAsia="zh-CN"/>
              </w:rPr>
              <w:t>投资规模大小</w:t>
            </w:r>
            <w:r>
              <w:rPr>
                <w:lang w:eastAsia="zh-CN"/>
              </w:rPr>
              <w:t xml:space="preserve"> Ⅲ</w:t>
            </w:r>
            <w:r>
              <w:rPr>
                <w:spacing w:val="-10"/>
                <w:lang w:eastAsia="zh-CN"/>
              </w:rPr>
              <w:t xml:space="preserve"> </w:t>
            </w:r>
            <w:r>
              <w:rPr>
                <w:lang w:eastAsia="zh-CN"/>
              </w:rPr>
              <w:t>.</w:t>
            </w:r>
            <w:r>
              <w:rPr>
                <w:spacing w:val="10"/>
                <w:lang w:eastAsia="zh-CN"/>
              </w:rPr>
              <w:t xml:space="preserve">  </w:t>
            </w:r>
            <w:r>
              <w:rPr>
                <w:lang w:eastAsia="zh-CN"/>
              </w:rPr>
              <w:t>投资风险</w:t>
            </w:r>
          </w:p>
          <w:p w14:paraId="62313D09" w14:textId="77777777" w:rsidR="00D341C6" w:rsidRDefault="008D52B1">
            <w:pPr>
              <w:pStyle w:val="TableText"/>
              <w:spacing w:before="14" w:line="191" w:lineRule="auto"/>
              <w:ind w:left="373"/>
              <w:rPr>
                <w:lang w:eastAsia="zh-CN"/>
              </w:rPr>
            </w:pPr>
            <w:proofErr w:type="gramStart"/>
            <w:r>
              <w:rPr>
                <w:spacing w:val="2"/>
                <w:lang w:eastAsia="zh-CN"/>
              </w:rPr>
              <w:t>Ⅳ</w:t>
            </w:r>
            <w:r>
              <w:rPr>
                <w:spacing w:val="-14"/>
                <w:lang w:eastAsia="zh-CN"/>
              </w:rPr>
              <w:t xml:space="preserve"> </w:t>
            </w:r>
            <w:r>
              <w:rPr>
                <w:spacing w:val="2"/>
                <w:lang w:eastAsia="zh-CN"/>
              </w:rPr>
              <w:t>.</w:t>
            </w:r>
            <w:proofErr w:type="gramEnd"/>
            <w:r>
              <w:rPr>
                <w:spacing w:val="10"/>
                <w:lang w:eastAsia="zh-CN"/>
              </w:rPr>
              <w:t xml:space="preserve">  </w:t>
            </w:r>
            <w:r>
              <w:rPr>
                <w:spacing w:val="2"/>
                <w:lang w:eastAsia="zh-CN"/>
              </w:rPr>
              <w:t>投资业绩</w:t>
            </w:r>
          </w:p>
          <w:p w14:paraId="15FF6D0C" w14:textId="77777777" w:rsidR="00D341C6" w:rsidRDefault="008D52B1">
            <w:pPr>
              <w:pStyle w:val="TableText"/>
              <w:spacing w:before="53" w:line="252" w:lineRule="auto"/>
              <w:ind w:left="500" w:right="9357" w:hanging="5"/>
              <w:jc w:val="both"/>
              <w:rPr>
                <w:lang w:eastAsia="zh-CN"/>
              </w:rPr>
            </w:pPr>
            <w:r>
              <w:rPr>
                <w:b/>
                <w:bCs/>
                <w:color w:val="FF0000"/>
                <w:lang w:eastAsia="zh-CN"/>
              </w:rPr>
              <w:t xml:space="preserve">A. </w:t>
            </w:r>
            <w:r>
              <w:rPr>
                <w:lang w:eastAsia="zh-CN"/>
              </w:rPr>
              <w:t>Ⅰ</w:t>
            </w:r>
            <w:r>
              <w:rPr>
                <w:lang w:eastAsia="zh-CN"/>
              </w:rPr>
              <w:t>、</w:t>
            </w:r>
            <w:r>
              <w:rPr>
                <w:lang w:eastAsia="zh-CN"/>
              </w:rPr>
              <w:t>Ⅱ</w:t>
            </w:r>
            <w:r>
              <w:rPr>
                <w:lang w:eastAsia="zh-CN"/>
              </w:rPr>
              <w:t>、</w:t>
            </w:r>
            <w:r>
              <w:rPr>
                <w:lang w:eastAsia="zh-CN"/>
              </w:rPr>
              <w:t xml:space="preserve">Ⅲ </w:t>
            </w:r>
            <w:r>
              <w:rPr>
                <w:b/>
                <w:bCs/>
                <w:color w:val="FF0000"/>
                <w:spacing w:val="-1"/>
                <w:lang w:eastAsia="zh-CN"/>
              </w:rPr>
              <w:t xml:space="preserve">B. </w:t>
            </w:r>
            <w:r>
              <w:rPr>
                <w:spacing w:val="-1"/>
                <w:lang w:eastAsia="zh-CN"/>
              </w:rPr>
              <w:t>Ⅰ</w:t>
            </w:r>
            <w:r>
              <w:rPr>
                <w:spacing w:val="-1"/>
                <w:lang w:eastAsia="zh-CN"/>
              </w:rPr>
              <w:t>、</w:t>
            </w:r>
            <w:r>
              <w:rPr>
                <w:spacing w:val="-1"/>
                <w:lang w:eastAsia="zh-CN"/>
              </w:rPr>
              <w:t>Ⅲ</w:t>
            </w:r>
            <w:r>
              <w:rPr>
                <w:spacing w:val="-1"/>
                <w:lang w:eastAsia="zh-CN"/>
              </w:rPr>
              <w:t>、</w:t>
            </w:r>
            <w:r>
              <w:rPr>
                <w:spacing w:val="-1"/>
                <w:lang w:eastAsia="zh-CN"/>
              </w:rPr>
              <w:t>Ⅳ</w:t>
            </w:r>
            <w:r>
              <w:rPr>
                <w:spacing w:val="1"/>
                <w:lang w:eastAsia="zh-CN"/>
              </w:rPr>
              <w:t xml:space="preserve"> </w:t>
            </w:r>
            <w:r>
              <w:rPr>
                <w:b/>
                <w:bCs/>
                <w:color w:val="FF0000"/>
                <w:spacing w:val="-2"/>
                <w:lang w:eastAsia="zh-CN"/>
              </w:rPr>
              <w:t xml:space="preserve">C. </w:t>
            </w:r>
            <w:r>
              <w:rPr>
                <w:spacing w:val="-2"/>
                <w:lang w:eastAsia="zh-CN"/>
              </w:rPr>
              <w:t>Ⅰ</w:t>
            </w:r>
            <w:r>
              <w:rPr>
                <w:spacing w:val="-2"/>
                <w:lang w:eastAsia="zh-CN"/>
              </w:rPr>
              <w:t>、</w:t>
            </w:r>
            <w:r>
              <w:rPr>
                <w:spacing w:val="-2"/>
                <w:lang w:eastAsia="zh-CN"/>
              </w:rPr>
              <w:t>Ⅲ</w:t>
            </w:r>
          </w:p>
          <w:p w14:paraId="0307129F" w14:textId="77777777" w:rsidR="00D341C6" w:rsidRDefault="008D52B1">
            <w:pPr>
              <w:pStyle w:val="TableText"/>
              <w:spacing w:before="1" w:line="177" w:lineRule="auto"/>
              <w:ind w:left="507"/>
            </w:pPr>
            <w:r>
              <w:rPr>
                <w:b/>
                <w:bCs/>
                <w:color w:val="FF0000"/>
              </w:rPr>
              <w:t>D.</w:t>
            </w:r>
            <w:r>
              <w:rPr>
                <w:b/>
                <w:bCs/>
                <w:color w:val="FF0000"/>
                <w:spacing w:val="-21"/>
              </w:rPr>
              <w:t xml:space="preserve"> </w:t>
            </w:r>
            <w:proofErr w:type="spellStart"/>
            <w:r>
              <w:t>Ⅱ</w:t>
            </w:r>
            <w:r>
              <w:t>、</w:t>
            </w:r>
            <w:r>
              <w:t>Ⅲ</w:t>
            </w:r>
            <w:r>
              <w:t>、</w:t>
            </w:r>
            <w:r>
              <w:t>Ⅳ</w:t>
            </w:r>
            <w:proofErr w:type="spellEnd"/>
          </w:p>
          <w:p w14:paraId="41620626" w14:textId="77777777" w:rsidR="00D341C6" w:rsidRDefault="00D341C6">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672A5414" w14:textId="77777777">
              <w:trPr>
                <w:trHeight w:val="1219"/>
              </w:trPr>
              <w:tc>
                <w:tcPr>
                  <w:tcW w:w="9993" w:type="dxa"/>
                </w:tcPr>
                <w:p w14:paraId="6892B5F9"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34"/>
                      <w:lang w:eastAsia="zh-CN"/>
                    </w:rPr>
                    <w:t xml:space="preserve"> </w:t>
                  </w:r>
                  <w:r>
                    <w:rPr>
                      <w:color w:val="008000"/>
                      <w:spacing w:val="1"/>
                      <w:lang w:eastAsia="zh-CN"/>
                    </w:rPr>
                    <w:t xml:space="preserve">B         </w:t>
                  </w:r>
                  <w:r>
                    <w:rPr>
                      <w:rFonts w:hint="eastAsia"/>
                      <w:b/>
                      <w:bCs/>
                      <w:color w:val="A6750B"/>
                      <w:spacing w:val="1"/>
                      <w:lang w:eastAsia="zh-CN"/>
                    </w:rPr>
                    <w:t xml:space="preserve"> </w:t>
                  </w:r>
                </w:p>
                <w:p w14:paraId="5F5BFDF4" w14:textId="77777777" w:rsidR="00D341C6" w:rsidRDefault="008D52B1">
                  <w:pPr>
                    <w:pStyle w:val="TableText"/>
                    <w:spacing w:before="62" w:line="250" w:lineRule="auto"/>
                    <w:ind w:left="632" w:right="231" w:firstLine="12"/>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基金投资者和基金管理人之间属于委托受托关系，基金管理人负</w:t>
                  </w:r>
                  <w:r>
                    <w:rPr>
                      <w:color w:val="0000FF"/>
                      <w:spacing w:val="5"/>
                      <w:lang w:eastAsia="zh-CN"/>
                    </w:rPr>
                    <w:t>责进行基金的投资决策，但投资资金主要由基金投资者提供。</w:t>
                  </w:r>
                  <w:r>
                    <w:rPr>
                      <w:color w:val="0000FF"/>
                      <w:lang w:eastAsia="zh-CN"/>
                    </w:rPr>
                    <w:t xml:space="preserve">  </w:t>
                  </w:r>
                  <w:r>
                    <w:rPr>
                      <w:color w:val="0000FF"/>
                      <w:spacing w:val="7"/>
                      <w:lang w:eastAsia="zh-CN"/>
                    </w:rPr>
                    <w:t>股权投资基金管理人和投资者之间存在较为严重的信息不对称：基金管理人居于信息优势地位，掌握着关于基金投资</w:t>
                  </w:r>
                  <w:r w:rsidRPr="003863D3">
                    <w:rPr>
                      <w:color w:val="0000FF"/>
                      <w:spacing w:val="7"/>
                      <w:highlight w:val="yellow"/>
                      <w:lang w:eastAsia="zh-CN"/>
                    </w:rPr>
                    <w:t>项目质量、投资风险、投</w:t>
                  </w:r>
                  <w:r w:rsidRPr="003863D3">
                    <w:rPr>
                      <w:color w:val="0000FF"/>
                      <w:spacing w:val="4"/>
                      <w:highlight w:val="yellow"/>
                      <w:lang w:eastAsia="zh-CN"/>
                    </w:rPr>
                    <w:t xml:space="preserve"> </w:t>
                  </w:r>
                  <w:proofErr w:type="gramStart"/>
                  <w:r w:rsidRPr="003863D3">
                    <w:rPr>
                      <w:color w:val="0000FF"/>
                      <w:spacing w:val="6"/>
                      <w:highlight w:val="yellow"/>
                      <w:lang w:eastAsia="zh-CN"/>
                    </w:rPr>
                    <w:t>资业绩</w:t>
                  </w:r>
                  <w:proofErr w:type="gramEnd"/>
                  <w:r>
                    <w:rPr>
                      <w:color w:val="0000FF"/>
                      <w:spacing w:val="6"/>
                      <w:lang w:eastAsia="zh-CN"/>
                    </w:rPr>
                    <w:t>等关系到投资者利益的信息；而基金投资者通常处于信息劣势地位。</w:t>
                  </w:r>
                </w:p>
              </w:tc>
            </w:tr>
          </w:tbl>
          <w:p w14:paraId="5DE86652" w14:textId="77777777" w:rsidR="00D341C6" w:rsidRDefault="008D52B1">
            <w:pPr>
              <w:pStyle w:val="TableText"/>
              <w:spacing w:before="137" w:line="191" w:lineRule="auto"/>
              <w:ind w:left="380"/>
              <w:rPr>
                <w:lang w:eastAsia="zh-CN"/>
              </w:rPr>
            </w:pPr>
            <w:r>
              <w:rPr>
                <w:spacing w:val="5"/>
                <w:lang w:eastAsia="zh-CN"/>
              </w:rPr>
              <w:t>58</w:t>
            </w:r>
            <w:r>
              <w:rPr>
                <w:spacing w:val="5"/>
                <w:lang w:eastAsia="zh-CN"/>
              </w:rPr>
              <w:t>、行政监管对股权投资基金的基本要求不包括（）。</w:t>
            </w:r>
          </w:p>
          <w:p w14:paraId="37AA3693" w14:textId="77777777" w:rsidR="00D341C6" w:rsidRDefault="008D52B1">
            <w:pPr>
              <w:pStyle w:val="TableText"/>
              <w:spacing w:before="39" w:line="191" w:lineRule="auto"/>
              <w:ind w:left="495"/>
              <w:rPr>
                <w:lang w:eastAsia="zh-CN"/>
              </w:rPr>
            </w:pPr>
            <w:r>
              <w:rPr>
                <w:b/>
                <w:bCs/>
                <w:color w:val="FF0000"/>
                <w:spacing w:val="6"/>
                <w:lang w:eastAsia="zh-CN"/>
              </w:rPr>
              <w:t>A.</w:t>
            </w:r>
            <w:r>
              <w:rPr>
                <w:spacing w:val="6"/>
                <w:lang w:eastAsia="zh-CN"/>
              </w:rPr>
              <w:t>不投资在公开市场上市的企业</w:t>
            </w:r>
          </w:p>
          <w:p w14:paraId="17FC76A1" w14:textId="77777777" w:rsidR="00D341C6" w:rsidRDefault="008D52B1">
            <w:pPr>
              <w:pStyle w:val="TableText"/>
              <w:spacing w:before="61" w:line="191" w:lineRule="auto"/>
              <w:ind w:left="507"/>
              <w:rPr>
                <w:lang w:eastAsia="zh-CN"/>
              </w:rPr>
            </w:pPr>
            <w:r>
              <w:rPr>
                <w:b/>
                <w:bCs/>
                <w:color w:val="FF0000"/>
                <w:spacing w:val="6"/>
                <w:lang w:eastAsia="zh-CN"/>
              </w:rPr>
              <w:t>B.</w:t>
            </w:r>
            <w:r>
              <w:rPr>
                <w:spacing w:val="6"/>
                <w:lang w:eastAsia="zh-CN"/>
              </w:rPr>
              <w:t>股权投资基金应当坚持专业化运作原则</w:t>
            </w:r>
          </w:p>
          <w:p w14:paraId="4B5FAE11" w14:textId="77777777" w:rsidR="00D341C6" w:rsidRDefault="008D52B1">
            <w:pPr>
              <w:pStyle w:val="TableText"/>
              <w:spacing w:before="61" w:line="191" w:lineRule="auto"/>
              <w:ind w:left="500"/>
              <w:rPr>
                <w:lang w:eastAsia="zh-CN"/>
              </w:rPr>
            </w:pPr>
            <w:r>
              <w:rPr>
                <w:b/>
                <w:bCs/>
                <w:color w:val="FF0000"/>
                <w:spacing w:val="6"/>
                <w:lang w:eastAsia="zh-CN"/>
              </w:rPr>
              <w:t>C.</w:t>
            </w:r>
            <w:r>
              <w:rPr>
                <w:spacing w:val="6"/>
                <w:lang w:eastAsia="zh-CN"/>
              </w:rPr>
              <w:t>股权投资基金财产独立于基金管理人、基金托管人的固有财产</w:t>
            </w:r>
          </w:p>
          <w:p w14:paraId="30A5A921" w14:textId="77777777" w:rsidR="00D341C6" w:rsidRDefault="008D52B1">
            <w:pPr>
              <w:pStyle w:val="TableText"/>
              <w:spacing w:before="61" w:line="191" w:lineRule="auto"/>
              <w:ind w:left="507"/>
              <w:rPr>
                <w:lang w:eastAsia="zh-CN"/>
              </w:rPr>
            </w:pPr>
            <w:r>
              <w:rPr>
                <w:b/>
                <w:bCs/>
                <w:color w:val="FF0000"/>
                <w:spacing w:val="6"/>
                <w:lang w:eastAsia="zh-CN"/>
              </w:rPr>
              <w:t>D.</w:t>
            </w:r>
            <w:r>
              <w:rPr>
                <w:spacing w:val="6"/>
                <w:lang w:eastAsia="zh-CN"/>
              </w:rPr>
              <w:t>股权投资基金财产不得用于违反国家宏观政策或者产业政策的投资</w:t>
            </w:r>
          </w:p>
        </w:tc>
      </w:tr>
    </w:tbl>
    <w:p w14:paraId="292962E2" w14:textId="77777777" w:rsidR="00D341C6" w:rsidRDefault="00D341C6">
      <w:pPr>
        <w:spacing w:line="45" w:lineRule="exact"/>
        <w:rPr>
          <w:sz w:val="3"/>
          <w:lang w:eastAsia="zh-CN"/>
        </w:rPr>
      </w:pPr>
    </w:p>
    <w:p w14:paraId="33C33B2A" w14:textId="77777777" w:rsidR="00D341C6" w:rsidRDefault="00D341C6">
      <w:pPr>
        <w:spacing w:line="45" w:lineRule="exact"/>
        <w:rPr>
          <w:sz w:val="3"/>
          <w:szCs w:val="3"/>
          <w:lang w:eastAsia="zh-CN"/>
        </w:rPr>
        <w:sectPr w:rsidR="00D341C6">
          <w:footerReference w:type="default" r:id="rId21"/>
          <w:pgSz w:w="11900" w:h="16839"/>
          <w:pgMar w:top="580" w:right="528" w:bottom="504" w:left="580" w:header="0" w:footer="286" w:gutter="0"/>
          <w:cols w:space="720"/>
        </w:sectPr>
      </w:pPr>
    </w:p>
    <w:tbl>
      <w:tblPr>
        <w:tblStyle w:val="TableNormal"/>
        <w:tblW w:w="10750" w:type="dxa"/>
        <w:tblInd w:w="5" w:type="dxa"/>
        <w:tblBorders>
          <w:top w:val="single" w:sz="4" w:space="0" w:color="98BF52"/>
          <w:left w:val="single" w:sz="4" w:space="0" w:color="98BF52"/>
          <w:bottom w:val="single" w:sz="4" w:space="0" w:color="98BF52"/>
          <w:right w:val="single" w:sz="4" w:space="0" w:color="98BF52"/>
          <w:insideH w:val="single" w:sz="4" w:space="0" w:color="98BF52"/>
          <w:insideV w:val="single" w:sz="4" w:space="0" w:color="98BF52"/>
        </w:tblBorders>
        <w:tblLayout w:type="fixed"/>
        <w:tblLook w:val="04A0" w:firstRow="1" w:lastRow="0" w:firstColumn="1" w:lastColumn="0" w:noHBand="0" w:noVBand="1"/>
      </w:tblPr>
      <w:tblGrid>
        <w:gridCol w:w="10750"/>
      </w:tblGrid>
      <w:tr w:rsidR="00D341C6" w14:paraId="2BE0AE25" w14:textId="77777777">
        <w:trPr>
          <w:trHeight w:val="14155"/>
        </w:trPr>
        <w:tc>
          <w:tcPr>
            <w:tcW w:w="10750" w:type="dxa"/>
            <w:tcBorders>
              <w:top w:val="single" w:sz="2" w:space="0" w:color="98BF52"/>
              <w:bottom w:val="nil"/>
            </w:tcBorders>
          </w:tcPr>
          <w:tbl>
            <w:tblPr>
              <w:tblStyle w:val="TableNormal"/>
              <w:tblW w:w="9993" w:type="dxa"/>
              <w:tblInd w:w="373" w:type="dxa"/>
              <w:tblBorders>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68626B46" w14:textId="77777777">
              <w:trPr>
                <w:trHeight w:val="1729"/>
              </w:trPr>
              <w:tc>
                <w:tcPr>
                  <w:tcW w:w="9993" w:type="dxa"/>
                </w:tcPr>
                <w:p w14:paraId="63C18389" w14:textId="77777777" w:rsidR="00D341C6" w:rsidRDefault="008D52B1">
                  <w:pPr>
                    <w:pStyle w:val="TableText"/>
                    <w:spacing w:before="162" w:line="191" w:lineRule="auto"/>
                    <w:ind w:left="645"/>
                    <w:rPr>
                      <w:lang w:eastAsia="zh-CN"/>
                    </w:rPr>
                  </w:pPr>
                  <w:r>
                    <w:rPr>
                      <w:b/>
                      <w:bCs/>
                      <w:color w:val="FF0000"/>
                      <w:spacing w:val="1"/>
                      <w:lang w:eastAsia="zh-CN"/>
                    </w:rPr>
                    <w:lastRenderedPageBreak/>
                    <w:t xml:space="preserve"> </w:t>
                  </w:r>
                  <w:r>
                    <w:rPr>
                      <w:b/>
                      <w:bCs/>
                      <w:color w:val="008000"/>
                      <w:spacing w:val="1"/>
                      <w:lang w:eastAsia="zh-CN"/>
                    </w:rPr>
                    <w:t>【标准答案】：</w:t>
                  </w:r>
                  <w:r>
                    <w:rPr>
                      <w:b/>
                      <w:bCs/>
                      <w:color w:val="008000"/>
                      <w:spacing w:val="1"/>
                      <w:lang w:eastAsia="zh-CN"/>
                    </w:rPr>
                    <w:t xml:space="preserve"> </w:t>
                  </w:r>
                  <w:r>
                    <w:rPr>
                      <w:color w:val="008000"/>
                      <w:spacing w:val="1"/>
                      <w:lang w:eastAsia="zh-CN"/>
                    </w:rPr>
                    <w:t xml:space="preserve">A       </w:t>
                  </w:r>
                  <w:r>
                    <w:rPr>
                      <w:rFonts w:hint="eastAsia"/>
                      <w:color w:val="008000"/>
                      <w:spacing w:val="1"/>
                      <w:lang w:eastAsia="zh-CN"/>
                    </w:rPr>
                    <w:t xml:space="preserve"> </w:t>
                  </w:r>
                </w:p>
                <w:p w14:paraId="11E01157" w14:textId="77777777" w:rsidR="00D341C6" w:rsidRDefault="008D52B1">
                  <w:pPr>
                    <w:pStyle w:val="TableText"/>
                    <w:spacing w:before="62" w:line="249" w:lineRule="auto"/>
                    <w:ind w:left="632" w:right="145" w:firstLine="13"/>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行政监管对股权投资基金的基本要求包括</w:t>
                  </w:r>
                  <w:r>
                    <w:rPr>
                      <w:color w:val="0000FF"/>
                      <w:spacing w:val="7"/>
                      <w:lang w:eastAsia="zh-CN"/>
                    </w:rPr>
                    <w:t>：（</w:t>
                  </w:r>
                  <w:r>
                    <w:rPr>
                      <w:color w:val="0000FF"/>
                      <w:spacing w:val="6"/>
                      <w:lang w:eastAsia="zh-CN"/>
                    </w:rPr>
                    <w:t>1</w:t>
                  </w:r>
                  <w:r>
                    <w:rPr>
                      <w:color w:val="0000FF"/>
                      <w:spacing w:val="6"/>
                      <w:lang w:eastAsia="zh-CN"/>
                    </w:rPr>
                    <w:t>）股权投资基金应当坚持专业化运作原则，在基金合同、基金公司章程、基金合</w:t>
                  </w:r>
                  <w:r>
                    <w:rPr>
                      <w:color w:val="0000FF"/>
                      <w:spacing w:val="1"/>
                      <w:lang w:eastAsia="zh-CN"/>
                    </w:rPr>
                    <w:t xml:space="preserve"> </w:t>
                  </w:r>
                  <w:proofErr w:type="gramStart"/>
                  <w:r>
                    <w:rPr>
                      <w:color w:val="0000FF"/>
                      <w:spacing w:val="7"/>
                      <w:lang w:eastAsia="zh-CN"/>
                    </w:rPr>
                    <w:t>伙协议</w:t>
                  </w:r>
                  <w:proofErr w:type="gramEnd"/>
                  <w:r>
                    <w:rPr>
                      <w:color w:val="0000FF"/>
                      <w:spacing w:val="7"/>
                      <w:lang w:eastAsia="zh-CN"/>
                    </w:rPr>
                    <w:t>等文件中明确基金类别及与之相对应的投资范围。（</w:t>
                  </w:r>
                  <w:r>
                    <w:rPr>
                      <w:color w:val="0000FF"/>
                      <w:spacing w:val="7"/>
                      <w:lang w:eastAsia="zh-CN"/>
                    </w:rPr>
                    <w:t>2</w:t>
                  </w:r>
                  <w:r>
                    <w:rPr>
                      <w:color w:val="0000FF"/>
                      <w:spacing w:val="7"/>
                      <w:lang w:eastAsia="zh-CN"/>
                    </w:rPr>
                    <w:t>）股权投资基金财产独立于基金管理人、基金托管人的固有财产。基金管理人、基</w:t>
                  </w:r>
                  <w:r>
                    <w:rPr>
                      <w:color w:val="0000FF"/>
                      <w:spacing w:val="1"/>
                      <w:lang w:eastAsia="zh-CN"/>
                    </w:rPr>
                    <w:t xml:space="preserve"> </w:t>
                  </w:r>
                  <w:r>
                    <w:rPr>
                      <w:color w:val="0000FF"/>
                      <w:spacing w:val="7"/>
                      <w:lang w:eastAsia="zh-CN"/>
                    </w:rPr>
                    <w:t>金托管人不得将股权投资基金财产归入其固有资产。（</w:t>
                  </w:r>
                  <w:r>
                    <w:rPr>
                      <w:color w:val="0000FF"/>
                      <w:spacing w:val="7"/>
                      <w:lang w:eastAsia="zh-CN"/>
                    </w:rPr>
                    <w:t>3</w:t>
                  </w:r>
                  <w:r>
                    <w:rPr>
                      <w:color w:val="0000FF"/>
                      <w:spacing w:val="7"/>
                      <w:lang w:eastAsia="zh-CN"/>
                    </w:rPr>
                    <w:t>）股权投资基金财产不得用于下列投资或者活动：</w:t>
                  </w:r>
                  <w:r>
                    <w:rPr>
                      <w:color w:val="0000FF"/>
                      <w:spacing w:val="7"/>
                      <w:lang w:eastAsia="zh-CN"/>
                    </w:rPr>
                    <w:t>①</w:t>
                  </w:r>
                  <w:r>
                    <w:rPr>
                      <w:color w:val="0000FF"/>
                      <w:spacing w:val="7"/>
                      <w:lang w:eastAsia="zh-CN"/>
                    </w:rPr>
                    <w:t>违反国家宏观政策或者产业政策的</w:t>
                  </w:r>
                  <w:r>
                    <w:rPr>
                      <w:color w:val="0000FF"/>
                      <w:spacing w:val="1"/>
                      <w:lang w:eastAsia="zh-CN"/>
                    </w:rPr>
                    <w:t xml:space="preserve"> </w:t>
                  </w:r>
                  <w:r>
                    <w:rPr>
                      <w:color w:val="0000FF"/>
                      <w:spacing w:val="7"/>
                      <w:lang w:eastAsia="zh-CN"/>
                    </w:rPr>
                    <w:t>投资；</w:t>
                  </w:r>
                  <w:r>
                    <w:rPr>
                      <w:color w:val="0000FF"/>
                      <w:spacing w:val="7"/>
                      <w:lang w:eastAsia="zh-CN"/>
                    </w:rPr>
                    <w:t>②</w:t>
                  </w:r>
                  <w:r>
                    <w:rPr>
                      <w:color w:val="0000FF"/>
                      <w:spacing w:val="7"/>
                      <w:lang w:eastAsia="zh-CN"/>
                    </w:rPr>
                    <w:t>违规向他人贷款或者提供担保；</w:t>
                  </w:r>
                  <w:r>
                    <w:rPr>
                      <w:color w:val="0000FF"/>
                      <w:spacing w:val="7"/>
                      <w:lang w:eastAsia="zh-CN"/>
                    </w:rPr>
                    <w:t>③</w:t>
                  </w:r>
                  <w:r>
                    <w:rPr>
                      <w:color w:val="0000FF"/>
                      <w:spacing w:val="7"/>
                      <w:lang w:eastAsia="zh-CN"/>
                    </w:rPr>
                    <w:t>从事承担无限责任的投资；</w:t>
                  </w:r>
                  <w:r>
                    <w:rPr>
                      <w:color w:val="0000FF"/>
                      <w:spacing w:val="7"/>
                      <w:lang w:eastAsia="zh-CN"/>
                    </w:rPr>
                    <w:t>④</w:t>
                  </w:r>
                  <w:r>
                    <w:rPr>
                      <w:color w:val="0000FF"/>
                      <w:spacing w:val="7"/>
                      <w:lang w:eastAsia="zh-CN"/>
                    </w:rPr>
                    <w:t>法</w:t>
                  </w:r>
                  <w:r>
                    <w:rPr>
                      <w:color w:val="0000FF"/>
                      <w:spacing w:val="6"/>
                      <w:lang w:eastAsia="zh-CN"/>
                    </w:rPr>
                    <w:t>律、行政法规以及金融监管部门禁止的其他投资或者活动。此外，</w:t>
                  </w:r>
                </w:p>
                <w:p w14:paraId="5C05DFAA" w14:textId="77777777" w:rsidR="00D341C6" w:rsidRDefault="008D52B1">
                  <w:pPr>
                    <w:pStyle w:val="TableText"/>
                    <w:spacing w:before="10" w:line="191" w:lineRule="auto"/>
                    <w:ind w:left="638"/>
                    <w:rPr>
                      <w:lang w:eastAsia="zh-CN"/>
                    </w:rPr>
                  </w:pPr>
                  <w:r>
                    <w:rPr>
                      <w:color w:val="0000FF"/>
                      <w:spacing w:val="6"/>
                      <w:lang w:eastAsia="zh-CN"/>
                    </w:rPr>
                    <w:t>以股权投资基金财产向基金管理人、基金托管人出资，通常也会</w:t>
                  </w:r>
                  <w:r>
                    <w:rPr>
                      <w:color w:val="0000FF"/>
                      <w:spacing w:val="6"/>
                      <w:lang w:eastAsia="zh-CN"/>
                    </w:rPr>
                    <w:t>受到一定程度的限制或禁止。</w:t>
                  </w:r>
                </w:p>
              </w:tc>
            </w:tr>
          </w:tbl>
          <w:p w14:paraId="22BA5990" w14:textId="77777777" w:rsidR="00D341C6" w:rsidRDefault="008D52B1">
            <w:pPr>
              <w:pStyle w:val="TableText"/>
              <w:spacing w:before="31" w:line="209" w:lineRule="auto"/>
              <w:ind w:left="412" w:right="7730" w:hanging="32"/>
              <w:rPr>
                <w:lang w:eastAsia="zh-CN"/>
              </w:rPr>
            </w:pPr>
            <w:r>
              <w:rPr>
                <w:spacing w:val="4"/>
                <w:lang w:eastAsia="zh-CN"/>
              </w:rPr>
              <w:t>59</w:t>
            </w:r>
            <w:r>
              <w:rPr>
                <w:spacing w:val="4"/>
                <w:lang w:eastAsia="zh-CN"/>
              </w:rPr>
              <w:t>、创业投资基金的投资范围包括</w:t>
            </w:r>
            <w:r>
              <w:rPr>
                <w:spacing w:val="7"/>
                <w:lang w:eastAsia="zh-CN"/>
              </w:rPr>
              <w:t>（）</w:t>
            </w:r>
            <w:r>
              <w:rPr>
                <w:spacing w:val="4"/>
                <w:lang w:eastAsia="zh-CN"/>
              </w:rPr>
              <w:t>。</w:t>
            </w:r>
            <w:r>
              <w:rPr>
                <w:spacing w:val="1"/>
                <w:lang w:eastAsia="zh-CN"/>
              </w:rPr>
              <w:t xml:space="preserve"> </w:t>
            </w:r>
            <w:r>
              <w:rPr>
                <w:spacing w:val="3"/>
                <w:lang w:eastAsia="zh-CN"/>
              </w:rPr>
              <w:t>Ⅰ.</w:t>
            </w:r>
            <w:r>
              <w:rPr>
                <w:spacing w:val="11"/>
                <w:lang w:eastAsia="zh-CN"/>
              </w:rPr>
              <w:t xml:space="preserve">  </w:t>
            </w:r>
            <w:r>
              <w:rPr>
                <w:spacing w:val="3"/>
                <w:lang w:eastAsia="zh-CN"/>
              </w:rPr>
              <w:t>初创阶段的科技企业</w:t>
            </w:r>
          </w:p>
          <w:p w14:paraId="620AA9D3" w14:textId="77777777" w:rsidR="00D341C6" w:rsidRDefault="008D52B1">
            <w:pPr>
              <w:pStyle w:val="TableText"/>
              <w:spacing w:before="1" w:line="191" w:lineRule="auto"/>
              <w:ind w:left="387"/>
              <w:rPr>
                <w:lang w:eastAsia="zh-CN"/>
              </w:rPr>
            </w:pPr>
            <w:proofErr w:type="gramStart"/>
            <w:r>
              <w:rPr>
                <w:spacing w:val="3"/>
                <w:lang w:eastAsia="zh-CN"/>
              </w:rPr>
              <w:t>Ⅱ</w:t>
            </w:r>
            <w:r>
              <w:rPr>
                <w:spacing w:val="-14"/>
                <w:lang w:eastAsia="zh-CN"/>
              </w:rPr>
              <w:t xml:space="preserve"> </w:t>
            </w:r>
            <w:r>
              <w:rPr>
                <w:spacing w:val="3"/>
                <w:lang w:eastAsia="zh-CN"/>
              </w:rPr>
              <w:t>.</w:t>
            </w:r>
            <w:proofErr w:type="gramEnd"/>
            <w:r>
              <w:rPr>
                <w:spacing w:val="10"/>
                <w:w w:val="101"/>
                <w:lang w:eastAsia="zh-CN"/>
              </w:rPr>
              <w:t xml:space="preserve">  </w:t>
            </w:r>
            <w:r>
              <w:rPr>
                <w:spacing w:val="3"/>
                <w:lang w:eastAsia="zh-CN"/>
              </w:rPr>
              <w:t>未上市的成熟期企业</w:t>
            </w:r>
          </w:p>
          <w:p w14:paraId="4E21EC8D" w14:textId="77777777" w:rsidR="00D341C6" w:rsidRDefault="008D52B1">
            <w:pPr>
              <w:pStyle w:val="TableText"/>
              <w:spacing w:before="19" w:line="207" w:lineRule="auto"/>
              <w:ind w:left="373" w:right="7723" w:firstLine="7"/>
              <w:rPr>
                <w:lang w:eastAsia="zh-CN"/>
              </w:rPr>
            </w:pPr>
            <w:proofErr w:type="gramStart"/>
            <w:r>
              <w:rPr>
                <w:spacing w:val="5"/>
                <w:lang w:eastAsia="zh-CN"/>
              </w:rPr>
              <w:t>Ⅲ</w:t>
            </w:r>
            <w:r>
              <w:rPr>
                <w:spacing w:val="-5"/>
                <w:lang w:eastAsia="zh-CN"/>
              </w:rPr>
              <w:t xml:space="preserve"> </w:t>
            </w:r>
            <w:r>
              <w:rPr>
                <w:spacing w:val="5"/>
                <w:lang w:eastAsia="zh-CN"/>
              </w:rPr>
              <w:t>.</w:t>
            </w:r>
            <w:proofErr w:type="gramEnd"/>
            <w:r>
              <w:rPr>
                <w:spacing w:val="5"/>
                <w:lang w:eastAsia="zh-CN"/>
              </w:rPr>
              <w:t xml:space="preserve">  </w:t>
            </w:r>
            <w:r>
              <w:rPr>
                <w:spacing w:val="5"/>
                <w:lang w:eastAsia="zh-CN"/>
              </w:rPr>
              <w:t>全国中小企业股份转让系统挂牌企业</w:t>
            </w:r>
            <w:r>
              <w:rPr>
                <w:lang w:eastAsia="zh-CN"/>
              </w:rPr>
              <w:t xml:space="preserve"> </w:t>
            </w:r>
            <w:r>
              <w:rPr>
                <w:spacing w:val="3"/>
                <w:lang w:eastAsia="zh-CN"/>
              </w:rPr>
              <w:t>Ⅳ</w:t>
            </w:r>
            <w:r>
              <w:rPr>
                <w:spacing w:val="-8"/>
                <w:lang w:eastAsia="zh-CN"/>
              </w:rPr>
              <w:t xml:space="preserve"> </w:t>
            </w:r>
            <w:r>
              <w:rPr>
                <w:spacing w:val="3"/>
                <w:lang w:eastAsia="zh-CN"/>
              </w:rPr>
              <w:t>.</w:t>
            </w:r>
            <w:r>
              <w:rPr>
                <w:spacing w:val="10"/>
                <w:lang w:eastAsia="zh-CN"/>
              </w:rPr>
              <w:t xml:space="preserve">  </w:t>
            </w:r>
            <w:r>
              <w:rPr>
                <w:spacing w:val="3"/>
                <w:lang w:eastAsia="zh-CN"/>
              </w:rPr>
              <w:t>创业板上市企业</w:t>
            </w:r>
          </w:p>
          <w:p w14:paraId="067CC274" w14:textId="77777777" w:rsidR="00D341C6" w:rsidRDefault="008D52B1">
            <w:pPr>
              <w:pStyle w:val="TableText"/>
              <w:spacing w:line="252" w:lineRule="exact"/>
              <w:ind w:left="495"/>
              <w:rPr>
                <w:lang w:eastAsia="zh-CN"/>
              </w:rPr>
            </w:pPr>
            <w:r>
              <w:rPr>
                <w:b/>
                <w:bCs/>
                <w:color w:val="FF0000"/>
                <w:spacing w:val="2"/>
                <w:position w:val="2"/>
                <w:lang w:eastAsia="zh-CN"/>
              </w:rPr>
              <w:t xml:space="preserve">A. </w:t>
            </w:r>
            <w:r>
              <w:rPr>
                <w:spacing w:val="2"/>
                <w:position w:val="2"/>
                <w:lang w:eastAsia="zh-CN"/>
              </w:rPr>
              <w:t>Ⅰ</w:t>
            </w:r>
          </w:p>
          <w:p w14:paraId="7B3C9ED3" w14:textId="77777777" w:rsidR="00D341C6" w:rsidRDefault="008D52B1">
            <w:pPr>
              <w:pStyle w:val="TableText"/>
              <w:spacing w:before="39" w:line="178" w:lineRule="auto"/>
              <w:ind w:left="507"/>
              <w:rPr>
                <w:lang w:eastAsia="zh-CN"/>
              </w:rPr>
            </w:pPr>
            <w:r>
              <w:rPr>
                <w:b/>
                <w:bCs/>
                <w:color w:val="FF0000"/>
                <w:spacing w:val="-2"/>
                <w:lang w:eastAsia="zh-CN"/>
              </w:rPr>
              <w:t xml:space="preserve">B. </w:t>
            </w:r>
            <w:r>
              <w:rPr>
                <w:spacing w:val="-2"/>
                <w:lang w:eastAsia="zh-CN"/>
              </w:rPr>
              <w:t>Ⅰ</w:t>
            </w:r>
            <w:r>
              <w:rPr>
                <w:spacing w:val="-2"/>
                <w:lang w:eastAsia="zh-CN"/>
              </w:rPr>
              <w:t>、</w:t>
            </w:r>
            <w:r>
              <w:rPr>
                <w:spacing w:val="-2"/>
                <w:lang w:eastAsia="zh-CN"/>
              </w:rPr>
              <w:t>Ⅱ</w:t>
            </w:r>
            <w:r>
              <w:rPr>
                <w:spacing w:val="-2"/>
                <w:lang w:eastAsia="zh-CN"/>
              </w:rPr>
              <w:t>、</w:t>
            </w:r>
            <w:r>
              <w:rPr>
                <w:spacing w:val="-2"/>
                <w:lang w:eastAsia="zh-CN"/>
              </w:rPr>
              <w:t>Ⅲ</w:t>
            </w:r>
          </w:p>
          <w:p w14:paraId="5FA5F7D1" w14:textId="77777777" w:rsidR="00D341C6" w:rsidRDefault="008D52B1">
            <w:pPr>
              <w:pStyle w:val="TableText"/>
              <w:spacing w:before="72" w:line="180" w:lineRule="auto"/>
              <w:ind w:left="500"/>
            </w:pPr>
            <w:r>
              <w:rPr>
                <w:b/>
                <w:bCs/>
                <w:color w:val="FF0000"/>
                <w:spacing w:val="-2"/>
              </w:rPr>
              <w:t xml:space="preserve">C. </w:t>
            </w:r>
            <w:proofErr w:type="spellStart"/>
            <w:r>
              <w:rPr>
                <w:spacing w:val="-2"/>
              </w:rPr>
              <w:t>Ⅰ</w:t>
            </w:r>
            <w:r>
              <w:rPr>
                <w:spacing w:val="-2"/>
              </w:rPr>
              <w:t>、</w:t>
            </w:r>
            <w:r>
              <w:rPr>
                <w:spacing w:val="-2"/>
              </w:rPr>
              <w:t>Ⅱ</w:t>
            </w:r>
            <w:proofErr w:type="spellEnd"/>
          </w:p>
          <w:p w14:paraId="7D20EDCE" w14:textId="77777777" w:rsidR="00D341C6" w:rsidRDefault="008D52B1">
            <w:pPr>
              <w:pStyle w:val="TableText"/>
              <w:spacing w:before="75" w:line="178" w:lineRule="auto"/>
              <w:ind w:left="507"/>
            </w:pPr>
            <w:r>
              <w:rPr>
                <w:b/>
                <w:bCs/>
                <w:color w:val="FF0000"/>
                <w:spacing w:val="-1"/>
              </w:rPr>
              <w:t xml:space="preserve">D. </w:t>
            </w:r>
            <w:proofErr w:type="spellStart"/>
            <w:r>
              <w:rPr>
                <w:spacing w:val="-1"/>
              </w:rPr>
              <w:t>Ⅰ</w:t>
            </w:r>
            <w:r>
              <w:rPr>
                <w:spacing w:val="-1"/>
              </w:rPr>
              <w:t>、</w:t>
            </w:r>
            <w:r>
              <w:rPr>
                <w:spacing w:val="-1"/>
              </w:rPr>
              <w:t>Ⅱ</w:t>
            </w:r>
            <w:r>
              <w:rPr>
                <w:spacing w:val="-1"/>
              </w:rPr>
              <w:t>、</w:t>
            </w:r>
            <w:r>
              <w:rPr>
                <w:spacing w:val="-1"/>
              </w:rPr>
              <w:t>Ⅲ</w:t>
            </w:r>
            <w:r>
              <w:rPr>
                <w:spacing w:val="-1"/>
              </w:rPr>
              <w:t>、</w:t>
            </w:r>
            <w:r>
              <w:rPr>
                <w:spacing w:val="-1"/>
              </w:rPr>
              <w:t>Ⅳ</w:t>
            </w:r>
            <w:proofErr w:type="spellEnd"/>
          </w:p>
          <w:p w14:paraId="734FF2B7" w14:textId="77777777" w:rsidR="00D341C6" w:rsidRDefault="00D341C6">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0E9B8546" w14:textId="77777777">
              <w:trPr>
                <w:trHeight w:val="967"/>
              </w:trPr>
              <w:tc>
                <w:tcPr>
                  <w:tcW w:w="9993" w:type="dxa"/>
                </w:tcPr>
                <w:p w14:paraId="5D1F527C"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color w:val="008000"/>
                      <w:spacing w:val="1"/>
                      <w:lang w:eastAsia="zh-CN"/>
                    </w:rPr>
                    <w:t xml:space="preserve"> </w:t>
                  </w:r>
                </w:p>
                <w:p w14:paraId="15AC5091" w14:textId="77777777" w:rsidR="00D341C6" w:rsidRDefault="008D52B1">
                  <w:pPr>
                    <w:pStyle w:val="TableText"/>
                    <w:spacing w:before="61" w:line="250" w:lineRule="auto"/>
                    <w:ind w:left="675" w:right="2616" w:hanging="30"/>
                    <w:rPr>
                      <w:lang w:eastAsia="zh-CN"/>
                    </w:rPr>
                  </w:pPr>
                  <w:r>
                    <w:rPr>
                      <w:b/>
                      <w:bCs/>
                      <w:color w:val="0000FF"/>
                      <w:spacing w:val="5"/>
                      <w:lang w:eastAsia="zh-CN"/>
                    </w:rPr>
                    <w:t>【试题解析】：</w:t>
                  </w:r>
                  <w:r>
                    <w:rPr>
                      <w:b/>
                      <w:bCs/>
                      <w:color w:val="0000FF"/>
                      <w:spacing w:val="5"/>
                      <w:lang w:eastAsia="zh-CN"/>
                    </w:rPr>
                    <w:t xml:space="preserve"> </w:t>
                  </w:r>
                  <w:r>
                    <w:rPr>
                      <w:color w:val="0000FF"/>
                      <w:spacing w:val="5"/>
                      <w:lang w:eastAsia="zh-CN"/>
                    </w:rPr>
                    <w:t>创业投资基金，是指</w:t>
                  </w:r>
                  <w:r w:rsidRPr="003863D3">
                    <w:rPr>
                      <w:color w:val="0000FF"/>
                      <w:spacing w:val="5"/>
                      <w:highlight w:val="yellow"/>
                      <w:lang w:eastAsia="zh-CN"/>
                    </w:rPr>
                    <w:t>主要投资于处于各个创业阶段的未上市成长性企业的股权投资基金。</w:t>
                  </w:r>
                  <w:r>
                    <w:rPr>
                      <w:color w:val="0000FF"/>
                      <w:spacing w:val="3"/>
                      <w:lang w:eastAsia="zh-CN"/>
                    </w:rPr>
                    <w:t xml:space="preserve"> </w:t>
                  </w:r>
                  <w:proofErr w:type="gramStart"/>
                  <w:r>
                    <w:rPr>
                      <w:color w:val="0000FF"/>
                      <w:spacing w:val="1"/>
                      <w:lang w:eastAsia="zh-CN"/>
                    </w:rPr>
                    <w:t>Ⅰ</w:t>
                  </w:r>
                  <w:r>
                    <w:rPr>
                      <w:color w:val="0000FF"/>
                      <w:spacing w:val="1"/>
                      <w:lang w:eastAsia="zh-CN"/>
                    </w:rPr>
                    <w:t>项符合</w:t>
                  </w:r>
                  <w:proofErr w:type="gramEnd"/>
                  <w:r>
                    <w:rPr>
                      <w:color w:val="0000FF"/>
                      <w:spacing w:val="1"/>
                      <w:lang w:eastAsia="zh-CN"/>
                    </w:rPr>
                    <w:t>要求，故本题选</w:t>
                  </w:r>
                  <w:r>
                    <w:rPr>
                      <w:color w:val="0000FF"/>
                      <w:spacing w:val="1"/>
                      <w:lang w:eastAsia="zh-CN"/>
                    </w:rPr>
                    <w:t>A</w:t>
                  </w:r>
                  <w:r>
                    <w:rPr>
                      <w:color w:val="0000FF"/>
                      <w:spacing w:val="1"/>
                      <w:lang w:eastAsia="zh-CN"/>
                    </w:rPr>
                    <w:t>。</w:t>
                  </w:r>
                </w:p>
              </w:tc>
            </w:tr>
          </w:tbl>
          <w:p w14:paraId="7F54838D" w14:textId="77777777" w:rsidR="00D341C6" w:rsidRDefault="008D52B1">
            <w:pPr>
              <w:pStyle w:val="TableText"/>
              <w:spacing w:before="110" w:line="230" w:lineRule="auto"/>
              <w:ind w:left="376"/>
              <w:rPr>
                <w:lang w:eastAsia="zh-CN"/>
              </w:rPr>
            </w:pPr>
            <w:r>
              <w:rPr>
                <w:spacing w:val="6"/>
                <w:lang w:eastAsia="zh-CN"/>
              </w:rPr>
              <w:t>60</w:t>
            </w:r>
            <w:r>
              <w:rPr>
                <w:spacing w:val="6"/>
                <w:lang w:eastAsia="zh-CN"/>
              </w:rPr>
              <w:t>、基金管理人委托第三方机构代为寻找投资者并完成资金募集工作的基金募集方式是</w:t>
            </w:r>
            <w:r>
              <w:rPr>
                <w:spacing w:val="6"/>
                <w:lang w:eastAsia="zh-CN"/>
              </w:rPr>
              <w:t>( )</w:t>
            </w:r>
            <w:r>
              <w:rPr>
                <w:spacing w:val="6"/>
                <w:lang w:eastAsia="zh-CN"/>
              </w:rPr>
              <w:t>。</w:t>
            </w:r>
          </w:p>
          <w:p w14:paraId="6847B01B" w14:textId="77777777" w:rsidR="00D341C6" w:rsidRDefault="008D52B1">
            <w:pPr>
              <w:pStyle w:val="TableText"/>
              <w:spacing w:before="29" w:line="190" w:lineRule="auto"/>
              <w:ind w:left="495"/>
              <w:rPr>
                <w:lang w:eastAsia="zh-CN"/>
              </w:rPr>
            </w:pPr>
            <w:r>
              <w:rPr>
                <w:b/>
                <w:bCs/>
                <w:color w:val="FF0000"/>
                <w:spacing w:val="2"/>
                <w:lang w:eastAsia="zh-CN"/>
              </w:rPr>
              <w:t>A.</w:t>
            </w:r>
            <w:r>
              <w:rPr>
                <w:b/>
                <w:bCs/>
                <w:color w:val="FF0000"/>
                <w:spacing w:val="-20"/>
                <w:lang w:eastAsia="zh-CN"/>
              </w:rPr>
              <w:t xml:space="preserve"> </w:t>
            </w:r>
            <w:r>
              <w:rPr>
                <w:spacing w:val="2"/>
                <w:lang w:eastAsia="zh-CN"/>
              </w:rPr>
              <w:t>自行募集</w:t>
            </w:r>
          </w:p>
          <w:p w14:paraId="213BEDA0" w14:textId="77777777" w:rsidR="00D341C6" w:rsidRDefault="008D52B1">
            <w:pPr>
              <w:pStyle w:val="TableText"/>
              <w:spacing w:before="62" w:line="190" w:lineRule="auto"/>
              <w:ind w:left="507"/>
              <w:rPr>
                <w:lang w:eastAsia="zh-CN"/>
              </w:rPr>
            </w:pPr>
            <w:r>
              <w:rPr>
                <w:b/>
                <w:bCs/>
                <w:color w:val="FF0000"/>
                <w:spacing w:val="3"/>
                <w:lang w:eastAsia="zh-CN"/>
              </w:rPr>
              <w:t>B.</w:t>
            </w:r>
            <w:r>
              <w:rPr>
                <w:spacing w:val="3"/>
                <w:lang w:eastAsia="zh-CN"/>
              </w:rPr>
              <w:t>公开募集</w:t>
            </w:r>
          </w:p>
          <w:p w14:paraId="1317E998" w14:textId="77777777" w:rsidR="00D341C6" w:rsidRDefault="008D52B1">
            <w:pPr>
              <w:pStyle w:val="TableText"/>
              <w:spacing w:before="62" w:line="190" w:lineRule="auto"/>
              <w:ind w:left="500"/>
              <w:rPr>
                <w:lang w:eastAsia="zh-CN"/>
              </w:rPr>
            </w:pPr>
            <w:r>
              <w:rPr>
                <w:b/>
                <w:bCs/>
                <w:color w:val="FF0000"/>
                <w:spacing w:val="5"/>
                <w:lang w:eastAsia="zh-CN"/>
              </w:rPr>
              <w:t>C.</w:t>
            </w:r>
            <w:r>
              <w:rPr>
                <w:spacing w:val="5"/>
                <w:lang w:eastAsia="zh-CN"/>
              </w:rPr>
              <w:t>非公开方式募集</w:t>
            </w:r>
          </w:p>
          <w:p w14:paraId="1769373A" w14:textId="77777777" w:rsidR="00D341C6" w:rsidRDefault="008D52B1">
            <w:pPr>
              <w:pStyle w:val="TableText"/>
              <w:spacing w:before="62" w:line="190" w:lineRule="auto"/>
              <w:ind w:left="507"/>
            </w:pPr>
            <w:proofErr w:type="spellStart"/>
            <w:r>
              <w:rPr>
                <w:b/>
                <w:bCs/>
                <w:color w:val="FF0000"/>
                <w:spacing w:val="2"/>
              </w:rPr>
              <w:t>D.</w:t>
            </w:r>
            <w:r>
              <w:rPr>
                <w:spacing w:val="2"/>
              </w:rPr>
              <w:t>委托募集</w:t>
            </w:r>
            <w:proofErr w:type="spellEnd"/>
          </w:p>
          <w:p w14:paraId="3A7858BA" w14:textId="77777777" w:rsidR="00D341C6" w:rsidRDefault="00D341C6">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296FF6E2" w14:textId="77777777">
              <w:trPr>
                <w:trHeight w:val="841"/>
              </w:trPr>
              <w:tc>
                <w:tcPr>
                  <w:tcW w:w="9993" w:type="dxa"/>
                </w:tcPr>
                <w:p w14:paraId="35F0BB4D"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9"/>
                      <w:lang w:eastAsia="zh-CN"/>
                    </w:rPr>
                    <w:t xml:space="preserve"> </w:t>
                  </w:r>
                  <w:r>
                    <w:rPr>
                      <w:color w:val="008000"/>
                      <w:spacing w:val="1"/>
                      <w:lang w:eastAsia="zh-CN"/>
                    </w:rPr>
                    <w:t xml:space="preserve">D        </w:t>
                  </w:r>
                  <w:r>
                    <w:rPr>
                      <w:rFonts w:hint="eastAsia"/>
                      <w:b/>
                      <w:bCs/>
                      <w:color w:val="A6750B"/>
                      <w:spacing w:val="1"/>
                      <w:lang w:eastAsia="zh-CN"/>
                    </w:rPr>
                    <w:t xml:space="preserve"> </w:t>
                  </w:r>
                </w:p>
                <w:p w14:paraId="6F4E49BE" w14:textId="77777777" w:rsidR="00D341C6" w:rsidRDefault="008D52B1">
                  <w:pPr>
                    <w:pStyle w:val="TableText"/>
                    <w:spacing w:before="61" w:line="191" w:lineRule="auto"/>
                    <w:ind w:left="645"/>
                    <w:rPr>
                      <w:lang w:eastAsia="zh-CN"/>
                    </w:rPr>
                  </w:pPr>
                  <w:r>
                    <w:rPr>
                      <w:b/>
                      <w:bCs/>
                      <w:color w:val="0000FF"/>
                      <w:spacing w:val="5"/>
                      <w:lang w:eastAsia="zh-CN"/>
                    </w:rPr>
                    <w:t>【试题解析】：</w:t>
                  </w:r>
                  <w:r>
                    <w:rPr>
                      <w:b/>
                      <w:bCs/>
                      <w:color w:val="0000FF"/>
                      <w:spacing w:val="5"/>
                      <w:lang w:eastAsia="zh-CN"/>
                    </w:rPr>
                    <w:t xml:space="preserve"> </w:t>
                  </w:r>
                  <w:r>
                    <w:rPr>
                      <w:color w:val="0000FF"/>
                      <w:spacing w:val="5"/>
                      <w:lang w:eastAsia="zh-CN"/>
                    </w:rPr>
                    <w:t>委托募集则是指基金管理人委托第三方机构代为寻找投资者并完成资金募</w:t>
                  </w:r>
                  <w:r>
                    <w:rPr>
                      <w:color w:val="0000FF"/>
                      <w:spacing w:val="4"/>
                      <w:lang w:eastAsia="zh-CN"/>
                    </w:rPr>
                    <w:t>集工作。</w:t>
                  </w:r>
                </w:p>
              </w:tc>
            </w:tr>
          </w:tbl>
          <w:p w14:paraId="475F157E" w14:textId="77777777" w:rsidR="00D341C6" w:rsidRDefault="008D52B1">
            <w:pPr>
              <w:pStyle w:val="TableText"/>
              <w:spacing w:before="138" w:line="190" w:lineRule="auto"/>
              <w:ind w:left="376"/>
              <w:rPr>
                <w:lang w:eastAsia="zh-CN"/>
              </w:rPr>
            </w:pPr>
            <w:r>
              <w:rPr>
                <w:spacing w:val="2"/>
                <w:lang w:eastAsia="zh-CN"/>
              </w:rPr>
              <w:t>61</w:t>
            </w:r>
            <w:r>
              <w:rPr>
                <w:spacing w:val="2"/>
                <w:lang w:eastAsia="zh-CN"/>
              </w:rPr>
              <w:t>、清算分为</w:t>
            </w:r>
            <w:r>
              <w:rPr>
                <w:spacing w:val="3"/>
                <w:lang w:eastAsia="zh-CN"/>
              </w:rPr>
              <w:t>（）</w:t>
            </w:r>
            <w:r>
              <w:rPr>
                <w:spacing w:val="2"/>
                <w:lang w:eastAsia="zh-CN"/>
              </w:rPr>
              <w:t>。</w:t>
            </w:r>
          </w:p>
          <w:p w14:paraId="25C85100" w14:textId="77777777" w:rsidR="00D341C6" w:rsidRDefault="008D52B1">
            <w:pPr>
              <w:pStyle w:val="TableText"/>
              <w:spacing w:before="41" w:line="251" w:lineRule="auto"/>
              <w:ind w:left="500" w:right="8768" w:hanging="5"/>
              <w:jc w:val="both"/>
              <w:rPr>
                <w:lang w:eastAsia="zh-CN"/>
              </w:rPr>
            </w:pPr>
            <w:r>
              <w:rPr>
                <w:b/>
                <w:bCs/>
                <w:color w:val="FF0000"/>
                <w:spacing w:val="6"/>
                <w:lang w:eastAsia="zh-CN"/>
              </w:rPr>
              <w:t>A.</w:t>
            </w:r>
            <w:r>
              <w:rPr>
                <w:spacing w:val="6"/>
                <w:lang w:eastAsia="zh-CN"/>
              </w:rPr>
              <w:t>解散清算和分立清算</w:t>
            </w:r>
            <w:r>
              <w:rPr>
                <w:spacing w:val="3"/>
                <w:lang w:eastAsia="zh-CN"/>
              </w:rPr>
              <w:t xml:space="preserve"> </w:t>
            </w:r>
            <w:r>
              <w:rPr>
                <w:b/>
                <w:bCs/>
                <w:color w:val="FF0000"/>
                <w:spacing w:val="5"/>
                <w:lang w:eastAsia="zh-CN"/>
              </w:rPr>
              <w:t>B.</w:t>
            </w:r>
            <w:r>
              <w:rPr>
                <w:spacing w:val="5"/>
                <w:lang w:eastAsia="zh-CN"/>
              </w:rPr>
              <w:t>解散清算和合并清算</w:t>
            </w:r>
            <w:r>
              <w:rPr>
                <w:spacing w:val="9"/>
                <w:lang w:eastAsia="zh-CN"/>
              </w:rPr>
              <w:t xml:space="preserve"> </w:t>
            </w:r>
            <w:r>
              <w:rPr>
                <w:b/>
                <w:bCs/>
                <w:color w:val="FF0000"/>
                <w:spacing w:val="5"/>
                <w:lang w:eastAsia="zh-CN"/>
              </w:rPr>
              <w:t>C.</w:t>
            </w:r>
            <w:r>
              <w:rPr>
                <w:spacing w:val="5"/>
                <w:lang w:eastAsia="zh-CN"/>
              </w:rPr>
              <w:t>解散清算和破产清算</w:t>
            </w:r>
            <w:r>
              <w:rPr>
                <w:spacing w:val="9"/>
                <w:lang w:eastAsia="zh-CN"/>
              </w:rPr>
              <w:t xml:space="preserve"> </w:t>
            </w:r>
            <w:r>
              <w:rPr>
                <w:b/>
                <w:bCs/>
                <w:color w:val="FF0000"/>
                <w:spacing w:val="5"/>
                <w:lang w:eastAsia="zh-CN"/>
              </w:rPr>
              <w:t>D.</w:t>
            </w:r>
            <w:r>
              <w:rPr>
                <w:spacing w:val="5"/>
                <w:lang w:eastAsia="zh-CN"/>
              </w:rPr>
              <w:t>分立清算和破产清算</w:t>
            </w:r>
          </w:p>
          <w:p w14:paraId="10D838C1" w14:textId="77777777" w:rsidR="00D341C6" w:rsidRDefault="00D341C6">
            <w:pPr>
              <w:spacing w:line="55"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2CE8AFAE" w14:textId="77777777">
              <w:trPr>
                <w:trHeight w:val="841"/>
              </w:trPr>
              <w:tc>
                <w:tcPr>
                  <w:tcW w:w="9993" w:type="dxa"/>
                </w:tcPr>
                <w:p w14:paraId="52061017"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11"/>
                      <w:lang w:eastAsia="zh-CN"/>
                    </w:rPr>
                    <w:t xml:space="preserve"> </w:t>
                  </w:r>
                  <w:r>
                    <w:rPr>
                      <w:color w:val="008000"/>
                      <w:spacing w:val="2"/>
                      <w:lang w:eastAsia="zh-CN"/>
                    </w:rPr>
                    <w:t>C</w:t>
                  </w:r>
                  <w:r>
                    <w:rPr>
                      <w:color w:val="008000"/>
                      <w:spacing w:val="1"/>
                      <w:lang w:eastAsia="zh-CN"/>
                    </w:rPr>
                    <w:t xml:space="preserve">       </w:t>
                  </w:r>
                  <w:r>
                    <w:rPr>
                      <w:rFonts w:hint="eastAsia"/>
                      <w:color w:val="008000"/>
                      <w:spacing w:val="1"/>
                      <w:lang w:eastAsia="zh-CN"/>
                    </w:rPr>
                    <w:t xml:space="preserve"> </w:t>
                  </w:r>
                </w:p>
                <w:p w14:paraId="4DA4233D" w14:textId="77777777" w:rsidR="00D341C6" w:rsidRDefault="008D52B1">
                  <w:pPr>
                    <w:pStyle w:val="TableText"/>
                    <w:spacing w:before="62" w:line="190" w:lineRule="auto"/>
                    <w:ind w:left="645"/>
                    <w:rPr>
                      <w:lang w:eastAsia="zh-CN"/>
                    </w:rPr>
                  </w:pPr>
                  <w:r>
                    <w:rPr>
                      <w:b/>
                      <w:bCs/>
                      <w:color w:val="0000FF"/>
                      <w:spacing w:val="4"/>
                      <w:lang w:eastAsia="zh-CN"/>
                    </w:rPr>
                    <w:t>【试题解析】：</w:t>
                  </w:r>
                  <w:r>
                    <w:rPr>
                      <w:b/>
                      <w:bCs/>
                      <w:color w:val="0000FF"/>
                      <w:spacing w:val="4"/>
                      <w:lang w:eastAsia="zh-CN"/>
                    </w:rPr>
                    <w:t xml:space="preserve"> </w:t>
                  </w:r>
                  <w:r>
                    <w:rPr>
                      <w:color w:val="0000FF"/>
                      <w:spacing w:val="4"/>
                      <w:lang w:eastAsia="zh-CN"/>
                    </w:rPr>
                    <w:t>清算包括破产清算和解散清算</w:t>
                  </w:r>
                </w:p>
              </w:tc>
            </w:tr>
          </w:tbl>
          <w:p w14:paraId="75A87BDA" w14:textId="77777777" w:rsidR="00D341C6" w:rsidRDefault="008D52B1">
            <w:pPr>
              <w:pStyle w:val="TableText"/>
              <w:spacing w:before="137" w:line="191" w:lineRule="auto"/>
              <w:ind w:left="376"/>
              <w:rPr>
                <w:lang w:eastAsia="zh-CN"/>
              </w:rPr>
            </w:pPr>
            <w:r>
              <w:rPr>
                <w:spacing w:val="6"/>
                <w:lang w:eastAsia="zh-CN"/>
              </w:rPr>
              <w:t>62</w:t>
            </w:r>
            <w:r>
              <w:rPr>
                <w:spacing w:val="6"/>
                <w:lang w:eastAsia="zh-CN"/>
              </w:rPr>
              <w:t>、</w:t>
            </w:r>
            <w:r>
              <w:rPr>
                <w:spacing w:val="6"/>
                <w:lang w:eastAsia="zh-CN"/>
              </w:rPr>
              <w:t>30</w:t>
            </w:r>
            <w:r>
              <w:rPr>
                <w:spacing w:val="6"/>
                <w:lang w:eastAsia="zh-CN"/>
              </w:rPr>
              <w:t>名合伙人出资设立了合伙型股权投资基金，在特定对象中，该基金还可以接纳（）成为合伙</w:t>
            </w:r>
            <w:r>
              <w:rPr>
                <w:spacing w:val="5"/>
                <w:lang w:eastAsia="zh-CN"/>
              </w:rPr>
              <w:t>人。</w:t>
            </w:r>
          </w:p>
          <w:p w14:paraId="5BA44BA3" w14:textId="77777777" w:rsidR="00D341C6" w:rsidRDefault="008D52B1">
            <w:pPr>
              <w:pStyle w:val="TableText"/>
              <w:spacing w:before="40" w:line="191" w:lineRule="auto"/>
              <w:ind w:left="495"/>
              <w:rPr>
                <w:lang w:eastAsia="zh-CN"/>
              </w:rPr>
            </w:pPr>
            <w:r>
              <w:rPr>
                <w:b/>
                <w:bCs/>
                <w:color w:val="FF0000"/>
                <w:spacing w:val="6"/>
                <w:lang w:eastAsia="zh-CN"/>
              </w:rPr>
              <w:t>A.</w:t>
            </w:r>
            <w:r>
              <w:rPr>
                <w:spacing w:val="6"/>
                <w:lang w:eastAsia="zh-CN"/>
              </w:rPr>
              <w:t>30</w:t>
            </w:r>
            <w:r>
              <w:rPr>
                <w:spacing w:val="6"/>
                <w:lang w:eastAsia="zh-CN"/>
              </w:rPr>
              <w:t>名投资者备案的投资计划</w:t>
            </w:r>
          </w:p>
          <w:p w14:paraId="48F6865A" w14:textId="77777777" w:rsidR="00D341C6" w:rsidRDefault="008D52B1">
            <w:pPr>
              <w:pStyle w:val="TableText"/>
              <w:spacing w:before="61" w:line="191" w:lineRule="auto"/>
              <w:ind w:left="507"/>
              <w:rPr>
                <w:lang w:eastAsia="zh-CN"/>
              </w:rPr>
            </w:pPr>
            <w:r>
              <w:rPr>
                <w:b/>
                <w:bCs/>
                <w:color w:val="FF0000"/>
                <w:spacing w:val="5"/>
                <w:lang w:eastAsia="zh-CN"/>
              </w:rPr>
              <w:t>B.</w:t>
            </w:r>
            <w:r>
              <w:rPr>
                <w:spacing w:val="5"/>
                <w:lang w:eastAsia="zh-CN"/>
              </w:rPr>
              <w:t>30</w:t>
            </w:r>
            <w:r>
              <w:rPr>
                <w:spacing w:val="5"/>
                <w:lang w:eastAsia="zh-CN"/>
              </w:rPr>
              <w:t>名投资者成立的未备案的投资计划</w:t>
            </w:r>
          </w:p>
          <w:p w14:paraId="348D183E" w14:textId="77777777" w:rsidR="00D341C6" w:rsidRDefault="008D52B1">
            <w:pPr>
              <w:pStyle w:val="TableText"/>
              <w:spacing w:before="62" w:line="190" w:lineRule="auto"/>
              <w:ind w:left="500"/>
              <w:rPr>
                <w:lang w:eastAsia="zh-CN"/>
              </w:rPr>
            </w:pPr>
            <w:r>
              <w:rPr>
                <w:b/>
                <w:bCs/>
                <w:color w:val="FF0000"/>
                <w:spacing w:val="5"/>
                <w:lang w:eastAsia="zh-CN"/>
              </w:rPr>
              <w:t>C.</w:t>
            </w:r>
            <w:r>
              <w:rPr>
                <w:spacing w:val="5"/>
                <w:lang w:eastAsia="zh-CN"/>
              </w:rPr>
              <w:t>30</w:t>
            </w:r>
            <w:r>
              <w:rPr>
                <w:spacing w:val="5"/>
                <w:lang w:eastAsia="zh-CN"/>
              </w:rPr>
              <w:t>名股东的公司</w:t>
            </w:r>
          </w:p>
          <w:p w14:paraId="23E7CB6E" w14:textId="77777777" w:rsidR="00D341C6" w:rsidRDefault="008D52B1">
            <w:pPr>
              <w:pStyle w:val="TableText"/>
              <w:spacing w:before="62" w:line="190" w:lineRule="auto"/>
              <w:ind w:left="507"/>
              <w:rPr>
                <w:lang w:eastAsia="zh-CN"/>
              </w:rPr>
            </w:pPr>
            <w:r>
              <w:rPr>
                <w:b/>
                <w:bCs/>
                <w:color w:val="FF0000"/>
                <w:spacing w:val="2"/>
                <w:lang w:eastAsia="zh-CN"/>
              </w:rPr>
              <w:t>D.</w:t>
            </w:r>
            <w:r>
              <w:rPr>
                <w:spacing w:val="2"/>
                <w:lang w:eastAsia="zh-CN"/>
              </w:rPr>
              <w:t>30</w:t>
            </w:r>
            <w:r>
              <w:rPr>
                <w:spacing w:val="2"/>
                <w:lang w:eastAsia="zh-CN"/>
              </w:rPr>
              <w:t>名自然人</w:t>
            </w:r>
          </w:p>
          <w:p w14:paraId="0E740AB0" w14:textId="77777777" w:rsidR="00D341C6" w:rsidRDefault="00D341C6">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5AC6323F" w14:textId="77777777">
              <w:trPr>
                <w:trHeight w:val="1472"/>
              </w:trPr>
              <w:tc>
                <w:tcPr>
                  <w:tcW w:w="9993" w:type="dxa"/>
                </w:tcPr>
                <w:p w14:paraId="14CABF9B"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5"/>
                      <w:lang w:eastAsia="zh-CN"/>
                    </w:rPr>
                    <w:t xml:space="preserve"> </w:t>
                  </w:r>
                  <w:r>
                    <w:rPr>
                      <w:color w:val="008000"/>
                      <w:spacing w:val="2"/>
                      <w:lang w:eastAsia="zh-CN"/>
                    </w:rPr>
                    <w:t>A</w:t>
                  </w:r>
                  <w:r>
                    <w:rPr>
                      <w:color w:val="008000"/>
                      <w:spacing w:val="1"/>
                      <w:lang w:eastAsia="zh-CN"/>
                    </w:rPr>
                    <w:t xml:space="preserve">        </w:t>
                  </w:r>
                  <w:r>
                    <w:rPr>
                      <w:rFonts w:hint="eastAsia"/>
                      <w:color w:val="008000"/>
                      <w:spacing w:val="1"/>
                      <w:lang w:eastAsia="zh-CN"/>
                    </w:rPr>
                    <w:t xml:space="preserve"> </w:t>
                  </w:r>
                </w:p>
                <w:p w14:paraId="41256397" w14:textId="77777777" w:rsidR="00D341C6" w:rsidRDefault="008D52B1">
                  <w:pPr>
                    <w:pStyle w:val="TableText"/>
                    <w:spacing w:before="61" w:line="191" w:lineRule="auto"/>
                    <w:ind w:left="645"/>
                    <w:rPr>
                      <w:lang w:eastAsia="zh-CN"/>
                    </w:rPr>
                  </w:pPr>
                  <w:r>
                    <w:rPr>
                      <w:b/>
                      <w:bCs/>
                      <w:color w:val="0000FF"/>
                      <w:spacing w:val="3"/>
                      <w:lang w:eastAsia="zh-CN"/>
                    </w:rPr>
                    <w:t>【试题解析】：</w:t>
                  </w:r>
                  <w:r>
                    <w:rPr>
                      <w:b/>
                      <w:bCs/>
                      <w:color w:val="0000FF"/>
                      <w:spacing w:val="3"/>
                      <w:lang w:eastAsia="zh-CN"/>
                    </w:rPr>
                    <w:t xml:space="preserve"> </w:t>
                  </w:r>
                  <w:r w:rsidRPr="00FD082D">
                    <w:rPr>
                      <w:color w:val="0000FF"/>
                      <w:spacing w:val="3"/>
                      <w:highlight w:val="yellow"/>
                      <w:lang w:eastAsia="zh-CN"/>
                    </w:rPr>
                    <w:t>合伙型股权投资基金投资者人数不超过</w:t>
                  </w:r>
                  <w:r w:rsidRPr="00FD082D">
                    <w:rPr>
                      <w:color w:val="0000FF"/>
                      <w:spacing w:val="3"/>
                      <w:highlight w:val="yellow"/>
                      <w:lang w:eastAsia="zh-CN"/>
                    </w:rPr>
                    <w:t>50</w:t>
                  </w:r>
                  <w:r w:rsidRPr="00FD082D">
                    <w:rPr>
                      <w:color w:val="0000FF"/>
                      <w:spacing w:val="3"/>
                      <w:highlight w:val="yellow"/>
                      <w:lang w:eastAsia="zh-CN"/>
                    </w:rPr>
                    <w:t>人。</w:t>
                  </w:r>
                </w:p>
                <w:p w14:paraId="526A803B" w14:textId="77777777" w:rsidR="00D341C6" w:rsidRDefault="008D52B1">
                  <w:pPr>
                    <w:pStyle w:val="TableText"/>
                    <w:spacing w:before="61" w:line="250" w:lineRule="auto"/>
                    <w:ind w:left="631" w:right="231" w:firstLine="6"/>
                    <w:jc w:val="both"/>
                    <w:rPr>
                      <w:lang w:eastAsia="zh-CN"/>
                    </w:rPr>
                  </w:pPr>
                  <w:r>
                    <w:rPr>
                      <w:color w:val="0000FF"/>
                      <w:spacing w:val="7"/>
                      <w:lang w:eastAsia="zh-CN"/>
                    </w:rPr>
                    <w:t>以</w:t>
                  </w:r>
                  <w:r w:rsidRPr="00FD082D">
                    <w:rPr>
                      <w:color w:val="0000FF"/>
                      <w:spacing w:val="7"/>
                      <w:highlight w:val="yellow"/>
                      <w:lang w:eastAsia="zh-CN"/>
                    </w:rPr>
                    <w:t>合伙企业、契约等非法人形式</w:t>
                  </w:r>
                  <w:r>
                    <w:rPr>
                      <w:color w:val="0000FF"/>
                      <w:spacing w:val="7"/>
                      <w:lang w:eastAsia="zh-CN"/>
                    </w:rPr>
                    <w:t>，通过汇集多数投资者的资金直接或者间接投资于股权投资基金的，股权投资基金管理人或者股权投资基</w:t>
                  </w:r>
                  <w:r>
                    <w:rPr>
                      <w:color w:val="0000FF"/>
                      <w:spacing w:val="6"/>
                      <w:lang w:eastAsia="zh-CN"/>
                    </w:rPr>
                    <w:t>金销</w:t>
                  </w:r>
                  <w:r>
                    <w:rPr>
                      <w:color w:val="0000FF"/>
                      <w:lang w:eastAsia="zh-CN"/>
                    </w:rPr>
                    <w:t xml:space="preserve"> </w:t>
                  </w:r>
                  <w:proofErr w:type="gramStart"/>
                  <w:r>
                    <w:rPr>
                      <w:color w:val="0000FF"/>
                      <w:spacing w:val="7"/>
                      <w:lang w:eastAsia="zh-CN"/>
                    </w:rPr>
                    <w:t>售机构</w:t>
                  </w:r>
                  <w:proofErr w:type="gramEnd"/>
                  <w:r>
                    <w:rPr>
                      <w:color w:val="0000FF"/>
                      <w:spacing w:val="7"/>
                      <w:lang w:eastAsia="zh-CN"/>
                    </w:rPr>
                    <w:t>应当穿透核查最终投资者是否为合格投资者，并合并计算投资者人数。但是，</w:t>
                  </w:r>
                  <w:r w:rsidRPr="00FD082D">
                    <w:rPr>
                      <w:color w:val="0000FF"/>
                      <w:spacing w:val="7"/>
                      <w:highlight w:val="yellow"/>
                      <w:lang w:eastAsia="zh-CN"/>
                    </w:rPr>
                    <w:t>依法设立并在基金业协会备案的投资计划不再穿透核查最</w:t>
                  </w:r>
                  <w:r w:rsidRPr="00FD082D">
                    <w:rPr>
                      <w:color w:val="0000FF"/>
                      <w:spacing w:val="4"/>
                      <w:highlight w:val="yellow"/>
                      <w:lang w:eastAsia="zh-CN"/>
                    </w:rPr>
                    <w:t xml:space="preserve"> </w:t>
                  </w:r>
                  <w:r w:rsidRPr="00FD082D">
                    <w:rPr>
                      <w:color w:val="0000FF"/>
                      <w:spacing w:val="5"/>
                      <w:highlight w:val="yellow"/>
                      <w:lang w:eastAsia="zh-CN"/>
                    </w:rPr>
                    <w:t>终投资者是否为合格投资者</w:t>
                  </w:r>
                  <w:r>
                    <w:rPr>
                      <w:color w:val="0000FF"/>
                      <w:spacing w:val="5"/>
                      <w:lang w:eastAsia="zh-CN"/>
                    </w:rPr>
                    <w:t>和合并计算投资者人数。</w:t>
                  </w:r>
                </w:p>
              </w:tc>
            </w:tr>
          </w:tbl>
          <w:p w14:paraId="00827A6D" w14:textId="77777777" w:rsidR="00D341C6" w:rsidRDefault="008D52B1">
            <w:pPr>
              <w:pStyle w:val="TableText"/>
              <w:spacing w:before="136" w:line="197" w:lineRule="auto"/>
              <w:ind w:left="370" w:right="383" w:firstLine="6"/>
              <w:rPr>
                <w:lang w:eastAsia="zh-CN"/>
              </w:rPr>
            </w:pPr>
            <w:r>
              <w:rPr>
                <w:spacing w:val="6"/>
                <w:lang w:eastAsia="zh-CN"/>
              </w:rPr>
              <w:t>63</w:t>
            </w:r>
            <w:r>
              <w:rPr>
                <w:spacing w:val="6"/>
                <w:lang w:eastAsia="zh-CN"/>
              </w:rPr>
              <w:t>、李某于</w:t>
            </w:r>
            <w:r>
              <w:rPr>
                <w:spacing w:val="6"/>
                <w:lang w:eastAsia="zh-CN"/>
              </w:rPr>
              <w:t>2010</w:t>
            </w:r>
            <w:r>
              <w:rPr>
                <w:spacing w:val="6"/>
                <w:lang w:eastAsia="zh-CN"/>
              </w:rPr>
              <w:t>年初向</w:t>
            </w:r>
            <w:r>
              <w:rPr>
                <w:spacing w:val="6"/>
                <w:lang w:eastAsia="zh-CN"/>
              </w:rPr>
              <w:t>A</w:t>
            </w:r>
            <w:r>
              <w:rPr>
                <w:spacing w:val="6"/>
                <w:lang w:eastAsia="zh-CN"/>
              </w:rPr>
              <w:t>基金投资了</w:t>
            </w:r>
            <w:r>
              <w:rPr>
                <w:spacing w:val="6"/>
                <w:lang w:eastAsia="zh-CN"/>
              </w:rPr>
              <w:t>500</w:t>
            </w:r>
            <w:r>
              <w:rPr>
                <w:spacing w:val="6"/>
                <w:lang w:eastAsia="zh-CN"/>
              </w:rPr>
              <w:t>万元，基金合同约定基金管理费每年为总投资额的</w:t>
            </w:r>
            <w:r>
              <w:rPr>
                <w:spacing w:val="6"/>
                <w:lang w:eastAsia="zh-CN"/>
              </w:rPr>
              <w:t>1%</w:t>
            </w:r>
            <w:r>
              <w:rPr>
                <w:spacing w:val="6"/>
                <w:lang w:eastAsia="zh-CN"/>
              </w:rPr>
              <w:t>。</w:t>
            </w:r>
            <w:r>
              <w:rPr>
                <w:spacing w:val="6"/>
                <w:lang w:eastAsia="zh-CN"/>
              </w:rPr>
              <w:t>2012</w:t>
            </w:r>
            <w:r>
              <w:rPr>
                <w:spacing w:val="6"/>
                <w:lang w:eastAsia="zh-CN"/>
              </w:rPr>
              <w:t>年末和</w:t>
            </w:r>
            <w:r>
              <w:rPr>
                <w:spacing w:val="6"/>
                <w:lang w:eastAsia="zh-CN"/>
              </w:rPr>
              <w:t>2013</w:t>
            </w:r>
            <w:r>
              <w:rPr>
                <w:spacing w:val="6"/>
                <w:lang w:eastAsia="zh-CN"/>
              </w:rPr>
              <w:t>年末李某分别收到项目退出回款</w:t>
            </w:r>
            <w:r>
              <w:rPr>
                <w:spacing w:val="6"/>
                <w:lang w:eastAsia="zh-CN"/>
              </w:rPr>
              <w:t>100</w:t>
            </w:r>
            <w:r>
              <w:rPr>
                <w:spacing w:val="6"/>
                <w:lang w:eastAsia="zh-CN"/>
              </w:rPr>
              <w:t>万元</w:t>
            </w:r>
            <w:r>
              <w:rPr>
                <w:spacing w:val="9"/>
                <w:lang w:eastAsia="zh-CN"/>
              </w:rPr>
              <w:t xml:space="preserve"> </w:t>
            </w:r>
            <w:r>
              <w:rPr>
                <w:spacing w:val="7"/>
                <w:lang w:eastAsia="zh-CN"/>
              </w:rPr>
              <w:t>和</w:t>
            </w:r>
            <w:r>
              <w:rPr>
                <w:spacing w:val="7"/>
                <w:lang w:eastAsia="zh-CN"/>
              </w:rPr>
              <w:t>200</w:t>
            </w:r>
            <w:r>
              <w:rPr>
                <w:spacing w:val="7"/>
                <w:lang w:eastAsia="zh-CN"/>
              </w:rPr>
              <w:t>万元，另外，</w:t>
            </w:r>
            <w:r>
              <w:rPr>
                <w:spacing w:val="7"/>
                <w:lang w:eastAsia="zh-CN"/>
              </w:rPr>
              <w:t>2012</w:t>
            </w:r>
            <w:r>
              <w:rPr>
                <w:spacing w:val="7"/>
                <w:lang w:eastAsia="zh-CN"/>
              </w:rPr>
              <w:t>年末和</w:t>
            </w:r>
            <w:r>
              <w:rPr>
                <w:spacing w:val="7"/>
                <w:lang w:eastAsia="zh-CN"/>
              </w:rPr>
              <w:t>2013</w:t>
            </w:r>
            <w:r>
              <w:rPr>
                <w:spacing w:val="7"/>
                <w:lang w:eastAsia="zh-CN"/>
              </w:rPr>
              <w:t>年末李</w:t>
            </w:r>
            <w:r>
              <w:rPr>
                <w:spacing w:val="6"/>
                <w:lang w:eastAsia="zh-CN"/>
              </w:rPr>
              <w:t>某持有的</w:t>
            </w:r>
            <w:proofErr w:type="gramStart"/>
            <w:r>
              <w:rPr>
                <w:spacing w:val="6"/>
                <w:lang w:eastAsia="zh-CN"/>
              </w:rPr>
              <w:t>基金基金</w:t>
            </w:r>
            <w:proofErr w:type="gramEnd"/>
            <w:r>
              <w:rPr>
                <w:spacing w:val="6"/>
                <w:lang w:eastAsia="zh-CN"/>
              </w:rPr>
              <w:t>份额的估值分别是</w:t>
            </w:r>
            <w:r>
              <w:rPr>
                <w:spacing w:val="6"/>
                <w:lang w:eastAsia="zh-CN"/>
              </w:rPr>
              <w:t>800</w:t>
            </w:r>
            <w:r>
              <w:rPr>
                <w:spacing w:val="6"/>
                <w:lang w:eastAsia="zh-CN"/>
              </w:rPr>
              <w:t>万元和</w:t>
            </w:r>
            <w:r>
              <w:rPr>
                <w:spacing w:val="6"/>
                <w:lang w:eastAsia="zh-CN"/>
              </w:rPr>
              <w:t>600</w:t>
            </w:r>
            <w:r>
              <w:rPr>
                <w:spacing w:val="6"/>
                <w:lang w:eastAsia="zh-CN"/>
              </w:rPr>
              <w:t>万元，</w:t>
            </w:r>
            <w:r>
              <w:rPr>
                <w:spacing w:val="6"/>
                <w:lang w:eastAsia="zh-CN"/>
              </w:rPr>
              <w:t>2013</w:t>
            </w:r>
            <w:r>
              <w:rPr>
                <w:spacing w:val="6"/>
                <w:lang w:eastAsia="zh-CN"/>
              </w:rPr>
              <w:t>年末李某投资</w:t>
            </w:r>
            <w:r>
              <w:rPr>
                <w:spacing w:val="6"/>
                <w:lang w:eastAsia="zh-CN"/>
              </w:rPr>
              <w:t>A</w:t>
            </w:r>
            <w:r>
              <w:rPr>
                <w:spacing w:val="6"/>
                <w:lang w:eastAsia="zh-CN"/>
              </w:rPr>
              <w:t>基金的总收益倍数</w:t>
            </w:r>
            <w:r>
              <w:rPr>
                <w:spacing w:val="6"/>
                <w:lang w:eastAsia="zh-CN"/>
              </w:rPr>
              <w:t>(</w:t>
            </w:r>
            <w:r>
              <w:rPr>
                <w:lang w:eastAsia="zh-CN"/>
              </w:rPr>
              <w:t>TVPI</w:t>
            </w:r>
            <w:r>
              <w:rPr>
                <w:spacing w:val="6"/>
                <w:lang w:eastAsia="zh-CN"/>
              </w:rPr>
              <w:t>)</w:t>
            </w:r>
            <w:r>
              <w:rPr>
                <w:spacing w:val="6"/>
                <w:lang w:eastAsia="zh-CN"/>
              </w:rPr>
              <w:t>是</w:t>
            </w:r>
          </w:p>
          <w:p w14:paraId="289F4B6A" w14:textId="77777777" w:rsidR="00D341C6" w:rsidRDefault="008D52B1">
            <w:pPr>
              <w:pStyle w:val="TableText"/>
              <w:spacing w:line="230" w:lineRule="auto"/>
              <w:ind w:left="464"/>
            </w:pPr>
            <w:r>
              <w:rPr>
                <w:spacing w:val="8"/>
                <w:w w:val="124"/>
              </w:rPr>
              <w:t>()</w:t>
            </w:r>
            <w:r>
              <w:rPr>
                <w:spacing w:val="8"/>
                <w:w w:val="124"/>
              </w:rPr>
              <w:t>。</w:t>
            </w:r>
          </w:p>
          <w:p w14:paraId="021CF49C" w14:textId="77777777" w:rsidR="00D341C6" w:rsidRDefault="008D52B1">
            <w:pPr>
              <w:pStyle w:val="TableText"/>
              <w:spacing w:before="37" w:line="238" w:lineRule="auto"/>
              <w:ind w:left="500" w:right="9885" w:hanging="5"/>
              <w:jc w:val="both"/>
            </w:pPr>
            <w:r>
              <w:rPr>
                <w:b/>
                <w:bCs/>
                <w:color w:val="FF0000"/>
                <w:spacing w:val="3"/>
              </w:rPr>
              <w:t>A.</w:t>
            </w:r>
            <w:r>
              <w:rPr>
                <w:spacing w:val="3"/>
              </w:rPr>
              <w:t>1.8</w:t>
            </w:r>
            <w:r>
              <w:t xml:space="preserve"> </w:t>
            </w:r>
            <w:r>
              <w:rPr>
                <w:b/>
                <w:bCs/>
                <w:color w:val="FF0000"/>
                <w:spacing w:val="2"/>
              </w:rPr>
              <w:t>B.</w:t>
            </w:r>
            <w:r>
              <w:rPr>
                <w:spacing w:val="2"/>
              </w:rPr>
              <w:t>1.4</w:t>
            </w:r>
            <w:r>
              <w:t xml:space="preserve"> </w:t>
            </w:r>
            <w:r>
              <w:rPr>
                <w:b/>
                <w:bCs/>
                <w:color w:val="FF0000"/>
                <w:spacing w:val="2"/>
              </w:rPr>
              <w:t>C.</w:t>
            </w:r>
            <w:r>
              <w:rPr>
                <w:spacing w:val="2"/>
              </w:rPr>
              <w:t>0.6</w:t>
            </w:r>
            <w:r>
              <w:t xml:space="preserve"> </w:t>
            </w:r>
            <w:r>
              <w:rPr>
                <w:b/>
                <w:bCs/>
                <w:color w:val="FF0000"/>
              </w:rPr>
              <w:t>D.</w:t>
            </w:r>
            <w:r>
              <w:t>3.4</w:t>
            </w:r>
          </w:p>
        </w:tc>
      </w:tr>
      <w:tr w:rsidR="00D341C6" w14:paraId="03581DB9" w14:textId="77777777">
        <w:trPr>
          <w:trHeight w:val="1076"/>
        </w:trPr>
        <w:tc>
          <w:tcPr>
            <w:tcW w:w="10750" w:type="dxa"/>
            <w:tcBorders>
              <w:top w:val="nil"/>
              <w:bottom w:val="nil"/>
            </w:tcBorders>
          </w:tcPr>
          <w:p w14:paraId="65859CBE" w14:textId="77777777" w:rsidR="00D341C6" w:rsidRDefault="008D52B1">
            <w:pPr>
              <w:spacing w:line="88" w:lineRule="exact"/>
            </w:pPr>
            <w:r>
              <w:pict w14:anchorId="5A9BFC6C">
                <v:rect id="_x0000_s1030" style="position:absolute;margin-left:514.15pt;margin-top:32.8pt;width:21.05pt;height:20.5pt;z-index:251680768;mso-position-horizontal-relative:page;mso-position-vertical-relative:page;mso-width-relative:page;mso-height-relative:page" stroked="f">
                  <w10:wrap anchorx="page" anchory="page"/>
                </v:rect>
              </w:pict>
            </w: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4E340C54" w14:textId="77777777">
              <w:trPr>
                <w:trHeight w:val="841"/>
              </w:trPr>
              <w:tc>
                <w:tcPr>
                  <w:tcW w:w="9993" w:type="dxa"/>
                </w:tcPr>
                <w:p w14:paraId="51DB0F4F"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b/>
                      <w:bCs/>
                      <w:color w:val="A6750B"/>
                      <w:spacing w:val="1"/>
                      <w:lang w:eastAsia="zh-CN"/>
                    </w:rPr>
                    <w:t xml:space="preserve"> </w:t>
                  </w:r>
                </w:p>
                <w:p w14:paraId="5BE7299B" w14:textId="77777777" w:rsidR="00D341C6" w:rsidRDefault="008D52B1">
                  <w:pPr>
                    <w:pStyle w:val="TableText"/>
                    <w:spacing w:before="61" w:line="191" w:lineRule="auto"/>
                    <w:ind w:left="645"/>
                    <w:rPr>
                      <w:lang w:eastAsia="zh-CN"/>
                    </w:rPr>
                  </w:pPr>
                  <w:r>
                    <w:rPr>
                      <w:b/>
                      <w:bCs/>
                      <w:color w:val="0000FF"/>
                      <w:spacing w:val="5"/>
                      <w:lang w:eastAsia="zh-CN"/>
                    </w:rPr>
                    <w:t>【试题解析】：</w:t>
                  </w:r>
                  <w:r>
                    <w:rPr>
                      <w:b/>
                      <w:bCs/>
                      <w:color w:val="0000FF"/>
                      <w:spacing w:val="5"/>
                      <w:lang w:eastAsia="zh-CN"/>
                    </w:rPr>
                    <w:t xml:space="preserve"> </w:t>
                  </w:r>
                  <w:r>
                    <w:rPr>
                      <w:color w:val="0000FF"/>
                      <w:spacing w:val="5"/>
                      <w:lang w:eastAsia="zh-CN"/>
                    </w:rPr>
                    <w:t>总收益倍数</w:t>
                  </w:r>
                  <w:r>
                    <w:rPr>
                      <w:color w:val="0000FF"/>
                      <w:lang w:eastAsia="zh-CN"/>
                    </w:rPr>
                    <w:t>TVPI</w:t>
                  </w:r>
                  <w:r>
                    <w:rPr>
                      <w:color w:val="0000FF"/>
                      <w:spacing w:val="5"/>
                      <w:lang w:eastAsia="zh-CN"/>
                    </w:rPr>
                    <w:t>=(</w:t>
                  </w:r>
                  <w:r>
                    <w:rPr>
                      <w:color w:val="0000FF"/>
                      <w:spacing w:val="5"/>
                      <w:lang w:eastAsia="zh-CN"/>
                    </w:rPr>
                    <w:t>项目退出</w:t>
                  </w:r>
                  <w:r>
                    <w:rPr>
                      <w:color w:val="0000FF"/>
                      <w:spacing w:val="4"/>
                      <w:lang w:eastAsia="zh-CN"/>
                    </w:rPr>
                    <w:t>回款</w:t>
                  </w:r>
                  <w:r>
                    <w:rPr>
                      <w:color w:val="0000FF"/>
                      <w:spacing w:val="4"/>
                      <w:lang w:eastAsia="zh-CN"/>
                    </w:rPr>
                    <w:t>+</w:t>
                  </w:r>
                  <w:r>
                    <w:rPr>
                      <w:color w:val="0000FF"/>
                      <w:spacing w:val="4"/>
                      <w:lang w:eastAsia="zh-CN"/>
                    </w:rPr>
                    <w:t>资产估值</w:t>
                  </w:r>
                  <w:r>
                    <w:rPr>
                      <w:color w:val="0000FF"/>
                      <w:spacing w:val="4"/>
                      <w:lang w:eastAsia="zh-CN"/>
                    </w:rPr>
                    <w:t>)/</w:t>
                  </w:r>
                  <w:r>
                    <w:rPr>
                      <w:color w:val="0000FF"/>
                      <w:spacing w:val="4"/>
                      <w:lang w:eastAsia="zh-CN"/>
                    </w:rPr>
                    <w:t>已投资额</w:t>
                  </w:r>
                  <w:r>
                    <w:rPr>
                      <w:color w:val="0000FF"/>
                      <w:spacing w:val="4"/>
                      <w:lang w:eastAsia="zh-CN"/>
                    </w:rPr>
                    <w:t>=(100+200+600)/500=1.8</w:t>
                  </w:r>
                  <w:r>
                    <w:rPr>
                      <w:color w:val="0000FF"/>
                      <w:spacing w:val="4"/>
                      <w:lang w:eastAsia="zh-CN"/>
                    </w:rPr>
                    <w:t>。</w:t>
                  </w:r>
                </w:p>
              </w:tc>
            </w:tr>
          </w:tbl>
          <w:p w14:paraId="3DC9D75F" w14:textId="77777777" w:rsidR="00D341C6" w:rsidRDefault="00D341C6">
            <w:pPr>
              <w:spacing w:line="115" w:lineRule="exact"/>
              <w:rPr>
                <w:sz w:val="10"/>
                <w:lang w:eastAsia="zh-CN"/>
              </w:rPr>
            </w:pPr>
          </w:p>
        </w:tc>
      </w:tr>
      <w:tr w:rsidR="00D341C6" w14:paraId="52886D3B" w14:textId="77777777">
        <w:trPr>
          <w:trHeight w:val="462"/>
        </w:trPr>
        <w:tc>
          <w:tcPr>
            <w:tcW w:w="10750" w:type="dxa"/>
            <w:tcBorders>
              <w:top w:val="nil"/>
              <w:bottom w:val="nil"/>
            </w:tcBorders>
          </w:tcPr>
          <w:p w14:paraId="6678FD40" w14:textId="77777777" w:rsidR="00D341C6" w:rsidRDefault="008D52B1">
            <w:pPr>
              <w:pStyle w:val="TableText"/>
              <w:spacing w:before="11" w:line="191" w:lineRule="auto"/>
              <w:ind w:left="376"/>
              <w:rPr>
                <w:lang w:eastAsia="zh-CN"/>
              </w:rPr>
            </w:pPr>
            <w:r>
              <w:rPr>
                <w:spacing w:val="5"/>
                <w:lang w:eastAsia="zh-CN"/>
              </w:rPr>
              <w:t>64</w:t>
            </w:r>
            <w:r>
              <w:rPr>
                <w:spacing w:val="5"/>
                <w:lang w:eastAsia="zh-CN"/>
              </w:rPr>
              <w:t>、下列机构中，属于我国股权投资基金行业自律组织的是</w:t>
            </w:r>
            <w:r>
              <w:rPr>
                <w:spacing w:val="13"/>
                <w:lang w:eastAsia="zh-CN"/>
              </w:rPr>
              <w:t>（）</w:t>
            </w:r>
            <w:r>
              <w:rPr>
                <w:spacing w:val="5"/>
                <w:lang w:eastAsia="zh-CN"/>
              </w:rPr>
              <w:t>。</w:t>
            </w:r>
          </w:p>
          <w:p w14:paraId="4A985F2F" w14:textId="77777777" w:rsidR="00D341C6" w:rsidRDefault="008D52B1">
            <w:pPr>
              <w:pStyle w:val="TableText"/>
              <w:spacing w:before="39" w:line="191" w:lineRule="auto"/>
              <w:ind w:left="495"/>
            </w:pPr>
            <w:proofErr w:type="spellStart"/>
            <w:r>
              <w:rPr>
                <w:b/>
                <w:bCs/>
                <w:color w:val="FF0000"/>
                <w:spacing w:val="6"/>
              </w:rPr>
              <w:t>A.</w:t>
            </w:r>
            <w:r>
              <w:rPr>
                <w:spacing w:val="6"/>
              </w:rPr>
              <w:t>国家发展改革委</w:t>
            </w:r>
            <w:proofErr w:type="spellEnd"/>
          </w:p>
        </w:tc>
      </w:tr>
    </w:tbl>
    <w:p w14:paraId="56D3647F" w14:textId="77777777" w:rsidR="00D341C6" w:rsidRDefault="00D341C6">
      <w:pPr>
        <w:spacing w:line="45" w:lineRule="exact"/>
        <w:rPr>
          <w:sz w:val="3"/>
        </w:rPr>
      </w:pPr>
    </w:p>
    <w:p w14:paraId="06C343D7" w14:textId="77777777" w:rsidR="00D341C6" w:rsidRDefault="00D341C6">
      <w:pPr>
        <w:spacing w:line="45" w:lineRule="exact"/>
        <w:rPr>
          <w:sz w:val="3"/>
          <w:szCs w:val="3"/>
        </w:rPr>
        <w:sectPr w:rsidR="00D341C6">
          <w:footerReference w:type="default" r:id="rId22"/>
          <w:pgSz w:w="11900" w:h="16839"/>
          <w:pgMar w:top="579" w:right="528" w:bottom="504" w:left="580" w:header="0" w:footer="286" w:gutter="0"/>
          <w:cols w:space="720"/>
        </w:sectPr>
      </w:pPr>
    </w:p>
    <w:tbl>
      <w:tblPr>
        <w:tblStyle w:val="TableNormal"/>
        <w:tblW w:w="10750" w:type="dxa"/>
        <w:tblInd w:w="5" w:type="dxa"/>
        <w:tblBorders>
          <w:top w:val="single" w:sz="4" w:space="0" w:color="98BF52"/>
          <w:left w:val="single" w:sz="4" w:space="0" w:color="98BF52"/>
          <w:bottom w:val="single" w:sz="4" w:space="0" w:color="98BF52"/>
          <w:right w:val="single" w:sz="4" w:space="0" w:color="98BF52"/>
          <w:insideH w:val="single" w:sz="4" w:space="0" w:color="98BF52"/>
          <w:insideV w:val="single" w:sz="4" w:space="0" w:color="98BF52"/>
        </w:tblBorders>
        <w:tblLayout w:type="fixed"/>
        <w:tblLook w:val="04A0" w:firstRow="1" w:lastRow="0" w:firstColumn="1" w:lastColumn="0" w:noHBand="0" w:noVBand="1"/>
      </w:tblPr>
      <w:tblGrid>
        <w:gridCol w:w="10750"/>
      </w:tblGrid>
      <w:tr w:rsidR="00D341C6" w14:paraId="3B762778" w14:textId="77777777">
        <w:trPr>
          <w:trHeight w:val="14143"/>
        </w:trPr>
        <w:tc>
          <w:tcPr>
            <w:tcW w:w="10750" w:type="dxa"/>
            <w:tcBorders>
              <w:top w:val="dotted" w:sz="2" w:space="0" w:color="98BF52"/>
              <w:bottom w:val="nil"/>
            </w:tcBorders>
          </w:tcPr>
          <w:p w14:paraId="0C0E5192" w14:textId="77777777" w:rsidR="00D341C6" w:rsidRDefault="008D52B1">
            <w:pPr>
              <w:pStyle w:val="TableText"/>
              <w:spacing w:before="47" w:line="191" w:lineRule="auto"/>
              <w:ind w:left="507"/>
              <w:rPr>
                <w:lang w:eastAsia="zh-CN"/>
              </w:rPr>
            </w:pPr>
            <w:r>
              <w:rPr>
                <w:b/>
                <w:bCs/>
                <w:color w:val="FF0000"/>
                <w:spacing w:val="5"/>
                <w:lang w:eastAsia="zh-CN"/>
              </w:rPr>
              <w:lastRenderedPageBreak/>
              <w:t>B.</w:t>
            </w:r>
            <w:r>
              <w:rPr>
                <w:spacing w:val="5"/>
                <w:lang w:eastAsia="zh-CN"/>
              </w:rPr>
              <w:t>中国证券投资基金业协会</w:t>
            </w:r>
          </w:p>
          <w:p w14:paraId="1C5C05F0" w14:textId="77777777" w:rsidR="00D341C6" w:rsidRDefault="008D52B1">
            <w:pPr>
              <w:pStyle w:val="TableText"/>
              <w:spacing w:before="62" w:line="190" w:lineRule="auto"/>
              <w:ind w:left="500"/>
              <w:rPr>
                <w:lang w:eastAsia="zh-CN"/>
              </w:rPr>
            </w:pPr>
            <w:r>
              <w:rPr>
                <w:b/>
                <w:bCs/>
                <w:color w:val="FF0000"/>
                <w:spacing w:val="5"/>
                <w:lang w:eastAsia="zh-CN"/>
              </w:rPr>
              <w:t>C.</w:t>
            </w:r>
            <w:r>
              <w:rPr>
                <w:spacing w:val="5"/>
                <w:lang w:eastAsia="zh-CN"/>
              </w:rPr>
              <w:t>中国证监会</w:t>
            </w:r>
          </w:p>
          <w:p w14:paraId="115C8EFF" w14:textId="77777777" w:rsidR="00D341C6" w:rsidRDefault="008D52B1">
            <w:pPr>
              <w:pStyle w:val="TableText"/>
              <w:spacing w:before="63" w:line="189" w:lineRule="auto"/>
              <w:ind w:left="507"/>
              <w:rPr>
                <w:lang w:eastAsia="zh-CN"/>
              </w:rPr>
            </w:pPr>
            <w:r>
              <w:rPr>
                <w:b/>
                <w:bCs/>
                <w:color w:val="FF0000"/>
                <w:spacing w:val="4"/>
                <w:lang w:eastAsia="zh-CN"/>
              </w:rPr>
              <w:t>D.</w:t>
            </w:r>
            <w:r>
              <w:rPr>
                <w:spacing w:val="4"/>
                <w:lang w:eastAsia="zh-CN"/>
              </w:rPr>
              <w:t>中国证券业协会</w:t>
            </w:r>
          </w:p>
          <w:p w14:paraId="26E69911" w14:textId="77777777" w:rsidR="00D341C6" w:rsidRDefault="00D341C6">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6AEFB7D6" w14:textId="77777777">
              <w:trPr>
                <w:trHeight w:val="967"/>
              </w:trPr>
              <w:tc>
                <w:tcPr>
                  <w:tcW w:w="9993" w:type="dxa"/>
                </w:tcPr>
                <w:p w14:paraId="778ADF23"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22"/>
                      <w:w w:val="101"/>
                      <w:lang w:eastAsia="zh-CN"/>
                    </w:rPr>
                    <w:t xml:space="preserve"> </w:t>
                  </w:r>
                  <w:r>
                    <w:rPr>
                      <w:color w:val="008000"/>
                      <w:spacing w:val="1"/>
                      <w:lang w:eastAsia="zh-CN"/>
                    </w:rPr>
                    <w:t xml:space="preserve">B         </w:t>
                  </w:r>
                  <w:r>
                    <w:rPr>
                      <w:rFonts w:hint="eastAsia"/>
                      <w:b/>
                      <w:bCs/>
                      <w:color w:val="A6750B"/>
                      <w:spacing w:val="1"/>
                      <w:lang w:eastAsia="zh-CN"/>
                    </w:rPr>
                    <w:t xml:space="preserve"> </w:t>
                  </w:r>
                </w:p>
                <w:p w14:paraId="259F4A3C" w14:textId="77777777" w:rsidR="00D341C6" w:rsidRDefault="008D52B1">
                  <w:pPr>
                    <w:pStyle w:val="TableText"/>
                    <w:spacing w:before="60" w:line="250" w:lineRule="auto"/>
                    <w:ind w:left="631" w:right="231" w:firstLine="13"/>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中国证券投资基金业协会是我国股权投资基金的自律组织，依法对股权投资基金业开展行业自律，协调行业关系，提供行业服</w:t>
                  </w:r>
                  <w:r>
                    <w:rPr>
                      <w:color w:val="0000FF"/>
                      <w:spacing w:val="5"/>
                      <w:lang w:eastAsia="zh-CN"/>
                    </w:rPr>
                    <w:t xml:space="preserve"> </w:t>
                  </w:r>
                  <w:proofErr w:type="gramStart"/>
                  <w:r>
                    <w:rPr>
                      <w:color w:val="0000FF"/>
                      <w:spacing w:val="3"/>
                      <w:lang w:eastAsia="zh-CN"/>
                    </w:rPr>
                    <w:t>务</w:t>
                  </w:r>
                  <w:proofErr w:type="gramEnd"/>
                  <w:r>
                    <w:rPr>
                      <w:color w:val="0000FF"/>
                      <w:spacing w:val="3"/>
                      <w:lang w:eastAsia="zh-CN"/>
                    </w:rPr>
                    <w:t>，促进行业发展。</w:t>
                  </w:r>
                </w:p>
              </w:tc>
            </w:tr>
          </w:tbl>
          <w:p w14:paraId="096C76FF" w14:textId="77777777" w:rsidR="00D341C6" w:rsidRDefault="008D52B1">
            <w:pPr>
              <w:pStyle w:val="TableText"/>
              <w:spacing w:before="115" w:line="191" w:lineRule="auto"/>
              <w:ind w:left="376"/>
              <w:rPr>
                <w:lang w:eastAsia="zh-CN"/>
              </w:rPr>
            </w:pPr>
            <w:r>
              <w:rPr>
                <w:spacing w:val="6"/>
                <w:lang w:eastAsia="zh-CN"/>
              </w:rPr>
              <w:t>65</w:t>
            </w:r>
            <w:r>
              <w:rPr>
                <w:spacing w:val="6"/>
                <w:lang w:eastAsia="zh-CN"/>
              </w:rPr>
              <w:t>、经</w:t>
            </w:r>
            <w:r>
              <w:rPr>
                <w:spacing w:val="6"/>
                <w:lang w:eastAsia="zh-CN"/>
              </w:rPr>
              <w:t>10</w:t>
            </w:r>
            <w:r>
              <w:rPr>
                <w:spacing w:val="6"/>
                <w:lang w:eastAsia="zh-CN"/>
              </w:rPr>
              <w:t>家基金管理公司提议，中国证券业协会</w:t>
            </w:r>
            <w:r>
              <w:rPr>
                <w:spacing w:val="5"/>
                <w:lang w:eastAsia="zh-CN"/>
              </w:rPr>
              <w:t>牵头组建了</w:t>
            </w:r>
            <w:r>
              <w:rPr>
                <w:spacing w:val="6"/>
                <w:lang w:eastAsia="zh-CN"/>
              </w:rPr>
              <w:t>（），</w:t>
            </w:r>
            <w:r>
              <w:rPr>
                <w:spacing w:val="5"/>
                <w:lang w:eastAsia="zh-CN"/>
              </w:rPr>
              <w:t>并于</w:t>
            </w:r>
            <w:r w:rsidRPr="00FD082D">
              <w:rPr>
                <w:spacing w:val="5"/>
                <w:highlight w:val="yellow"/>
                <w:lang w:eastAsia="zh-CN"/>
              </w:rPr>
              <w:t>2001</w:t>
            </w:r>
            <w:r w:rsidRPr="00FD082D">
              <w:rPr>
                <w:spacing w:val="5"/>
                <w:highlight w:val="yellow"/>
                <w:lang w:eastAsia="zh-CN"/>
              </w:rPr>
              <w:t>年</w:t>
            </w:r>
            <w:r w:rsidRPr="00FD082D">
              <w:rPr>
                <w:spacing w:val="5"/>
                <w:highlight w:val="yellow"/>
                <w:lang w:eastAsia="zh-CN"/>
              </w:rPr>
              <w:t>8</w:t>
            </w:r>
            <w:r w:rsidRPr="00FD082D">
              <w:rPr>
                <w:spacing w:val="5"/>
                <w:highlight w:val="yellow"/>
                <w:lang w:eastAsia="zh-CN"/>
              </w:rPr>
              <w:t>月正式成立。</w:t>
            </w:r>
          </w:p>
          <w:p w14:paraId="211DB7A1" w14:textId="77777777" w:rsidR="00D341C6" w:rsidRDefault="008D52B1">
            <w:pPr>
              <w:pStyle w:val="TableText"/>
              <w:spacing w:before="41" w:line="189" w:lineRule="auto"/>
              <w:ind w:left="495"/>
              <w:rPr>
                <w:lang w:eastAsia="zh-CN"/>
              </w:rPr>
            </w:pPr>
            <w:r>
              <w:rPr>
                <w:b/>
                <w:bCs/>
                <w:color w:val="FF0000"/>
                <w:spacing w:val="6"/>
                <w:lang w:eastAsia="zh-CN"/>
              </w:rPr>
              <w:t>A.</w:t>
            </w:r>
            <w:r>
              <w:rPr>
                <w:spacing w:val="6"/>
                <w:lang w:eastAsia="zh-CN"/>
              </w:rPr>
              <w:t>中国证券业协会公会</w:t>
            </w:r>
          </w:p>
          <w:p w14:paraId="0C1A6EAA" w14:textId="77777777" w:rsidR="00D341C6" w:rsidRDefault="008D52B1">
            <w:pPr>
              <w:pStyle w:val="TableText"/>
              <w:spacing w:before="63" w:line="189" w:lineRule="auto"/>
              <w:ind w:left="507"/>
              <w:rPr>
                <w:lang w:eastAsia="zh-CN"/>
              </w:rPr>
            </w:pPr>
            <w:r>
              <w:rPr>
                <w:b/>
                <w:bCs/>
                <w:color w:val="FF0000"/>
                <w:spacing w:val="5"/>
                <w:lang w:eastAsia="zh-CN"/>
              </w:rPr>
              <w:t>B.</w:t>
            </w:r>
            <w:r>
              <w:rPr>
                <w:spacing w:val="5"/>
                <w:lang w:eastAsia="zh-CN"/>
              </w:rPr>
              <w:t>中国基金业协会公会</w:t>
            </w:r>
          </w:p>
          <w:p w14:paraId="6D1414B2" w14:textId="77777777" w:rsidR="00D341C6" w:rsidRDefault="008D52B1">
            <w:pPr>
              <w:pStyle w:val="TableText"/>
              <w:spacing w:before="61" w:line="191" w:lineRule="auto"/>
              <w:ind w:left="500"/>
              <w:rPr>
                <w:lang w:eastAsia="zh-CN"/>
              </w:rPr>
            </w:pPr>
            <w:r>
              <w:rPr>
                <w:b/>
                <w:bCs/>
                <w:color w:val="FF0000"/>
                <w:spacing w:val="6"/>
                <w:lang w:eastAsia="zh-CN"/>
              </w:rPr>
              <w:t>C.</w:t>
            </w:r>
            <w:r>
              <w:rPr>
                <w:spacing w:val="6"/>
                <w:lang w:eastAsia="zh-CN"/>
              </w:rPr>
              <w:t>中国证券业投资基金公会</w:t>
            </w:r>
          </w:p>
          <w:p w14:paraId="366ADF8F" w14:textId="77777777" w:rsidR="00D341C6" w:rsidRDefault="008D52B1">
            <w:pPr>
              <w:pStyle w:val="TableText"/>
              <w:spacing w:before="63" w:line="189" w:lineRule="auto"/>
              <w:ind w:left="507"/>
              <w:rPr>
                <w:lang w:eastAsia="zh-CN"/>
              </w:rPr>
            </w:pPr>
            <w:r>
              <w:rPr>
                <w:b/>
                <w:bCs/>
                <w:color w:val="FF0000"/>
                <w:spacing w:val="4"/>
                <w:lang w:eastAsia="zh-CN"/>
              </w:rPr>
              <w:t>D.</w:t>
            </w:r>
            <w:r>
              <w:rPr>
                <w:spacing w:val="4"/>
                <w:lang w:eastAsia="zh-CN"/>
              </w:rPr>
              <w:t>中国证券业协会基金公会</w:t>
            </w:r>
          </w:p>
          <w:p w14:paraId="3D0F4432" w14:textId="77777777" w:rsidR="00D341C6" w:rsidRDefault="00D341C6">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7429EFB3" w14:textId="77777777">
              <w:trPr>
                <w:trHeight w:val="967"/>
              </w:trPr>
              <w:tc>
                <w:tcPr>
                  <w:tcW w:w="9993" w:type="dxa"/>
                </w:tcPr>
                <w:p w14:paraId="0DB80470" w14:textId="77777777" w:rsidR="00D341C6" w:rsidRDefault="008D52B1">
                  <w:pPr>
                    <w:pStyle w:val="TableText"/>
                    <w:spacing w:before="158" w:line="191" w:lineRule="auto"/>
                    <w:ind w:left="645"/>
                    <w:rPr>
                      <w:lang w:eastAsia="zh-CN"/>
                    </w:rPr>
                  </w:pPr>
                  <w:r>
                    <w:rPr>
                      <w:b/>
                      <w:bCs/>
                      <w:color w:val="FF0000"/>
                      <w:spacing w:val="2"/>
                      <w:lang w:eastAsia="zh-CN"/>
                    </w:rPr>
                    <w:t xml:space="preserve"> </w:t>
                  </w:r>
                  <w:r>
                    <w:rPr>
                      <w:b/>
                      <w:bCs/>
                      <w:color w:val="008000"/>
                      <w:spacing w:val="2"/>
                      <w:lang w:eastAsia="zh-CN"/>
                    </w:rPr>
                    <w:t>【标准</w:t>
                  </w:r>
                  <w:r>
                    <w:rPr>
                      <w:b/>
                      <w:bCs/>
                      <w:color w:val="008000"/>
                      <w:spacing w:val="1"/>
                      <w:lang w:eastAsia="zh-CN"/>
                    </w:rPr>
                    <w:t>答案】：</w:t>
                  </w:r>
                  <w:r>
                    <w:rPr>
                      <w:b/>
                      <w:bCs/>
                      <w:color w:val="008000"/>
                      <w:spacing w:val="18"/>
                      <w:w w:val="101"/>
                      <w:lang w:eastAsia="zh-CN"/>
                    </w:rPr>
                    <w:t xml:space="preserve"> </w:t>
                  </w:r>
                  <w:r>
                    <w:rPr>
                      <w:color w:val="008000"/>
                      <w:spacing w:val="1"/>
                      <w:lang w:eastAsia="zh-CN"/>
                    </w:rPr>
                    <w:t xml:space="preserve">D        </w:t>
                  </w:r>
                  <w:r>
                    <w:rPr>
                      <w:rFonts w:hint="eastAsia"/>
                      <w:b/>
                      <w:bCs/>
                      <w:color w:val="A6750B"/>
                      <w:spacing w:val="1"/>
                      <w:lang w:eastAsia="zh-CN"/>
                    </w:rPr>
                    <w:t xml:space="preserve"> </w:t>
                  </w:r>
                </w:p>
                <w:p w14:paraId="678F0118" w14:textId="77777777" w:rsidR="00D341C6" w:rsidRDefault="008D52B1">
                  <w:pPr>
                    <w:pStyle w:val="TableText"/>
                    <w:spacing w:before="60" w:line="250" w:lineRule="auto"/>
                    <w:ind w:left="632" w:right="353" w:firstLine="13"/>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随着基金管理公司的增加和基金市场的发展，经</w:t>
                  </w:r>
                  <w:r>
                    <w:rPr>
                      <w:color w:val="0000FF"/>
                      <w:spacing w:val="6"/>
                      <w:lang w:eastAsia="zh-CN"/>
                    </w:rPr>
                    <w:t>10</w:t>
                  </w:r>
                  <w:r>
                    <w:rPr>
                      <w:color w:val="0000FF"/>
                      <w:spacing w:val="6"/>
                      <w:lang w:eastAsia="zh-CN"/>
                    </w:rPr>
                    <w:t>家基金管理公司提议，中国证券业协会牵头组建了中国证券业协会基金公</w:t>
                  </w:r>
                  <w:r>
                    <w:rPr>
                      <w:color w:val="0000FF"/>
                      <w:lang w:eastAsia="zh-CN"/>
                    </w:rPr>
                    <w:t xml:space="preserve"> </w:t>
                  </w:r>
                  <w:r>
                    <w:rPr>
                      <w:color w:val="0000FF"/>
                      <w:spacing w:val="5"/>
                      <w:lang w:eastAsia="zh-CN"/>
                    </w:rPr>
                    <w:t>会，并于</w:t>
                  </w:r>
                  <w:r>
                    <w:rPr>
                      <w:color w:val="0000FF"/>
                      <w:spacing w:val="5"/>
                      <w:lang w:eastAsia="zh-CN"/>
                    </w:rPr>
                    <w:t>2001</w:t>
                  </w:r>
                  <w:r>
                    <w:rPr>
                      <w:color w:val="0000FF"/>
                      <w:spacing w:val="5"/>
                      <w:lang w:eastAsia="zh-CN"/>
                    </w:rPr>
                    <w:t>年</w:t>
                  </w:r>
                  <w:r>
                    <w:rPr>
                      <w:color w:val="0000FF"/>
                      <w:spacing w:val="5"/>
                      <w:lang w:eastAsia="zh-CN"/>
                    </w:rPr>
                    <w:t>8</w:t>
                  </w:r>
                  <w:r>
                    <w:rPr>
                      <w:color w:val="0000FF"/>
                      <w:spacing w:val="5"/>
                      <w:lang w:eastAsia="zh-CN"/>
                    </w:rPr>
                    <w:t>月正式成立，履行基金业自律管理职责。</w:t>
                  </w:r>
                </w:p>
              </w:tc>
            </w:tr>
          </w:tbl>
          <w:p w14:paraId="07DD9B25" w14:textId="77777777" w:rsidR="00D341C6" w:rsidRDefault="008D52B1">
            <w:pPr>
              <w:pStyle w:val="TableText"/>
              <w:spacing w:before="137" w:line="209" w:lineRule="auto"/>
              <w:ind w:left="412" w:right="9201" w:hanging="36"/>
            </w:pPr>
            <w:r>
              <w:rPr>
                <w:spacing w:val="1"/>
              </w:rPr>
              <w:t>66</w:t>
            </w:r>
            <w:r>
              <w:rPr>
                <w:spacing w:val="1"/>
              </w:rPr>
              <w:t>、清算有</w:t>
            </w:r>
            <w:r>
              <w:rPr>
                <w:spacing w:val="4"/>
              </w:rPr>
              <w:t>（）</w:t>
            </w:r>
            <w:r>
              <w:rPr>
                <w:spacing w:val="1"/>
              </w:rPr>
              <w:t>。</w:t>
            </w:r>
            <w:r>
              <w:rPr>
                <w:spacing w:val="1"/>
              </w:rPr>
              <w:t xml:space="preserve"> </w:t>
            </w:r>
            <w:r>
              <w:t>Ⅰ.</w:t>
            </w:r>
            <w:r>
              <w:rPr>
                <w:spacing w:val="9"/>
              </w:rPr>
              <w:t xml:space="preserve">  </w:t>
            </w:r>
            <w:proofErr w:type="spellStart"/>
            <w:r>
              <w:t>成本清算</w:t>
            </w:r>
            <w:proofErr w:type="spellEnd"/>
          </w:p>
          <w:p w14:paraId="5B958A52" w14:textId="77777777" w:rsidR="00D341C6" w:rsidRDefault="008D52B1">
            <w:pPr>
              <w:pStyle w:val="TableText"/>
              <w:spacing w:before="2" w:line="209" w:lineRule="auto"/>
              <w:ind w:left="373" w:right="9489" w:firstLine="13"/>
            </w:pPr>
            <w:proofErr w:type="gramStart"/>
            <w:r>
              <w:rPr>
                <w:spacing w:val="-1"/>
                <w:lang w:eastAsia="zh-CN"/>
              </w:rPr>
              <w:t>Ⅱ</w:t>
            </w:r>
            <w:r>
              <w:rPr>
                <w:spacing w:val="-10"/>
                <w:lang w:eastAsia="zh-CN"/>
              </w:rPr>
              <w:t xml:space="preserve"> </w:t>
            </w:r>
            <w:r>
              <w:rPr>
                <w:spacing w:val="-1"/>
                <w:lang w:eastAsia="zh-CN"/>
              </w:rPr>
              <w:t>.</w:t>
            </w:r>
            <w:proofErr w:type="gramEnd"/>
            <w:r>
              <w:rPr>
                <w:spacing w:val="10"/>
                <w:lang w:eastAsia="zh-CN"/>
              </w:rPr>
              <w:t xml:space="preserve">  </w:t>
            </w:r>
            <w:r>
              <w:rPr>
                <w:spacing w:val="-1"/>
                <w:lang w:eastAsia="zh-CN"/>
              </w:rPr>
              <w:t>解散清算</w:t>
            </w:r>
            <w:r>
              <w:rPr>
                <w:lang w:eastAsia="zh-CN"/>
              </w:rPr>
              <w:t xml:space="preserve"> </w:t>
            </w:r>
            <w:r>
              <w:rPr>
                <w:spacing w:val="2"/>
                <w:lang w:eastAsia="zh-CN"/>
              </w:rPr>
              <w:t>Ⅲ</w:t>
            </w:r>
            <w:r>
              <w:rPr>
                <w:spacing w:val="-13"/>
                <w:lang w:eastAsia="zh-CN"/>
              </w:rPr>
              <w:t xml:space="preserve"> </w:t>
            </w:r>
            <w:r>
              <w:rPr>
                <w:spacing w:val="2"/>
                <w:lang w:eastAsia="zh-CN"/>
              </w:rPr>
              <w:t>.</w:t>
            </w:r>
            <w:r>
              <w:rPr>
                <w:spacing w:val="9"/>
                <w:lang w:eastAsia="zh-CN"/>
              </w:rPr>
              <w:t xml:space="preserve">  </w:t>
            </w:r>
            <w:r>
              <w:rPr>
                <w:spacing w:val="2"/>
                <w:lang w:eastAsia="zh-CN"/>
              </w:rPr>
              <w:t>破产清算</w:t>
            </w:r>
            <w:r>
              <w:rPr>
                <w:spacing w:val="1"/>
                <w:lang w:eastAsia="zh-CN"/>
              </w:rPr>
              <w:t xml:space="preserve"> </w:t>
            </w:r>
            <w:r>
              <w:rPr>
                <w:spacing w:val="2"/>
                <w:lang w:eastAsia="zh-CN"/>
              </w:rPr>
              <w:t>Ⅳ</w:t>
            </w:r>
            <w:r>
              <w:rPr>
                <w:spacing w:val="-14"/>
                <w:lang w:eastAsia="zh-CN"/>
              </w:rPr>
              <w:t xml:space="preserve"> </w:t>
            </w:r>
            <w:r>
              <w:rPr>
                <w:spacing w:val="2"/>
                <w:lang w:eastAsia="zh-CN"/>
              </w:rPr>
              <w:t>.</w:t>
            </w:r>
            <w:r>
              <w:rPr>
                <w:spacing w:val="10"/>
                <w:lang w:eastAsia="zh-CN"/>
              </w:rPr>
              <w:t xml:space="preserve">  </w:t>
            </w:r>
            <w:proofErr w:type="spellStart"/>
            <w:r>
              <w:rPr>
                <w:spacing w:val="2"/>
              </w:rPr>
              <w:t>重置清算</w:t>
            </w:r>
            <w:proofErr w:type="spellEnd"/>
          </w:p>
          <w:p w14:paraId="12E84841" w14:textId="77777777" w:rsidR="00D341C6" w:rsidRDefault="008D52B1">
            <w:pPr>
              <w:pStyle w:val="TableText"/>
              <w:spacing w:before="36" w:line="178" w:lineRule="auto"/>
              <w:ind w:left="495"/>
            </w:pPr>
            <w:r>
              <w:rPr>
                <w:b/>
                <w:bCs/>
                <w:color w:val="FF0000"/>
                <w:spacing w:val="1"/>
              </w:rPr>
              <w:t>A.</w:t>
            </w:r>
            <w:r>
              <w:rPr>
                <w:b/>
                <w:bCs/>
                <w:color w:val="FF0000"/>
                <w:spacing w:val="-20"/>
              </w:rPr>
              <w:t xml:space="preserve"> </w:t>
            </w:r>
            <w:proofErr w:type="spellStart"/>
            <w:r>
              <w:rPr>
                <w:spacing w:val="1"/>
              </w:rPr>
              <w:t>Ⅱ</w:t>
            </w:r>
            <w:r>
              <w:rPr>
                <w:spacing w:val="1"/>
              </w:rPr>
              <w:t>、</w:t>
            </w:r>
            <w:r>
              <w:rPr>
                <w:spacing w:val="1"/>
              </w:rPr>
              <w:t>Ⅲ</w:t>
            </w:r>
            <w:proofErr w:type="spellEnd"/>
          </w:p>
          <w:p w14:paraId="74289EA1" w14:textId="77777777" w:rsidR="00D341C6" w:rsidRDefault="008D52B1">
            <w:pPr>
              <w:pStyle w:val="TableText"/>
              <w:spacing w:before="74" w:line="178" w:lineRule="auto"/>
              <w:ind w:left="507"/>
            </w:pPr>
            <w:r>
              <w:rPr>
                <w:b/>
                <w:bCs/>
                <w:color w:val="FF0000"/>
                <w:spacing w:val="-5"/>
              </w:rPr>
              <w:t>B.</w:t>
            </w:r>
            <w:r>
              <w:rPr>
                <w:b/>
                <w:bCs/>
                <w:color w:val="FF0000"/>
                <w:spacing w:val="5"/>
              </w:rPr>
              <w:t xml:space="preserve"> </w:t>
            </w:r>
            <w:proofErr w:type="spellStart"/>
            <w:r>
              <w:rPr>
                <w:spacing w:val="-5"/>
              </w:rPr>
              <w:t>Ⅰ</w:t>
            </w:r>
            <w:r>
              <w:rPr>
                <w:spacing w:val="-5"/>
              </w:rPr>
              <w:t>、</w:t>
            </w:r>
            <w:r>
              <w:rPr>
                <w:spacing w:val="-5"/>
              </w:rPr>
              <w:t>Ⅱ</w:t>
            </w:r>
            <w:proofErr w:type="spellEnd"/>
          </w:p>
          <w:p w14:paraId="555A8F75" w14:textId="77777777" w:rsidR="00D341C6" w:rsidRDefault="008D52B1">
            <w:pPr>
              <w:pStyle w:val="TableText"/>
              <w:spacing w:before="72" w:line="254" w:lineRule="auto"/>
              <w:ind w:left="506" w:right="9368" w:hanging="6"/>
            </w:pPr>
            <w:r>
              <w:rPr>
                <w:b/>
                <w:bCs/>
                <w:color w:val="FF0000"/>
                <w:spacing w:val="-1"/>
              </w:rPr>
              <w:t xml:space="preserve">C. </w:t>
            </w:r>
            <w:proofErr w:type="spellStart"/>
            <w:r>
              <w:rPr>
                <w:spacing w:val="-1"/>
              </w:rPr>
              <w:t>Ⅰ</w:t>
            </w:r>
            <w:r>
              <w:rPr>
                <w:spacing w:val="-1"/>
              </w:rPr>
              <w:t>、</w:t>
            </w:r>
            <w:r>
              <w:rPr>
                <w:spacing w:val="-1"/>
              </w:rPr>
              <w:t>Ⅱ</w:t>
            </w:r>
            <w:r>
              <w:rPr>
                <w:spacing w:val="-1"/>
              </w:rPr>
              <w:t>、</w:t>
            </w:r>
            <w:r>
              <w:rPr>
                <w:spacing w:val="-1"/>
              </w:rPr>
              <w:t>Ⅲ</w:t>
            </w:r>
            <w:proofErr w:type="spellEnd"/>
            <w:r>
              <w:rPr>
                <w:spacing w:val="1"/>
              </w:rPr>
              <w:t xml:space="preserve"> </w:t>
            </w:r>
            <w:r>
              <w:rPr>
                <w:b/>
                <w:bCs/>
                <w:color w:val="FF0000"/>
                <w:spacing w:val="-6"/>
              </w:rPr>
              <w:t>D.</w:t>
            </w:r>
            <w:r>
              <w:rPr>
                <w:b/>
                <w:bCs/>
                <w:color w:val="FF0000"/>
                <w:spacing w:val="3"/>
              </w:rPr>
              <w:t xml:space="preserve"> </w:t>
            </w:r>
            <w:proofErr w:type="spellStart"/>
            <w:r>
              <w:rPr>
                <w:spacing w:val="-6"/>
              </w:rPr>
              <w:t>Ⅰ</w:t>
            </w:r>
            <w:r>
              <w:rPr>
                <w:spacing w:val="-6"/>
              </w:rPr>
              <w:t>、</w:t>
            </w:r>
            <w:r>
              <w:rPr>
                <w:spacing w:val="-6"/>
              </w:rPr>
              <w:t>Ⅳ</w:t>
            </w:r>
            <w:proofErr w:type="spellEnd"/>
          </w:p>
          <w:p w14:paraId="0E3E56D8" w14:textId="77777777" w:rsidR="00D341C6" w:rsidRDefault="00D341C6">
            <w:pPr>
              <w:spacing w:line="3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098FEA61" w14:textId="77777777">
              <w:trPr>
                <w:trHeight w:val="841"/>
              </w:trPr>
              <w:tc>
                <w:tcPr>
                  <w:tcW w:w="9993" w:type="dxa"/>
                </w:tcPr>
                <w:p w14:paraId="0896600F"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color w:val="008000"/>
                      <w:spacing w:val="1"/>
                      <w:lang w:eastAsia="zh-CN"/>
                    </w:rPr>
                    <w:t xml:space="preserve"> </w:t>
                  </w:r>
                </w:p>
                <w:p w14:paraId="0BEFCCC9" w14:textId="77777777" w:rsidR="00D341C6" w:rsidRDefault="008D52B1">
                  <w:pPr>
                    <w:pStyle w:val="TableText"/>
                    <w:spacing w:before="62" w:line="190" w:lineRule="auto"/>
                    <w:ind w:left="645"/>
                    <w:rPr>
                      <w:lang w:eastAsia="zh-CN"/>
                    </w:rPr>
                  </w:pPr>
                  <w:r>
                    <w:rPr>
                      <w:b/>
                      <w:bCs/>
                      <w:color w:val="0000FF"/>
                      <w:spacing w:val="2"/>
                      <w:lang w:eastAsia="zh-CN"/>
                    </w:rPr>
                    <w:t>【试题解析】：</w:t>
                  </w:r>
                  <w:r>
                    <w:rPr>
                      <w:b/>
                      <w:bCs/>
                      <w:color w:val="0000FF"/>
                      <w:spacing w:val="2"/>
                      <w:lang w:eastAsia="zh-CN"/>
                    </w:rPr>
                    <w:t xml:space="preserve"> </w:t>
                  </w:r>
                  <w:r>
                    <w:rPr>
                      <w:color w:val="0000FF"/>
                      <w:spacing w:val="2"/>
                      <w:lang w:eastAsia="zh-CN"/>
                    </w:rPr>
                    <w:t>清算包括破产清算和解散清算。</w:t>
                  </w:r>
                </w:p>
              </w:tc>
            </w:tr>
          </w:tbl>
          <w:p w14:paraId="711F36EB" w14:textId="77777777" w:rsidR="00D341C6" w:rsidRDefault="008D52B1">
            <w:pPr>
              <w:pStyle w:val="TableText"/>
              <w:spacing w:before="137" w:line="191" w:lineRule="auto"/>
              <w:ind w:left="376"/>
              <w:rPr>
                <w:lang w:eastAsia="zh-CN"/>
              </w:rPr>
            </w:pPr>
            <w:r>
              <w:rPr>
                <w:spacing w:val="5"/>
                <w:lang w:eastAsia="zh-CN"/>
              </w:rPr>
              <w:t>67</w:t>
            </w:r>
            <w:r>
              <w:rPr>
                <w:spacing w:val="5"/>
                <w:lang w:eastAsia="zh-CN"/>
              </w:rPr>
              <w:t>、下列关于区域性股权交易市场的说法中，错误的是</w:t>
            </w:r>
            <w:r>
              <w:rPr>
                <w:spacing w:val="10"/>
                <w:lang w:eastAsia="zh-CN"/>
              </w:rPr>
              <w:t>（）</w:t>
            </w:r>
            <w:r>
              <w:rPr>
                <w:spacing w:val="5"/>
                <w:lang w:eastAsia="zh-CN"/>
              </w:rPr>
              <w:t>。</w:t>
            </w:r>
          </w:p>
          <w:p w14:paraId="558AD19A" w14:textId="77777777" w:rsidR="00D341C6" w:rsidRDefault="008D52B1">
            <w:pPr>
              <w:pStyle w:val="TableText"/>
              <w:spacing w:before="40" w:line="191" w:lineRule="auto"/>
              <w:ind w:left="495"/>
              <w:rPr>
                <w:lang w:eastAsia="zh-CN"/>
              </w:rPr>
            </w:pPr>
            <w:r>
              <w:rPr>
                <w:b/>
                <w:bCs/>
                <w:color w:val="FF0000"/>
                <w:spacing w:val="7"/>
                <w:lang w:eastAsia="zh-CN"/>
              </w:rPr>
              <w:t>A.</w:t>
            </w:r>
            <w:r>
              <w:rPr>
                <w:spacing w:val="7"/>
                <w:lang w:eastAsia="zh-CN"/>
              </w:rPr>
              <w:t>区域性股权交易市场是多层次资本市场的</w:t>
            </w:r>
            <w:r>
              <w:rPr>
                <w:spacing w:val="6"/>
                <w:lang w:eastAsia="zh-CN"/>
              </w:rPr>
              <w:t>重要组成部分</w:t>
            </w:r>
          </w:p>
          <w:p w14:paraId="4997E114" w14:textId="77777777" w:rsidR="00D341C6" w:rsidRDefault="008D52B1">
            <w:pPr>
              <w:pStyle w:val="TableText"/>
              <w:spacing w:before="61" w:line="191" w:lineRule="auto"/>
              <w:ind w:left="507"/>
              <w:rPr>
                <w:lang w:eastAsia="zh-CN"/>
              </w:rPr>
            </w:pPr>
            <w:r>
              <w:rPr>
                <w:b/>
                <w:bCs/>
                <w:color w:val="FF0000"/>
                <w:spacing w:val="6"/>
                <w:lang w:eastAsia="zh-CN"/>
              </w:rPr>
              <w:t>B.</w:t>
            </w:r>
            <w:r>
              <w:rPr>
                <w:spacing w:val="6"/>
                <w:lang w:eastAsia="zh-CN"/>
              </w:rPr>
              <w:t>区域性股权交易市场对于鼓励科技创新和激活民间资本具有积极作用</w:t>
            </w:r>
          </w:p>
          <w:p w14:paraId="62A297D4" w14:textId="77777777" w:rsidR="00D341C6" w:rsidRDefault="008D52B1">
            <w:pPr>
              <w:pStyle w:val="TableText"/>
              <w:spacing w:before="61" w:line="191" w:lineRule="auto"/>
              <w:ind w:left="500"/>
              <w:rPr>
                <w:lang w:eastAsia="zh-CN"/>
              </w:rPr>
            </w:pPr>
            <w:r>
              <w:rPr>
                <w:b/>
                <w:bCs/>
                <w:color w:val="FF0000"/>
                <w:spacing w:val="7"/>
                <w:lang w:eastAsia="zh-CN"/>
              </w:rPr>
              <w:t>C.</w:t>
            </w:r>
            <w:r>
              <w:rPr>
                <w:spacing w:val="7"/>
                <w:lang w:eastAsia="zh-CN"/>
              </w:rPr>
              <w:t>区域性股权交易市场接受省级人民政府监管，中国证券监督管理委员会及其派出机构为区域性市场</w:t>
            </w:r>
            <w:r>
              <w:rPr>
                <w:spacing w:val="6"/>
                <w:lang w:eastAsia="zh-CN"/>
              </w:rPr>
              <w:t>提供业务指导和服务</w:t>
            </w:r>
          </w:p>
          <w:p w14:paraId="12A77882" w14:textId="77777777" w:rsidR="00D341C6" w:rsidRDefault="008D52B1">
            <w:pPr>
              <w:pStyle w:val="TableText"/>
              <w:spacing w:before="61" w:line="191" w:lineRule="auto"/>
              <w:ind w:left="507"/>
              <w:rPr>
                <w:lang w:eastAsia="zh-CN"/>
              </w:rPr>
            </w:pPr>
            <w:r>
              <w:rPr>
                <w:b/>
                <w:bCs/>
                <w:color w:val="FF0000"/>
                <w:spacing w:val="7"/>
                <w:lang w:eastAsia="zh-CN"/>
              </w:rPr>
              <w:t>D.</w:t>
            </w:r>
            <w:r>
              <w:rPr>
                <w:spacing w:val="7"/>
                <w:lang w:eastAsia="zh-CN"/>
              </w:rPr>
              <w:t>区域性股权交易市场是为市场所在地省级行政区域内的企业特别是大型企</w:t>
            </w:r>
            <w:r>
              <w:rPr>
                <w:spacing w:val="6"/>
                <w:lang w:eastAsia="zh-CN"/>
              </w:rPr>
              <w:t>业提供股权、债券的转让和融资服务的场外交易市场</w:t>
            </w:r>
          </w:p>
          <w:p w14:paraId="3DC6DA8F" w14:textId="77777777" w:rsidR="00D341C6" w:rsidRDefault="00D341C6">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76A6C2D9" w14:textId="77777777">
              <w:trPr>
                <w:trHeight w:val="1472"/>
              </w:trPr>
              <w:tc>
                <w:tcPr>
                  <w:tcW w:w="9993" w:type="dxa"/>
                </w:tcPr>
                <w:p w14:paraId="10BB76CB"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35"/>
                      <w:w w:val="102"/>
                      <w:lang w:eastAsia="zh-CN"/>
                    </w:rPr>
                    <w:t xml:space="preserve"> </w:t>
                  </w:r>
                  <w:r>
                    <w:rPr>
                      <w:color w:val="008000"/>
                      <w:spacing w:val="1"/>
                      <w:lang w:eastAsia="zh-CN"/>
                    </w:rPr>
                    <w:t xml:space="preserve">D       </w:t>
                  </w:r>
                  <w:r>
                    <w:rPr>
                      <w:rFonts w:hint="eastAsia"/>
                      <w:color w:val="008000"/>
                      <w:spacing w:val="1"/>
                      <w:lang w:eastAsia="zh-CN"/>
                    </w:rPr>
                    <w:t xml:space="preserve"> </w:t>
                  </w:r>
                </w:p>
                <w:p w14:paraId="02C9113B" w14:textId="77777777" w:rsidR="00D341C6" w:rsidRDefault="008D52B1">
                  <w:pPr>
                    <w:pStyle w:val="TableText"/>
                    <w:spacing w:before="61" w:line="251" w:lineRule="auto"/>
                    <w:ind w:left="633" w:right="231" w:firstLine="12"/>
                    <w:jc w:val="both"/>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区域性股权交易市场是为市场所在地省级行政区域内的企业特别是中小</w:t>
                  </w:r>
                  <w:proofErr w:type="gramStart"/>
                  <w:r>
                    <w:rPr>
                      <w:color w:val="0000FF"/>
                      <w:spacing w:val="6"/>
                      <w:lang w:eastAsia="zh-CN"/>
                    </w:rPr>
                    <w:t>微企业</w:t>
                  </w:r>
                  <w:proofErr w:type="gramEnd"/>
                  <w:r>
                    <w:rPr>
                      <w:color w:val="0000FF"/>
                      <w:spacing w:val="6"/>
                      <w:lang w:eastAsia="zh-CN"/>
                    </w:rPr>
                    <w:t>提供股权、债券的转让和融资服务的场外交易市</w:t>
                  </w:r>
                  <w:r>
                    <w:rPr>
                      <w:color w:val="0000FF"/>
                      <w:spacing w:val="5"/>
                      <w:lang w:eastAsia="zh-CN"/>
                    </w:rPr>
                    <w:t xml:space="preserve"> </w:t>
                  </w:r>
                  <w:r>
                    <w:rPr>
                      <w:color w:val="0000FF"/>
                      <w:spacing w:val="7"/>
                      <w:lang w:eastAsia="zh-CN"/>
                    </w:rPr>
                    <w:t>场，接受省级人民政府监管，中国证券监督管理委员会及其派出机构为区域性市场提供业务指导和服务。区域性股权交易市场是多层次</w:t>
                  </w:r>
                  <w:proofErr w:type="gramStart"/>
                  <w:r>
                    <w:rPr>
                      <w:color w:val="0000FF"/>
                      <w:spacing w:val="7"/>
                      <w:lang w:eastAsia="zh-CN"/>
                    </w:rPr>
                    <w:t>资本市</w:t>
                  </w:r>
                  <w:proofErr w:type="gramEnd"/>
                  <w:r>
                    <w:rPr>
                      <w:color w:val="0000FF"/>
                      <w:spacing w:val="3"/>
                      <w:lang w:eastAsia="zh-CN"/>
                    </w:rPr>
                    <w:t xml:space="preserve"> </w:t>
                  </w:r>
                  <w:r>
                    <w:rPr>
                      <w:color w:val="0000FF"/>
                      <w:spacing w:val="7"/>
                      <w:lang w:eastAsia="zh-CN"/>
                    </w:rPr>
                    <w:t>场的重要组成部分，对于促进企业特别是中小</w:t>
                  </w:r>
                  <w:proofErr w:type="gramStart"/>
                  <w:r>
                    <w:rPr>
                      <w:color w:val="0000FF"/>
                      <w:spacing w:val="7"/>
                      <w:lang w:eastAsia="zh-CN"/>
                    </w:rPr>
                    <w:t>微企业</w:t>
                  </w:r>
                  <w:proofErr w:type="gramEnd"/>
                  <w:r>
                    <w:rPr>
                      <w:color w:val="0000FF"/>
                      <w:spacing w:val="7"/>
                      <w:lang w:eastAsia="zh-CN"/>
                    </w:rPr>
                    <w:t>股权交易和融资，鼓励科技创新和激活民间资本，加强对实体经济薄弱环节的支持，具有</w:t>
                  </w:r>
                  <w:r>
                    <w:rPr>
                      <w:color w:val="0000FF"/>
                      <w:spacing w:val="3"/>
                      <w:lang w:eastAsia="zh-CN"/>
                    </w:rPr>
                    <w:t xml:space="preserve"> </w:t>
                  </w:r>
                  <w:r>
                    <w:rPr>
                      <w:color w:val="0000FF"/>
                      <w:lang w:eastAsia="zh-CN"/>
                    </w:rPr>
                    <w:t>积极作用。</w:t>
                  </w:r>
                </w:p>
              </w:tc>
            </w:tr>
          </w:tbl>
          <w:p w14:paraId="768DE46F" w14:textId="77777777" w:rsidR="00D341C6" w:rsidRDefault="008D52B1">
            <w:pPr>
              <w:pStyle w:val="TableText"/>
              <w:spacing w:before="138" w:line="190" w:lineRule="auto"/>
              <w:ind w:left="376"/>
              <w:rPr>
                <w:lang w:eastAsia="zh-CN"/>
              </w:rPr>
            </w:pPr>
            <w:r>
              <w:rPr>
                <w:spacing w:val="6"/>
                <w:lang w:eastAsia="zh-CN"/>
              </w:rPr>
              <w:t>68</w:t>
            </w:r>
            <w:r>
              <w:rPr>
                <w:spacing w:val="6"/>
                <w:lang w:eastAsia="zh-CN"/>
              </w:rPr>
              <w:t>、我国证券交易所主要交易机制中，协议</w:t>
            </w:r>
            <w:r>
              <w:rPr>
                <w:spacing w:val="5"/>
                <w:lang w:eastAsia="zh-CN"/>
              </w:rPr>
              <w:t>转让的成交方式不包括</w:t>
            </w:r>
            <w:r>
              <w:rPr>
                <w:spacing w:val="6"/>
                <w:lang w:eastAsia="zh-CN"/>
              </w:rPr>
              <w:t>（）</w:t>
            </w:r>
            <w:r>
              <w:rPr>
                <w:spacing w:val="5"/>
                <w:lang w:eastAsia="zh-CN"/>
              </w:rPr>
              <w:t>。</w:t>
            </w:r>
          </w:p>
          <w:p w14:paraId="3C8172EE" w14:textId="77777777" w:rsidR="00D341C6" w:rsidRDefault="008D52B1">
            <w:pPr>
              <w:pStyle w:val="TableText"/>
              <w:spacing w:before="41" w:line="190" w:lineRule="auto"/>
              <w:ind w:left="495"/>
              <w:rPr>
                <w:lang w:eastAsia="zh-CN"/>
              </w:rPr>
            </w:pPr>
            <w:r>
              <w:rPr>
                <w:b/>
                <w:bCs/>
                <w:color w:val="FF0000"/>
                <w:spacing w:val="5"/>
                <w:lang w:eastAsia="zh-CN"/>
              </w:rPr>
              <w:t>A.</w:t>
            </w:r>
            <w:r>
              <w:rPr>
                <w:spacing w:val="5"/>
                <w:lang w:eastAsia="zh-CN"/>
              </w:rPr>
              <w:t>撮合成交</w:t>
            </w:r>
          </w:p>
          <w:p w14:paraId="4D22F0FF" w14:textId="77777777" w:rsidR="00D341C6" w:rsidRDefault="008D52B1">
            <w:pPr>
              <w:pStyle w:val="TableText"/>
              <w:spacing w:before="62" w:line="190" w:lineRule="auto"/>
              <w:ind w:left="507"/>
              <w:rPr>
                <w:lang w:eastAsia="zh-CN"/>
              </w:rPr>
            </w:pPr>
            <w:r>
              <w:rPr>
                <w:b/>
                <w:bCs/>
                <w:color w:val="FF0000"/>
                <w:spacing w:val="3"/>
                <w:lang w:eastAsia="zh-CN"/>
              </w:rPr>
              <w:t>B.</w:t>
            </w:r>
            <w:r>
              <w:rPr>
                <w:spacing w:val="3"/>
                <w:lang w:eastAsia="zh-CN"/>
              </w:rPr>
              <w:t>点击成交</w:t>
            </w:r>
          </w:p>
          <w:p w14:paraId="50844CFD" w14:textId="77777777" w:rsidR="00D341C6" w:rsidRDefault="008D52B1">
            <w:pPr>
              <w:pStyle w:val="TableText"/>
              <w:spacing w:before="62" w:line="190" w:lineRule="auto"/>
              <w:ind w:left="500"/>
              <w:rPr>
                <w:lang w:eastAsia="zh-CN"/>
              </w:rPr>
            </w:pPr>
            <w:r>
              <w:rPr>
                <w:b/>
                <w:bCs/>
                <w:color w:val="FF0000"/>
                <w:spacing w:val="5"/>
                <w:lang w:eastAsia="zh-CN"/>
              </w:rPr>
              <w:t>C.</w:t>
            </w:r>
            <w:r>
              <w:rPr>
                <w:spacing w:val="5"/>
                <w:lang w:eastAsia="zh-CN"/>
              </w:rPr>
              <w:t>互报成交确认申报</w:t>
            </w:r>
          </w:p>
          <w:p w14:paraId="7E8A6464" w14:textId="77777777" w:rsidR="00D341C6" w:rsidRDefault="008D52B1">
            <w:pPr>
              <w:pStyle w:val="TableText"/>
              <w:spacing w:before="62" w:line="190" w:lineRule="auto"/>
              <w:ind w:left="507"/>
            </w:pPr>
            <w:proofErr w:type="spellStart"/>
            <w:r>
              <w:rPr>
                <w:b/>
                <w:bCs/>
                <w:color w:val="FF0000"/>
                <w:spacing w:val="4"/>
              </w:rPr>
              <w:t>D.</w:t>
            </w:r>
            <w:r>
              <w:rPr>
                <w:spacing w:val="4"/>
              </w:rPr>
              <w:t>收盘自动匹配成交</w:t>
            </w:r>
            <w:proofErr w:type="spellEnd"/>
          </w:p>
          <w:p w14:paraId="1E3A5268" w14:textId="77777777" w:rsidR="00D341C6" w:rsidRDefault="00D341C6">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0EC6E354" w14:textId="77777777">
              <w:trPr>
                <w:trHeight w:val="841"/>
              </w:trPr>
              <w:tc>
                <w:tcPr>
                  <w:tcW w:w="9993" w:type="dxa"/>
                </w:tcPr>
                <w:p w14:paraId="3E781FD8"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color w:val="008000"/>
                      <w:spacing w:val="1"/>
                      <w:lang w:eastAsia="zh-CN"/>
                    </w:rPr>
                    <w:t xml:space="preserve"> </w:t>
                  </w:r>
                </w:p>
                <w:p w14:paraId="216A86ED" w14:textId="77777777" w:rsidR="00D341C6" w:rsidRDefault="008D52B1">
                  <w:pPr>
                    <w:pStyle w:val="TableText"/>
                    <w:spacing w:before="62" w:line="190" w:lineRule="auto"/>
                    <w:ind w:left="645"/>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我国证券交易所主要交易机制中，协议转让主要采用三</w:t>
                  </w:r>
                  <w:r>
                    <w:rPr>
                      <w:color w:val="0000FF"/>
                      <w:spacing w:val="5"/>
                      <w:lang w:eastAsia="zh-CN"/>
                    </w:rPr>
                    <w:t>种成交方式：点击成交、互报成交确认申报和收盘自动匹配成交。</w:t>
                  </w:r>
                </w:p>
              </w:tc>
            </w:tr>
          </w:tbl>
          <w:p w14:paraId="7F0BCDF3" w14:textId="77777777" w:rsidR="00D341C6" w:rsidRDefault="008D52B1">
            <w:pPr>
              <w:pStyle w:val="TableText"/>
              <w:spacing w:before="135" w:line="206" w:lineRule="auto"/>
              <w:ind w:left="370" w:right="490" w:firstLine="6"/>
              <w:rPr>
                <w:lang w:eastAsia="zh-CN"/>
              </w:rPr>
            </w:pPr>
            <w:r>
              <w:rPr>
                <w:spacing w:val="7"/>
                <w:lang w:eastAsia="zh-CN"/>
              </w:rPr>
              <w:t>69</w:t>
            </w:r>
            <w:r>
              <w:rPr>
                <w:spacing w:val="7"/>
                <w:lang w:eastAsia="zh-CN"/>
              </w:rPr>
              <w:t>、对公司型创业投资基金而言</w:t>
            </w:r>
            <w:r>
              <w:rPr>
                <w:spacing w:val="6"/>
                <w:lang w:eastAsia="zh-CN"/>
              </w:rPr>
              <w:t>，（）</w:t>
            </w:r>
            <w:r>
              <w:rPr>
                <w:spacing w:val="7"/>
                <w:lang w:eastAsia="zh-CN"/>
              </w:rPr>
              <w:t>第三十一条规定，创业投资企业从事国家需要重点扶持和鼓励的创业投资，可以按投资额的一定</w:t>
            </w:r>
            <w:r>
              <w:rPr>
                <w:spacing w:val="6"/>
                <w:lang w:eastAsia="zh-CN"/>
              </w:rPr>
              <w:t>比例抵扣应纳税所</w:t>
            </w:r>
            <w:r>
              <w:rPr>
                <w:spacing w:val="2"/>
                <w:lang w:eastAsia="zh-CN"/>
              </w:rPr>
              <w:t xml:space="preserve"> </w:t>
            </w:r>
            <w:r>
              <w:rPr>
                <w:spacing w:val="6"/>
                <w:lang w:eastAsia="zh-CN"/>
              </w:rPr>
              <w:t>得额</w:t>
            </w:r>
          </w:p>
          <w:p w14:paraId="02E8EB93" w14:textId="77777777" w:rsidR="00D341C6" w:rsidRDefault="008D52B1">
            <w:pPr>
              <w:pStyle w:val="TableText"/>
              <w:spacing w:before="32" w:line="189" w:lineRule="auto"/>
              <w:ind w:left="495"/>
              <w:rPr>
                <w:lang w:eastAsia="zh-CN"/>
              </w:rPr>
            </w:pPr>
            <w:r>
              <w:rPr>
                <w:b/>
                <w:bCs/>
                <w:color w:val="FF0000"/>
                <w:spacing w:val="-1"/>
                <w:lang w:eastAsia="zh-CN"/>
              </w:rPr>
              <w:t>A.</w:t>
            </w:r>
            <w:r>
              <w:rPr>
                <w:b/>
                <w:bCs/>
                <w:color w:val="FF0000"/>
                <w:spacing w:val="31"/>
                <w:w w:val="101"/>
                <w:lang w:eastAsia="zh-CN"/>
              </w:rPr>
              <w:t xml:space="preserve"> </w:t>
            </w:r>
            <w:r>
              <w:rPr>
                <w:spacing w:val="-1"/>
                <w:lang w:eastAsia="zh-CN"/>
              </w:rPr>
              <w:t>《企业所得税法》</w:t>
            </w:r>
          </w:p>
          <w:p w14:paraId="3CA22977" w14:textId="77777777" w:rsidR="00D341C6" w:rsidRDefault="008D52B1">
            <w:pPr>
              <w:pStyle w:val="TableText"/>
              <w:spacing w:before="62" w:line="190" w:lineRule="auto"/>
              <w:ind w:left="507"/>
              <w:rPr>
                <w:lang w:eastAsia="zh-CN"/>
              </w:rPr>
            </w:pPr>
            <w:r>
              <w:rPr>
                <w:b/>
                <w:bCs/>
                <w:color w:val="FF0000"/>
                <w:lang w:eastAsia="zh-CN"/>
              </w:rPr>
              <w:t>B.</w:t>
            </w:r>
            <w:r>
              <w:rPr>
                <w:b/>
                <w:bCs/>
                <w:color w:val="FF0000"/>
                <w:spacing w:val="35"/>
                <w:w w:val="101"/>
                <w:lang w:eastAsia="zh-CN"/>
              </w:rPr>
              <w:t xml:space="preserve"> </w:t>
            </w:r>
            <w:r>
              <w:rPr>
                <w:lang w:eastAsia="zh-CN"/>
              </w:rPr>
              <w:t>《企业所得税法实施条例》</w:t>
            </w:r>
          </w:p>
          <w:p w14:paraId="341D8384" w14:textId="77777777" w:rsidR="00D341C6" w:rsidRDefault="008D52B1">
            <w:pPr>
              <w:pStyle w:val="TableText"/>
              <w:spacing w:before="61" w:line="191" w:lineRule="auto"/>
              <w:ind w:left="500"/>
              <w:rPr>
                <w:lang w:eastAsia="zh-CN"/>
              </w:rPr>
            </w:pPr>
            <w:r>
              <w:rPr>
                <w:b/>
                <w:bCs/>
                <w:color w:val="FF0000"/>
                <w:spacing w:val="3"/>
                <w:lang w:eastAsia="zh-CN"/>
              </w:rPr>
              <w:t>C.</w:t>
            </w:r>
            <w:r>
              <w:rPr>
                <w:b/>
                <w:bCs/>
                <w:color w:val="FF0000"/>
                <w:spacing w:val="41"/>
                <w:w w:val="101"/>
                <w:lang w:eastAsia="zh-CN"/>
              </w:rPr>
              <w:t xml:space="preserve"> </w:t>
            </w:r>
            <w:r>
              <w:rPr>
                <w:spacing w:val="3"/>
                <w:lang w:eastAsia="zh-CN"/>
              </w:rPr>
              <w:t>《关于实施创业投资企业所得税优惠问题的通知》</w:t>
            </w:r>
          </w:p>
          <w:p w14:paraId="6B4B1BCB" w14:textId="77777777" w:rsidR="00D341C6" w:rsidRDefault="008D52B1">
            <w:pPr>
              <w:pStyle w:val="TableText"/>
              <w:spacing w:before="61" w:line="191" w:lineRule="auto"/>
              <w:ind w:left="507"/>
              <w:rPr>
                <w:lang w:eastAsia="zh-CN"/>
              </w:rPr>
            </w:pPr>
            <w:r>
              <w:rPr>
                <w:b/>
                <w:bCs/>
                <w:color w:val="FF0000"/>
                <w:spacing w:val="5"/>
                <w:lang w:eastAsia="zh-CN"/>
              </w:rPr>
              <w:t>D.</w:t>
            </w:r>
            <w:r>
              <w:rPr>
                <w:b/>
                <w:bCs/>
                <w:color w:val="FF0000"/>
                <w:spacing w:val="31"/>
                <w:lang w:eastAsia="zh-CN"/>
              </w:rPr>
              <w:t xml:space="preserve"> </w:t>
            </w:r>
            <w:r>
              <w:rPr>
                <w:spacing w:val="5"/>
                <w:lang w:eastAsia="zh-CN"/>
              </w:rPr>
              <w:t>《国家税务总局关于有限合伙制创业投资企业</w:t>
            </w:r>
            <w:r>
              <w:rPr>
                <w:spacing w:val="4"/>
                <w:lang w:eastAsia="zh-CN"/>
              </w:rPr>
              <w:t>法人合伙人企业所得税有关问题的公告》</w:t>
            </w:r>
          </w:p>
        </w:tc>
      </w:tr>
      <w:tr w:rsidR="00D341C6" w14:paraId="15D654BA" w14:textId="77777777">
        <w:trPr>
          <w:trHeight w:val="1140"/>
        </w:trPr>
        <w:tc>
          <w:tcPr>
            <w:tcW w:w="10750" w:type="dxa"/>
            <w:tcBorders>
              <w:top w:val="nil"/>
              <w:bottom w:val="nil"/>
            </w:tcBorders>
          </w:tcPr>
          <w:p w14:paraId="3ED4EFA6" w14:textId="77777777" w:rsidR="00D341C6" w:rsidRDefault="008D52B1">
            <w:pPr>
              <w:spacing w:line="79" w:lineRule="exact"/>
              <w:rPr>
                <w:lang w:eastAsia="zh-CN"/>
              </w:rPr>
            </w:pPr>
            <w:r>
              <w:pict w14:anchorId="2D2FA988">
                <v:rect id="_x0000_s1031" style="position:absolute;margin-left:514.15pt;margin-top:33.4pt;width:21.05pt;height:20.5pt;z-index:251681792;mso-position-horizontal-relative:page;mso-position-vertical-relative:page;mso-width-relative:page;mso-height-relative:page" stroked="f">
                  <w10:wrap anchorx="page" anchory="page"/>
                </v:rect>
              </w:pict>
            </w: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2563C85A" w14:textId="77777777">
              <w:trPr>
                <w:trHeight w:val="967"/>
              </w:trPr>
              <w:tc>
                <w:tcPr>
                  <w:tcW w:w="9993" w:type="dxa"/>
                </w:tcPr>
                <w:p w14:paraId="09FA90F8"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b/>
                      <w:bCs/>
                      <w:color w:val="A6750B"/>
                      <w:spacing w:val="1"/>
                      <w:lang w:eastAsia="zh-CN"/>
                    </w:rPr>
                    <w:t xml:space="preserve"> </w:t>
                  </w:r>
                </w:p>
                <w:p w14:paraId="6C982F84" w14:textId="77777777" w:rsidR="00D341C6" w:rsidRDefault="008D52B1">
                  <w:pPr>
                    <w:pStyle w:val="TableText"/>
                    <w:spacing w:before="60" w:line="250" w:lineRule="auto"/>
                    <w:ind w:left="638" w:right="231" w:firstLine="7"/>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对公司型创业投资基金而言，《企业所得税法》第三十一条规定，创业投资企业从事国家需要重点扶持和鼓励的创业投资，可</w:t>
                  </w:r>
                  <w:r>
                    <w:rPr>
                      <w:color w:val="0000FF"/>
                      <w:spacing w:val="5"/>
                      <w:lang w:eastAsia="zh-CN"/>
                    </w:rPr>
                    <w:t xml:space="preserve"> </w:t>
                  </w:r>
                  <w:r>
                    <w:rPr>
                      <w:color w:val="0000FF"/>
                      <w:spacing w:val="5"/>
                      <w:lang w:eastAsia="zh-CN"/>
                    </w:rPr>
                    <w:t>以按投资额的一定比例抵扣应纳税所得额。</w:t>
                  </w:r>
                </w:p>
              </w:tc>
            </w:tr>
          </w:tbl>
          <w:p w14:paraId="0009DFAB" w14:textId="77777777" w:rsidR="00D341C6" w:rsidRDefault="00D341C6">
            <w:pPr>
              <w:spacing w:line="62" w:lineRule="exact"/>
              <w:rPr>
                <w:sz w:val="5"/>
                <w:lang w:eastAsia="zh-CN"/>
              </w:rPr>
            </w:pPr>
          </w:p>
        </w:tc>
      </w:tr>
      <w:tr w:rsidR="00D341C6" w14:paraId="0D543665" w14:textId="77777777">
        <w:trPr>
          <w:trHeight w:val="410"/>
        </w:trPr>
        <w:tc>
          <w:tcPr>
            <w:tcW w:w="10750" w:type="dxa"/>
            <w:tcBorders>
              <w:top w:val="nil"/>
              <w:bottom w:val="nil"/>
            </w:tcBorders>
          </w:tcPr>
          <w:p w14:paraId="5A7D207D" w14:textId="77777777" w:rsidR="00D341C6" w:rsidRDefault="008D52B1">
            <w:pPr>
              <w:pStyle w:val="TableText"/>
              <w:spacing w:before="64" w:line="191" w:lineRule="auto"/>
              <w:ind w:left="376"/>
              <w:rPr>
                <w:lang w:eastAsia="zh-CN"/>
              </w:rPr>
            </w:pPr>
            <w:r>
              <w:rPr>
                <w:spacing w:val="4"/>
                <w:lang w:eastAsia="zh-CN"/>
              </w:rPr>
              <w:t>70</w:t>
            </w:r>
            <w:r>
              <w:rPr>
                <w:spacing w:val="4"/>
                <w:lang w:eastAsia="zh-CN"/>
              </w:rPr>
              <w:t>、投资后阶段常用的监控指标不包括</w:t>
            </w:r>
            <w:r>
              <w:rPr>
                <w:spacing w:val="13"/>
                <w:lang w:eastAsia="zh-CN"/>
              </w:rPr>
              <w:t>（）</w:t>
            </w:r>
            <w:r>
              <w:rPr>
                <w:spacing w:val="4"/>
                <w:lang w:eastAsia="zh-CN"/>
              </w:rPr>
              <w:t>。</w:t>
            </w:r>
          </w:p>
        </w:tc>
      </w:tr>
    </w:tbl>
    <w:p w14:paraId="72B77FEE" w14:textId="77777777" w:rsidR="00D341C6" w:rsidRDefault="00D341C6">
      <w:pPr>
        <w:spacing w:line="45" w:lineRule="exact"/>
        <w:rPr>
          <w:sz w:val="3"/>
          <w:lang w:eastAsia="zh-CN"/>
        </w:rPr>
      </w:pPr>
    </w:p>
    <w:p w14:paraId="04B3B2FE" w14:textId="77777777" w:rsidR="00D341C6" w:rsidRDefault="00D341C6">
      <w:pPr>
        <w:spacing w:line="45" w:lineRule="exact"/>
        <w:rPr>
          <w:sz w:val="3"/>
          <w:szCs w:val="3"/>
          <w:lang w:eastAsia="zh-CN"/>
        </w:rPr>
        <w:sectPr w:rsidR="00D341C6">
          <w:footerReference w:type="default" r:id="rId23"/>
          <w:pgSz w:w="11900" w:h="16839"/>
          <w:pgMar w:top="579" w:right="528" w:bottom="504" w:left="580" w:header="0" w:footer="286" w:gutter="0"/>
          <w:cols w:space="720"/>
        </w:sectPr>
      </w:pPr>
    </w:p>
    <w:tbl>
      <w:tblPr>
        <w:tblStyle w:val="TableNormal"/>
        <w:tblW w:w="10749"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816"/>
        <w:gridCol w:w="1933"/>
      </w:tblGrid>
      <w:tr w:rsidR="00D341C6" w14:paraId="7C21A8E9" w14:textId="77777777">
        <w:trPr>
          <w:trHeight w:val="12820"/>
        </w:trPr>
        <w:tc>
          <w:tcPr>
            <w:tcW w:w="10749" w:type="dxa"/>
            <w:gridSpan w:val="2"/>
            <w:tcBorders>
              <w:top w:val="dotted" w:sz="2" w:space="0" w:color="98BF52"/>
              <w:left w:val="single" w:sz="4" w:space="0" w:color="98BF52"/>
              <w:right w:val="single" w:sz="4" w:space="0" w:color="98BF52"/>
            </w:tcBorders>
          </w:tcPr>
          <w:p w14:paraId="7CE6728B" w14:textId="77777777" w:rsidR="00D341C6" w:rsidRDefault="008D52B1">
            <w:pPr>
              <w:pStyle w:val="TableText"/>
              <w:spacing w:before="47" w:line="252" w:lineRule="auto"/>
              <w:ind w:left="500" w:right="9503" w:hanging="5"/>
              <w:jc w:val="both"/>
              <w:rPr>
                <w:lang w:eastAsia="zh-CN"/>
              </w:rPr>
            </w:pPr>
            <w:r>
              <w:rPr>
                <w:b/>
                <w:bCs/>
                <w:color w:val="FF0000"/>
                <w:spacing w:val="5"/>
                <w:lang w:eastAsia="zh-CN"/>
              </w:rPr>
              <w:lastRenderedPageBreak/>
              <w:t>A.</w:t>
            </w:r>
            <w:r>
              <w:rPr>
                <w:spacing w:val="5"/>
                <w:lang w:eastAsia="zh-CN"/>
              </w:rPr>
              <w:t>管理指标</w:t>
            </w:r>
            <w:r>
              <w:rPr>
                <w:spacing w:val="3"/>
                <w:lang w:eastAsia="zh-CN"/>
              </w:rPr>
              <w:t xml:space="preserve"> </w:t>
            </w:r>
            <w:r>
              <w:rPr>
                <w:b/>
                <w:bCs/>
                <w:color w:val="FF0000"/>
                <w:spacing w:val="4"/>
                <w:lang w:eastAsia="zh-CN"/>
              </w:rPr>
              <w:t>B.</w:t>
            </w:r>
            <w:r>
              <w:rPr>
                <w:spacing w:val="4"/>
                <w:lang w:eastAsia="zh-CN"/>
              </w:rPr>
              <w:t>经营指标</w:t>
            </w:r>
            <w:r>
              <w:rPr>
                <w:spacing w:val="4"/>
                <w:lang w:eastAsia="zh-CN"/>
              </w:rPr>
              <w:t xml:space="preserve"> </w:t>
            </w:r>
            <w:r>
              <w:rPr>
                <w:b/>
                <w:bCs/>
                <w:color w:val="FF0000"/>
                <w:spacing w:val="4"/>
                <w:lang w:eastAsia="zh-CN"/>
              </w:rPr>
              <w:t>C.</w:t>
            </w:r>
            <w:r>
              <w:rPr>
                <w:spacing w:val="4"/>
                <w:lang w:eastAsia="zh-CN"/>
              </w:rPr>
              <w:t>估值指标</w:t>
            </w:r>
            <w:r>
              <w:rPr>
                <w:spacing w:val="4"/>
                <w:lang w:eastAsia="zh-CN"/>
              </w:rPr>
              <w:t xml:space="preserve"> </w:t>
            </w:r>
            <w:r>
              <w:rPr>
                <w:b/>
                <w:bCs/>
                <w:color w:val="FF0000"/>
                <w:spacing w:val="3"/>
                <w:lang w:eastAsia="zh-CN"/>
              </w:rPr>
              <w:t>D.</w:t>
            </w:r>
            <w:r>
              <w:rPr>
                <w:spacing w:val="3"/>
                <w:lang w:eastAsia="zh-CN"/>
              </w:rPr>
              <w:t>财务指标</w:t>
            </w:r>
          </w:p>
          <w:p w14:paraId="2FC52825" w14:textId="77777777" w:rsidR="00D341C6" w:rsidRDefault="00D341C6">
            <w:pPr>
              <w:spacing w:line="52"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6B5ED3D8" w14:textId="77777777">
              <w:trPr>
                <w:trHeight w:val="841"/>
              </w:trPr>
              <w:tc>
                <w:tcPr>
                  <w:tcW w:w="9993" w:type="dxa"/>
                </w:tcPr>
                <w:p w14:paraId="39A1F1C7"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
                      <w:lang w:eastAsia="zh-CN"/>
                    </w:rPr>
                    <w:t xml:space="preserve"> </w:t>
                  </w:r>
                  <w:r>
                    <w:rPr>
                      <w:color w:val="008000"/>
                      <w:spacing w:val="1"/>
                      <w:lang w:eastAsia="zh-CN"/>
                    </w:rPr>
                    <w:t xml:space="preserve">C     </w:t>
                  </w:r>
                  <w:r>
                    <w:rPr>
                      <w:rFonts w:hint="eastAsia"/>
                      <w:color w:val="008000"/>
                      <w:spacing w:val="1"/>
                      <w:lang w:eastAsia="zh-CN"/>
                    </w:rPr>
                    <w:t xml:space="preserve"> </w:t>
                  </w:r>
                </w:p>
                <w:p w14:paraId="14C52D12" w14:textId="77777777" w:rsidR="00D341C6" w:rsidRDefault="008D52B1">
                  <w:pPr>
                    <w:pStyle w:val="TableText"/>
                    <w:spacing w:before="61" w:line="191" w:lineRule="auto"/>
                    <w:ind w:left="645"/>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投资后阶段常用的监控指标为：</w:t>
                  </w:r>
                  <w:r w:rsidRPr="00482E41">
                    <w:rPr>
                      <w:color w:val="0000FF"/>
                      <w:spacing w:val="6"/>
                      <w:highlight w:val="yellow"/>
                      <w:lang w:eastAsia="zh-CN"/>
                    </w:rPr>
                    <w:t>经营指标；管理指</w:t>
                  </w:r>
                  <w:r w:rsidRPr="00482E41">
                    <w:rPr>
                      <w:color w:val="0000FF"/>
                      <w:spacing w:val="5"/>
                      <w:highlight w:val="yellow"/>
                      <w:lang w:eastAsia="zh-CN"/>
                    </w:rPr>
                    <w:t>标；财务指标；市场信息追踪指标</w:t>
                  </w:r>
                </w:p>
              </w:tc>
            </w:tr>
          </w:tbl>
          <w:p w14:paraId="2FF1EA2C" w14:textId="77777777" w:rsidR="00D341C6" w:rsidRDefault="008D52B1">
            <w:pPr>
              <w:pStyle w:val="TableText"/>
              <w:spacing w:before="32" w:line="209" w:lineRule="auto"/>
              <w:ind w:left="413" w:right="7434" w:hanging="37"/>
              <w:rPr>
                <w:lang w:eastAsia="zh-CN"/>
              </w:rPr>
            </w:pPr>
            <w:r>
              <w:rPr>
                <w:spacing w:val="4"/>
                <w:lang w:eastAsia="zh-CN"/>
              </w:rPr>
              <w:t>71</w:t>
            </w:r>
            <w:r>
              <w:rPr>
                <w:spacing w:val="4"/>
                <w:lang w:eastAsia="zh-CN"/>
              </w:rPr>
              <w:t>、实务中，通常不应将</w:t>
            </w:r>
            <w:r>
              <w:rPr>
                <w:spacing w:val="13"/>
                <w:lang w:eastAsia="zh-CN"/>
              </w:rPr>
              <w:t>（）</w:t>
            </w:r>
            <w:r>
              <w:rPr>
                <w:spacing w:val="4"/>
                <w:lang w:eastAsia="zh-CN"/>
              </w:rPr>
              <w:t>作为课税主体。</w:t>
            </w:r>
            <w:r>
              <w:rPr>
                <w:lang w:eastAsia="zh-CN"/>
              </w:rPr>
              <w:t xml:space="preserve"> </w:t>
            </w:r>
            <w:r>
              <w:rPr>
                <w:spacing w:val="-2"/>
                <w:lang w:eastAsia="zh-CN"/>
              </w:rPr>
              <w:t>Ⅰ.</w:t>
            </w:r>
            <w:r>
              <w:rPr>
                <w:spacing w:val="-2"/>
                <w:lang w:eastAsia="zh-CN"/>
              </w:rPr>
              <w:t>信托计划</w:t>
            </w:r>
          </w:p>
          <w:p w14:paraId="6EB1789E" w14:textId="77777777" w:rsidR="00D341C6" w:rsidRDefault="008D52B1">
            <w:pPr>
              <w:pStyle w:val="TableText"/>
              <w:spacing w:line="191" w:lineRule="auto"/>
              <w:ind w:left="387"/>
              <w:rPr>
                <w:lang w:eastAsia="zh-CN"/>
              </w:rPr>
            </w:pPr>
            <w:r>
              <w:rPr>
                <w:spacing w:val="2"/>
                <w:lang w:eastAsia="zh-CN"/>
              </w:rPr>
              <w:t>Ⅱ.</w:t>
            </w:r>
            <w:proofErr w:type="gramStart"/>
            <w:r>
              <w:rPr>
                <w:spacing w:val="2"/>
                <w:lang w:eastAsia="zh-CN"/>
              </w:rPr>
              <w:t>资管计划</w:t>
            </w:r>
            <w:proofErr w:type="gramEnd"/>
          </w:p>
          <w:p w14:paraId="296D2F0D" w14:textId="77777777" w:rsidR="00D341C6" w:rsidRDefault="008D52B1">
            <w:pPr>
              <w:pStyle w:val="TableText"/>
              <w:spacing w:before="20" w:line="190" w:lineRule="auto"/>
              <w:ind w:left="381"/>
              <w:rPr>
                <w:lang w:eastAsia="zh-CN"/>
              </w:rPr>
            </w:pPr>
            <w:r>
              <w:rPr>
                <w:spacing w:val="5"/>
                <w:lang w:eastAsia="zh-CN"/>
              </w:rPr>
              <w:t>Ⅲ.</w:t>
            </w:r>
            <w:r>
              <w:rPr>
                <w:spacing w:val="5"/>
                <w:lang w:eastAsia="zh-CN"/>
              </w:rPr>
              <w:t>信托（契约）型基金</w:t>
            </w:r>
          </w:p>
          <w:p w14:paraId="5CB2BDB1" w14:textId="77777777" w:rsidR="00D341C6" w:rsidRDefault="008D52B1">
            <w:pPr>
              <w:pStyle w:val="TableText"/>
              <w:spacing w:before="21" w:line="248" w:lineRule="auto"/>
              <w:ind w:left="494" w:right="9356" w:hanging="121"/>
            </w:pPr>
            <w:proofErr w:type="spellStart"/>
            <w:proofErr w:type="gramStart"/>
            <w:r>
              <w:rPr>
                <w:spacing w:val="5"/>
              </w:rPr>
              <w:t>Ⅳ.</w:t>
            </w:r>
            <w:r>
              <w:rPr>
                <w:spacing w:val="5"/>
              </w:rPr>
              <w:t>合伙型基金</w:t>
            </w:r>
            <w:proofErr w:type="spellEnd"/>
            <w:proofErr w:type="gramEnd"/>
            <w:r>
              <w:t xml:space="preserve">   </w:t>
            </w:r>
            <w:r>
              <w:rPr>
                <w:b/>
                <w:bCs/>
                <w:color w:val="FF0000"/>
              </w:rPr>
              <w:t xml:space="preserve">A. </w:t>
            </w:r>
            <w:proofErr w:type="spellStart"/>
            <w:r>
              <w:t>Ⅰ</w:t>
            </w:r>
            <w:r>
              <w:t>、</w:t>
            </w:r>
            <w:r>
              <w:t>Ⅱ</w:t>
            </w:r>
            <w:r>
              <w:t>、</w:t>
            </w:r>
            <w:r>
              <w:t>Ⅲ</w:t>
            </w:r>
            <w:proofErr w:type="spellEnd"/>
            <w:r>
              <w:t xml:space="preserve"> </w:t>
            </w:r>
            <w:r>
              <w:rPr>
                <w:b/>
                <w:bCs/>
                <w:color w:val="FF0000"/>
                <w:spacing w:val="3"/>
              </w:rPr>
              <w:t>B.</w:t>
            </w:r>
            <w:r>
              <w:rPr>
                <w:b/>
                <w:bCs/>
                <w:color w:val="FF0000"/>
                <w:spacing w:val="-23"/>
              </w:rPr>
              <w:t xml:space="preserve"> </w:t>
            </w:r>
            <w:proofErr w:type="spellStart"/>
            <w:r>
              <w:rPr>
                <w:spacing w:val="3"/>
              </w:rPr>
              <w:t>Ⅱ</w:t>
            </w:r>
            <w:r>
              <w:rPr>
                <w:spacing w:val="3"/>
              </w:rPr>
              <w:t>、</w:t>
            </w:r>
            <w:r>
              <w:rPr>
                <w:spacing w:val="3"/>
              </w:rPr>
              <w:t>Ⅲ</w:t>
            </w:r>
            <w:r>
              <w:rPr>
                <w:spacing w:val="3"/>
              </w:rPr>
              <w:t>、</w:t>
            </w:r>
            <w:r>
              <w:rPr>
                <w:spacing w:val="3"/>
              </w:rPr>
              <w:t>Ⅳ</w:t>
            </w:r>
            <w:proofErr w:type="spellEnd"/>
            <w:r>
              <w:t xml:space="preserve"> </w:t>
            </w:r>
            <w:r>
              <w:rPr>
                <w:b/>
                <w:bCs/>
                <w:color w:val="FF0000"/>
              </w:rPr>
              <w:t xml:space="preserve">C. </w:t>
            </w:r>
            <w:proofErr w:type="spellStart"/>
            <w:r>
              <w:t>Ⅰ</w:t>
            </w:r>
            <w:r>
              <w:t>、</w:t>
            </w:r>
            <w:r>
              <w:t>Ⅱ</w:t>
            </w:r>
            <w:r>
              <w:t>、</w:t>
            </w:r>
            <w:r>
              <w:t>Ⅳ</w:t>
            </w:r>
            <w:proofErr w:type="spellEnd"/>
          </w:p>
          <w:p w14:paraId="50242370" w14:textId="77777777" w:rsidR="00D341C6" w:rsidRDefault="008D52B1">
            <w:pPr>
              <w:pStyle w:val="TableText"/>
              <w:spacing w:before="6" w:line="178" w:lineRule="auto"/>
              <w:ind w:left="507"/>
            </w:pPr>
            <w:r>
              <w:rPr>
                <w:b/>
                <w:bCs/>
                <w:color w:val="FF0000"/>
                <w:spacing w:val="-1"/>
              </w:rPr>
              <w:t xml:space="preserve">D. </w:t>
            </w:r>
            <w:proofErr w:type="spellStart"/>
            <w:r>
              <w:rPr>
                <w:spacing w:val="-1"/>
              </w:rPr>
              <w:t>Ⅰ</w:t>
            </w:r>
            <w:r>
              <w:rPr>
                <w:spacing w:val="-1"/>
              </w:rPr>
              <w:t>、</w:t>
            </w:r>
            <w:r>
              <w:rPr>
                <w:spacing w:val="-1"/>
              </w:rPr>
              <w:t>Ⅱ</w:t>
            </w:r>
            <w:r>
              <w:rPr>
                <w:spacing w:val="-1"/>
              </w:rPr>
              <w:t>、</w:t>
            </w:r>
            <w:r>
              <w:rPr>
                <w:spacing w:val="-1"/>
              </w:rPr>
              <w:t>Ⅲ</w:t>
            </w:r>
            <w:r>
              <w:rPr>
                <w:spacing w:val="-1"/>
              </w:rPr>
              <w:t>、</w:t>
            </w:r>
            <w:r>
              <w:rPr>
                <w:spacing w:val="-1"/>
              </w:rPr>
              <w:t>Ⅳ</w:t>
            </w:r>
            <w:proofErr w:type="spellEnd"/>
          </w:p>
          <w:p w14:paraId="15706E5C" w14:textId="77777777" w:rsidR="00D341C6" w:rsidRDefault="00D341C6">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3A748B9B" w14:textId="77777777">
              <w:trPr>
                <w:trHeight w:val="967"/>
              </w:trPr>
              <w:tc>
                <w:tcPr>
                  <w:tcW w:w="9993" w:type="dxa"/>
                </w:tcPr>
                <w:p w14:paraId="15467DC4"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color w:val="008000"/>
                      <w:spacing w:val="1"/>
                      <w:lang w:eastAsia="zh-CN"/>
                    </w:rPr>
                    <w:t xml:space="preserve"> </w:t>
                  </w:r>
                </w:p>
                <w:p w14:paraId="4C538079" w14:textId="77777777" w:rsidR="00D341C6" w:rsidRDefault="008D52B1">
                  <w:pPr>
                    <w:pStyle w:val="TableText"/>
                    <w:spacing w:before="62" w:line="246" w:lineRule="auto"/>
                    <w:ind w:left="635" w:right="263" w:firstLine="10"/>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实务中，</w:t>
                  </w:r>
                  <w:r w:rsidRPr="00482E41">
                    <w:rPr>
                      <w:color w:val="0000FF"/>
                      <w:spacing w:val="6"/>
                      <w:highlight w:val="yellow"/>
                      <w:lang w:eastAsia="zh-CN"/>
                    </w:rPr>
                    <w:t>信托计划，</w:t>
                  </w:r>
                  <w:proofErr w:type="gramStart"/>
                  <w:r w:rsidRPr="00482E41">
                    <w:rPr>
                      <w:color w:val="0000FF"/>
                      <w:spacing w:val="6"/>
                      <w:highlight w:val="yellow"/>
                      <w:lang w:eastAsia="zh-CN"/>
                    </w:rPr>
                    <w:t>资管计划</w:t>
                  </w:r>
                  <w:proofErr w:type="gramEnd"/>
                  <w:r w:rsidRPr="00482E41">
                    <w:rPr>
                      <w:color w:val="0000FF"/>
                      <w:spacing w:val="6"/>
                      <w:highlight w:val="yellow"/>
                      <w:lang w:eastAsia="zh-CN"/>
                    </w:rPr>
                    <w:t>以及信托（契约）</w:t>
                  </w:r>
                  <w:proofErr w:type="gramStart"/>
                  <w:r w:rsidRPr="00482E41">
                    <w:rPr>
                      <w:color w:val="0000FF"/>
                      <w:spacing w:val="6"/>
                      <w:highlight w:val="yellow"/>
                      <w:lang w:eastAsia="zh-CN"/>
                    </w:rPr>
                    <w:t>形基金</w:t>
                  </w:r>
                  <w:proofErr w:type="gramEnd"/>
                  <w:r w:rsidRPr="00482E41">
                    <w:rPr>
                      <w:color w:val="0000FF"/>
                      <w:spacing w:val="6"/>
                      <w:highlight w:val="yellow"/>
                      <w:lang w:eastAsia="zh-CN"/>
                    </w:rPr>
                    <w:t>通常均</w:t>
                  </w:r>
                  <w:r w:rsidRPr="00482E41">
                    <w:rPr>
                      <w:color w:val="0000FF"/>
                      <w:spacing w:val="5"/>
                      <w:highlight w:val="yellow"/>
                      <w:lang w:eastAsia="zh-CN"/>
                    </w:rPr>
                    <w:t>不作为课税主体，投资者应交纳所得税一般也不实行代扣代缴，</w:t>
                  </w:r>
                  <w:r w:rsidRPr="00482E41">
                    <w:rPr>
                      <w:color w:val="0000FF"/>
                      <w:highlight w:val="yellow"/>
                      <w:lang w:eastAsia="zh-CN"/>
                    </w:rPr>
                    <w:t xml:space="preserve"> </w:t>
                  </w:r>
                  <w:r w:rsidRPr="00482E41">
                    <w:rPr>
                      <w:color w:val="0000FF"/>
                      <w:spacing w:val="3"/>
                      <w:highlight w:val="yellow"/>
                      <w:lang w:eastAsia="zh-CN"/>
                    </w:rPr>
                    <w:t>而是由投资者自行缴纳。</w:t>
                  </w:r>
                </w:p>
              </w:tc>
            </w:tr>
          </w:tbl>
          <w:p w14:paraId="241C977F" w14:textId="77777777" w:rsidR="00D341C6" w:rsidRDefault="008D52B1">
            <w:pPr>
              <w:pStyle w:val="TableText"/>
              <w:spacing w:before="136" w:line="191" w:lineRule="auto"/>
              <w:ind w:left="376"/>
              <w:rPr>
                <w:lang w:eastAsia="zh-CN"/>
              </w:rPr>
            </w:pPr>
            <w:r>
              <w:rPr>
                <w:spacing w:val="6"/>
                <w:lang w:eastAsia="zh-CN"/>
              </w:rPr>
              <w:t>72</w:t>
            </w:r>
            <w:r>
              <w:rPr>
                <w:spacing w:val="6"/>
                <w:lang w:eastAsia="zh-CN"/>
              </w:rPr>
              <w:t>、以下需要核查最终投资者是否为合格投资并计算投资者</w:t>
            </w:r>
            <w:r>
              <w:rPr>
                <w:spacing w:val="5"/>
                <w:lang w:eastAsia="zh-CN"/>
              </w:rPr>
              <w:t>人数的情况是</w:t>
            </w:r>
            <w:r>
              <w:rPr>
                <w:spacing w:val="6"/>
                <w:lang w:eastAsia="zh-CN"/>
              </w:rPr>
              <w:t>（）</w:t>
            </w:r>
            <w:r>
              <w:rPr>
                <w:spacing w:val="5"/>
                <w:lang w:eastAsia="zh-CN"/>
              </w:rPr>
              <w:t>。</w:t>
            </w:r>
          </w:p>
          <w:p w14:paraId="77ECA2F9" w14:textId="77777777" w:rsidR="00D341C6" w:rsidRDefault="008D52B1">
            <w:pPr>
              <w:pStyle w:val="TableText"/>
              <w:spacing w:before="40" w:line="191" w:lineRule="auto"/>
              <w:ind w:left="495"/>
              <w:rPr>
                <w:lang w:eastAsia="zh-CN"/>
              </w:rPr>
            </w:pPr>
            <w:r>
              <w:rPr>
                <w:b/>
                <w:bCs/>
                <w:color w:val="FF0000"/>
                <w:spacing w:val="7"/>
                <w:lang w:eastAsia="zh-CN"/>
              </w:rPr>
              <w:t>A.</w:t>
            </w:r>
            <w:r>
              <w:rPr>
                <w:spacing w:val="7"/>
                <w:lang w:eastAsia="zh-CN"/>
              </w:rPr>
              <w:t>依法设立并在中国证券投资基金业协会备案作为投资计划的投资人投资于股</w:t>
            </w:r>
            <w:r>
              <w:rPr>
                <w:spacing w:val="6"/>
                <w:lang w:eastAsia="zh-CN"/>
              </w:rPr>
              <w:t>权投资基金</w:t>
            </w:r>
          </w:p>
          <w:p w14:paraId="4C35215E" w14:textId="77777777" w:rsidR="00D341C6" w:rsidRDefault="008D52B1">
            <w:pPr>
              <w:pStyle w:val="TableText"/>
              <w:spacing w:before="61" w:line="191" w:lineRule="auto"/>
              <w:ind w:left="507"/>
              <w:rPr>
                <w:lang w:eastAsia="zh-CN"/>
              </w:rPr>
            </w:pPr>
            <w:r>
              <w:rPr>
                <w:b/>
                <w:bCs/>
                <w:color w:val="FF0000"/>
                <w:spacing w:val="6"/>
                <w:lang w:eastAsia="zh-CN"/>
              </w:rPr>
              <w:t>B.</w:t>
            </w:r>
            <w:r>
              <w:rPr>
                <w:spacing w:val="6"/>
                <w:lang w:eastAsia="zh-CN"/>
              </w:rPr>
              <w:t>慈善基金作为投资人投资于股权投资基金</w:t>
            </w:r>
          </w:p>
          <w:p w14:paraId="2D4DF72E" w14:textId="77777777" w:rsidR="00D341C6" w:rsidRDefault="008D52B1">
            <w:pPr>
              <w:pStyle w:val="TableText"/>
              <w:spacing w:before="61" w:line="191" w:lineRule="auto"/>
              <w:ind w:left="500"/>
              <w:rPr>
                <w:lang w:eastAsia="zh-CN"/>
              </w:rPr>
            </w:pPr>
            <w:r>
              <w:rPr>
                <w:b/>
                <w:bCs/>
                <w:color w:val="FF0000"/>
                <w:spacing w:val="7"/>
                <w:lang w:eastAsia="zh-CN"/>
              </w:rPr>
              <w:t>C.</w:t>
            </w:r>
            <w:r>
              <w:rPr>
                <w:spacing w:val="7"/>
                <w:lang w:eastAsia="zh-CN"/>
              </w:rPr>
              <w:t>以合伙企业形式汇集多数投资者的资金</w:t>
            </w:r>
            <w:r>
              <w:rPr>
                <w:spacing w:val="6"/>
                <w:lang w:eastAsia="zh-CN"/>
              </w:rPr>
              <w:t>直接投资于股权投资基金</w:t>
            </w:r>
          </w:p>
          <w:p w14:paraId="231065FF" w14:textId="77777777" w:rsidR="00D341C6" w:rsidRDefault="008D52B1">
            <w:pPr>
              <w:pStyle w:val="TableText"/>
              <w:spacing w:before="61" w:line="191" w:lineRule="auto"/>
              <w:ind w:left="507"/>
              <w:rPr>
                <w:lang w:eastAsia="zh-CN"/>
              </w:rPr>
            </w:pPr>
            <w:r>
              <w:rPr>
                <w:b/>
                <w:bCs/>
                <w:color w:val="FF0000"/>
                <w:spacing w:val="5"/>
                <w:lang w:eastAsia="zh-CN"/>
              </w:rPr>
              <w:t>D.</w:t>
            </w:r>
            <w:r>
              <w:rPr>
                <w:spacing w:val="5"/>
                <w:lang w:eastAsia="zh-CN"/>
              </w:rPr>
              <w:t>社会保障基金作为投资人投资于股权投资基金</w:t>
            </w:r>
          </w:p>
          <w:p w14:paraId="4725A9A6" w14:textId="77777777" w:rsidR="00D341C6" w:rsidRDefault="00D341C6">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4FD3B281" w14:textId="77777777">
              <w:trPr>
                <w:trHeight w:val="967"/>
              </w:trPr>
              <w:tc>
                <w:tcPr>
                  <w:tcW w:w="9993" w:type="dxa"/>
                </w:tcPr>
                <w:p w14:paraId="0AEA201F"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
                      <w:lang w:eastAsia="zh-CN"/>
                    </w:rPr>
                    <w:t xml:space="preserve"> </w:t>
                  </w:r>
                  <w:r>
                    <w:rPr>
                      <w:color w:val="008000"/>
                      <w:spacing w:val="1"/>
                      <w:lang w:eastAsia="zh-CN"/>
                    </w:rPr>
                    <w:t xml:space="preserve">C        </w:t>
                  </w:r>
                  <w:r>
                    <w:rPr>
                      <w:rFonts w:hint="eastAsia"/>
                      <w:color w:val="008000"/>
                      <w:spacing w:val="1"/>
                      <w:lang w:eastAsia="zh-CN"/>
                    </w:rPr>
                    <w:t xml:space="preserve"> </w:t>
                  </w:r>
                </w:p>
                <w:p w14:paraId="52DEFE6E" w14:textId="77777777" w:rsidR="00D341C6" w:rsidRDefault="008D52B1">
                  <w:pPr>
                    <w:pStyle w:val="TableText"/>
                    <w:spacing w:before="61" w:line="245" w:lineRule="auto"/>
                    <w:ind w:left="632" w:right="231" w:firstLine="13"/>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以下主体投资股权投资基金的，不再穿透核查最终投资者是否为合格投资者和合并计算投资者人数：</w:t>
                  </w:r>
                  <w:r>
                    <w:rPr>
                      <w:color w:val="0000FF"/>
                      <w:spacing w:val="6"/>
                      <w:lang w:eastAsia="zh-CN"/>
                    </w:rPr>
                    <w:t>①</w:t>
                  </w:r>
                  <w:r>
                    <w:rPr>
                      <w:color w:val="0000FF"/>
                      <w:spacing w:val="6"/>
                      <w:lang w:eastAsia="zh-CN"/>
                    </w:rPr>
                    <w:t>社会保障基金、企业年</w:t>
                  </w:r>
                  <w:r>
                    <w:rPr>
                      <w:color w:val="0000FF"/>
                      <w:spacing w:val="5"/>
                      <w:lang w:eastAsia="zh-CN"/>
                    </w:rPr>
                    <w:t xml:space="preserve"> </w:t>
                  </w:r>
                  <w:r>
                    <w:rPr>
                      <w:color w:val="0000FF"/>
                      <w:spacing w:val="7"/>
                      <w:lang w:eastAsia="zh-CN"/>
                    </w:rPr>
                    <w:t>金等养老基金，慈善基金等社会公益基金；</w:t>
                  </w:r>
                  <w:r>
                    <w:rPr>
                      <w:color w:val="0000FF"/>
                      <w:spacing w:val="7"/>
                      <w:lang w:eastAsia="zh-CN"/>
                    </w:rPr>
                    <w:t>②</w:t>
                  </w:r>
                  <w:r>
                    <w:rPr>
                      <w:color w:val="0000FF"/>
                      <w:spacing w:val="7"/>
                      <w:lang w:eastAsia="zh-CN"/>
                    </w:rPr>
                    <w:t>依法设立并在基金</w:t>
                  </w:r>
                  <w:r>
                    <w:rPr>
                      <w:color w:val="0000FF"/>
                      <w:spacing w:val="6"/>
                      <w:lang w:eastAsia="zh-CN"/>
                    </w:rPr>
                    <w:t>业协会备案的投资计划；</w:t>
                  </w:r>
                  <w:r>
                    <w:rPr>
                      <w:color w:val="0000FF"/>
                      <w:spacing w:val="6"/>
                      <w:lang w:eastAsia="zh-CN"/>
                    </w:rPr>
                    <w:t>③</w:t>
                  </w:r>
                  <w:r>
                    <w:rPr>
                      <w:color w:val="0000FF"/>
                      <w:spacing w:val="6"/>
                      <w:lang w:eastAsia="zh-CN"/>
                    </w:rPr>
                    <w:t>中国证监会规定的其他投资者。故选</w:t>
                  </w:r>
                  <w:r>
                    <w:rPr>
                      <w:color w:val="0000FF"/>
                      <w:spacing w:val="6"/>
                      <w:lang w:eastAsia="zh-CN"/>
                    </w:rPr>
                    <w:t>C</w:t>
                  </w:r>
                  <w:r>
                    <w:rPr>
                      <w:color w:val="0000FF"/>
                      <w:spacing w:val="6"/>
                      <w:lang w:eastAsia="zh-CN"/>
                    </w:rPr>
                    <w:t>。</w:t>
                  </w:r>
                </w:p>
              </w:tc>
            </w:tr>
          </w:tbl>
          <w:p w14:paraId="0773D1F6" w14:textId="77777777" w:rsidR="00D341C6" w:rsidRDefault="008D52B1">
            <w:pPr>
              <w:pStyle w:val="TableText"/>
              <w:spacing w:before="137" w:line="191" w:lineRule="auto"/>
              <w:ind w:left="376"/>
              <w:rPr>
                <w:lang w:eastAsia="zh-CN"/>
              </w:rPr>
            </w:pPr>
            <w:r>
              <w:rPr>
                <w:spacing w:val="6"/>
                <w:lang w:eastAsia="zh-CN"/>
              </w:rPr>
              <w:t>73</w:t>
            </w:r>
            <w:r>
              <w:rPr>
                <w:spacing w:val="6"/>
                <w:lang w:eastAsia="zh-CN"/>
              </w:rPr>
              <w:t>、下列关于股权投资基金</w:t>
            </w:r>
            <w:r w:rsidRPr="00482E41">
              <w:rPr>
                <w:spacing w:val="6"/>
                <w:highlight w:val="yellow"/>
                <w:lang w:eastAsia="zh-CN"/>
              </w:rPr>
              <w:t>高效监管原则</w:t>
            </w:r>
            <w:r>
              <w:rPr>
                <w:spacing w:val="5"/>
                <w:lang w:eastAsia="zh-CN"/>
              </w:rPr>
              <w:t>要求的说法，错误的是（）。</w:t>
            </w:r>
          </w:p>
          <w:p w14:paraId="014A8EB5" w14:textId="77777777" w:rsidR="00D341C6" w:rsidRDefault="008D52B1">
            <w:pPr>
              <w:pStyle w:val="TableText"/>
              <w:spacing w:before="40" w:line="190" w:lineRule="auto"/>
              <w:ind w:left="495"/>
              <w:rPr>
                <w:lang w:eastAsia="zh-CN"/>
              </w:rPr>
            </w:pPr>
            <w:r>
              <w:rPr>
                <w:b/>
                <w:bCs/>
                <w:color w:val="FF0000"/>
                <w:spacing w:val="7"/>
                <w:lang w:eastAsia="zh-CN"/>
              </w:rPr>
              <w:t>A.</w:t>
            </w:r>
            <w:r>
              <w:rPr>
                <w:spacing w:val="7"/>
                <w:lang w:eastAsia="zh-CN"/>
              </w:rPr>
              <w:t>要求监管机构具有权威性，要赋予监管机构合法的监管地位以及合理的监管</w:t>
            </w:r>
            <w:r>
              <w:rPr>
                <w:spacing w:val="6"/>
                <w:lang w:eastAsia="zh-CN"/>
              </w:rPr>
              <w:t>权限和职责</w:t>
            </w:r>
          </w:p>
          <w:p w14:paraId="24515C0B" w14:textId="77777777" w:rsidR="00D341C6" w:rsidRDefault="008D52B1">
            <w:pPr>
              <w:pStyle w:val="TableText"/>
              <w:spacing w:before="62" w:line="190" w:lineRule="auto"/>
              <w:ind w:left="507"/>
              <w:rPr>
                <w:lang w:eastAsia="zh-CN"/>
              </w:rPr>
            </w:pPr>
            <w:r>
              <w:rPr>
                <w:b/>
                <w:bCs/>
                <w:color w:val="FF0000"/>
                <w:spacing w:val="6"/>
                <w:lang w:eastAsia="zh-CN"/>
              </w:rPr>
              <w:t>B.</w:t>
            </w:r>
            <w:r>
              <w:rPr>
                <w:spacing w:val="6"/>
                <w:lang w:eastAsia="zh-CN"/>
              </w:rPr>
              <w:t>要求确定合理的监管内容体系，要有所管有所不管，要管得有效</w:t>
            </w:r>
          </w:p>
          <w:p w14:paraId="6044E4DE" w14:textId="77777777" w:rsidR="00D341C6" w:rsidRDefault="008D52B1">
            <w:pPr>
              <w:pStyle w:val="TableText"/>
              <w:spacing w:before="62" w:line="190" w:lineRule="auto"/>
              <w:ind w:left="500"/>
              <w:rPr>
                <w:lang w:eastAsia="zh-CN"/>
              </w:rPr>
            </w:pPr>
            <w:r>
              <w:rPr>
                <w:b/>
                <w:bCs/>
                <w:color w:val="FF0000"/>
                <w:spacing w:val="6"/>
                <w:lang w:eastAsia="zh-CN"/>
              </w:rPr>
              <w:t>C.</w:t>
            </w:r>
            <w:r>
              <w:rPr>
                <w:spacing w:val="6"/>
                <w:lang w:eastAsia="zh-CN"/>
              </w:rPr>
              <w:t>对于违法行为，要规定明确的法律责任和制裁手段</w:t>
            </w:r>
          </w:p>
          <w:p w14:paraId="4E0CF9F1" w14:textId="77777777" w:rsidR="00D341C6" w:rsidRDefault="008D52B1">
            <w:pPr>
              <w:pStyle w:val="TableText"/>
              <w:spacing w:before="61" w:line="191" w:lineRule="auto"/>
              <w:ind w:left="507"/>
              <w:rPr>
                <w:lang w:eastAsia="zh-CN"/>
              </w:rPr>
            </w:pPr>
            <w:r>
              <w:rPr>
                <w:b/>
                <w:bCs/>
                <w:color w:val="FF0000"/>
                <w:spacing w:val="5"/>
                <w:lang w:eastAsia="zh-CN"/>
              </w:rPr>
              <w:t>D.</w:t>
            </w:r>
            <w:r>
              <w:rPr>
                <w:spacing w:val="5"/>
                <w:lang w:eastAsia="zh-CN"/>
              </w:rPr>
              <w:t>监管职权的行使，必须依据法律程序</w:t>
            </w:r>
          </w:p>
          <w:p w14:paraId="62DD7A40" w14:textId="77777777" w:rsidR="00D341C6" w:rsidRDefault="00D341C6">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61D3F725" w14:textId="77777777">
              <w:trPr>
                <w:trHeight w:val="1472"/>
              </w:trPr>
              <w:tc>
                <w:tcPr>
                  <w:tcW w:w="9993" w:type="dxa"/>
                </w:tcPr>
                <w:p w14:paraId="65A7D213" w14:textId="77777777" w:rsidR="00D341C6" w:rsidRDefault="008D52B1">
                  <w:pPr>
                    <w:pStyle w:val="TableText"/>
                    <w:spacing w:before="158" w:line="191" w:lineRule="auto"/>
                    <w:ind w:left="645"/>
                    <w:rPr>
                      <w:lang w:eastAsia="zh-CN"/>
                    </w:rPr>
                  </w:pPr>
                  <w:r>
                    <w:rPr>
                      <w:b/>
                      <w:bCs/>
                      <w:color w:val="FF0000"/>
                      <w:spacing w:val="2"/>
                      <w:lang w:eastAsia="zh-CN"/>
                    </w:rPr>
                    <w:t xml:space="preserve"> </w:t>
                  </w:r>
                  <w:r>
                    <w:rPr>
                      <w:b/>
                      <w:bCs/>
                      <w:color w:val="008000"/>
                      <w:spacing w:val="2"/>
                      <w:lang w:eastAsia="zh-CN"/>
                    </w:rPr>
                    <w:t>【标准答案】：</w:t>
                  </w:r>
                  <w:r>
                    <w:rPr>
                      <w:b/>
                      <w:bCs/>
                      <w:color w:val="008000"/>
                      <w:spacing w:val="18"/>
                      <w:w w:val="101"/>
                      <w:lang w:eastAsia="zh-CN"/>
                    </w:rPr>
                    <w:t xml:space="preserve"> </w:t>
                  </w:r>
                  <w:r>
                    <w:rPr>
                      <w:color w:val="008000"/>
                      <w:spacing w:val="2"/>
                      <w:lang w:eastAsia="zh-CN"/>
                    </w:rPr>
                    <w:t>D</w:t>
                  </w:r>
                  <w:r>
                    <w:rPr>
                      <w:color w:val="008000"/>
                      <w:spacing w:val="1"/>
                      <w:lang w:eastAsia="zh-CN"/>
                    </w:rPr>
                    <w:t xml:space="preserve">       </w:t>
                  </w:r>
                  <w:r>
                    <w:rPr>
                      <w:rFonts w:hint="eastAsia"/>
                      <w:color w:val="008000"/>
                      <w:spacing w:val="1"/>
                      <w:lang w:eastAsia="zh-CN"/>
                    </w:rPr>
                    <w:t xml:space="preserve"> </w:t>
                  </w:r>
                </w:p>
                <w:p w14:paraId="72330129" w14:textId="77777777" w:rsidR="00D341C6" w:rsidRDefault="008D52B1">
                  <w:pPr>
                    <w:pStyle w:val="TableText"/>
                    <w:spacing w:before="61" w:line="191" w:lineRule="auto"/>
                    <w:ind w:left="645"/>
                    <w:rPr>
                      <w:lang w:eastAsia="zh-CN"/>
                    </w:rPr>
                  </w:pPr>
                  <w:r>
                    <w:rPr>
                      <w:b/>
                      <w:bCs/>
                      <w:color w:val="0000FF"/>
                      <w:spacing w:val="6"/>
                      <w:lang w:eastAsia="zh-CN"/>
                    </w:rPr>
                    <w:t>【试题解析】：</w:t>
                  </w:r>
                  <w:r>
                    <w:rPr>
                      <w:b/>
                      <w:bCs/>
                      <w:color w:val="0000FF"/>
                      <w:spacing w:val="6"/>
                      <w:lang w:eastAsia="zh-CN"/>
                    </w:rPr>
                    <w:t xml:space="preserve"> </w:t>
                  </w:r>
                  <w:r>
                    <w:rPr>
                      <w:color w:val="0000FF"/>
                      <w:lang w:eastAsia="zh-CN"/>
                    </w:rPr>
                    <w:t>ABC</w:t>
                  </w:r>
                  <w:r>
                    <w:rPr>
                      <w:color w:val="0000FF"/>
                      <w:spacing w:val="6"/>
                      <w:lang w:eastAsia="zh-CN"/>
                    </w:rPr>
                    <w:t>说法正确。高效监管原则，首先要求监管机构具有权威性，要赋予监管机构合法的监管</w:t>
                  </w:r>
                  <w:r>
                    <w:rPr>
                      <w:color w:val="0000FF"/>
                      <w:spacing w:val="5"/>
                      <w:lang w:eastAsia="zh-CN"/>
                    </w:rPr>
                    <w:t>地位以及合理的监管权限和职责。</w:t>
                  </w:r>
                </w:p>
                <w:p w14:paraId="29C06F11" w14:textId="77777777" w:rsidR="00D341C6" w:rsidRDefault="008D52B1">
                  <w:pPr>
                    <w:pStyle w:val="TableText"/>
                    <w:spacing w:before="61" w:line="191" w:lineRule="auto"/>
                    <w:ind w:left="633"/>
                    <w:rPr>
                      <w:lang w:eastAsia="zh-CN"/>
                    </w:rPr>
                  </w:pPr>
                  <w:r>
                    <w:rPr>
                      <w:color w:val="0000FF"/>
                      <w:spacing w:val="7"/>
                      <w:lang w:eastAsia="zh-CN"/>
                    </w:rPr>
                    <w:t>高效监管原则还要求确定合理的监管内容体系，要有所管有所不管，要管得</w:t>
                  </w:r>
                  <w:r>
                    <w:rPr>
                      <w:color w:val="0000FF"/>
                      <w:spacing w:val="6"/>
                      <w:lang w:eastAsia="zh-CN"/>
                    </w:rPr>
                    <w:t>有效。同时，对于违法行为，要规定明确的法律责任和制裁手段。</w:t>
                  </w:r>
                </w:p>
                <w:p w14:paraId="5671ABAD" w14:textId="77777777" w:rsidR="00D341C6" w:rsidRDefault="008D52B1">
                  <w:pPr>
                    <w:pStyle w:val="TableText"/>
                    <w:spacing w:before="62" w:line="249" w:lineRule="auto"/>
                    <w:ind w:left="632" w:right="119" w:firstLine="13"/>
                    <w:rPr>
                      <w:lang w:eastAsia="zh-CN"/>
                    </w:rPr>
                  </w:pPr>
                  <w:r>
                    <w:rPr>
                      <w:color w:val="0000FF"/>
                      <w:spacing w:val="7"/>
                      <w:lang w:eastAsia="zh-CN"/>
                    </w:rPr>
                    <w:t>D</w:t>
                  </w:r>
                  <w:r>
                    <w:rPr>
                      <w:color w:val="0000FF"/>
                      <w:spacing w:val="7"/>
                      <w:lang w:eastAsia="zh-CN"/>
                    </w:rPr>
                    <w:t>项说法错误，它属于依法监管原则。依法监管，是指监管机构的设置及其监管职权的取得，必须有法律依据；监管职</w:t>
                  </w:r>
                  <w:r>
                    <w:rPr>
                      <w:color w:val="0000FF"/>
                      <w:spacing w:val="6"/>
                      <w:lang w:eastAsia="zh-CN"/>
                    </w:rPr>
                    <w:t>权的行使，必须依据法律</w:t>
                  </w:r>
                  <w:r>
                    <w:rPr>
                      <w:color w:val="0000FF"/>
                      <w:lang w:eastAsia="zh-CN"/>
                    </w:rPr>
                    <w:t xml:space="preserve"> </w:t>
                  </w:r>
                  <w:r>
                    <w:rPr>
                      <w:color w:val="0000FF"/>
                      <w:spacing w:val="7"/>
                      <w:lang w:eastAsia="zh-CN"/>
                    </w:rPr>
                    <w:t>程序，既不能超越法律的授权滥用权力，也不能</w:t>
                  </w:r>
                  <w:proofErr w:type="gramStart"/>
                  <w:r>
                    <w:rPr>
                      <w:color w:val="0000FF"/>
                      <w:spacing w:val="7"/>
                      <w:lang w:eastAsia="zh-CN"/>
                    </w:rPr>
                    <w:t>怠</w:t>
                  </w:r>
                  <w:proofErr w:type="gramEnd"/>
                  <w:r>
                    <w:rPr>
                      <w:color w:val="0000FF"/>
                      <w:spacing w:val="7"/>
                      <w:lang w:eastAsia="zh-CN"/>
                    </w:rPr>
                    <w:t>于行使法定的职</w:t>
                  </w:r>
                  <w:r>
                    <w:rPr>
                      <w:color w:val="0000FF"/>
                      <w:spacing w:val="6"/>
                      <w:lang w:eastAsia="zh-CN"/>
                    </w:rPr>
                    <w:t>责；对违法行为的制裁，必须依据法律的明确规定，秉公执法</w:t>
                  </w:r>
                  <w:r>
                    <w:rPr>
                      <w:color w:val="0000FF"/>
                      <w:spacing w:val="6"/>
                      <w:lang w:eastAsia="zh-CN"/>
                    </w:rPr>
                    <w:t>,</w:t>
                  </w:r>
                  <w:r>
                    <w:rPr>
                      <w:color w:val="0000FF"/>
                      <w:spacing w:val="6"/>
                      <w:lang w:eastAsia="zh-CN"/>
                    </w:rPr>
                    <w:t>不偏不倚。</w:t>
                  </w:r>
                </w:p>
              </w:tc>
            </w:tr>
          </w:tbl>
          <w:p w14:paraId="1BBD247B" w14:textId="77777777" w:rsidR="00D341C6" w:rsidRDefault="008D52B1">
            <w:pPr>
              <w:pStyle w:val="TableText"/>
              <w:spacing w:before="138" w:line="190" w:lineRule="auto"/>
              <w:ind w:left="376"/>
              <w:rPr>
                <w:lang w:eastAsia="zh-CN"/>
              </w:rPr>
            </w:pPr>
            <w:r>
              <w:rPr>
                <w:spacing w:val="4"/>
                <w:lang w:eastAsia="zh-CN"/>
              </w:rPr>
              <w:t>74</w:t>
            </w:r>
            <w:r>
              <w:rPr>
                <w:spacing w:val="4"/>
                <w:lang w:eastAsia="zh-CN"/>
              </w:rPr>
              <w:t>、基金托管人可以按照规定召集</w:t>
            </w:r>
            <w:r>
              <w:rPr>
                <w:spacing w:val="13"/>
                <w:lang w:eastAsia="zh-CN"/>
              </w:rPr>
              <w:t>（）</w:t>
            </w:r>
            <w:r>
              <w:rPr>
                <w:spacing w:val="4"/>
                <w:lang w:eastAsia="zh-CN"/>
              </w:rPr>
              <w:t>大会。</w:t>
            </w:r>
          </w:p>
          <w:p w14:paraId="422D3496" w14:textId="77777777" w:rsidR="00D341C6" w:rsidRDefault="008D52B1">
            <w:pPr>
              <w:pStyle w:val="TableText"/>
              <w:spacing w:before="40" w:line="190" w:lineRule="auto"/>
              <w:ind w:left="495"/>
              <w:rPr>
                <w:lang w:eastAsia="zh-CN"/>
              </w:rPr>
            </w:pPr>
            <w:r>
              <w:rPr>
                <w:b/>
                <w:bCs/>
                <w:color w:val="FF0000"/>
                <w:spacing w:val="5"/>
                <w:lang w:eastAsia="zh-CN"/>
              </w:rPr>
              <w:t>A.</w:t>
            </w:r>
            <w:r>
              <w:rPr>
                <w:spacing w:val="5"/>
                <w:lang w:eastAsia="zh-CN"/>
              </w:rPr>
              <w:t>股东</w:t>
            </w:r>
          </w:p>
          <w:p w14:paraId="5B473748" w14:textId="77777777" w:rsidR="00D341C6" w:rsidRDefault="008D52B1">
            <w:pPr>
              <w:pStyle w:val="TableText"/>
              <w:spacing w:before="63" w:line="189" w:lineRule="auto"/>
              <w:ind w:left="507"/>
              <w:rPr>
                <w:lang w:eastAsia="zh-CN"/>
              </w:rPr>
            </w:pPr>
            <w:r>
              <w:rPr>
                <w:b/>
                <w:bCs/>
                <w:color w:val="FF0000"/>
                <w:spacing w:val="2"/>
                <w:lang w:eastAsia="zh-CN"/>
              </w:rPr>
              <w:t>B.</w:t>
            </w:r>
            <w:r>
              <w:rPr>
                <w:spacing w:val="2"/>
                <w:lang w:eastAsia="zh-CN"/>
              </w:rPr>
              <w:t>董事</w:t>
            </w:r>
          </w:p>
          <w:p w14:paraId="5620A85C" w14:textId="77777777" w:rsidR="00D341C6" w:rsidRDefault="008D52B1">
            <w:pPr>
              <w:pStyle w:val="TableText"/>
              <w:spacing w:before="63" w:line="190" w:lineRule="auto"/>
              <w:ind w:left="500"/>
              <w:rPr>
                <w:lang w:eastAsia="zh-CN"/>
              </w:rPr>
            </w:pPr>
            <w:r>
              <w:rPr>
                <w:b/>
                <w:bCs/>
                <w:color w:val="FF0000"/>
                <w:spacing w:val="5"/>
                <w:lang w:eastAsia="zh-CN"/>
              </w:rPr>
              <w:t>C.</w:t>
            </w:r>
            <w:r>
              <w:rPr>
                <w:spacing w:val="5"/>
                <w:lang w:eastAsia="zh-CN"/>
              </w:rPr>
              <w:t>基金份额持有人</w:t>
            </w:r>
          </w:p>
          <w:p w14:paraId="3DE7BE25" w14:textId="77777777" w:rsidR="00D341C6" w:rsidRDefault="008D52B1">
            <w:pPr>
              <w:pStyle w:val="TableText"/>
              <w:spacing w:before="61" w:line="191" w:lineRule="auto"/>
              <w:ind w:left="507"/>
            </w:pPr>
            <w:proofErr w:type="spellStart"/>
            <w:r>
              <w:rPr>
                <w:b/>
                <w:bCs/>
                <w:color w:val="FF0000"/>
                <w:spacing w:val="1"/>
              </w:rPr>
              <w:t>D.</w:t>
            </w:r>
            <w:r>
              <w:rPr>
                <w:spacing w:val="1"/>
              </w:rPr>
              <w:t>投资者</w:t>
            </w:r>
            <w:proofErr w:type="spellEnd"/>
          </w:p>
          <w:p w14:paraId="7E765A6B" w14:textId="77777777" w:rsidR="00D341C6" w:rsidRDefault="00D341C6">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3895F641" w14:textId="77777777">
              <w:trPr>
                <w:trHeight w:val="841"/>
              </w:trPr>
              <w:tc>
                <w:tcPr>
                  <w:tcW w:w="9993" w:type="dxa"/>
                </w:tcPr>
                <w:p w14:paraId="1D77B7EE"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
                      <w:lang w:eastAsia="zh-CN"/>
                    </w:rPr>
                    <w:t xml:space="preserve"> </w:t>
                  </w:r>
                  <w:r>
                    <w:rPr>
                      <w:color w:val="008000"/>
                      <w:spacing w:val="1"/>
                      <w:lang w:eastAsia="zh-CN"/>
                    </w:rPr>
                    <w:t xml:space="preserve">C        </w:t>
                  </w:r>
                  <w:r>
                    <w:rPr>
                      <w:rFonts w:hint="eastAsia"/>
                      <w:color w:val="008000"/>
                      <w:spacing w:val="1"/>
                      <w:lang w:eastAsia="zh-CN"/>
                    </w:rPr>
                    <w:t xml:space="preserve"> </w:t>
                  </w:r>
                </w:p>
                <w:p w14:paraId="14D7DF15" w14:textId="77777777" w:rsidR="00D341C6" w:rsidRDefault="008D52B1">
                  <w:pPr>
                    <w:pStyle w:val="TableText"/>
                    <w:spacing w:before="62" w:line="190" w:lineRule="auto"/>
                    <w:ind w:left="645"/>
                    <w:rPr>
                      <w:lang w:eastAsia="zh-CN"/>
                    </w:rPr>
                  </w:pPr>
                  <w:r>
                    <w:rPr>
                      <w:b/>
                      <w:bCs/>
                      <w:color w:val="0000FF"/>
                      <w:spacing w:val="4"/>
                      <w:lang w:eastAsia="zh-CN"/>
                    </w:rPr>
                    <w:t>【试题解析】：</w:t>
                  </w:r>
                  <w:r>
                    <w:rPr>
                      <w:b/>
                      <w:bCs/>
                      <w:color w:val="0000FF"/>
                      <w:spacing w:val="4"/>
                      <w:lang w:eastAsia="zh-CN"/>
                    </w:rPr>
                    <w:t xml:space="preserve"> </w:t>
                  </w:r>
                  <w:r>
                    <w:rPr>
                      <w:color w:val="0000FF"/>
                      <w:spacing w:val="4"/>
                      <w:lang w:eastAsia="zh-CN"/>
                    </w:rPr>
                    <w:t>基金托管人可以按照规定召集基金份额持有人大会。</w:t>
                  </w:r>
                </w:p>
              </w:tc>
            </w:tr>
          </w:tbl>
          <w:p w14:paraId="6C14FC58" w14:textId="77777777" w:rsidR="00D341C6" w:rsidRDefault="00D341C6">
            <w:pPr>
              <w:spacing w:line="59" w:lineRule="exact"/>
              <w:rPr>
                <w:sz w:val="5"/>
                <w:lang w:eastAsia="zh-CN"/>
              </w:rPr>
            </w:pPr>
          </w:p>
        </w:tc>
      </w:tr>
      <w:tr w:rsidR="00D341C6" w14:paraId="5144BB0F" w14:textId="77777777">
        <w:trPr>
          <w:trHeight w:val="2873"/>
        </w:trPr>
        <w:tc>
          <w:tcPr>
            <w:tcW w:w="8816" w:type="dxa"/>
            <w:tcBorders>
              <w:left w:val="single" w:sz="4" w:space="0" w:color="98BF52"/>
            </w:tcBorders>
          </w:tcPr>
          <w:p w14:paraId="3259F70B" w14:textId="77777777" w:rsidR="00D341C6" w:rsidRDefault="008D52B1">
            <w:pPr>
              <w:pStyle w:val="TableText"/>
              <w:spacing w:before="68" w:line="209" w:lineRule="auto"/>
              <w:ind w:left="413" w:right="1387" w:hanging="37"/>
              <w:rPr>
                <w:lang w:eastAsia="zh-CN"/>
              </w:rPr>
            </w:pPr>
            <w:r>
              <w:rPr>
                <w:spacing w:val="6"/>
                <w:lang w:eastAsia="zh-CN"/>
              </w:rPr>
              <w:t>75</w:t>
            </w:r>
            <w:r>
              <w:rPr>
                <w:spacing w:val="6"/>
                <w:lang w:eastAsia="zh-CN"/>
              </w:rPr>
              <w:t>、中国证监会及其派出机构可以对股权投资基金运作中的违法违规行为进行行政处罚，处罚对象包括</w:t>
            </w:r>
            <w:r>
              <w:rPr>
                <w:spacing w:val="9"/>
                <w:lang w:eastAsia="zh-CN"/>
              </w:rPr>
              <w:t>（）</w:t>
            </w:r>
            <w:r>
              <w:rPr>
                <w:spacing w:val="6"/>
                <w:lang w:eastAsia="zh-CN"/>
              </w:rPr>
              <w:t>。</w:t>
            </w:r>
            <w:r>
              <w:rPr>
                <w:spacing w:val="1"/>
                <w:lang w:eastAsia="zh-CN"/>
              </w:rPr>
              <w:t xml:space="preserve"> </w:t>
            </w:r>
            <w:r>
              <w:rPr>
                <w:spacing w:val="2"/>
                <w:lang w:eastAsia="zh-CN"/>
              </w:rPr>
              <w:t>Ⅰ.</w:t>
            </w:r>
            <w:r>
              <w:rPr>
                <w:spacing w:val="2"/>
                <w:lang w:eastAsia="zh-CN"/>
              </w:rPr>
              <w:t>股权投资基金管理人</w:t>
            </w:r>
          </w:p>
          <w:p w14:paraId="40673956" w14:textId="77777777" w:rsidR="00D341C6" w:rsidRDefault="008D52B1">
            <w:pPr>
              <w:pStyle w:val="TableText"/>
              <w:spacing w:before="1" w:line="191" w:lineRule="auto"/>
              <w:ind w:left="387"/>
              <w:rPr>
                <w:lang w:eastAsia="zh-CN"/>
              </w:rPr>
            </w:pPr>
            <w:r>
              <w:rPr>
                <w:spacing w:val="4"/>
                <w:lang w:eastAsia="zh-CN"/>
              </w:rPr>
              <w:t>Ⅱ.</w:t>
            </w:r>
            <w:r>
              <w:rPr>
                <w:spacing w:val="4"/>
                <w:lang w:eastAsia="zh-CN"/>
              </w:rPr>
              <w:t>股权投资基金托管人</w:t>
            </w:r>
          </w:p>
          <w:p w14:paraId="530F7800" w14:textId="77777777" w:rsidR="00D341C6" w:rsidRDefault="008D52B1">
            <w:pPr>
              <w:pStyle w:val="TableText"/>
              <w:spacing w:before="18" w:line="191" w:lineRule="auto"/>
              <w:ind w:left="381"/>
              <w:rPr>
                <w:lang w:eastAsia="zh-CN"/>
              </w:rPr>
            </w:pPr>
            <w:r>
              <w:rPr>
                <w:spacing w:val="5"/>
                <w:lang w:eastAsia="zh-CN"/>
              </w:rPr>
              <w:t>Ⅲ.</w:t>
            </w:r>
            <w:r>
              <w:rPr>
                <w:spacing w:val="5"/>
                <w:lang w:eastAsia="zh-CN"/>
              </w:rPr>
              <w:t>股权投资基金销售机构</w:t>
            </w:r>
          </w:p>
          <w:p w14:paraId="137B7716" w14:textId="77777777" w:rsidR="00D341C6" w:rsidRDefault="008D52B1">
            <w:pPr>
              <w:pStyle w:val="TableText"/>
              <w:spacing w:before="19" w:line="191" w:lineRule="auto"/>
              <w:ind w:left="373"/>
              <w:rPr>
                <w:lang w:eastAsia="zh-CN"/>
              </w:rPr>
            </w:pPr>
            <w:r>
              <w:rPr>
                <w:spacing w:val="6"/>
                <w:lang w:eastAsia="zh-CN"/>
              </w:rPr>
              <w:t>Ⅳ.</w:t>
            </w:r>
            <w:r>
              <w:rPr>
                <w:spacing w:val="6"/>
                <w:lang w:eastAsia="zh-CN"/>
              </w:rPr>
              <w:t>股权投资基金估值核算机构</w:t>
            </w:r>
          </w:p>
          <w:p w14:paraId="02944DBB" w14:textId="77777777" w:rsidR="00D341C6" w:rsidRDefault="008D52B1">
            <w:pPr>
              <w:pStyle w:val="TableText"/>
              <w:spacing w:before="53" w:line="252" w:lineRule="auto"/>
              <w:ind w:left="500" w:right="7428" w:hanging="5"/>
              <w:jc w:val="both"/>
            </w:pPr>
            <w:r>
              <w:rPr>
                <w:b/>
                <w:bCs/>
                <w:color w:val="FF0000"/>
                <w:spacing w:val="3"/>
              </w:rPr>
              <w:t>A.</w:t>
            </w:r>
            <w:r>
              <w:rPr>
                <w:b/>
                <w:bCs/>
                <w:color w:val="FF0000"/>
                <w:spacing w:val="-22"/>
              </w:rPr>
              <w:t xml:space="preserve"> </w:t>
            </w:r>
            <w:proofErr w:type="spellStart"/>
            <w:r>
              <w:rPr>
                <w:spacing w:val="3"/>
              </w:rPr>
              <w:t>Ⅱ</w:t>
            </w:r>
            <w:r>
              <w:rPr>
                <w:spacing w:val="3"/>
              </w:rPr>
              <w:t>、</w:t>
            </w:r>
            <w:r>
              <w:rPr>
                <w:spacing w:val="3"/>
              </w:rPr>
              <w:t>Ⅲ</w:t>
            </w:r>
            <w:r>
              <w:rPr>
                <w:spacing w:val="3"/>
              </w:rPr>
              <w:t>、</w:t>
            </w:r>
            <w:r>
              <w:rPr>
                <w:spacing w:val="3"/>
              </w:rPr>
              <w:t>Ⅳ</w:t>
            </w:r>
            <w:proofErr w:type="spellEnd"/>
            <w:r>
              <w:t xml:space="preserve"> </w:t>
            </w:r>
            <w:r>
              <w:rPr>
                <w:b/>
                <w:bCs/>
                <w:color w:val="FF0000"/>
                <w:spacing w:val="-1"/>
              </w:rPr>
              <w:t xml:space="preserve">B. </w:t>
            </w:r>
            <w:proofErr w:type="spellStart"/>
            <w:r>
              <w:rPr>
                <w:spacing w:val="-1"/>
              </w:rPr>
              <w:t>Ⅰ</w:t>
            </w:r>
            <w:r>
              <w:rPr>
                <w:spacing w:val="-1"/>
              </w:rPr>
              <w:t>、</w:t>
            </w:r>
            <w:r>
              <w:rPr>
                <w:spacing w:val="-1"/>
              </w:rPr>
              <w:t>Ⅱ</w:t>
            </w:r>
            <w:r>
              <w:rPr>
                <w:spacing w:val="-1"/>
              </w:rPr>
              <w:t>、</w:t>
            </w:r>
            <w:r>
              <w:rPr>
                <w:spacing w:val="-1"/>
              </w:rPr>
              <w:t>Ⅲ</w:t>
            </w:r>
            <w:proofErr w:type="spellEnd"/>
            <w:r>
              <w:rPr>
                <w:spacing w:val="1"/>
              </w:rPr>
              <w:t xml:space="preserve"> </w:t>
            </w:r>
            <w:r>
              <w:rPr>
                <w:b/>
                <w:bCs/>
                <w:color w:val="FF0000"/>
                <w:spacing w:val="-1"/>
              </w:rPr>
              <w:t xml:space="preserve">C. </w:t>
            </w:r>
            <w:proofErr w:type="spellStart"/>
            <w:r>
              <w:rPr>
                <w:spacing w:val="-1"/>
              </w:rPr>
              <w:t>Ⅰ</w:t>
            </w:r>
            <w:r>
              <w:rPr>
                <w:spacing w:val="-1"/>
              </w:rPr>
              <w:t>、</w:t>
            </w:r>
            <w:r>
              <w:rPr>
                <w:spacing w:val="-1"/>
              </w:rPr>
              <w:t>Ⅱ</w:t>
            </w:r>
            <w:r>
              <w:rPr>
                <w:spacing w:val="-1"/>
              </w:rPr>
              <w:t>、</w:t>
            </w:r>
            <w:r>
              <w:rPr>
                <w:spacing w:val="-1"/>
              </w:rPr>
              <w:t>Ⅳ</w:t>
            </w:r>
            <w:proofErr w:type="spellEnd"/>
          </w:p>
          <w:p w14:paraId="0E769E08" w14:textId="77777777" w:rsidR="00D341C6" w:rsidRDefault="008D52B1">
            <w:pPr>
              <w:pStyle w:val="TableText"/>
              <w:spacing w:line="177" w:lineRule="auto"/>
              <w:ind w:left="507"/>
            </w:pPr>
            <w:r>
              <w:rPr>
                <w:b/>
                <w:bCs/>
                <w:color w:val="FF0000"/>
                <w:spacing w:val="-1"/>
              </w:rPr>
              <w:t xml:space="preserve">D. </w:t>
            </w:r>
            <w:proofErr w:type="spellStart"/>
            <w:r>
              <w:rPr>
                <w:spacing w:val="-1"/>
              </w:rPr>
              <w:t>Ⅰ</w:t>
            </w:r>
            <w:r>
              <w:rPr>
                <w:spacing w:val="-1"/>
              </w:rPr>
              <w:t>、</w:t>
            </w:r>
            <w:r>
              <w:rPr>
                <w:spacing w:val="-1"/>
              </w:rPr>
              <w:t>Ⅱ</w:t>
            </w:r>
            <w:r>
              <w:rPr>
                <w:spacing w:val="-1"/>
              </w:rPr>
              <w:t>、</w:t>
            </w:r>
            <w:r>
              <w:rPr>
                <w:spacing w:val="-1"/>
              </w:rPr>
              <w:t>Ⅲ</w:t>
            </w:r>
            <w:r>
              <w:rPr>
                <w:spacing w:val="-1"/>
              </w:rPr>
              <w:t>、</w:t>
            </w:r>
            <w:r>
              <w:rPr>
                <w:spacing w:val="-1"/>
              </w:rPr>
              <w:t>Ⅳ</w:t>
            </w:r>
            <w:proofErr w:type="spellEnd"/>
          </w:p>
        </w:tc>
        <w:tc>
          <w:tcPr>
            <w:tcW w:w="1933" w:type="dxa"/>
            <w:tcBorders>
              <w:right w:val="single" w:sz="4" w:space="0" w:color="98BF52"/>
            </w:tcBorders>
          </w:tcPr>
          <w:p w14:paraId="77995AFE" w14:textId="77777777" w:rsidR="00D341C6" w:rsidRDefault="00D341C6"/>
        </w:tc>
      </w:tr>
    </w:tbl>
    <w:p w14:paraId="54C900CB" w14:textId="77777777" w:rsidR="00D341C6" w:rsidRDefault="00D341C6">
      <w:pPr>
        <w:spacing w:line="45" w:lineRule="exact"/>
        <w:rPr>
          <w:sz w:val="3"/>
        </w:rPr>
      </w:pPr>
    </w:p>
    <w:p w14:paraId="3E305D7D" w14:textId="77777777" w:rsidR="00D341C6" w:rsidRDefault="00D341C6">
      <w:pPr>
        <w:spacing w:line="45" w:lineRule="exact"/>
        <w:rPr>
          <w:sz w:val="3"/>
          <w:szCs w:val="3"/>
        </w:rPr>
        <w:sectPr w:rsidR="00D341C6">
          <w:footerReference w:type="default" r:id="rId24"/>
          <w:pgSz w:w="11900" w:h="16839"/>
          <w:pgMar w:top="579" w:right="528" w:bottom="504" w:left="580" w:header="0" w:footer="286" w:gutter="0"/>
          <w:cols w:space="720"/>
        </w:sectPr>
      </w:pPr>
    </w:p>
    <w:tbl>
      <w:tblPr>
        <w:tblStyle w:val="TableNormal"/>
        <w:tblW w:w="10759" w:type="dxa"/>
        <w:tblInd w:w="0" w:type="dxa"/>
        <w:tblBorders>
          <w:top w:val="single" w:sz="4" w:space="0" w:color="99918F"/>
          <w:left w:val="single" w:sz="4" w:space="0" w:color="99918F"/>
          <w:bottom w:val="single" w:sz="4" w:space="0" w:color="99918F"/>
          <w:right w:val="single" w:sz="4" w:space="0" w:color="99918F"/>
          <w:insideH w:val="single" w:sz="4" w:space="0" w:color="99918F"/>
          <w:insideV w:val="single" w:sz="4" w:space="0" w:color="99918F"/>
        </w:tblBorders>
        <w:tblLayout w:type="fixed"/>
        <w:tblLook w:val="04A0" w:firstRow="1" w:lastRow="0" w:firstColumn="1" w:lastColumn="0" w:noHBand="0" w:noVBand="1"/>
      </w:tblPr>
      <w:tblGrid>
        <w:gridCol w:w="383"/>
        <w:gridCol w:w="9993"/>
        <w:gridCol w:w="383"/>
      </w:tblGrid>
      <w:tr w:rsidR="00D341C6" w14:paraId="7C87E806" w14:textId="77777777">
        <w:trPr>
          <w:trHeight w:val="967"/>
        </w:trPr>
        <w:tc>
          <w:tcPr>
            <w:tcW w:w="383" w:type="dxa"/>
            <w:tcBorders>
              <w:top w:val="single" w:sz="2" w:space="0" w:color="FFFFFF"/>
              <w:left w:val="nil"/>
              <w:bottom w:val="nil"/>
            </w:tcBorders>
          </w:tcPr>
          <w:p w14:paraId="607F53E8" w14:textId="77777777" w:rsidR="00D341C6" w:rsidRDefault="00D341C6"/>
        </w:tc>
        <w:tc>
          <w:tcPr>
            <w:tcW w:w="9993" w:type="dxa"/>
          </w:tcPr>
          <w:p w14:paraId="0FC2E0C6"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9"/>
                <w:lang w:eastAsia="zh-CN"/>
              </w:rPr>
              <w:t xml:space="preserve"> </w:t>
            </w:r>
            <w:r>
              <w:rPr>
                <w:color w:val="008000"/>
                <w:spacing w:val="1"/>
                <w:lang w:eastAsia="zh-CN"/>
              </w:rPr>
              <w:t xml:space="preserve">D       </w:t>
            </w:r>
            <w:r>
              <w:rPr>
                <w:rFonts w:hint="eastAsia"/>
                <w:color w:val="008000"/>
                <w:spacing w:val="1"/>
                <w:lang w:eastAsia="zh-CN"/>
              </w:rPr>
              <w:t xml:space="preserve"> </w:t>
            </w:r>
          </w:p>
          <w:p w14:paraId="4235B836" w14:textId="77777777" w:rsidR="00D341C6" w:rsidRDefault="008D52B1">
            <w:pPr>
              <w:pStyle w:val="TableText"/>
              <w:spacing w:before="61" w:line="250" w:lineRule="auto"/>
              <w:ind w:left="632" w:right="230" w:firstLine="13"/>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股权投资基金管理人、托管人、销售机构及其他相关服务机构及其从业人员违反法律、行政法规、行政规章的规定，中国证监</w:t>
            </w:r>
            <w:r>
              <w:rPr>
                <w:color w:val="0000FF"/>
                <w:spacing w:val="5"/>
                <w:lang w:eastAsia="zh-CN"/>
              </w:rPr>
              <w:t xml:space="preserve"> </w:t>
            </w:r>
            <w:r>
              <w:rPr>
                <w:color w:val="0000FF"/>
                <w:spacing w:val="5"/>
                <w:lang w:eastAsia="zh-CN"/>
              </w:rPr>
              <w:t>会及其派出机构可以对其采取行政监管和行政处罚。</w:t>
            </w:r>
          </w:p>
        </w:tc>
        <w:tc>
          <w:tcPr>
            <w:tcW w:w="383" w:type="dxa"/>
            <w:tcBorders>
              <w:top w:val="single" w:sz="2" w:space="0" w:color="FFFFFF"/>
              <w:bottom w:val="nil"/>
              <w:right w:val="nil"/>
            </w:tcBorders>
          </w:tcPr>
          <w:p w14:paraId="21E8D6DF" w14:textId="77777777" w:rsidR="00D341C6" w:rsidRDefault="00D341C6">
            <w:pPr>
              <w:rPr>
                <w:lang w:eastAsia="zh-CN"/>
              </w:rPr>
            </w:pPr>
          </w:p>
        </w:tc>
      </w:tr>
    </w:tbl>
    <w:p w14:paraId="04DD252B" w14:textId="77777777" w:rsidR="00D341C6" w:rsidRDefault="008D52B1">
      <w:pPr>
        <w:pStyle w:val="a3"/>
        <w:spacing w:before="32" w:line="209" w:lineRule="auto"/>
        <w:ind w:left="423" w:right="7476" w:hanging="37"/>
        <w:rPr>
          <w:lang w:eastAsia="zh-CN"/>
        </w:rPr>
      </w:pPr>
      <w:r>
        <w:rPr>
          <w:spacing w:val="4"/>
          <w:lang w:eastAsia="zh-CN"/>
        </w:rPr>
        <w:t>76</w:t>
      </w:r>
      <w:r>
        <w:rPr>
          <w:spacing w:val="4"/>
          <w:lang w:eastAsia="zh-CN"/>
        </w:rPr>
        <w:t>、股权投资基金投资阶段的环节包括</w:t>
      </w:r>
      <w:r>
        <w:rPr>
          <w:spacing w:val="13"/>
          <w:lang w:eastAsia="zh-CN"/>
        </w:rPr>
        <w:t>（）</w:t>
      </w:r>
      <w:r>
        <w:rPr>
          <w:spacing w:val="4"/>
          <w:lang w:eastAsia="zh-CN"/>
        </w:rPr>
        <w:t>。</w:t>
      </w:r>
      <w:r>
        <w:rPr>
          <w:lang w:eastAsia="zh-CN"/>
        </w:rPr>
        <w:t xml:space="preserve"> Ⅰ.</w:t>
      </w:r>
      <w:r>
        <w:rPr>
          <w:spacing w:val="9"/>
          <w:lang w:eastAsia="zh-CN"/>
        </w:rPr>
        <w:t xml:space="preserve">  </w:t>
      </w:r>
      <w:r>
        <w:rPr>
          <w:lang w:eastAsia="zh-CN"/>
        </w:rPr>
        <w:t>尽职调查</w:t>
      </w:r>
    </w:p>
    <w:p w14:paraId="32E7A72E" w14:textId="77777777" w:rsidR="00D341C6" w:rsidRDefault="008D52B1">
      <w:pPr>
        <w:pStyle w:val="a3"/>
        <w:spacing w:before="1" w:line="208" w:lineRule="auto"/>
        <w:ind w:left="391" w:right="9382" w:firstLine="6"/>
        <w:rPr>
          <w:lang w:eastAsia="zh-CN"/>
        </w:rPr>
      </w:pPr>
      <w:proofErr w:type="gramStart"/>
      <w:r>
        <w:rPr>
          <w:lang w:eastAsia="zh-CN"/>
        </w:rPr>
        <w:t>Ⅱ</w:t>
      </w:r>
      <w:r>
        <w:rPr>
          <w:spacing w:val="-9"/>
          <w:lang w:eastAsia="zh-CN"/>
        </w:rPr>
        <w:t xml:space="preserve"> </w:t>
      </w:r>
      <w:r>
        <w:rPr>
          <w:lang w:eastAsia="zh-CN"/>
        </w:rPr>
        <w:t>.</w:t>
      </w:r>
      <w:proofErr w:type="gramEnd"/>
      <w:r>
        <w:rPr>
          <w:spacing w:val="10"/>
          <w:lang w:eastAsia="zh-CN"/>
        </w:rPr>
        <w:t xml:space="preserve">  </w:t>
      </w:r>
      <w:r>
        <w:rPr>
          <w:lang w:eastAsia="zh-CN"/>
        </w:rPr>
        <w:t>跟踪与监控</w:t>
      </w:r>
      <w:r>
        <w:rPr>
          <w:lang w:eastAsia="zh-CN"/>
        </w:rPr>
        <w:t xml:space="preserve"> </w:t>
      </w:r>
      <w:r>
        <w:rPr>
          <w:spacing w:val="-3"/>
          <w:lang w:eastAsia="zh-CN"/>
        </w:rPr>
        <w:t>Ⅲ</w:t>
      </w:r>
      <w:r>
        <w:rPr>
          <w:spacing w:val="-14"/>
          <w:lang w:eastAsia="zh-CN"/>
        </w:rPr>
        <w:t xml:space="preserve"> </w:t>
      </w:r>
      <w:r>
        <w:rPr>
          <w:spacing w:val="-3"/>
          <w:lang w:eastAsia="zh-CN"/>
        </w:rPr>
        <w:t>.</w:t>
      </w:r>
      <w:r>
        <w:rPr>
          <w:spacing w:val="11"/>
          <w:lang w:eastAsia="zh-CN"/>
        </w:rPr>
        <w:t xml:space="preserve">  </w:t>
      </w:r>
      <w:r>
        <w:rPr>
          <w:spacing w:val="-3"/>
          <w:lang w:eastAsia="zh-CN"/>
        </w:rPr>
        <w:t>立项</w:t>
      </w:r>
    </w:p>
    <w:p w14:paraId="7C057144" w14:textId="77777777" w:rsidR="00D341C6" w:rsidRDefault="008D52B1">
      <w:pPr>
        <w:pStyle w:val="a3"/>
        <w:spacing w:before="3" w:line="191" w:lineRule="auto"/>
        <w:ind w:left="383"/>
        <w:rPr>
          <w:lang w:eastAsia="zh-CN"/>
        </w:rPr>
      </w:pPr>
      <w:proofErr w:type="gramStart"/>
      <w:r>
        <w:rPr>
          <w:spacing w:val="2"/>
          <w:lang w:eastAsia="zh-CN"/>
        </w:rPr>
        <w:t>Ⅳ</w:t>
      </w:r>
      <w:r>
        <w:rPr>
          <w:spacing w:val="-14"/>
          <w:lang w:eastAsia="zh-CN"/>
        </w:rPr>
        <w:t xml:space="preserve"> </w:t>
      </w:r>
      <w:r>
        <w:rPr>
          <w:spacing w:val="2"/>
          <w:lang w:eastAsia="zh-CN"/>
        </w:rPr>
        <w:t>.</w:t>
      </w:r>
      <w:proofErr w:type="gramEnd"/>
      <w:r>
        <w:rPr>
          <w:spacing w:val="10"/>
          <w:lang w:eastAsia="zh-CN"/>
        </w:rPr>
        <w:t xml:space="preserve">  </w:t>
      </w:r>
      <w:r>
        <w:rPr>
          <w:spacing w:val="2"/>
          <w:lang w:eastAsia="zh-CN"/>
        </w:rPr>
        <w:t>投资交割</w:t>
      </w:r>
    </w:p>
    <w:p w14:paraId="77D72A92" w14:textId="77777777" w:rsidR="00D341C6" w:rsidRDefault="008D52B1">
      <w:pPr>
        <w:pStyle w:val="a3"/>
        <w:spacing w:before="53" w:line="178" w:lineRule="auto"/>
        <w:ind w:left="505"/>
        <w:rPr>
          <w:lang w:eastAsia="zh-CN"/>
        </w:rPr>
      </w:pPr>
      <w:r>
        <w:rPr>
          <w:b/>
          <w:bCs/>
          <w:color w:val="FF0000"/>
          <w:lang w:eastAsia="zh-CN"/>
        </w:rPr>
        <w:t xml:space="preserve">A. </w:t>
      </w:r>
      <w:r>
        <w:rPr>
          <w:lang w:eastAsia="zh-CN"/>
        </w:rPr>
        <w:t>Ⅰ</w:t>
      </w:r>
      <w:r>
        <w:rPr>
          <w:lang w:eastAsia="zh-CN"/>
        </w:rPr>
        <w:t>、</w:t>
      </w:r>
      <w:r>
        <w:rPr>
          <w:lang w:eastAsia="zh-CN"/>
        </w:rPr>
        <w:t>Ⅲ</w:t>
      </w:r>
      <w:r>
        <w:rPr>
          <w:lang w:eastAsia="zh-CN"/>
        </w:rPr>
        <w:t>、</w:t>
      </w:r>
      <w:r>
        <w:rPr>
          <w:lang w:eastAsia="zh-CN"/>
        </w:rPr>
        <w:t>Ⅳ</w:t>
      </w:r>
    </w:p>
    <w:p w14:paraId="14892066" w14:textId="77777777" w:rsidR="00D341C6" w:rsidRDefault="008D52B1">
      <w:pPr>
        <w:pStyle w:val="a3"/>
        <w:spacing w:before="74" w:line="178" w:lineRule="auto"/>
        <w:ind w:left="517"/>
      </w:pPr>
      <w:r>
        <w:rPr>
          <w:b/>
          <w:bCs/>
          <w:color w:val="FF0000"/>
          <w:spacing w:val="-2"/>
        </w:rPr>
        <w:t xml:space="preserve">B. </w:t>
      </w:r>
      <w:proofErr w:type="spellStart"/>
      <w:r>
        <w:rPr>
          <w:spacing w:val="-2"/>
        </w:rPr>
        <w:t>Ⅰ</w:t>
      </w:r>
      <w:r>
        <w:rPr>
          <w:spacing w:val="-2"/>
        </w:rPr>
        <w:t>、</w:t>
      </w:r>
      <w:r>
        <w:rPr>
          <w:spacing w:val="-2"/>
        </w:rPr>
        <w:t>Ⅱ</w:t>
      </w:r>
      <w:r>
        <w:rPr>
          <w:spacing w:val="-2"/>
        </w:rPr>
        <w:t>、</w:t>
      </w:r>
      <w:r>
        <w:rPr>
          <w:spacing w:val="-2"/>
        </w:rPr>
        <w:t>Ⅲ</w:t>
      </w:r>
      <w:proofErr w:type="spellEnd"/>
    </w:p>
    <w:p w14:paraId="6BAC982F" w14:textId="77777777" w:rsidR="00D341C6" w:rsidRDefault="008D52B1">
      <w:pPr>
        <w:pStyle w:val="a3"/>
        <w:spacing w:before="72" w:line="180" w:lineRule="auto"/>
        <w:ind w:left="510"/>
      </w:pPr>
      <w:r>
        <w:rPr>
          <w:b/>
          <w:bCs/>
          <w:color w:val="FF0000"/>
          <w:spacing w:val="-1"/>
        </w:rPr>
        <w:t xml:space="preserve">C. </w:t>
      </w:r>
      <w:proofErr w:type="spellStart"/>
      <w:r>
        <w:rPr>
          <w:spacing w:val="-1"/>
        </w:rPr>
        <w:t>Ⅰ</w:t>
      </w:r>
      <w:r>
        <w:rPr>
          <w:spacing w:val="-1"/>
        </w:rPr>
        <w:t>、</w:t>
      </w:r>
      <w:r>
        <w:rPr>
          <w:spacing w:val="-1"/>
        </w:rPr>
        <w:t>Ⅱ</w:t>
      </w:r>
      <w:r>
        <w:rPr>
          <w:spacing w:val="-1"/>
        </w:rPr>
        <w:t>、</w:t>
      </w:r>
      <w:r>
        <w:rPr>
          <w:spacing w:val="-1"/>
        </w:rPr>
        <w:t>Ⅳ</w:t>
      </w:r>
      <w:proofErr w:type="spellEnd"/>
    </w:p>
    <w:p w14:paraId="57572694" w14:textId="77777777" w:rsidR="00D341C6" w:rsidRDefault="008D52B1">
      <w:pPr>
        <w:pStyle w:val="a3"/>
        <w:spacing w:before="74" w:line="178" w:lineRule="auto"/>
        <w:ind w:left="517"/>
      </w:pPr>
      <w:r>
        <w:rPr>
          <w:b/>
          <w:bCs/>
          <w:color w:val="FF0000"/>
        </w:rPr>
        <w:t>D.</w:t>
      </w:r>
      <w:r>
        <w:rPr>
          <w:b/>
          <w:bCs/>
          <w:color w:val="FF0000"/>
          <w:spacing w:val="-21"/>
        </w:rPr>
        <w:t xml:space="preserve"> </w:t>
      </w:r>
      <w:proofErr w:type="spellStart"/>
      <w:r>
        <w:t>Ⅱ</w:t>
      </w:r>
      <w:r>
        <w:t>、</w:t>
      </w:r>
      <w:r>
        <w:t>Ⅲ</w:t>
      </w:r>
      <w:r>
        <w:t>、</w:t>
      </w:r>
      <w:r>
        <w:t>Ⅳ</w:t>
      </w:r>
      <w:proofErr w:type="spellEnd"/>
    </w:p>
    <w:p w14:paraId="456FDDFF" w14:textId="77777777" w:rsidR="00D341C6" w:rsidRDefault="00D341C6">
      <w:pPr>
        <w:spacing w:line="113" w:lineRule="exact"/>
      </w:pPr>
    </w:p>
    <w:tbl>
      <w:tblPr>
        <w:tblStyle w:val="TableNormal"/>
        <w:tblW w:w="9993" w:type="dxa"/>
        <w:tblInd w:w="38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3ED42870" w14:textId="77777777">
        <w:trPr>
          <w:trHeight w:val="1472"/>
        </w:trPr>
        <w:tc>
          <w:tcPr>
            <w:tcW w:w="9993" w:type="dxa"/>
          </w:tcPr>
          <w:p w14:paraId="6FA45E7E" w14:textId="77777777" w:rsidR="00D341C6" w:rsidRDefault="008D52B1">
            <w:pPr>
              <w:pStyle w:val="TableText"/>
              <w:spacing w:before="158"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
                <w:lang w:eastAsia="zh-CN"/>
              </w:rPr>
              <w:t xml:space="preserve"> </w:t>
            </w:r>
            <w:r>
              <w:rPr>
                <w:color w:val="008000"/>
                <w:spacing w:val="1"/>
                <w:lang w:eastAsia="zh-CN"/>
              </w:rPr>
              <w:t xml:space="preserve">A         </w:t>
            </w:r>
            <w:r>
              <w:rPr>
                <w:rFonts w:hint="eastAsia"/>
                <w:b/>
                <w:bCs/>
                <w:color w:val="A6750B"/>
                <w:spacing w:val="1"/>
                <w:lang w:eastAsia="zh-CN"/>
              </w:rPr>
              <w:t xml:space="preserve"> </w:t>
            </w:r>
          </w:p>
          <w:p w14:paraId="0FCA0655" w14:textId="77777777" w:rsidR="00D341C6" w:rsidRDefault="008D52B1">
            <w:pPr>
              <w:pStyle w:val="TableText"/>
              <w:spacing w:before="60" w:line="250" w:lineRule="auto"/>
              <w:ind w:left="633" w:right="263" w:firstLine="12"/>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在投资阶段，基金管理机构将资金投向被投资企业。这一阶段</w:t>
            </w:r>
            <w:r>
              <w:rPr>
                <w:color w:val="0000FF"/>
                <w:spacing w:val="5"/>
                <w:lang w:eastAsia="zh-CN"/>
              </w:rPr>
              <w:t>主要包括项目开发与初审、立项、签署投资备忘录、尽职调查、</w:t>
            </w:r>
            <w:r>
              <w:rPr>
                <w:color w:val="0000FF"/>
                <w:lang w:eastAsia="zh-CN"/>
              </w:rPr>
              <w:t xml:space="preserve"> </w:t>
            </w:r>
            <w:r>
              <w:rPr>
                <w:color w:val="0000FF"/>
                <w:spacing w:val="5"/>
                <w:lang w:eastAsia="zh-CN"/>
              </w:rPr>
              <w:t>投资决策、签订投资协议、投资交割等环节。</w:t>
            </w:r>
          </w:p>
          <w:p w14:paraId="54619669" w14:textId="77777777" w:rsidR="00D341C6" w:rsidRDefault="008D52B1">
            <w:pPr>
              <w:pStyle w:val="TableText"/>
              <w:spacing w:before="4" w:line="250" w:lineRule="auto"/>
              <w:ind w:left="633" w:right="6735" w:firstLine="16"/>
            </w:pPr>
            <w:r>
              <w:rPr>
                <w:color w:val="0000FF"/>
                <w:spacing w:val="4"/>
                <w:lang w:eastAsia="zh-CN"/>
              </w:rPr>
              <w:t>Ⅱ</w:t>
            </w:r>
            <w:r>
              <w:rPr>
                <w:color w:val="0000FF"/>
                <w:spacing w:val="4"/>
                <w:lang w:eastAsia="zh-CN"/>
              </w:rPr>
              <w:t>项，跟踪与监控属于投资后管理阶段。</w:t>
            </w:r>
            <w:r>
              <w:rPr>
                <w:color w:val="0000FF"/>
                <w:spacing w:val="4"/>
                <w:lang w:eastAsia="zh-CN"/>
              </w:rPr>
              <w:t xml:space="preserve"> </w:t>
            </w:r>
            <w:proofErr w:type="spellStart"/>
            <w:r>
              <w:rPr>
                <w:color w:val="0000FF"/>
                <w:spacing w:val="1"/>
              </w:rPr>
              <w:t>故本题选</w:t>
            </w:r>
            <w:r>
              <w:rPr>
                <w:color w:val="0000FF"/>
                <w:spacing w:val="1"/>
              </w:rPr>
              <w:t>A</w:t>
            </w:r>
            <w:proofErr w:type="spellEnd"/>
            <w:r>
              <w:rPr>
                <w:color w:val="0000FF"/>
                <w:spacing w:val="1"/>
              </w:rPr>
              <w:t>。</w:t>
            </w:r>
          </w:p>
        </w:tc>
      </w:tr>
    </w:tbl>
    <w:p w14:paraId="6C2038E9" w14:textId="77777777" w:rsidR="00D341C6" w:rsidRDefault="008D52B1">
      <w:pPr>
        <w:pStyle w:val="a3"/>
        <w:spacing w:before="136" w:line="205" w:lineRule="auto"/>
        <w:ind w:left="423" w:right="7329" w:hanging="37"/>
        <w:rPr>
          <w:lang w:eastAsia="zh-CN"/>
        </w:rPr>
      </w:pPr>
      <w:r>
        <w:rPr>
          <w:spacing w:val="5"/>
          <w:lang w:eastAsia="zh-CN"/>
        </w:rPr>
        <w:t>77</w:t>
      </w:r>
      <w:r>
        <w:rPr>
          <w:spacing w:val="5"/>
          <w:lang w:eastAsia="zh-CN"/>
        </w:rPr>
        <w:t>、中国证券投资基金业协会的职责包括（）。</w:t>
      </w:r>
      <w:r>
        <w:rPr>
          <w:lang w:eastAsia="zh-CN"/>
        </w:rPr>
        <w:t xml:space="preserve"> </w:t>
      </w:r>
      <w:r>
        <w:rPr>
          <w:spacing w:val="3"/>
          <w:lang w:eastAsia="zh-CN"/>
        </w:rPr>
        <w:t>Ⅰ</w:t>
      </w:r>
      <w:r>
        <w:rPr>
          <w:spacing w:val="3"/>
          <w:lang w:eastAsia="zh-CN"/>
        </w:rPr>
        <w:t>提供会员服务，组织行业交流</w:t>
      </w:r>
    </w:p>
    <w:p w14:paraId="2B3435E3" w14:textId="77777777" w:rsidR="00D341C6" w:rsidRDefault="008D52B1">
      <w:pPr>
        <w:pStyle w:val="a3"/>
        <w:spacing w:before="10" w:line="191" w:lineRule="auto"/>
        <w:ind w:left="397"/>
        <w:rPr>
          <w:lang w:eastAsia="zh-CN"/>
        </w:rPr>
      </w:pPr>
      <w:r>
        <w:rPr>
          <w:spacing w:val="5"/>
          <w:lang w:eastAsia="zh-CN"/>
        </w:rPr>
        <w:t>Ⅱ</w:t>
      </w:r>
      <w:r>
        <w:rPr>
          <w:spacing w:val="5"/>
          <w:lang w:eastAsia="zh-CN"/>
        </w:rPr>
        <w:t>办理非公开募集基金的备案</w:t>
      </w:r>
    </w:p>
    <w:p w14:paraId="0D040708" w14:textId="77777777" w:rsidR="00D341C6" w:rsidRDefault="008D52B1">
      <w:pPr>
        <w:pStyle w:val="a3"/>
        <w:spacing w:before="19" w:line="208" w:lineRule="auto"/>
        <w:ind w:left="383" w:right="5410" w:firstLine="7"/>
        <w:rPr>
          <w:lang w:eastAsia="zh-CN"/>
        </w:rPr>
      </w:pPr>
      <w:r>
        <w:rPr>
          <w:spacing w:val="7"/>
          <w:lang w:eastAsia="zh-CN"/>
        </w:rPr>
        <w:t>Ⅲ</w:t>
      </w:r>
      <w:r>
        <w:rPr>
          <w:spacing w:val="7"/>
          <w:lang w:eastAsia="zh-CN"/>
        </w:rPr>
        <w:t>教育和组织会员遵守有关证券投资的法律、行政法</w:t>
      </w:r>
      <w:r>
        <w:rPr>
          <w:spacing w:val="6"/>
          <w:lang w:eastAsia="zh-CN"/>
        </w:rPr>
        <w:t>规，维护投资人合法权益</w:t>
      </w:r>
      <w:r>
        <w:rPr>
          <w:lang w:eastAsia="zh-CN"/>
        </w:rPr>
        <w:t xml:space="preserve"> </w:t>
      </w:r>
      <w:r>
        <w:rPr>
          <w:spacing w:val="6"/>
          <w:lang w:eastAsia="zh-CN"/>
        </w:rPr>
        <w:t>Ⅳ</w:t>
      </w:r>
      <w:r>
        <w:rPr>
          <w:spacing w:val="6"/>
          <w:lang w:eastAsia="zh-CN"/>
        </w:rPr>
        <w:t>对私募投资基金活动进行行政管理</w:t>
      </w:r>
    </w:p>
    <w:p w14:paraId="6E8E6EE8" w14:textId="77777777" w:rsidR="00D341C6" w:rsidRDefault="008D52B1">
      <w:pPr>
        <w:pStyle w:val="a3"/>
        <w:spacing w:before="38" w:line="178" w:lineRule="auto"/>
        <w:ind w:left="505"/>
      </w:pPr>
      <w:r>
        <w:rPr>
          <w:b/>
          <w:bCs/>
          <w:color w:val="FF0000"/>
        </w:rPr>
        <w:t xml:space="preserve">A. </w:t>
      </w:r>
      <w:proofErr w:type="spellStart"/>
      <w:r>
        <w:t>Ⅰ</w:t>
      </w:r>
      <w:r>
        <w:t>、</w:t>
      </w:r>
      <w:r>
        <w:t>Ⅱ</w:t>
      </w:r>
      <w:r>
        <w:t>、</w:t>
      </w:r>
      <w:r>
        <w:t>Ⅲ</w:t>
      </w:r>
      <w:proofErr w:type="spellEnd"/>
    </w:p>
    <w:p w14:paraId="6941B28A" w14:textId="77777777" w:rsidR="00D341C6" w:rsidRDefault="008D52B1">
      <w:pPr>
        <w:pStyle w:val="a3"/>
        <w:spacing w:before="74" w:line="178" w:lineRule="auto"/>
        <w:ind w:left="517"/>
      </w:pPr>
      <w:r>
        <w:rPr>
          <w:b/>
          <w:bCs/>
          <w:color w:val="FF0000"/>
          <w:spacing w:val="1"/>
        </w:rPr>
        <w:t>B.</w:t>
      </w:r>
      <w:r>
        <w:rPr>
          <w:b/>
          <w:bCs/>
          <w:color w:val="FF0000"/>
          <w:spacing w:val="-20"/>
        </w:rPr>
        <w:t xml:space="preserve"> </w:t>
      </w:r>
      <w:proofErr w:type="spellStart"/>
      <w:r>
        <w:rPr>
          <w:spacing w:val="1"/>
        </w:rPr>
        <w:t>Ⅱ</w:t>
      </w:r>
      <w:r>
        <w:rPr>
          <w:spacing w:val="1"/>
        </w:rPr>
        <w:t>、</w:t>
      </w:r>
      <w:r>
        <w:rPr>
          <w:spacing w:val="1"/>
        </w:rPr>
        <w:t>Ⅲ</w:t>
      </w:r>
      <w:r>
        <w:rPr>
          <w:spacing w:val="1"/>
        </w:rPr>
        <w:t>、</w:t>
      </w:r>
      <w:r>
        <w:rPr>
          <w:spacing w:val="1"/>
        </w:rPr>
        <w:t>Ⅳ</w:t>
      </w:r>
      <w:proofErr w:type="spellEnd"/>
    </w:p>
    <w:p w14:paraId="186B4681" w14:textId="77777777" w:rsidR="00D341C6" w:rsidRDefault="008D52B1">
      <w:pPr>
        <w:pStyle w:val="a3"/>
        <w:spacing w:before="72" w:line="180" w:lineRule="auto"/>
        <w:ind w:left="510"/>
      </w:pPr>
      <w:r>
        <w:rPr>
          <w:b/>
          <w:bCs/>
          <w:color w:val="FF0000"/>
          <w:spacing w:val="-2"/>
        </w:rPr>
        <w:t xml:space="preserve">C. </w:t>
      </w:r>
      <w:proofErr w:type="spellStart"/>
      <w:r>
        <w:rPr>
          <w:spacing w:val="-2"/>
        </w:rPr>
        <w:t>Ⅰ</w:t>
      </w:r>
      <w:r>
        <w:rPr>
          <w:spacing w:val="-2"/>
        </w:rPr>
        <w:t>、</w:t>
      </w:r>
      <w:r>
        <w:rPr>
          <w:spacing w:val="-2"/>
        </w:rPr>
        <w:t>Ⅱ</w:t>
      </w:r>
      <w:proofErr w:type="spellEnd"/>
    </w:p>
    <w:p w14:paraId="667C8BB1" w14:textId="77777777" w:rsidR="00D341C6" w:rsidRDefault="008D52B1">
      <w:pPr>
        <w:pStyle w:val="a3"/>
        <w:spacing w:before="74" w:line="178" w:lineRule="auto"/>
        <w:ind w:left="517"/>
      </w:pPr>
      <w:r>
        <w:rPr>
          <w:b/>
          <w:bCs/>
          <w:color w:val="FF0000"/>
          <w:spacing w:val="-1"/>
        </w:rPr>
        <w:t xml:space="preserve">D. </w:t>
      </w:r>
      <w:proofErr w:type="spellStart"/>
      <w:r>
        <w:rPr>
          <w:spacing w:val="-1"/>
        </w:rPr>
        <w:t>Ⅰ</w:t>
      </w:r>
      <w:r>
        <w:rPr>
          <w:spacing w:val="-1"/>
        </w:rPr>
        <w:t>、</w:t>
      </w:r>
      <w:r>
        <w:rPr>
          <w:spacing w:val="-1"/>
        </w:rPr>
        <w:t>Ⅱ</w:t>
      </w:r>
      <w:r>
        <w:rPr>
          <w:spacing w:val="-1"/>
        </w:rPr>
        <w:t>、</w:t>
      </w:r>
      <w:r>
        <w:rPr>
          <w:spacing w:val="-1"/>
        </w:rPr>
        <w:t>Ⅲ</w:t>
      </w:r>
      <w:r>
        <w:rPr>
          <w:spacing w:val="-1"/>
        </w:rPr>
        <w:t>、</w:t>
      </w:r>
      <w:r>
        <w:rPr>
          <w:spacing w:val="-1"/>
        </w:rPr>
        <w:t>Ⅳ</w:t>
      </w:r>
      <w:proofErr w:type="spellEnd"/>
    </w:p>
    <w:p w14:paraId="5307F46B" w14:textId="77777777" w:rsidR="00D341C6" w:rsidRDefault="00D341C6">
      <w:pPr>
        <w:spacing w:line="114" w:lineRule="exact"/>
      </w:pPr>
    </w:p>
    <w:tbl>
      <w:tblPr>
        <w:tblStyle w:val="TableNormal"/>
        <w:tblW w:w="9993" w:type="dxa"/>
        <w:tblInd w:w="38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5EFDB0F6" w14:textId="77777777">
        <w:trPr>
          <w:trHeight w:val="1724"/>
        </w:trPr>
        <w:tc>
          <w:tcPr>
            <w:tcW w:w="9993" w:type="dxa"/>
          </w:tcPr>
          <w:p w14:paraId="73389505" w14:textId="77777777" w:rsidR="00D341C6" w:rsidRDefault="008D52B1">
            <w:pPr>
              <w:pStyle w:val="TableText"/>
              <w:spacing w:before="158" w:line="191" w:lineRule="auto"/>
              <w:ind w:left="64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color w:val="008000"/>
                <w:spacing w:val="1"/>
                <w:lang w:eastAsia="zh-CN"/>
              </w:rPr>
              <w:t xml:space="preserve"> </w:t>
            </w:r>
          </w:p>
          <w:p w14:paraId="5CB9CD16" w14:textId="77777777" w:rsidR="00D341C6" w:rsidRDefault="008D52B1">
            <w:pPr>
              <w:pStyle w:val="TableText"/>
              <w:spacing w:before="61" w:line="250" w:lineRule="auto"/>
              <w:ind w:left="631" w:right="157" w:firstLine="13"/>
              <w:jc w:val="both"/>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中国证券投资基金业协会履行下列职责：</w:t>
            </w:r>
            <w:r>
              <w:rPr>
                <w:color w:val="0000FF"/>
                <w:spacing w:val="6"/>
                <w:lang w:eastAsia="zh-CN"/>
              </w:rPr>
              <w:t>(1)</w:t>
            </w:r>
            <w:r>
              <w:rPr>
                <w:color w:val="0000FF"/>
                <w:spacing w:val="6"/>
                <w:lang w:eastAsia="zh-CN"/>
              </w:rPr>
              <w:t>教育和组织会员遵守有关证券投资的法律、行政法</w:t>
            </w:r>
            <w:r>
              <w:rPr>
                <w:color w:val="0000FF"/>
                <w:spacing w:val="5"/>
                <w:lang w:eastAsia="zh-CN"/>
              </w:rPr>
              <w:t>规，维护投资人合法权益。</w:t>
            </w:r>
            <w:r>
              <w:rPr>
                <w:color w:val="0000FF"/>
                <w:spacing w:val="5"/>
                <w:lang w:eastAsia="zh-CN"/>
              </w:rPr>
              <w:t>(2)</w:t>
            </w:r>
            <w:r>
              <w:rPr>
                <w:color w:val="0000FF"/>
                <w:spacing w:val="5"/>
                <w:lang w:eastAsia="zh-CN"/>
              </w:rPr>
              <w:t>依</w:t>
            </w:r>
            <w:r>
              <w:rPr>
                <w:color w:val="0000FF"/>
                <w:lang w:eastAsia="zh-CN"/>
              </w:rPr>
              <w:t xml:space="preserve"> </w:t>
            </w:r>
            <w:r>
              <w:rPr>
                <w:color w:val="0000FF"/>
                <w:spacing w:val="7"/>
                <w:lang w:eastAsia="zh-CN"/>
              </w:rPr>
              <w:t>法维护会员的合法权益，反映会员的建议和要求。</w:t>
            </w:r>
            <w:r>
              <w:rPr>
                <w:color w:val="0000FF"/>
                <w:spacing w:val="7"/>
                <w:lang w:eastAsia="zh-CN"/>
              </w:rPr>
              <w:t>(3)</w:t>
            </w:r>
            <w:r>
              <w:rPr>
                <w:color w:val="0000FF"/>
                <w:spacing w:val="7"/>
                <w:lang w:eastAsia="zh-CN"/>
              </w:rPr>
              <w:t>制定和实施行业自律规则，监督、检查会员及其从业人员的执业行为，</w:t>
            </w:r>
            <w:r>
              <w:rPr>
                <w:color w:val="0000FF"/>
                <w:spacing w:val="6"/>
                <w:lang w:eastAsia="zh-CN"/>
              </w:rPr>
              <w:t>对违反自律规则和</w:t>
            </w:r>
            <w:r>
              <w:rPr>
                <w:color w:val="0000FF"/>
                <w:lang w:eastAsia="zh-CN"/>
              </w:rPr>
              <w:t xml:space="preserve">  </w:t>
            </w:r>
            <w:r>
              <w:rPr>
                <w:color w:val="0000FF"/>
                <w:spacing w:val="7"/>
                <w:lang w:eastAsia="zh-CN"/>
              </w:rPr>
              <w:t>协会章程的，按照规定给予纪律处分。</w:t>
            </w:r>
            <w:r>
              <w:rPr>
                <w:color w:val="0000FF"/>
                <w:spacing w:val="7"/>
                <w:lang w:eastAsia="zh-CN"/>
              </w:rPr>
              <w:t>(4)</w:t>
            </w:r>
            <w:r>
              <w:rPr>
                <w:color w:val="0000FF"/>
                <w:spacing w:val="7"/>
                <w:lang w:eastAsia="zh-CN"/>
              </w:rPr>
              <w:t>制定行业执业标准和业务规范，组织基金从业人员的从业</w:t>
            </w:r>
            <w:r>
              <w:rPr>
                <w:color w:val="0000FF"/>
                <w:spacing w:val="6"/>
                <w:lang w:eastAsia="zh-CN"/>
              </w:rPr>
              <w:t>考试、资质管理和业务培训。</w:t>
            </w:r>
            <w:r>
              <w:rPr>
                <w:color w:val="0000FF"/>
                <w:spacing w:val="6"/>
                <w:lang w:eastAsia="zh-CN"/>
              </w:rPr>
              <w:t>(5)</w:t>
            </w:r>
            <w:r>
              <w:rPr>
                <w:color w:val="0000FF"/>
                <w:spacing w:val="6"/>
                <w:lang w:eastAsia="zh-CN"/>
              </w:rPr>
              <w:t>提供会员服</w:t>
            </w:r>
            <w:r>
              <w:rPr>
                <w:color w:val="0000FF"/>
                <w:lang w:eastAsia="zh-CN"/>
              </w:rPr>
              <w:t xml:space="preserve"> </w:t>
            </w:r>
            <w:proofErr w:type="gramStart"/>
            <w:r>
              <w:rPr>
                <w:color w:val="0000FF"/>
                <w:spacing w:val="7"/>
                <w:lang w:eastAsia="zh-CN"/>
              </w:rPr>
              <w:t>务</w:t>
            </w:r>
            <w:proofErr w:type="gramEnd"/>
            <w:r>
              <w:rPr>
                <w:color w:val="0000FF"/>
                <w:spacing w:val="7"/>
                <w:lang w:eastAsia="zh-CN"/>
              </w:rPr>
              <w:t>，组织行业交流，推动行业创新，开展行业宣传和投资人教育活动。</w:t>
            </w:r>
            <w:r>
              <w:rPr>
                <w:color w:val="0000FF"/>
                <w:spacing w:val="7"/>
                <w:lang w:eastAsia="zh-CN"/>
              </w:rPr>
              <w:t>(6)</w:t>
            </w:r>
            <w:r>
              <w:rPr>
                <w:color w:val="0000FF"/>
                <w:spacing w:val="7"/>
                <w:lang w:eastAsia="zh-CN"/>
              </w:rPr>
              <w:t>对会员之间、会员与客户</w:t>
            </w:r>
            <w:r>
              <w:rPr>
                <w:color w:val="0000FF"/>
                <w:spacing w:val="6"/>
                <w:lang w:eastAsia="zh-CN"/>
              </w:rPr>
              <w:t>之间发生的基金业务纠纷进行调解。</w:t>
            </w:r>
            <w:r>
              <w:rPr>
                <w:color w:val="0000FF"/>
                <w:spacing w:val="6"/>
                <w:lang w:eastAsia="zh-CN"/>
              </w:rPr>
              <w:t>(7)</w:t>
            </w:r>
            <w:r>
              <w:rPr>
                <w:color w:val="0000FF"/>
                <w:spacing w:val="6"/>
                <w:lang w:eastAsia="zh-CN"/>
              </w:rPr>
              <w:t>依法</w:t>
            </w:r>
            <w:r>
              <w:rPr>
                <w:color w:val="0000FF"/>
                <w:lang w:eastAsia="zh-CN"/>
              </w:rPr>
              <w:t xml:space="preserve"> </w:t>
            </w:r>
            <w:r>
              <w:rPr>
                <w:color w:val="0000FF"/>
                <w:spacing w:val="6"/>
                <w:lang w:eastAsia="zh-CN"/>
              </w:rPr>
              <w:t>办理非公开募集基金的登记、备案。</w:t>
            </w:r>
            <w:r>
              <w:rPr>
                <w:color w:val="0000FF"/>
                <w:spacing w:val="6"/>
                <w:lang w:eastAsia="zh-CN"/>
              </w:rPr>
              <w:t>(8)</w:t>
            </w:r>
            <w:r>
              <w:rPr>
                <w:color w:val="0000FF"/>
                <w:spacing w:val="5"/>
                <w:lang w:eastAsia="zh-CN"/>
              </w:rPr>
              <w:t>协会章程规定的其他职责。</w:t>
            </w:r>
          </w:p>
        </w:tc>
      </w:tr>
    </w:tbl>
    <w:p w14:paraId="457AC3C1" w14:textId="77777777" w:rsidR="00D341C6" w:rsidRDefault="008D52B1">
      <w:pPr>
        <w:pStyle w:val="a3"/>
        <w:spacing w:before="137" w:line="183" w:lineRule="auto"/>
        <w:ind w:left="386"/>
        <w:rPr>
          <w:lang w:eastAsia="zh-CN"/>
        </w:rPr>
      </w:pPr>
      <w:r>
        <w:rPr>
          <w:spacing w:val="4"/>
          <w:lang w:eastAsia="zh-CN"/>
        </w:rPr>
        <w:t>78</w:t>
      </w:r>
      <w:r>
        <w:rPr>
          <w:spacing w:val="4"/>
          <w:lang w:eastAsia="zh-CN"/>
        </w:rPr>
        <w:t>、股权投资基金的合</w:t>
      </w:r>
      <w:proofErr w:type="gramStart"/>
      <w:r>
        <w:rPr>
          <w:spacing w:val="4"/>
          <w:lang w:eastAsia="zh-CN"/>
        </w:rPr>
        <w:t>规</w:t>
      </w:r>
      <w:proofErr w:type="gramEnd"/>
      <w:r>
        <w:rPr>
          <w:spacing w:val="4"/>
          <w:lang w:eastAsia="zh-CN"/>
        </w:rPr>
        <w:t>运营需要符合</w:t>
      </w:r>
      <w:r>
        <w:rPr>
          <w:spacing w:val="13"/>
          <w:lang w:eastAsia="zh-CN"/>
        </w:rPr>
        <w:t>（）</w:t>
      </w:r>
      <w:r>
        <w:rPr>
          <w:spacing w:val="4"/>
          <w:lang w:eastAsia="zh-CN"/>
        </w:rPr>
        <w:t>。</w:t>
      </w:r>
    </w:p>
    <w:p w14:paraId="11B49CA8" w14:textId="77777777" w:rsidR="00D341C6" w:rsidRDefault="008D52B1">
      <w:pPr>
        <w:pStyle w:val="a3"/>
        <w:spacing w:line="234" w:lineRule="auto"/>
        <w:ind w:left="423"/>
        <w:rPr>
          <w:lang w:eastAsia="zh-CN"/>
        </w:rPr>
      </w:pPr>
      <w:r>
        <w:rPr>
          <w:spacing w:val="5"/>
          <w:lang w:eastAsia="zh-CN"/>
        </w:rPr>
        <w:t>Ⅰ.</w:t>
      </w:r>
      <w:r>
        <w:rPr>
          <w:spacing w:val="5"/>
          <w:lang w:eastAsia="zh-CN"/>
        </w:rPr>
        <w:t>不可以通过媒体、传单、手机短信等途径向社会公开宣传</w:t>
      </w:r>
    </w:p>
    <w:p w14:paraId="58EA8ED4" w14:textId="77777777" w:rsidR="00D341C6" w:rsidRDefault="008D52B1">
      <w:pPr>
        <w:pStyle w:val="a3"/>
        <w:spacing w:before="4" w:line="208" w:lineRule="auto"/>
        <w:ind w:left="383" w:right="8023" w:firstLine="13"/>
        <w:rPr>
          <w:lang w:eastAsia="zh-CN"/>
        </w:rPr>
      </w:pPr>
      <w:r>
        <w:rPr>
          <w:spacing w:val="5"/>
          <w:lang w:eastAsia="zh-CN"/>
        </w:rPr>
        <w:t>Ⅱ.</w:t>
      </w:r>
      <w:r>
        <w:rPr>
          <w:spacing w:val="5"/>
          <w:lang w:eastAsia="zh-CN"/>
        </w:rPr>
        <w:t>需要面向不特定对象进行宣传推介</w:t>
      </w:r>
      <w:r>
        <w:rPr>
          <w:spacing w:val="10"/>
          <w:lang w:eastAsia="zh-CN"/>
        </w:rPr>
        <w:t xml:space="preserve"> </w:t>
      </w:r>
      <w:r>
        <w:rPr>
          <w:spacing w:val="6"/>
          <w:lang w:eastAsia="zh-CN"/>
        </w:rPr>
        <w:t>Ⅲ.</w:t>
      </w:r>
      <w:r>
        <w:rPr>
          <w:spacing w:val="6"/>
          <w:lang w:eastAsia="zh-CN"/>
        </w:rPr>
        <w:t>募集对象需要符合合格投资者要求</w:t>
      </w:r>
      <w:r>
        <w:rPr>
          <w:spacing w:val="6"/>
          <w:lang w:eastAsia="zh-CN"/>
        </w:rPr>
        <w:t xml:space="preserve"> Ⅳ.</w:t>
      </w:r>
      <w:r>
        <w:rPr>
          <w:spacing w:val="6"/>
          <w:lang w:eastAsia="zh-CN"/>
        </w:rPr>
        <w:t>对外募集不可以承诺保底保收益</w:t>
      </w:r>
    </w:p>
    <w:p w14:paraId="397644E4" w14:textId="77777777" w:rsidR="00D341C6" w:rsidRDefault="008D52B1">
      <w:pPr>
        <w:pStyle w:val="a3"/>
        <w:spacing w:before="4" w:line="191" w:lineRule="auto"/>
        <w:ind w:left="401"/>
        <w:rPr>
          <w:lang w:eastAsia="zh-CN"/>
        </w:rPr>
      </w:pPr>
      <w:r>
        <w:rPr>
          <w:spacing w:val="5"/>
          <w:lang w:eastAsia="zh-CN"/>
        </w:rPr>
        <w:t>Ⅴ.</w:t>
      </w:r>
      <w:r>
        <w:rPr>
          <w:spacing w:val="5"/>
          <w:lang w:eastAsia="zh-CN"/>
        </w:rPr>
        <w:t>对外募集可以承诺保底保收益</w:t>
      </w:r>
    </w:p>
    <w:p w14:paraId="093DAB8F" w14:textId="77777777" w:rsidR="00D341C6" w:rsidRDefault="008D52B1">
      <w:pPr>
        <w:pStyle w:val="a3"/>
        <w:spacing w:before="53" w:line="178" w:lineRule="auto"/>
        <w:ind w:left="505"/>
      </w:pPr>
      <w:r>
        <w:rPr>
          <w:b/>
          <w:bCs/>
          <w:color w:val="FF0000"/>
        </w:rPr>
        <w:t xml:space="preserve">A. </w:t>
      </w:r>
      <w:proofErr w:type="spellStart"/>
      <w:r>
        <w:t>Ⅰ</w:t>
      </w:r>
      <w:r>
        <w:t>、</w:t>
      </w:r>
      <w:r>
        <w:t>Ⅲ</w:t>
      </w:r>
      <w:r>
        <w:t>、</w:t>
      </w:r>
      <w:r>
        <w:t>Ⅳ</w:t>
      </w:r>
      <w:proofErr w:type="spellEnd"/>
    </w:p>
    <w:p w14:paraId="1DEB406D" w14:textId="77777777" w:rsidR="00D341C6" w:rsidRDefault="008D52B1">
      <w:pPr>
        <w:pStyle w:val="a3"/>
        <w:spacing w:before="74" w:line="178" w:lineRule="auto"/>
        <w:ind w:left="517"/>
      </w:pPr>
      <w:r>
        <w:rPr>
          <w:b/>
          <w:bCs/>
          <w:color w:val="FF0000"/>
        </w:rPr>
        <w:t xml:space="preserve">B. </w:t>
      </w:r>
      <w:proofErr w:type="spellStart"/>
      <w:r>
        <w:t>Ⅰ</w:t>
      </w:r>
      <w:r>
        <w:t>、</w:t>
      </w:r>
      <w:r>
        <w:t>Ⅱ</w:t>
      </w:r>
      <w:r>
        <w:t>、</w:t>
      </w:r>
      <w:r>
        <w:t>Ⅲ</w:t>
      </w:r>
      <w:r>
        <w:t>、</w:t>
      </w:r>
      <w:r>
        <w:t>Ⅴ</w:t>
      </w:r>
      <w:proofErr w:type="spellEnd"/>
    </w:p>
    <w:p w14:paraId="65136744" w14:textId="77777777" w:rsidR="00D341C6" w:rsidRDefault="008D52B1">
      <w:pPr>
        <w:pStyle w:val="a3"/>
        <w:spacing w:before="72" w:line="180" w:lineRule="auto"/>
        <w:ind w:left="510"/>
      </w:pPr>
      <w:r>
        <w:rPr>
          <w:b/>
          <w:bCs/>
          <w:color w:val="FF0000"/>
          <w:spacing w:val="2"/>
        </w:rPr>
        <w:t>C.</w:t>
      </w:r>
      <w:r>
        <w:rPr>
          <w:b/>
          <w:bCs/>
          <w:color w:val="FF0000"/>
          <w:spacing w:val="-21"/>
        </w:rPr>
        <w:t xml:space="preserve"> </w:t>
      </w:r>
      <w:proofErr w:type="spellStart"/>
      <w:r>
        <w:rPr>
          <w:spacing w:val="2"/>
        </w:rPr>
        <w:t>Ⅱ</w:t>
      </w:r>
      <w:r>
        <w:rPr>
          <w:spacing w:val="2"/>
        </w:rPr>
        <w:t>、</w:t>
      </w:r>
      <w:r>
        <w:rPr>
          <w:spacing w:val="2"/>
        </w:rPr>
        <w:t>Ⅲ</w:t>
      </w:r>
      <w:r>
        <w:rPr>
          <w:spacing w:val="2"/>
        </w:rPr>
        <w:t>、</w:t>
      </w:r>
      <w:r>
        <w:rPr>
          <w:spacing w:val="2"/>
        </w:rPr>
        <w:t>Ⅳ</w:t>
      </w:r>
      <w:proofErr w:type="spellEnd"/>
    </w:p>
    <w:p w14:paraId="346D9B75" w14:textId="77777777" w:rsidR="00D341C6" w:rsidRDefault="008D52B1">
      <w:pPr>
        <w:pStyle w:val="a3"/>
        <w:spacing w:before="74" w:line="178" w:lineRule="auto"/>
        <w:ind w:left="517"/>
      </w:pPr>
      <w:r>
        <w:rPr>
          <w:b/>
          <w:bCs/>
          <w:color w:val="FF0000"/>
          <w:spacing w:val="-1"/>
        </w:rPr>
        <w:t xml:space="preserve">D. </w:t>
      </w:r>
      <w:proofErr w:type="spellStart"/>
      <w:r>
        <w:rPr>
          <w:spacing w:val="-1"/>
        </w:rPr>
        <w:t>Ⅰ</w:t>
      </w:r>
      <w:r>
        <w:rPr>
          <w:spacing w:val="-1"/>
        </w:rPr>
        <w:t>、</w:t>
      </w:r>
      <w:r>
        <w:rPr>
          <w:spacing w:val="-1"/>
        </w:rPr>
        <w:t>Ⅱ</w:t>
      </w:r>
      <w:r>
        <w:rPr>
          <w:spacing w:val="-1"/>
        </w:rPr>
        <w:t>、</w:t>
      </w:r>
      <w:r>
        <w:rPr>
          <w:spacing w:val="-1"/>
        </w:rPr>
        <w:t>Ⅲ</w:t>
      </w:r>
      <w:r>
        <w:rPr>
          <w:spacing w:val="-1"/>
        </w:rPr>
        <w:t>、</w:t>
      </w:r>
      <w:r>
        <w:rPr>
          <w:spacing w:val="-1"/>
        </w:rPr>
        <w:t>Ⅳ</w:t>
      </w:r>
      <w:proofErr w:type="spellEnd"/>
    </w:p>
    <w:p w14:paraId="6BF1A5BA" w14:textId="77777777" w:rsidR="00D341C6" w:rsidRDefault="00D341C6">
      <w:pPr>
        <w:spacing w:line="114" w:lineRule="exact"/>
      </w:pPr>
    </w:p>
    <w:tbl>
      <w:tblPr>
        <w:tblStyle w:val="TableNormal"/>
        <w:tblW w:w="9993" w:type="dxa"/>
        <w:tblInd w:w="38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00E4833E" w14:textId="77777777">
        <w:trPr>
          <w:trHeight w:val="1219"/>
        </w:trPr>
        <w:tc>
          <w:tcPr>
            <w:tcW w:w="9993" w:type="dxa"/>
          </w:tcPr>
          <w:p w14:paraId="306FC2B0" w14:textId="77777777" w:rsidR="00D341C6" w:rsidRDefault="008D52B1">
            <w:pPr>
              <w:pStyle w:val="TableText"/>
              <w:spacing w:before="157" w:line="191" w:lineRule="auto"/>
              <w:ind w:left="645"/>
              <w:rPr>
                <w:lang w:eastAsia="zh-CN"/>
              </w:rPr>
            </w:pPr>
            <w:r>
              <w:rPr>
                <w:b/>
                <w:bCs/>
                <w:color w:val="FF0000"/>
                <w:spacing w:val="1"/>
              </w:rPr>
              <w:t xml:space="preserve"> </w:t>
            </w:r>
            <w:r>
              <w:rPr>
                <w:b/>
                <w:bCs/>
                <w:color w:val="008000"/>
                <w:spacing w:val="1"/>
                <w:lang w:eastAsia="zh-CN"/>
              </w:rPr>
              <w:t>【标准答案】：</w:t>
            </w:r>
            <w:r>
              <w:rPr>
                <w:b/>
                <w:bCs/>
                <w:color w:val="008000"/>
                <w:spacing w:val="1"/>
                <w:lang w:eastAsia="zh-CN"/>
              </w:rPr>
              <w:t xml:space="preserve"> </w:t>
            </w:r>
            <w:r>
              <w:rPr>
                <w:color w:val="008000"/>
                <w:spacing w:val="1"/>
                <w:lang w:eastAsia="zh-CN"/>
              </w:rPr>
              <w:t xml:space="preserve">A         </w:t>
            </w:r>
            <w:r>
              <w:rPr>
                <w:rFonts w:hint="eastAsia"/>
                <w:b/>
                <w:bCs/>
                <w:color w:val="A6750B"/>
                <w:spacing w:val="1"/>
                <w:lang w:eastAsia="zh-CN"/>
              </w:rPr>
              <w:t xml:space="preserve"> </w:t>
            </w:r>
          </w:p>
          <w:p w14:paraId="4A8CA5FD" w14:textId="77777777" w:rsidR="00D341C6" w:rsidRDefault="008D52B1">
            <w:pPr>
              <w:pStyle w:val="TableText"/>
              <w:spacing w:before="60" w:line="247" w:lineRule="auto"/>
              <w:ind w:left="632" w:right="127" w:firstLine="12"/>
              <w:rPr>
                <w:lang w:eastAsia="zh-CN"/>
              </w:rPr>
            </w:pPr>
            <w:r>
              <w:rPr>
                <w:b/>
                <w:bCs/>
                <w:color w:val="0000FF"/>
                <w:spacing w:val="8"/>
                <w:lang w:eastAsia="zh-CN"/>
              </w:rPr>
              <w:t>【试题解析】：</w:t>
            </w:r>
            <w:r>
              <w:rPr>
                <w:b/>
                <w:bCs/>
                <w:color w:val="0000FF"/>
                <w:spacing w:val="8"/>
                <w:lang w:eastAsia="zh-CN"/>
              </w:rPr>
              <w:t xml:space="preserve"> </w:t>
            </w:r>
            <w:r>
              <w:rPr>
                <w:color w:val="0000FF"/>
                <w:spacing w:val="8"/>
                <w:lang w:eastAsia="zh-CN"/>
              </w:rPr>
              <w:t>选项</w:t>
            </w:r>
            <w:r>
              <w:rPr>
                <w:color w:val="0000FF"/>
                <w:spacing w:val="8"/>
                <w:lang w:eastAsia="zh-CN"/>
              </w:rPr>
              <w:t>A</w:t>
            </w:r>
            <w:r>
              <w:rPr>
                <w:color w:val="0000FF"/>
                <w:spacing w:val="8"/>
                <w:lang w:eastAsia="zh-CN"/>
              </w:rPr>
              <w:t>符合题意：股权投资基金应当向合格投资者募集</w:t>
            </w:r>
            <w:r>
              <w:rPr>
                <w:color w:val="0000FF"/>
                <w:spacing w:val="8"/>
                <w:lang w:eastAsia="zh-CN"/>
              </w:rPr>
              <w:t>(</w:t>
            </w:r>
            <w:r>
              <w:rPr>
                <w:color w:val="0000FF"/>
                <w:spacing w:val="7"/>
                <w:lang w:eastAsia="zh-CN"/>
              </w:rPr>
              <w:t>Ⅲ</w:t>
            </w:r>
            <w:r>
              <w:rPr>
                <w:color w:val="0000FF"/>
                <w:spacing w:val="7"/>
                <w:lang w:eastAsia="zh-CN"/>
              </w:rPr>
              <w:t>正确）。基金管理人、基金销售机构不得通过报刊、电台、电视、互</w:t>
            </w:r>
            <w:r>
              <w:rPr>
                <w:color w:val="0000FF"/>
                <w:lang w:eastAsia="zh-CN"/>
              </w:rPr>
              <w:t xml:space="preserve"> </w:t>
            </w:r>
            <w:r>
              <w:rPr>
                <w:color w:val="0000FF"/>
                <w:spacing w:val="9"/>
                <w:lang w:eastAsia="zh-CN"/>
              </w:rPr>
              <w:t>联网等公众传播媒体或者讲座、报告会、分析会和布告、传单、手机短信、微信、</w:t>
            </w:r>
            <w:proofErr w:type="gramStart"/>
            <w:r>
              <w:rPr>
                <w:color w:val="0000FF"/>
                <w:spacing w:val="8"/>
                <w:lang w:eastAsia="zh-CN"/>
              </w:rPr>
              <w:t>博客和</w:t>
            </w:r>
            <w:proofErr w:type="gramEnd"/>
            <w:r>
              <w:rPr>
                <w:color w:val="0000FF"/>
                <w:spacing w:val="8"/>
                <w:lang w:eastAsia="zh-CN"/>
              </w:rPr>
              <w:t>电子邮件等方式，向不特定对象宣传推介</w:t>
            </w:r>
            <w:r>
              <w:rPr>
                <w:color w:val="0000FF"/>
                <w:spacing w:val="8"/>
                <w:lang w:eastAsia="zh-CN"/>
              </w:rPr>
              <w:t>(Ⅰ</w:t>
            </w:r>
            <w:r>
              <w:rPr>
                <w:color w:val="0000FF"/>
                <w:spacing w:val="8"/>
                <w:lang w:eastAsia="zh-CN"/>
              </w:rPr>
              <w:t>正</w:t>
            </w:r>
          </w:p>
          <w:p w14:paraId="10C8C2C4" w14:textId="77777777" w:rsidR="00D341C6" w:rsidRDefault="008D52B1">
            <w:pPr>
              <w:pStyle w:val="TableText"/>
              <w:spacing w:before="10" w:line="191" w:lineRule="auto"/>
              <w:ind w:left="631"/>
            </w:pPr>
            <w:r>
              <w:rPr>
                <w:color w:val="0000FF"/>
                <w:spacing w:val="8"/>
                <w:lang w:eastAsia="zh-CN"/>
              </w:rPr>
              <w:t>确）。股权投资基金管理人、股权投资基金销售机构不得向投资者承诺投资本金不受损失或者承诺最低收益。</w:t>
            </w:r>
            <w:proofErr w:type="gramStart"/>
            <w:r>
              <w:rPr>
                <w:color w:val="0000FF"/>
                <w:spacing w:val="8"/>
              </w:rPr>
              <w:t>(</w:t>
            </w:r>
            <w:proofErr w:type="spellStart"/>
            <w:proofErr w:type="gramEnd"/>
            <w:r>
              <w:rPr>
                <w:color w:val="0000FF"/>
                <w:spacing w:val="8"/>
              </w:rPr>
              <w:t>Ⅳ</w:t>
            </w:r>
            <w:r>
              <w:rPr>
                <w:color w:val="0000FF"/>
                <w:spacing w:val="8"/>
              </w:rPr>
              <w:t>正确</w:t>
            </w:r>
            <w:proofErr w:type="spellEnd"/>
            <w:r>
              <w:rPr>
                <w:color w:val="0000FF"/>
                <w:spacing w:val="8"/>
              </w:rPr>
              <w:t>）</w:t>
            </w:r>
          </w:p>
        </w:tc>
      </w:tr>
    </w:tbl>
    <w:p w14:paraId="598B912D" w14:textId="77777777" w:rsidR="00D341C6" w:rsidRDefault="008D52B1">
      <w:pPr>
        <w:pStyle w:val="a3"/>
        <w:spacing w:before="136" w:line="209" w:lineRule="auto"/>
        <w:ind w:left="423" w:right="4387" w:hanging="37"/>
        <w:rPr>
          <w:lang w:eastAsia="zh-CN"/>
        </w:rPr>
      </w:pPr>
      <w:r>
        <w:rPr>
          <w:spacing w:val="6"/>
          <w:lang w:eastAsia="zh-CN"/>
        </w:rPr>
        <w:t>79</w:t>
      </w:r>
      <w:r>
        <w:rPr>
          <w:spacing w:val="6"/>
          <w:lang w:eastAsia="zh-CN"/>
        </w:rPr>
        <w:t>、股权投资基金的募集机构在投资冷静期届满后向投资人进行投资回访的人员可以为（）。</w:t>
      </w:r>
      <w:r>
        <w:rPr>
          <w:lang w:eastAsia="zh-CN"/>
        </w:rPr>
        <w:t xml:space="preserve"> </w:t>
      </w:r>
      <w:r>
        <w:rPr>
          <w:spacing w:val="3"/>
          <w:lang w:eastAsia="zh-CN"/>
        </w:rPr>
        <w:t>Ⅰ.</w:t>
      </w:r>
      <w:r>
        <w:rPr>
          <w:spacing w:val="11"/>
          <w:lang w:eastAsia="zh-CN"/>
        </w:rPr>
        <w:t xml:space="preserve">  </w:t>
      </w:r>
      <w:r>
        <w:rPr>
          <w:spacing w:val="3"/>
          <w:lang w:eastAsia="zh-CN"/>
        </w:rPr>
        <w:t>负责基金清算的人员</w:t>
      </w:r>
    </w:p>
    <w:p w14:paraId="5A4D5944" w14:textId="77777777" w:rsidR="00D341C6" w:rsidRDefault="008D52B1">
      <w:pPr>
        <w:pStyle w:val="a3"/>
        <w:spacing w:before="3" w:line="190" w:lineRule="auto"/>
        <w:ind w:left="397"/>
        <w:rPr>
          <w:lang w:eastAsia="zh-CN"/>
        </w:rPr>
      </w:pPr>
      <w:proofErr w:type="gramStart"/>
      <w:r>
        <w:rPr>
          <w:spacing w:val="3"/>
          <w:lang w:eastAsia="zh-CN"/>
        </w:rPr>
        <w:t>Ⅱ</w:t>
      </w:r>
      <w:r>
        <w:rPr>
          <w:spacing w:val="-6"/>
          <w:lang w:eastAsia="zh-CN"/>
        </w:rPr>
        <w:t xml:space="preserve"> </w:t>
      </w:r>
      <w:r>
        <w:rPr>
          <w:spacing w:val="3"/>
          <w:lang w:eastAsia="zh-CN"/>
        </w:rPr>
        <w:t>.</w:t>
      </w:r>
      <w:proofErr w:type="gramEnd"/>
      <w:r>
        <w:rPr>
          <w:spacing w:val="10"/>
          <w:w w:val="101"/>
          <w:lang w:eastAsia="zh-CN"/>
        </w:rPr>
        <w:t xml:space="preserve">  </w:t>
      </w:r>
      <w:r>
        <w:rPr>
          <w:spacing w:val="3"/>
          <w:lang w:eastAsia="zh-CN"/>
        </w:rPr>
        <w:t>负责基金投后管理的人员</w:t>
      </w:r>
    </w:p>
    <w:p w14:paraId="64667CEA" w14:textId="77777777" w:rsidR="00D341C6" w:rsidRDefault="008D52B1">
      <w:pPr>
        <w:pStyle w:val="a3"/>
        <w:spacing w:before="20" w:line="207" w:lineRule="auto"/>
        <w:ind w:left="383" w:right="8205" w:firstLine="7"/>
        <w:rPr>
          <w:lang w:eastAsia="zh-CN"/>
        </w:rPr>
      </w:pPr>
      <w:proofErr w:type="gramStart"/>
      <w:r>
        <w:rPr>
          <w:spacing w:val="5"/>
          <w:lang w:eastAsia="zh-CN"/>
        </w:rPr>
        <w:t>Ⅲ</w:t>
      </w:r>
      <w:r>
        <w:rPr>
          <w:spacing w:val="-11"/>
          <w:lang w:eastAsia="zh-CN"/>
        </w:rPr>
        <w:t xml:space="preserve"> </w:t>
      </w:r>
      <w:r>
        <w:rPr>
          <w:spacing w:val="5"/>
          <w:lang w:eastAsia="zh-CN"/>
        </w:rPr>
        <w:t>.</w:t>
      </w:r>
      <w:proofErr w:type="gramEnd"/>
      <w:r>
        <w:rPr>
          <w:spacing w:val="5"/>
          <w:lang w:eastAsia="zh-CN"/>
        </w:rPr>
        <w:t xml:space="preserve">  </w:t>
      </w:r>
      <w:r>
        <w:rPr>
          <w:spacing w:val="5"/>
          <w:lang w:eastAsia="zh-CN"/>
        </w:rPr>
        <w:t>负责基金销售推介业务的人员</w:t>
      </w:r>
      <w:r>
        <w:rPr>
          <w:lang w:eastAsia="zh-CN"/>
        </w:rPr>
        <w:t xml:space="preserve"> </w:t>
      </w:r>
      <w:r>
        <w:rPr>
          <w:spacing w:val="5"/>
          <w:lang w:eastAsia="zh-CN"/>
        </w:rPr>
        <w:t>Ⅳ</w:t>
      </w:r>
      <w:r>
        <w:rPr>
          <w:spacing w:val="-6"/>
          <w:lang w:eastAsia="zh-CN"/>
        </w:rPr>
        <w:t xml:space="preserve"> </w:t>
      </w:r>
      <w:r>
        <w:rPr>
          <w:spacing w:val="5"/>
          <w:lang w:eastAsia="zh-CN"/>
        </w:rPr>
        <w:t xml:space="preserve">.  </w:t>
      </w:r>
      <w:r>
        <w:rPr>
          <w:spacing w:val="5"/>
          <w:lang w:eastAsia="zh-CN"/>
        </w:rPr>
        <w:t>负责投资者管理的客服人员</w:t>
      </w:r>
    </w:p>
    <w:p w14:paraId="4AD2F679" w14:textId="77777777" w:rsidR="00D341C6" w:rsidRDefault="008D52B1">
      <w:pPr>
        <w:pStyle w:val="a3"/>
        <w:spacing w:before="39" w:line="178" w:lineRule="auto"/>
        <w:ind w:left="505"/>
      </w:pPr>
      <w:r>
        <w:rPr>
          <w:b/>
          <w:bCs/>
          <w:color w:val="FF0000"/>
        </w:rPr>
        <w:t xml:space="preserve">A. </w:t>
      </w:r>
      <w:proofErr w:type="spellStart"/>
      <w:r>
        <w:t>Ⅰ</w:t>
      </w:r>
      <w:r>
        <w:t>、</w:t>
      </w:r>
      <w:r>
        <w:t>Ⅱ</w:t>
      </w:r>
      <w:r>
        <w:t>、</w:t>
      </w:r>
      <w:r>
        <w:t>Ⅳ</w:t>
      </w:r>
      <w:proofErr w:type="spellEnd"/>
    </w:p>
    <w:p w14:paraId="1A465527" w14:textId="77777777" w:rsidR="00D341C6" w:rsidRDefault="008D52B1">
      <w:pPr>
        <w:pStyle w:val="a3"/>
        <w:spacing w:before="74" w:line="178" w:lineRule="auto"/>
        <w:ind w:left="517"/>
      </w:pPr>
      <w:r>
        <w:rPr>
          <w:b/>
          <w:bCs/>
          <w:color w:val="FF0000"/>
        </w:rPr>
        <w:t xml:space="preserve">B. </w:t>
      </w:r>
      <w:proofErr w:type="spellStart"/>
      <w:r>
        <w:t>Ⅰ</w:t>
      </w:r>
      <w:r>
        <w:t>、</w:t>
      </w:r>
      <w:r>
        <w:t>Ⅱ</w:t>
      </w:r>
      <w:r>
        <w:t>、</w:t>
      </w:r>
      <w:r>
        <w:t>Ⅲ</w:t>
      </w:r>
      <w:r>
        <w:t>、</w:t>
      </w:r>
      <w:r>
        <w:t>Ⅳ</w:t>
      </w:r>
      <w:proofErr w:type="spellEnd"/>
    </w:p>
    <w:p w14:paraId="173D80CD" w14:textId="77777777" w:rsidR="00D341C6" w:rsidRDefault="008D52B1">
      <w:pPr>
        <w:pStyle w:val="a3"/>
        <w:spacing w:before="72" w:line="180" w:lineRule="auto"/>
        <w:ind w:left="510"/>
      </w:pPr>
      <w:r>
        <w:rPr>
          <w:b/>
          <w:bCs/>
          <w:color w:val="FF0000"/>
          <w:spacing w:val="2"/>
        </w:rPr>
        <w:t>C.</w:t>
      </w:r>
      <w:r>
        <w:rPr>
          <w:b/>
          <w:bCs/>
          <w:color w:val="FF0000"/>
          <w:spacing w:val="-21"/>
        </w:rPr>
        <w:t xml:space="preserve"> </w:t>
      </w:r>
      <w:proofErr w:type="spellStart"/>
      <w:r>
        <w:rPr>
          <w:spacing w:val="2"/>
        </w:rPr>
        <w:t>Ⅱ</w:t>
      </w:r>
      <w:r>
        <w:rPr>
          <w:spacing w:val="2"/>
        </w:rPr>
        <w:t>、</w:t>
      </w:r>
      <w:r>
        <w:rPr>
          <w:spacing w:val="2"/>
        </w:rPr>
        <w:t>Ⅲ</w:t>
      </w:r>
      <w:r>
        <w:rPr>
          <w:spacing w:val="2"/>
        </w:rPr>
        <w:t>、</w:t>
      </w:r>
      <w:r>
        <w:rPr>
          <w:spacing w:val="2"/>
        </w:rPr>
        <w:t>Ⅳ</w:t>
      </w:r>
      <w:proofErr w:type="spellEnd"/>
    </w:p>
    <w:p w14:paraId="2D8304D3" w14:textId="77777777" w:rsidR="00D341C6" w:rsidRDefault="008D52B1">
      <w:pPr>
        <w:pStyle w:val="a3"/>
        <w:spacing w:before="74" w:line="178" w:lineRule="auto"/>
        <w:ind w:left="517"/>
      </w:pPr>
      <w:r>
        <w:pict w14:anchorId="18878845">
          <v:rect id="_x0000_s1032" style="position:absolute;left:0;text-align:left;margin-left:514.35pt;margin-top:26.65pt;width:21.05pt;height:20.5pt;z-index:251682816;mso-width-relative:page;mso-height-relative:page" stroked="f"/>
        </w:pict>
      </w:r>
      <w:r>
        <w:rPr>
          <w:b/>
          <w:bCs/>
          <w:color w:val="FF0000"/>
          <w:spacing w:val="-3"/>
        </w:rPr>
        <w:t xml:space="preserve">D. </w:t>
      </w:r>
      <w:proofErr w:type="spellStart"/>
      <w:r>
        <w:rPr>
          <w:spacing w:val="-3"/>
        </w:rPr>
        <w:t>Ⅰ</w:t>
      </w:r>
      <w:r>
        <w:rPr>
          <w:spacing w:val="-3"/>
        </w:rPr>
        <w:t>、</w:t>
      </w:r>
      <w:r>
        <w:rPr>
          <w:spacing w:val="-3"/>
        </w:rPr>
        <w:t>Ⅱ</w:t>
      </w:r>
      <w:r>
        <w:rPr>
          <w:spacing w:val="-3"/>
        </w:rPr>
        <w:t>、</w:t>
      </w:r>
      <w:r>
        <w:rPr>
          <w:spacing w:val="-3"/>
        </w:rPr>
        <w:t>Ⅲ</w:t>
      </w:r>
      <w:proofErr w:type="spellEnd"/>
    </w:p>
    <w:p w14:paraId="165CF004" w14:textId="77777777" w:rsidR="00D341C6" w:rsidRDefault="00D341C6">
      <w:pPr>
        <w:spacing w:line="114" w:lineRule="exact"/>
      </w:pPr>
    </w:p>
    <w:tbl>
      <w:tblPr>
        <w:tblStyle w:val="TableNormal"/>
        <w:tblW w:w="9993" w:type="dxa"/>
        <w:tblInd w:w="38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4D9D0397" w14:textId="77777777">
        <w:trPr>
          <w:trHeight w:val="967"/>
        </w:trPr>
        <w:tc>
          <w:tcPr>
            <w:tcW w:w="9993" w:type="dxa"/>
          </w:tcPr>
          <w:p w14:paraId="0670895F" w14:textId="77777777" w:rsidR="00D341C6" w:rsidRDefault="008D52B1">
            <w:pPr>
              <w:pStyle w:val="TableText"/>
              <w:spacing w:before="157" w:line="191" w:lineRule="auto"/>
              <w:ind w:left="645"/>
              <w:rPr>
                <w:lang w:eastAsia="zh-CN"/>
              </w:rPr>
            </w:pPr>
            <w:r>
              <w:rPr>
                <w:b/>
                <w:bCs/>
                <w:color w:val="008000"/>
                <w:spacing w:val="2"/>
                <w:lang w:eastAsia="zh-CN"/>
              </w:rPr>
              <w:t>【标准答案】：</w:t>
            </w:r>
            <w:r>
              <w:rPr>
                <w:b/>
                <w:bCs/>
                <w:color w:val="008000"/>
                <w:spacing w:val="5"/>
                <w:lang w:eastAsia="zh-CN"/>
              </w:rPr>
              <w:t xml:space="preserve"> </w:t>
            </w:r>
            <w:r>
              <w:rPr>
                <w:color w:val="008000"/>
                <w:spacing w:val="2"/>
                <w:lang w:eastAsia="zh-CN"/>
              </w:rPr>
              <w:t>A</w:t>
            </w:r>
            <w:r>
              <w:rPr>
                <w:color w:val="008000"/>
                <w:spacing w:val="1"/>
                <w:lang w:eastAsia="zh-CN"/>
              </w:rPr>
              <w:t xml:space="preserve">        </w:t>
            </w:r>
            <w:r>
              <w:rPr>
                <w:rFonts w:hint="eastAsia"/>
                <w:color w:val="008000"/>
                <w:spacing w:val="1"/>
                <w:lang w:eastAsia="zh-CN"/>
              </w:rPr>
              <w:t xml:space="preserve"> </w:t>
            </w:r>
          </w:p>
          <w:p w14:paraId="2652B2AB" w14:textId="77777777" w:rsidR="00D341C6" w:rsidRDefault="008D52B1">
            <w:pPr>
              <w:pStyle w:val="TableText"/>
              <w:spacing w:before="60" w:line="250" w:lineRule="auto"/>
              <w:ind w:left="644" w:right="231"/>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冷静期届满后，</w:t>
            </w:r>
            <w:r w:rsidRPr="00482E41">
              <w:rPr>
                <w:color w:val="0000FF"/>
                <w:spacing w:val="6"/>
                <w:highlight w:val="yellow"/>
                <w:lang w:eastAsia="zh-CN"/>
              </w:rPr>
              <w:t>募集机构从事基金销售推介业务</w:t>
            </w:r>
            <w:r w:rsidRPr="00482E41">
              <w:rPr>
                <w:color w:val="0000FF"/>
                <w:spacing w:val="6"/>
                <w:lang w:eastAsia="zh-CN"/>
              </w:rPr>
              <w:t>以外</w:t>
            </w:r>
            <w:r w:rsidRPr="00482E41">
              <w:rPr>
                <w:color w:val="0000FF"/>
                <w:spacing w:val="6"/>
                <w:highlight w:val="yellow"/>
                <w:lang w:eastAsia="zh-CN"/>
              </w:rPr>
              <w:t>的人员应当以录音电话、电邮、信函等留痕方式进行回访，回访过程不得</w:t>
            </w:r>
            <w:r w:rsidRPr="00482E41">
              <w:rPr>
                <w:color w:val="0000FF"/>
                <w:spacing w:val="5"/>
                <w:highlight w:val="yellow"/>
                <w:lang w:eastAsia="zh-CN"/>
              </w:rPr>
              <w:t xml:space="preserve"> </w:t>
            </w:r>
            <w:r w:rsidRPr="00482E41">
              <w:rPr>
                <w:color w:val="0000FF"/>
                <w:spacing w:val="1"/>
                <w:highlight w:val="yellow"/>
                <w:lang w:eastAsia="zh-CN"/>
              </w:rPr>
              <w:t>出现诱导性陈述。</w:t>
            </w:r>
          </w:p>
        </w:tc>
      </w:tr>
    </w:tbl>
    <w:p w14:paraId="1B9F9DE9" w14:textId="77777777" w:rsidR="00D341C6" w:rsidRDefault="00D341C6">
      <w:pPr>
        <w:spacing w:line="108" w:lineRule="exact"/>
        <w:rPr>
          <w:sz w:val="9"/>
          <w:lang w:eastAsia="zh-CN"/>
        </w:rPr>
      </w:pPr>
    </w:p>
    <w:p w14:paraId="5579B641" w14:textId="77777777" w:rsidR="00D341C6" w:rsidRDefault="00D341C6">
      <w:pPr>
        <w:spacing w:line="108" w:lineRule="exact"/>
        <w:rPr>
          <w:sz w:val="9"/>
          <w:szCs w:val="9"/>
          <w:lang w:eastAsia="zh-CN"/>
        </w:rPr>
        <w:sectPr w:rsidR="00D341C6">
          <w:footerReference w:type="default" r:id="rId25"/>
          <w:pgSz w:w="11900" w:h="16839"/>
          <w:pgMar w:top="579" w:right="528" w:bottom="504" w:left="580" w:header="0" w:footer="286" w:gutter="0"/>
          <w:cols w:space="720"/>
        </w:sectPr>
      </w:pPr>
    </w:p>
    <w:tbl>
      <w:tblPr>
        <w:tblStyle w:val="TableNormal"/>
        <w:tblW w:w="10749"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494"/>
        <w:gridCol w:w="3255"/>
      </w:tblGrid>
      <w:tr w:rsidR="00D341C6" w14:paraId="314C34F6" w14:textId="77777777">
        <w:trPr>
          <w:trHeight w:val="13807"/>
        </w:trPr>
        <w:tc>
          <w:tcPr>
            <w:tcW w:w="10749" w:type="dxa"/>
            <w:gridSpan w:val="2"/>
            <w:tcBorders>
              <w:top w:val="dotted" w:sz="2" w:space="0" w:color="98BF52"/>
              <w:left w:val="single" w:sz="4" w:space="0" w:color="98BF52"/>
              <w:right w:val="single" w:sz="4" w:space="0" w:color="98BF52"/>
            </w:tcBorders>
          </w:tcPr>
          <w:p w14:paraId="3951C7CF" w14:textId="77777777" w:rsidR="00D341C6" w:rsidRDefault="008D52B1">
            <w:pPr>
              <w:pStyle w:val="TableText"/>
              <w:spacing w:before="68" w:line="191" w:lineRule="auto"/>
              <w:ind w:left="375"/>
              <w:rPr>
                <w:lang w:eastAsia="zh-CN"/>
              </w:rPr>
            </w:pPr>
            <w:r>
              <w:rPr>
                <w:spacing w:val="6"/>
                <w:lang w:eastAsia="zh-CN"/>
              </w:rPr>
              <w:lastRenderedPageBreak/>
              <w:t>80</w:t>
            </w:r>
            <w:r>
              <w:rPr>
                <w:spacing w:val="6"/>
                <w:lang w:eastAsia="zh-CN"/>
              </w:rPr>
              <w:t>、（），</w:t>
            </w:r>
            <w:r>
              <w:rPr>
                <w:spacing w:val="6"/>
                <w:lang w:eastAsia="zh-CN"/>
              </w:rPr>
              <w:t>“</w:t>
            </w:r>
            <w:r>
              <w:rPr>
                <w:spacing w:val="6"/>
                <w:lang w:eastAsia="zh-CN"/>
              </w:rPr>
              <w:t>国家创业投资机制研究小组</w:t>
            </w:r>
            <w:r>
              <w:rPr>
                <w:spacing w:val="6"/>
                <w:lang w:eastAsia="zh-CN"/>
              </w:rPr>
              <w:t>”</w:t>
            </w:r>
            <w:r>
              <w:rPr>
                <w:spacing w:val="6"/>
                <w:lang w:eastAsia="zh-CN"/>
              </w:rPr>
              <w:t>成立，研究推动创业投资发展的政策</w:t>
            </w:r>
            <w:r>
              <w:rPr>
                <w:spacing w:val="5"/>
                <w:lang w:eastAsia="zh-CN"/>
              </w:rPr>
              <w:t>措施。</w:t>
            </w:r>
          </w:p>
          <w:p w14:paraId="116B3521" w14:textId="77777777" w:rsidR="00D341C6" w:rsidRDefault="008D52B1">
            <w:pPr>
              <w:pStyle w:val="TableText"/>
              <w:spacing w:before="40" w:line="251" w:lineRule="auto"/>
              <w:ind w:left="500" w:right="9291" w:hanging="5"/>
            </w:pPr>
            <w:r>
              <w:rPr>
                <w:b/>
                <w:bCs/>
                <w:color w:val="FF0000"/>
                <w:spacing w:val="4"/>
              </w:rPr>
              <w:t>A.</w:t>
            </w:r>
            <w:r>
              <w:rPr>
                <w:spacing w:val="4"/>
              </w:rPr>
              <w:t>1998</w:t>
            </w:r>
            <w:r>
              <w:rPr>
                <w:spacing w:val="4"/>
              </w:rPr>
              <w:t>年</w:t>
            </w:r>
            <w:r>
              <w:rPr>
                <w:spacing w:val="4"/>
              </w:rPr>
              <w:t>1</w:t>
            </w:r>
            <w:r>
              <w:rPr>
                <w:spacing w:val="4"/>
              </w:rPr>
              <w:t>月</w:t>
            </w:r>
            <w:r>
              <w:rPr>
                <w:spacing w:val="1"/>
              </w:rPr>
              <w:t xml:space="preserve">   </w:t>
            </w:r>
            <w:r>
              <w:rPr>
                <w:b/>
                <w:bCs/>
                <w:color w:val="FF0000"/>
                <w:spacing w:val="3"/>
              </w:rPr>
              <w:t>B.</w:t>
            </w:r>
            <w:r>
              <w:rPr>
                <w:spacing w:val="3"/>
              </w:rPr>
              <w:t>1989</w:t>
            </w:r>
            <w:r>
              <w:rPr>
                <w:spacing w:val="3"/>
              </w:rPr>
              <w:t>年</w:t>
            </w:r>
            <w:r>
              <w:rPr>
                <w:spacing w:val="3"/>
              </w:rPr>
              <w:t>5</w:t>
            </w:r>
            <w:r>
              <w:rPr>
                <w:spacing w:val="3"/>
              </w:rPr>
              <w:t>月</w:t>
            </w:r>
            <w:r>
              <w:rPr>
                <w:spacing w:val="2"/>
              </w:rPr>
              <w:t xml:space="preserve">   </w:t>
            </w:r>
            <w:r>
              <w:rPr>
                <w:b/>
                <w:bCs/>
                <w:color w:val="FF0000"/>
                <w:spacing w:val="3"/>
              </w:rPr>
              <w:t>C.</w:t>
            </w:r>
            <w:r>
              <w:rPr>
                <w:spacing w:val="3"/>
              </w:rPr>
              <w:t>1999</w:t>
            </w:r>
            <w:r>
              <w:rPr>
                <w:spacing w:val="3"/>
              </w:rPr>
              <w:t>年</w:t>
            </w:r>
            <w:r>
              <w:rPr>
                <w:spacing w:val="3"/>
              </w:rPr>
              <w:t>10</w:t>
            </w:r>
            <w:r>
              <w:rPr>
                <w:spacing w:val="3"/>
              </w:rPr>
              <w:t>月</w:t>
            </w:r>
            <w:r>
              <w:rPr>
                <w:spacing w:val="8"/>
              </w:rPr>
              <w:t xml:space="preserve"> </w:t>
            </w:r>
            <w:r>
              <w:rPr>
                <w:b/>
                <w:bCs/>
                <w:color w:val="FF0000"/>
                <w:spacing w:val="3"/>
              </w:rPr>
              <w:t>D.</w:t>
            </w:r>
            <w:r>
              <w:rPr>
                <w:spacing w:val="3"/>
              </w:rPr>
              <w:t>2001</w:t>
            </w:r>
            <w:r>
              <w:rPr>
                <w:spacing w:val="3"/>
              </w:rPr>
              <w:t>年</w:t>
            </w:r>
            <w:r>
              <w:rPr>
                <w:spacing w:val="3"/>
              </w:rPr>
              <w:t>3</w:t>
            </w:r>
            <w:r>
              <w:rPr>
                <w:spacing w:val="3"/>
              </w:rPr>
              <w:t>月</w:t>
            </w:r>
          </w:p>
          <w:p w14:paraId="58E2002A" w14:textId="77777777" w:rsidR="00D341C6" w:rsidRDefault="00D341C6">
            <w:pPr>
              <w:spacing w:line="55"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01F8297A" w14:textId="77777777">
              <w:trPr>
                <w:trHeight w:val="967"/>
              </w:trPr>
              <w:tc>
                <w:tcPr>
                  <w:tcW w:w="9993" w:type="dxa"/>
                </w:tcPr>
                <w:p w14:paraId="712D288A" w14:textId="77777777" w:rsidR="00D341C6" w:rsidRDefault="008D52B1">
                  <w:pPr>
                    <w:pStyle w:val="TableText"/>
                    <w:spacing w:before="157" w:line="191" w:lineRule="auto"/>
                    <w:ind w:left="64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b/>
                      <w:bCs/>
                      <w:color w:val="A6750B"/>
                      <w:spacing w:val="1"/>
                      <w:lang w:eastAsia="zh-CN"/>
                    </w:rPr>
                    <w:t xml:space="preserve"> </w:t>
                  </w:r>
                </w:p>
                <w:p w14:paraId="6C793BCD" w14:textId="77777777" w:rsidR="00D341C6" w:rsidRDefault="008D52B1">
                  <w:pPr>
                    <w:pStyle w:val="TableText"/>
                    <w:spacing w:before="60" w:line="250" w:lineRule="auto"/>
                    <w:ind w:left="632" w:right="388" w:firstLine="13"/>
                    <w:rPr>
                      <w:lang w:eastAsia="zh-CN"/>
                    </w:rPr>
                  </w:pPr>
                  <w:r>
                    <w:rPr>
                      <w:b/>
                      <w:bCs/>
                      <w:color w:val="0000FF"/>
                      <w:spacing w:val="6"/>
                      <w:lang w:eastAsia="zh-CN"/>
                    </w:rPr>
                    <w:t>【试题解析】：</w:t>
                  </w:r>
                  <w:r>
                    <w:rPr>
                      <w:b/>
                      <w:bCs/>
                      <w:color w:val="0000FF"/>
                      <w:spacing w:val="6"/>
                      <w:lang w:eastAsia="zh-CN"/>
                    </w:rPr>
                    <w:t xml:space="preserve"> </w:t>
                  </w:r>
                  <w:r w:rsidRPr="00482E41">
                    <w:rPr>
                      <w:color w:val="0000FF"/>
                      <w:spacing w:val="6"/>
                      <w:highlight w:val="yellow"/>
                      <w:lang w:eastAsia="zh-CN"/>
                    </w:rPr>
                    <w:t>1998</w:t>
                  </w:r>
                  <w:r w:rsidRPr="00482E41">
                    <w:rPr>
                      <w:color w:val="0000FF"/>
                      <w:spacing w:val="6"/>
                      <w:highlight w:val="yellow"/>
                      <w:lang w:eastAsia="zh-CN"/>
                    </w:rPr>
                    <w:t>年</w:t>
                  </w:r>
                  <w:r w:rsidRPr="00482E41">
                    <w:rPr>
                      <w:color w:val="0000FF"/>
                      <w:spacing w:val="6"/>
                      <w:highlight w:val="yellow"/>
                      <w:lang w:eastAsia="zh-CN"/>
                    </w:rPr>
                    <w:t>1</w:t>
                  </w:r>
                  <w:r w:rsidRPr="00482E41">
                    <w:rPr>
                      <w:color w:val="0000FF"/>
                      <w:spacing w:val="6"/>
                      <w:highlight w:val="yellow"/>
                      <w:lang w:eastAsia="zh-CN"/>
                    </w:rPr>
                    <w:t>月，原国家科委牵头原国家计委等七部委成立了</w:t>
                  </w:r>
                  <w:r w:rsidRPr="00482E41">
                    <w:rPr>
                      <w:color w:val="0000FF"/>
                      <w:spacing w:val="6"/>
                      <w:highlight w:val="yellow"/>
                      <w:lang w:eastAsia="zh-CN"/>
                    </w:rPr>
                    <w:t>“</w:t>
                  </w:r>
                  <w:r w:rsidRPr="00482E41">
                    <w:rPr>
                      <w:color w:val="0000FF"/>
                      <w:spacing w:val="6"/>
                      <w:highlight w:val="yellow"/>
                      <w:lang w:eastAsia="zh-CN"/>
                    </w:rPr>
                    <w:t>国家创业投资机制研究小组</w:t>
                  </w:r>
                  <w:r w:rsidRPr="00482E41">
                    <w:rPr>
                      <w:color w:val="0000FF"/>
                      <w:spacing w:val="6"/>
                      <w:highlight w:val="yellow"/>
                      <w:lang w:eastAsia="zh-CN"/>
                    </w:rPr>
                    <w:t>”</w:t>
                  </w:r>
                  <w:r>
                    <w:rPr>
                      <w:color w:val="0000FF"/>
                      <w:spacing w:val="6"/>
                      <w:lang w:eastAsia="zh-CN"/>
                    </w:rPr>
                    <w:t>，研究推动创</w:t>
                  </w:r>
                  <w:r>
                    <w:rPr>
                      <w:color w:val="0000FF"/>
                      <w:spacing w:val="5"/>
                      <w:lang w:eastAsia="zh-CN"/>
                    </w:rPr>
                    <w:t>业投资发展的政策</w:t>
                  </w:r>
                  <w:proofErr w:type="gramStart"/>
                  <w:r>
                    <w:rPr>
                      <w:color w:val="0000FF"/>
                      <w:spacing w:val="5"/>
                      <w:lang w:eastAsia="zh-CN"/>
                    </w:rPr>
                    <w:t>措</w:t>
                  </w:r>
                  <w:proofErr w:type="gramEnd"/>
                  <w:r>
                    <w:rPr>
                      <w:color w:val="0000FF"/>
                      <w:lang w:eastAsia="zh-CN"/>
                    </w:rPr>
                    <w:t xml:space="preserve"> </w:t>
                  </w:r>
                  <w:r>
                    <w:rPr>
                      <w:color w:val="0000FF"/>
                      <w:spacing w:val="-5"/>
                      <w:lang w:eastAsia="zh-CN"/>
                    </w:rPr>
                    <w:t>施。</w:t>
                  </w:r>
                </w:p>
              </w:tc>
            </w:tr>
          </w:tbl>
          <w:p w14:paraId="285BE67E" w14:textId="77777777" w:rsidR="00D341C6" w:rsidRDefault="008D52B1">
            <w:pPr>
              <w:pStyle w:val="TableText"/>
              <w:spacing w:before="110" w:line="230" w:lineRule="auto"/>
              <w:ind w:left="375"/>
              <w:rPr>
                <w:lang w:eastAsia="zh-CN"/>
              </w:rPr>
            </w:pPr>
            <w:r>
              <w:rPr>
                <w:spacing w:val="5"/>
                <w:lang w:eastAsia="zh-CN"/>
              </w:rPr>
              <w:t>81</w:t>
            </w:r>
            <w:r>
              <w:rPr>
                <w:spacing w:val="5"/>
                <w:lang w:eastAsia="zh-CN"/>
              </w:rPr>
              <w:t>、下列关于股投资金募集的说法中，错误的是</w:t>
            </w:r>
            <w:r>
              <w:rPr>
                <w:spacing w:val="6"/>
                <w:lang w:eastAsia="zh-CN"/>
              </w:rPr>
              <w:t>（</w:t>
            </w:r>
            <w:r>
              <w:rPr>
                <w:spacing w:val="16"/>
                <w:lang w:eastAsia="zh-CN"/>
              </w:rPr>
              <w:t xml:space="preserve"> </w:t>
            </w:r>
            <w:r>
              <w:rPr>
                <w:spacing w:val="6"/>
                <w:lang w:eastAsia="zh-CN"/>
              </w:rPr>
              <w:t>）</w:t>
            </w:r>
            <w:r>
              <w:rPr>
                <w:spacing w:val="5"/>
                <w:lang w:eastAsia="zh-CN"/>
              </w:rPr>
              <w:t>。</w:t>
            </w:r>
          </w:p>
          <w:p w14:paraId="68A639F4" w14:textId="77777777" w:rsidR="00D341C6" w:rsidRDefault="008D52B1">
            <w:pPr>
              <w:pStyle w:val="TableText"/>
              <w:spacing w:before="28" w:line="249" w:lineRule="auto"/>
              <w:ind w:left="506" w:right="6561" w:hanging="11"/>
              <w:rPr>
                <w:lang w:eastAsia="zh-CN"/>
              </w:rPr>
            </w:pPr>
            <w:r>
              <w:rPr>
                <w:b/>
                <w:bCs/>
                <w:color w:val="FF0000"/>
                <w:spacing w:val="7"/>
                <w:lang w:eastAsia="zh-CN"/>
              </w:rPr>
              <w:t>A.</w:t>
            </w:r>
            <w:r>
              <w:rPr>
                <w:spacing w:val="7"/>
                <w:lang w:eastAsia="zh-CN"/>
              </w:rPr>
              <w:t>募集机构及其从业人员向也定合格投资者</w:t>
            </w:r>
            <w:r>
              <w:rPr>
                <w:spacing w:val="6"/>
                <w:lang w:eastAsia="zh-CN"/>
              </w:rPr>
              <w:t>推介私募基金</w:t>
            </w:r>
            <w:r>
              <w:rPr>
                <w:lang w:eastAsia="zh-CN"/>
              </w:rPr>
              <w:t xml:space="preserve"> </w:t>
            </w:r>
            <w:r>
              <w:rPr>
                <w:b/>
                <w:bCs/>
                <w:color w:val="FF0000"/>
                <w:spacing w:val="6"/>
                <w:lang w:eastAsia="zh-CN"/>
              </w:rPr>
              <w:t>B.</w:t>
            </w:r>
            <w:r>
              <w:rPr>
                <w:spacing w:val="6"/>
                <w:lang w:eastAsia="zh-CN"/>
              </w:rPr>
              <w:t>募集机构不允许非本机构雇佣的人员进行私募基金推介</w:t>
            </w:r>
          </w:p>
          <w:p w14:paraId="4C0A2FBD" w14:textId="77777777" w:rsidR="00D341C6" w:rsidRDefault="008D52B1">
            <w:pPr>
              <w:pStyle w:val="TableText"/>
              <w:spacing w:before="5" w:line="191" w:lineRule="auto"/>
              <w:ind w:left="500"/>
              <w:rPr>
                <w:lang w:eastAsia="zh-CN"/>
              </w:rPr>
            </w:pPr>
            <w:r>
              <w:rPr>
                <w:b/>
                <w:bCs/>
                <w:color w:val="FF0000"/>
                <w:spacing w:val="7"/>
                <w:lang w:eastAsia="zh-CN"/>
              </w:rPr>
              <w:t>C.</w:t>
            </w:r>
            <w:r>
              <w:rPr>
                <w:spacing w:val="7"/>
                <w:lang w:eastAsia="zh-CN"/>
              </w:rPr>
              <w:t>募集机构及其从业人员在基金推介时禁止使用</w:t>
            </w:r>
            <w:r>
              <w:rPr>
                <w:spacing w:val="7"/>
                <w:lang w:eastAsia="zh-CN"/>
              </w:rPr>
              <w:t>“</w:t>
            </w:r>
            <w:r>
              <w:rPr>
                <w:spacing w:val="7"/>
                <w:lang w:eastAsia="zh-CN"/>
              </w:rPr>
              <w:t>欲购从速</w:t>
            </w:r>
            <w:r>
              <w:rPr>
                <w:spacing w:val="7"/>
                <w:lang w:eastAsia="zh-CN"/>
              </w:rPr>
              <w:t>”“</w:t>
            </w:r>
            <w:r>
              <w:rPr>
                <w:spacing w:val="7"/>
                <w:lang w:eastAsia="zh-CN"/>
              </w:rPr>
              <w:t>申购良机</w:t>
            </w:r>
            <w:r>
              <w:rPr>
                <w:spacing w:val="7"/>
                <w:lang w:eastAsia="zh-CN"/>
              </w:rPr>
              <w:t>”</w:t>
            </w:r>
            <w:r>
              <w:rPr>
                <w:spacing w:val="7"/>
                <w:lang w:eastAsia="zh-CN"/>
              </w:rPr>
              <w:t>等片面强调</w:t>
            </w:r>
            <w:r>
              <w:rPr>
                <w:spacing w:val="6"/>
                <w:lang w:eastAsia="zh-CN"/>
              </w:rPr>
              <w:t>集中营销时间的措辞</w:t>
            </w:r>
          </w:p>
          <w:p w14:paraId="3DD6474B" w14:textId="77777777" w:rsidR="00D341C6" w:rsidRDefault="008D52B1">
            <w:pPr>
              <w:pStyle w:val="TableText"/>
              <w:spacing w:before="61" w:line="191" w:lineRule="auto"/>
              <w:ind w:left="507"/>
              <w:rPr>
                <w:lang w:eastAsia="zh-CN"/>
              </w:rPr>
            </w:pPr>
            <w:r>
              <w:rPr>
                <w:b/>
                <w:bCs/>
                <w:color w:val="FF0000"/>
                <w:spacing w:val="5"/>
                <w:lang w:eastAsia="zh-CN"/>
              </w:rPr>
              <w:t>D.</w:t>
            </w:r>
            <w:r>
              <w:rPr>
                <w:spacing w:val="5"/>
                <w:lang w:eastAsia="zh-CN"/>
              </w:rPr>
              <w:t>募集机构可以帮助兄弟机构推介私募基金</w:t>
            </w:r>
          </w:p>
          <w:p w14:paraId="6079D5B8" w14:textId="77777777" w:rsidR="00D341C6" w:rsidRDefault="00D341C6">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31222493" w14:textId="77777777">
              <w:trPr>
                <w:trHeight w:val="841"/>
              </w:trPr>
              <w:tc>
                <w:tcPr>
                  <w:tcW w:w="9993" w:type="dxa"/>
                </w:tcPr>
                <w:p w14:paraId="3D08ED01" w14:textId="77777777" w:rsidR="00D341C6" w:rsidRDefault="008D52B1">
                  <w:pPr>
                    <w:pStyle w:val="TableText"/>
                    <w:spacing w:before="157"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9"/>
                      <w:lang w:eastAsia="zh-CN"/>
                    </w:rPr>
                    <w:t xml:space="preserve"> </w:t>
                  </w:r>
                  <w:r>
                    <w:rPr>
                      <w:color w:val="008000"/>
                      <w:spacing w:val="1"/>
                      <w:lang w:eastAsia="zh-CN"/>
                    </w:rPr>
                    <w:t xml:space="preserve">D        </w:t>
                  </w:r>
                  <w:r>
                    <w:rPr>
                      <w:rFonts w:hint="eastAsia"/>
                      <w:b/>
                      <w:bCs/>
                      <w:color w:val="A6750B"/>
                      <w:spacing w:val="1"/>
                      <w:lang w:eastAsia="zh-CN"/>
                    </w:rPr>
                    <w:t xml:space="preserve"> </w:t>
                  </w:r>
                </w:p>
                <w:p w14:paraId="1A790E31" w14:textId="77777777" w:rsidR="00D341C6" w:rsidRDefault="008D52B1">
                  <w:pPr>
                    <w:pStyle w:val="TableText"/>
                    <w:spacing w:before="61" w:line="191" w:lineRule="auto"/>
                    <w:ind w:left="645"/>
                    <w:rPr>
                      <w:lang w:eastAsia="zh-CN"/>
                    </w:rPr>
                  </w:pPr>
                  <w:r>
                    <w:rPr>
                      <w:b/>
                      <w:bCs/>
                      <w:color w:val="0000FF"/>
                      <w:spacing w:val="5"/>
                      <w:lang w:eastAsia="zh-CN"/>
                    </w:rPr>
                    <w:t>【试题解析】：</w:t>
                  </w:r>
                  <w:r>
                    <w:rPr>
                      <w:b/>
                      <w:bCs/>
                      <w:color w:val="0000FF"/>
                      <w:spacing w:val="5"/>
                      <w:lang w:eastAsia="zh-CN"/>
                    </w:rPr>
                    <w:t xml:space="preserve"> </w:t>
                  </w:r>
                  <w:r>
                    <w:rPr>
                      <w:color w:val="0000FF"/>
                      <w:spacing w:val="5"/>
                      <w:lang w:eastAsia="zh-CN"/>
                    </w:rPr>
                    <w:t>募集机构及其从业人员不得</w:t>
                  </w:r>
                  <w:proofErr w:type="gramStart"/>
                  <w:r>
                    <w:rPr>
                      <w:color w:val="0000FF"/>
                      <w:spacing w:val="5"/>
                      <w:lang w:eastAsia="zh-CN"/>
                    </w:rPr>
                    <w:t>推介非</w:t>
                  </w:r>
                  <w:proofErr w:type="gramEnd"/>
                  <w:r>
                    <w:rPr>
                      <w:color w:val="0000FF"/>
                      <w:spacing w:val="5"/>
                      <w:lang w:eastAsia="zh-CN"/>
                    </w:rPr>
                    <w:t>本机</w:t>
                  </w:r>
                  <w:r>
                    <w:rPr>
                      <w:color w:val="0000FF"/>
                      <w:spacing w:val="4"/>
                      <w:lang w:eastAsia="zh-CN"/>
                    </w:rPr>
                    <w:t>构设立或负责募集的私募基金。</w:t>
                  </w:r>
                </w:p>
              </w:tc>
            </w:tr>
          </w:tbl>
          <w:p w14:paraId="05E1ECC7" w14:textId="77777777" w:rsidR="00D341C6" w:rsidRDefault="008D52B1">
            <w:pPr>
              <w:pStyle w:val="TableText"/>
              <w:spacing w:before="136" w:line="209" w:lineRule="auto"/>
              <w:ind w:left="413" w:right="936" w:hanging="38"/>
              <w:rPr>
                <w:lang w:eastAsia="zh-CN"/>
              </w:rPr>
            </w:pPr>
            <w:r>
              <w:rPr>
                <w:spacing w:val="7"/>
                <w:lang w:eastAsia="zh-CN"/>
              </w:rPr>
              <w:t>82</w:t>
            </w:r>
            <w:r>
              <w:rPr>
                <w:spacing w:val="7"/>
                <w:lang w:eastAsia="zh-CN"/>
              </w:rPr>
              <w:t>、股权投资基金管理人和托管人发生重</w:t>
            </w:r>
            <w:r>
              <w:rPr>
                <w:spacing w:val="6"/>
                <w:lang w:eastAsia="zh-CN"/>
              </w:rPr>
              <w:t>大事项变更，（）等影响投资者利益的重大事项的，信息披露义务人应当在</w:t>
            </w:r>
            <w:r>
              <w:rPr>
                <w:spacing w:val="6"/>
                <w:lang w:eastAsia="zh-CN"/>
              </w:rPr>
              <w:t>10</w:t>
            </w:r>
            <w:r>
              <w:rPr>
                <w:spacing w:val="6"/>
                <w:lang w:eastAsia="zh-CN"/>
              </w:rPr>
              <w:t>个工作日内向投资者披露。</w:t>
            </w:r>
            <w:r>
              <w:rPr>
                <w:spacing w:val="2"/>
                <w:lang w:eastAsia="zh-CN"/>
              </w:rPr>
              <w:t xml:space="preserve"> </w:t>
            </w:r>
            <w:r>
              <w:rPr>
                <w:spacing w:val="5"/>
                <w:lang w:eastAsia="zh-CN"/>
              </w:rPr>
              <w:t xml:space="preserve">Ⅰ.  </w:t>
            </w:r>
            <w:r>
              <w:rPr>
                <w:spacing w:val="5"/>
                <w:lang w:eastAsia="zh-CN"/>
              </w:rPr>
              <w:t>股权投资基金发生触及基金止损线或者预警线</w:t>
            </w:r>
          </w:p>
          <w:p w14:paraId="47454BCF" w14:textId="77777777" w:rsidR="00D341C6" w:rsidRDefault="008D52B1">
            <w:pPr>
              <w:pStyle w:val="TableText"/>
              <w:spacing w:before="3" w:line="190" w:lineRule="auto"/>
              <w:ind w:left="387"/>
              <w:rPr>
                <w:lang w:eastAsia="zh-CN"/>
              </w:rPr>
            </w:pPr>
            <w:proofErr w:type="gramStart"/>
            <w:r>
              <w:rPr>
                <w:spacing w:val="3"/>
                <w:lang w:eastAsia="zh-CN"/>
              </w:rPr>
              <w:t>Ⅱ</w:t>
            </w:r>
            <w:r>
              <w:rPr>
                <w:spacing w:val="-2"/>
                <w:lang w:eastAsia="zh-CN"/>
              </w:rPr>
              <w:t xml:space="preserve"> </w:t>
            </w:r>
            <w:r>
              <w:rPr>
                <w:spacing w:val="3"/>
                <w:lang w:eastAsia="zh-CN"/>
              </w:rPr>
              <w:t>.</w:t>
            </w:r>
            <w:proofErr w:type="gramEnd"/>
            <w:r>
              <w:rPr>
                <w:spacing w:val="10"/>
                <w:w w:val="101"/>
                <w:lang w:eastAsia="zh-CN"/>
              </w:rPr>
              <w:t xml:space="preserve">  </w:t>
            </w:r>
            <w:r>
              <w:rPr>
                <w:spacing w:val="3"/>
                <w:lang w:eastAsia="zh-CN"/>
              </w:rPr>
              <w:t>管理费</w:t>
            </w:r>
            <w:proofErr w:type="gramStart"/>
            <w:r>
              <w:rPr>
                <w:spacing w:val="3"/>
                <w:lang w:eastAsia="zh-CN"/>
              </w:rPr>
              <w:t>率或者</w:t>
            </w:r>
            <w:proofErr w:type="gramEnd"/>
            <w:r>
              <w:rPr>
                <w:spacing w:val="3"/>
                <w:lang w:eastAsia="zh-CN"/>
              </w:rPr>
              <w:t>托管费率变更</w:t>
            </w:r>
          </w:p>
          <w:p w14:paraId="487A22E9" w14:textId="77777777" w:rsidR="00D341C6" w:rsidRDefault="008D52B1">
            <w:pPr>
              <w:pStyle w:val="TableText"/>
              <w:spacing w:before="20" w:line="190" w:lineRule="auto"/>
              <w:ind w:left="381"/>
              <w:rPr>
                <w:lang w:eastAsia="zh-CN"/>
              </w:rPr>
            </w:pPr>
            <w:proofErr w:type="gramStart"/>
            <w:r>
              <w:rPr>
                <w:spacing w:val="2"/>
                <w:lang w:eastAsia="zh-CN"/>
              </w:rPr>
              <w:t>Ⅲ</w:t>
            </w:r>
            <w:r>
              <w:rPr>
                <w:spacing w:val="-12"/>
                <w:lang w:eastAsia="zh-CN"/>
              </w:rPr>
              <w:t xml:space="preserve"> </w:t>
            </w:r>
            <w:r>
              <w:rPr>
                <w:spacing w:val="2"/>
                <w:lang w:eastAsia="zh-CN"/>
              </w:rPr>
              <w:t>.</w:t>
            </w:r>
            <w:proofErr w:type="gramEnd"/>
            <w:r>
              <w:rPr>
                <w:spacing w:val="10"/>
                <w:lang w:eastAsia="zh-CN"/>
              </w:rPr>
              <w:t xml:space="preserve">  </w:t>
            </w:r>
            <w:r>
              <w:rPr>
                <w:spacing w:val="2"/>
                <w:lang w:eastAsia="zh-CN"/>
              </w:rPr>
              <w:t>清盘或者清算</w:t>
            </w:r>
          </w:p>
          <w:p w14:paraId="109A0EE7" w14:textId="77777777" w:rsidR="00D341C6" w:rsidRDefault="008D52B1">
            <w:pPr>
              <w:pStyle w:val="TableText"/>
              <w:spacing w:before="22" w:line="188" w:lineRule="auto"/>
              <w:ind w:left="373"/>
              <w:rPr>
                <w:lang w:eastAsia="zh-CN"/>
              </w:rPr>
            </w:pPr>
            <w:proofErr w:type="gramStart"/>
            <w:r>
              <w:rPr>
                <w:spacing w:val="3"/>
                <w:lang w:eastAsia="zh-CN"/>
              </w:rPr>
              <w:t>Ⅳ</w:t>
            </w:r>
            <w:r>
              <w:rPr>
                <w:spacing w:val="-12"/>
                <w:lang w:eastAsia="zh-CN"/>
              </w:rPr>
              <w:t xml:space="preserve"> </w:t>
            </w:r>
            <w:r>
              <w:rPr>
                <w:spacing w:val="3"/>
                <w:lang w:eastAsia="zh-CN"/>
              </w:rPr>
              <w:t>.</w:t>
            </w:r>
            <w:proofErr w:type="gramEnd"/>
            <w:r>
              <w:rPr>
                <w:spacing w:val="10"/>
                <w:lang w:eastAsia="zh-CN"/>
              </w:rPr>
              <w:t xml:space="preserve">  </w:t>
            </w:r>
            <w:r>
              <w:rPr>
                <w:spacing w:val="3"/>
                <w:lang w:eastAsia="zh-CN"/>
              </w:rPr>
              <w:t>提取业绩报酬</w:t>
            </w:r>
          </w:p>
          <w:p w14:paraId="013A679F" w14:textId="77777777" w:rsidR="00D341C6" w:rsidRDefault="008D52B1">
            <w:pPr>
              <w:pStyle w:val="TableText"/>
              <w:spacing w:before="53" w:line="178" w:lineRule="auto"/>
              <w:ind w:left="495"/>
            </w:pPr>
            <w:r>
              <w:rPr>
                <w:b/>
                <w:bCs/>
                <w:color w:val="FF0000"/>
              </w:rPr>
              <w:t xml:space="preserve">A. </w:t>
            </w:r>
            <w:proofErr w:type="spellStart"/>
            <w:r>
              <w:t>Ⅰ</w:t>
            </w:r>
            <w:r>
              <w:t>、</w:t>
            </w:r>
            <w:r>
              <w:t>Ⅱ</w:t>
            </w:r>
            <w:r>
              <w:t>、</w:t>
            </w:r>
            <w:r>
              <w:t>Ⅲ</w:t>
            </w:r>
            <w:proofErr w:type="spellEnd"/>
          </w:p>
          <w:p w14:paraId="38A5FEFA" w14:textId="77777777" w:rsidR="00D341C6" w:rsidRDefault="008D52B1">
            <w:pPr>
              <w:pStyle w:val="TableText"/>
              <w:spacing w:before="74" w:line="178" w:lineRule="auto"/>
              <w:ind w:left="507"/>
            </w:pPr>
            <w:r>
              <w:rPr>
                <w:b/>
                <w:bCs/>
                <w:color w:val="FF0000"/>
                <w:spacing w:val="-2"/>
              </w:rPr>
              <w:t xml:space="preserve">B. </w:t>
            </w:r>
            <w:proofErr w:type="spellStart"/>
            <w:r>
              <w:rPr>
                <w:spacing w:val="-2"/>
              </w:rPr>
              <w:t>Ⅰ</w:t>
            </w:r>
            <w:r>
              <w:rPr>
                <w:spacing w:val="-2"/>
              </w:rPr>
              <w:t>、</w:t>
            </w:r>
            <w:r>
              <w:rPr>
                <w:spacing w:val="-2"/>
              </w:rPr>
              <w:t>Ⅱ</w:t>
            </w:r>
            <w:r>
              <w:rPr>
                <w:spacing w:val="-2"/>
              </w:rPr>
              <w:t>、</w:t>
            </w:r>
            <w:r>
              <w:rPr>
                <w:spacing w:val="-2"/>
              </w:rPr>
              <w:t>Ⅳ</w:t>
            </w:r>
            <w:proofErr w:type="spellEnd"/>
          </w:p>
          <w:p w14:paraId="533389D9" w14:textId="77777777" w:rsidR="00D341C6" w:rsidRDefault="008D52B1">
            <w:pPr>
              <w:pStyle w:val="TableText"/>
              <w:spacing w:before="72" w:line="254" w:lineRule="auto"/>
              <w:ind w:left="506" w:right="9073" w:hanging="6"/>
            </w:pPr>
            <w:r>
              <w:rPr>
                <w:b/>
                <w:bCs/>
                <w:color w:val="FF0000"/>
              </w:rPr>
              <w:t xml:space="preserve">C. </w:t>
            </w:r>
            <w:proofErr w:type="spellStart"/>
            <w:r>
              <w:t>Ⅰ</w:t>
            </w:r>
            <w:r>
              <w:t>、</w:t>
            </w:r>
            <w:r>
              <w:t>Ⅱ</w:t>
            </w:r>
            <w:r>
              <w:t>、</w:t>
            </w:r>
            <w:r>
              <w:t>Ⅲ</w:t>
            </w:r>
            <w:r>
              <w:t>、</w:t>
            </w:r>
            <w:r>
              <w:t>Ⅳ</w:t>
            </w:r>
            <w:proofErr w:type="spellEnd"/>
            <w:r>
              <w:rPr>
                <w:spacing w:val="8"/>
              </w:rPr>
              <w:t xml:space="preserve"> </w:t>
            </w:r>
            <w:r>
              <w:rPr>
                <w:b/>
                <w:bCs/>
                <w:color w:val="FF0000"/>
              </w:rPr>
              <w:t>D.</w:t>
            </w:r>
            <w:r>
              <w:rPr>
                <w:b/>
                <w:bCs/>
                <w:color w:val="FF0000"/>
                <w:spacing w:val="-21"/>
              </w:rPr>
              <w:t xml:space="preserve"> </w:t>
            </w:r>
            <w:proofErr w:type="spellStart"/>
            <w:r>
              <w:t>Ⅱ</w:t>
            </w:r>
            <w:r>
              <w:t>、</w:t>
            </w:r>
            <w:r>
              <w:t>Ⅲ</w:t>
            </w:r>
            <w:r>
              <w:t>、</w:t>
            </w:r>
            <w:r>
              <w:t>Ⅳ</w:t>
            </w:r>
            <w:proofErr w:type="spellEnd"/>
          </w:p>
          <w:p w14:paraId="7B3C24A4" w14:textId="77777777" w:rsidR="00D341C6" w:rsidRDefault="00D341C6">
            <w:pPr>
              <w:spacing w:line="3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5BDF4077" w14:textId="77777777">
              <w:trPr>
                <w:trHeight w:val="967"/>
              </w:trPr>
              <w:tc>
                <w:tcPr>
                  <w:tcW w:w="9993" w:type="dxa"/>
                </w:tcPr>
                <w:p w14:paraId="4D56AD79" w14:textId="77777777" w:rsidR="00D341C6" w:rsidRDefault="008D52B1">
                  <w:pPr>
                    <w:pStyle w:val="TableText"/>
                    <w:spacing w:before="157" w:line="191" w:lineRule="auto"/>
                    <w:ind w:left="645"/>
                    <w:rPr>
                      <w:lang w:eastAsia="zh-CN"/>
                    </w:rPr>
                  </w:pPr>
                  <w:r>
                    <w:rPr>
                      <w:b/>
                      <w:bCs/>
                      <w:color w:val="008000"/>
                      <w:spacing w:val="1"/>
                      <w:lang w:eastAsia="zh-CN"/>
                    </w:rPr>
                    <w:t>【标准答案】：</w:t>
                  </w:r>
                  <w:r>
                    <w:rPr>
                      <w:b/>
                      <w:bCs/>
                      <w:color w:val="008000"/>
                      <w:spacing w:val="28"/>
                      <w:w w:val="101"/>
                      <w:lang w:eastAsia="zh-CN"/>
                    </w:rPr>
                    <w:t xml:space="preserve"> </w:t>
                  </w:r>
                  <w:r>
                    <w:rPr>
                      <w:color w:val="008000"/>
                      <w:spacing w:val="1"/>
                      <w:lang w:eastAsia="zh-CN"/>
                    </w:rPr>
                    <w:t xml:space="preserve">C          </w:t>
                  </w:r>
                  <w:r>
                    <w:rPr>
                      <w:rFonts w:hint="eastAsia"/>
                      <w:b/>
                      <w:bCs/>
                      <w:color w:val="A6750B"/>
                      <w:spacing w:val="1"/>
                      <w:lang w:eastAsia="zh-CN"/>
                    </w:rPr>
                    <w:t xml:space="preserve"> </w:t>
                  </w:r>
                </w:p>
                <w:p w14:paraId="1149EB94" w14:textId="35066C5C" w:rsidR="00D341C6" w:rsidRDefault="008D52B1">
                  <w:pPr>
                    <w:pStyle w:val="TableText"/>
                    <w:spacing w:before="60" w:line="250" w:lineRule="auto"/>
                    <w:ind w:left="633" w:right="378" w:firstLine="11"/>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股权投资基金管理人和托管人发生重大事项变更，股权投资基金发生触及基金止损线或者预警线、管理费</w:t>
                  </w:r>
                  <w:proofErr w:type="gramStart"/>
                  <w:r>
                    <w:rPr>
                      <w:color w:val="0000FF"/>
                      <w:spacing w:val="6"/>
                      <w:lang w:eastAsia="zh-CN"/>
                    </w:rPr>
                    <w:t>率或者</w:t>
                  </w:r>
                  <w:proofErr w:type="gramEnd"/>
                  <w:r>
                    <w:rPr>
                      <w:color w:val="0000FF"/>
                      <w:spacing w:val="6"/>
                      <w:lang w:eastAsia="zh-CN"/>
                    </w:rPr>
                    <w:t>托管费率变</w:t>
                  </w:r>
                  <w:r>
                    <w:rPr>
                      <w:color w:val="0000FF"/>
                      <w:spacing w:val="4"/>
                      <w:lang w:eastAsia="zh-CN"/>
                    </w:rPr>
                    <w:t xml:space="preserve"> </w:t>
                  </w:r>
                  <w:r>
                    <w:rPr>
                      <w:color w:val="0000FF"/>
                      <w:spacing w:val="7"/>
                      <w:lang w:eastAsia="zh-CN"/>
                    </w:rPr>
                    <w:t>更、清盘或者清算、重大关联交易、提取业绩报酬等影响投</w:t>
                  </w:r>
                  <w:r>
                    <w:rPr>
                      <w:color w:val="0000FF"/>
                      <w:spacing w:val="6"/>
                      <w:lang w:eastAsia="zh-CN"/>
                    </w:rPr>
                    <w:t>资者利益的</w:t>
                  </w:r>
                  <w:r w:rsidRPr="0042139E">
                    <w:rPr>
                      <w:color w:val="0000FF"/>
                      <w:spacing w:val="6"/>
                      <w:highlight w:val="yellow"/>
                      <w:lang w:eastAsia="zh-CN"/>
                    </w:rPr>
                    <w:t>重大事项的，信息披露义务人应当在</w:t>
                  </w:r>
                  <w:r w:rsidRPr="0042139E">
                    <w:rPr>
                      <w:color w:val="0000FF"/>
                      <w:spacing w:val="6"/>
                      <w:highlight w:val="yellow"/>
                      <w:lang w:eastAsia="zh-CN"/>
                    </w:rPr>
                    <w:t>10</w:t>
                  </w:r>
                  <w:r w:rsidRPr="0042139E">
                    <w:rPr>
                      <w:color w:val="0000FF"/>
                      <w:spacing w:val="6"/>
                      <w:highlight w:val="yellow"/>
                      <w:lang w:eastAsia="zh-CN"/>
                    </w:rPr>
                    <w:t>个工作日内向投资者披露</w:t>
                  </w:r>
                  <w:r w:rsidR="0042139E">
                    <w:rPr>
                      <w:rFonts w:hint="eastAsia"/>
                      <w:color w:val="0000FF"/>
                      <w:spacing w:val="6"/>
                      <w:highlight w:val="yellow"/>
                      <w:lang w:eastAsia="zh-CN"/>
                    </w:rPr>
                    <w:t>b</w:t>
                  </w:r>
                  <w:r>
                    <w:rPr>
                      <w:color w:val="0000FF"/>
                      <w:spacing w:val="6"/>
                      <w:lang w:eastAsia="zh-CN"/>
                    </w:rPr>
                    <w:t>。</w:t>
                  </w:r>
                </w:p>
              </w:tc>
            </w:tr>
          </w:tbl>
          <w:p w14:paraId="1EB8FBCF" w14:textId="77777777" w:rsidR="00D341C6" w:rsidRDefault="008D52B1">
            <w:pPr>
              <w:pStyle w:val="TableText"/>
              <w:spacing w:before="136" w:line="209" w:lineRule="auto"/>
              <w:ind w:left="372" w:right="435" w:firstLine="2"/>
              <w:rPr>
                <w:lang w:eastAsia="zh-CN"/>
              </w:rPr>
            </w:pPr>
            <w:r>
              <w:rPr>
                <w:spacing w:val="7"/>
                <w:lang w:eastAsia="zh-CN"/>
              </w:rPr>
              <w:t>83</w:t>
            </w:r>
            <w:r>
              <w:rPr>
                <w:spacing w:val="7"/>
                <w:lang w:eastAsia="zh-CN"/>
              </w:rPr>
              <w:t>、创业投资基金</w:t>
            </w:r>
            <w:r>
              <w:rPr>
                <w:spacing w:val="7"/>
                <w:lang w:eastAsia="zh-CN"/>
              </w:rPr>
              <w:t>A</w:t>
            </w:r>
            <w:r>
              <w:rPr>
                <w:spacing w:val="7"/>
                <w:lang w:eastAsia="zh-CN"/>
              </w:rPr>
              <w:t>于</w:t>
            </w:r>
            <w:r>
              <w:rPr>
                <w:spacing w:val="7"/>
                <w:lang w:eastAsia="zh-CN"/>
              </w:rPr>
              <w:t>2012</w:t>
            </w:r>
            <w:r>
              <w:rPr>
                <w:spacing w:val="7"/>
                <w:lang w:eastAsia="zh-CN"/>
              </w:rPr>
              <w:t>年末投资了初创型企业</w:t>
            </w:r>
            <w:r>
              <w:rPr>
                <w:spacing w:val="7"/>
                <w:lang w:eastAsia="zh-CN"/>
              </w:rPr>
              <w:t>B</w:t>
            </w:r>
            <w:r>
              <w:rPr>
                <w:spacing w:val="7"/>
                <w:lang w:eastAsia="zh-CN"/>
              </w:rPr>
              <w:t>，投资</w:t>
            </w:r>
            <w:r>
              <w:rPr>
                <w:spacing w:val="6"/>
                <w:lang w:eastAsia="zh-CN"/>
              </w:rPr>
              <w:t>总额</w:t>
            </w:r>
            <w:r>
              <w:rPr>
                <w:spacing w:val="6"/>
                <w:lang w:eastAsia="zh-CN"/>
              </w:rPr>
              <w:t>1000</w:t>
            </w:r>
            <w:r>
              <w:rPr>
                <w:spacing w:val="6"/>
                <w:lang w:eastAsia="zh-CN"/>
              </w:rPr>
              <w:t>万元，预计</w:t>
            </w:r>
            <w:r>
              <w:rPr>
                <w:spacing w:val="6"/>
                <w:lang w:eastAsia="zh-CN"/>
              </w:rPr>
              <w:t>5</w:t>
            </w:r>
            <w:r>
              <w:rPr>
                <w:spacing w:val="6"/>
                <w:lang w:eastAsia="zh-CN"/>
              </w:rPr>
              <w:t>年后退出，预计退出时</w:t>
            </w:r>
            <w:r>
              <w:rPr>
                <w:spacing w:val="6"/>
                <w:lang w:eastAsia="zh-CN"/>
              </w:rPr>
              <w:t>B</w:t>
            </w:r>
            <w:r>
              <w:rPr>
                <w:spacing w:val="6"/>
                <w:lang w:eastAsia="zh-CN"/>
              </w:rPr>
              <w:t>公司的估值为</w:t>
            </w:r>
            <w:r>
              <w:rPr>
                <w:spacing w:val="6"/>
                <w:lang w:eastAsia="zh-CN"/>
              </w:rPr>
              <w:t>8</w:t>
            </w:r>
            <w:r>
              <w:rPr>
                <w:spacing w:val="6"/>
                <w:lang w:eastAsia="zh-CN"/>
              </w:rPr>
              <w:t>亿元，退出的</w:t>
            </w:r>
            <w:proofErr w:type="gramStart"/>
            <w:r>
              <w:rPr>
                <w:spacing w:val="6"/>
                <w:lang w:eastAsia="zh-CN"/>
              </w:rPr>
              <w:t>目标年化收益率</w:t>
            </w:r>
            <w:proofErr w:type="gramEnd"/>
            <w:r>
              <w:rPr>
                <w:spacing w:val="6"/>
                <w:lang w:eastAsia="zh-CN"/>
              </w:rPr>
              <w:t>为</w:t>
            </w:r>
            <w:r>
              <w:rPr>
                <w:lang w:eastAsia="zh-CN"/>
              </w:rPr>
              <w:t xml:space="preserve">   </w:t>
            </w:r>
            <w:r>
              <w:rPr>
                <w:spacing w:val="7"/>
                <w:lang w:eastAsia="zh-CN"/>
              </w:rPr>
              <w:t>50</w:t>
            </w:r>
            <w:r>
              <w:rPr>
                <w:spacing w:val="7"/>
                <w:lang w:eastAsia="zh-CN"/>
              </w:rPr>
              <w:t>％。根据</w:t>
            </w:r>
            <w:r>
              <w:rPr>
                <w:spacing w:val="7"/>
                <w:lang w:eastAsia="zh-CN"/>
              </w:rPr>
              <w:t>B</w:t>
            </w:r>
            <w:r>
              <w:rPr>
                <w:spacing w:val="7"/>
                <w:lang w:eastAsia="zh-CN"/>
              </w:rPr>
              <w:t>公司的业务及资金规划，预计在投资</w:t>
            </w:r>
            <w:r>
              <w:rPr>
                <w:spacing w:val="7"/>
                <w:lang w:eastAsia="zh-CN"/>
              </w:rPr>
              <w:t>2</w:t>
            </w:r>
            <w:r>
              <w:rPr>
                <w:spacing w:val="7"/>
                <w:lang w:eastAsia="zh-CN"/>
              </w:rPr>
              <w:t>年后会进行一轮新的融资。</w:t>
            </w:r>
            <w:r>
              <w:rPr>
                <w:spacing w:val="7"/>
                <w:lang w:eastAsia="zh-CN"/>
              </w:rPr>
              <w:t>201</w:t>
            </w:r>
            <w:r>
              <w:rPr>
                <w:spacing w:val="6"/>
                <w:lang w:eastAsia="zh-CN"/>
              </w:rPr>
              <w:t>4</w:t>
            </w:r>
            <w:r>
              <w:rPr>
                <w:spacing w:val="6"/>
                <w:lang w:eastAsia="zh-CN"/>
              </w:rPr>
              <w:t>年末，</w:t>
            </w:r>
            <w:r>
              <w:rPr>
                <w:spacing w:val="6"/>
                <w:lang w:eastAsia="zh-CN"/>
              </w:rPr>
              <w:t>B</w:t>
            </w:r>
            <w:r>
              <w:rPr>
                <w:spacing w:val="6"/>
                <w:lang w:eastAsia="zh-CN"/>
              </w:rPr>
              <w:t>公司成功进行了一轮新融资，新投资人持有</w:t>
            </w:r>
            <w:r>
              <w:rPr>
                <w:spacing w:val="6"/>
                <w:lang w:eastAsia="zh-CN"/>
              </w:rPr>
              <w:t>10</w:t>
            </w:r>
            <w:r>
              <w:rPr>
                <w:spacing w:val="6"/>
                <w:lang w:eastAsia="zh-CN"/>
              </w:rPr>
              <w:t>％的股份。</w:t>
            </w:r>
            <w:r>
              <w:rPr>
                <w:spacing w:val="6"/>
                <w:lang w:eastAsia="zh-CN"/>
              </w:rPr>
              <w:t>B</w:t>
            </w:r>
            <w:r>
              <w:rPr>
                <w:spacing w:val="6"/>
                <w:lang w:eastAsia="zh-CN"/>
              </w:rPr>
              <w:t>公</w:t>
            </w:r>
            <w:r>
              <w:rPr>
                <w:lang w:eastAsia="zh-CN"/>
              </w:rPr>
              <w:t xml:space="preserve">  </w:t>
            </w:r>
            <w:r>
              <w:rPr>
                <w:spacing w:val="7"/>
                <w:lang w:eastAsia="zh-CN"/>
              </w:rPr>
              <w:t>司发展顺利，</w:t>
            </w:r>
            <w:r>
              <w:rPr>
                <w:spacing w:val="7"/>
                <w:lang w:eastAsia="zh-CN"/>
              </w:rPr>
              <w:t>2016</w:t>
            </w:r>
            <w:r>
              <w:rPr>
                <w:spacing w:val="7"/>
                <w:lang w:eastAsia="zh-CN"/>
              </w:rPr>
              <w:t>年末，</w:t>
            </w:r>
            <w:r>
              <w:rPr>
                <w:spacing w:val="7"/>
                <w:lang w:eastAsia="zh-CN"/>
              </w:rPr>
              <w:t>B</w:t>
            </w:r>
            <w:r>
              <w:rPr>
                <w:spacing w:val="7"/>
                <w:lang w:eastAsia="zh-CN"/>
              </w:rPr>
              <w:t>公司实现净利润</w:t>
            </w:r>
            <w:r>
              <w:rPr>
                <w:spacing w:val="7"/>
                <w:lang w:eastAsia="zh-CN"/>
              </w:rPr>
              <w:t>3000</w:t>
            </w:r>
            <w:r>
              <w:rPr>
                <w:spacing w:val="7"/>
                <w:lang w:eastAsia="zh-CN"/>
              </w:rPr>
              <w:t>万元，可比</w:t>
            </w:r>
            <w:r>
              <w:rPr>
                <w:spacing w:val="6"/>
                <w:lang w:eastAsia="zh-CN"/>
              </w:rPr>
              <w:t>公司的市盈率倍数为</w:t>
            </w:r>
            <w:r>
              <w:rPr>
                <w:spacing w:val="6"/>
                <w:lang w:eastAsia="zh-CN"/>
              </w:rPr>
              <w:t>30</w:t>
            </w:r>
            <w:r>
              <w:rPr>
                <w:spacing w:val="6"/>
                <w:lang w:eastAsia="zh-CN"/>
              </w:rPr>
              <w:t>。如按照</w:t>
            </w:r>
            <w:r>
              <w:rPr>
                <w:spacing w:val="6"/>
                <w:lang w:eastAsia="zh-CN"/>
              </w:rPr>
              <w:t>A</w:t>
            </w:r>
            <w:r>
              <w:rPr>
                <w:spacing w:val="6"/>
                <w:lang w:eastAsia="zh-CN"/>
              </w:rPr>
              <w:t>基金的预测，</w:t>
            </w:r>
            <w:r>
              <w:rPr>
                <w:spacing w:val="6"/>
                <w:lang w:eastAsia="zh-CN"/>
              </w:rPr>
              <w:t>5</w:t>
            </w:r>
            <w:r>
              <w:rPr>
                <w:spacing w:val="6"/>
                <w:lang w:eastAsia="zh-CN"/>
              </w:rPr>
              <w:t>年后以</w:t>
            </w:r>
            <w:r>
              <w:rPr>
                <w:spacing w:val="6"/>
                <w:lang w:eastAsia="zh-CN"/>
              </w:rPr>
              <w:t>8</w:t>
            </w:r>
            <w:r>
              <w:rPr>
                <w:spacing w:val="6"/>
                <w:lang w:eastAsia="zh-CN"/>
              </w:rPr>
              <w:t>亿元，</w:t>
            </w:r>
            <w:proofErr w:type="gramStart"/>
            <w:r>
              <w:rPr>
                <w:spacing w:val="6"/>
                <w:lang w:eastAsia="zh-CN"/>
              </w:rPr>
              <w:t>年化</w:t>
            </w:r>
            <w:proofErr w:type="gramEnd"/>
            <w:r>
              <w:rPr>
                <w:spacing w:val="6"/>
                <w:lang w:eastAsia="zh-CN"/>
              </w:rPr>
              <w:t>50</w:t>
            </w:r>
            <w:r>
              <w:rPr>
                <w:spacing w:val="6"/>
                <w:lang w:eastAsia="zh-CN"/>
              </w:rPr>
              <w:t>％的收益率退出，则退</w:t>
            </w:r>
            <w:r>
              <w:rPr>
                <w:lang w:eastAsia="zh-CN"/>
              </w:rPr>
              <w:t xml:space="preserve"> </w:t>
            </w:r>
            <w:r>
              <w:rPr>
                <w:spacing w:val="4"/>
                <w:lang w:eastAsia="zh-CN"/>
              </w:rPr>
              <w:t>出时</w:t>
            </w:r>
            <w:r>
              <w:rPr>
                <w:spacing w:val="4"/>
                <w:lang w:eastAsia="zh-CN"/>
              </w:rPr>
              <w:t>A</w:t>
            </w:r>
            <w:r>
              <w:rPr>
                <w:spacing w:val="4"/>
                <w:lang w:eastAsia="zh-CN"/>
              </w:rPr>
              <w:t>基金收到投资回收款为</w:t>
            </w:r>
            <w:r>
              <w:rPr>
                <w:spacing w:val="9"/>
                <w:lang w:eastAsia="zh-CN"/>
              </w:rPr>
              <w:t>（）</w:t>
            </w:r>
            <w:r>
              <w:rPr>
                <w:spacing w:val="4"/>
                <w:lang w:eastAsia="zh-CN"/>
              </w:rPr>
              <w:t>。</w:t>
            </w:r>
          </w:p>
          <w:p w14:paraId="39A1013A" w14:textId="77777777" w:rsidR="00D341C6" w:rsidRDefault="008D52B1">
            <w:pPr>
              <w:pStyle w:val="TableText"/>
              <w:spacing w:before="27" w:line="189" w:lineRule="auto"/>
              <w:ind w:left="495"/>
              <w:rPr>
                <w:lang w:eastAsia="zh-CN"/>
              </w:rPr>
            </w:pPr>
            <w:r>
              <w:rPr>
                <w:b/>
                <w:bCs/>
                <w:color w:val="FF0000"/>
                <w:lang w:eastAsia="zh-CN"/>
              </w:rPr>
              <w:t>A.</w:t>
            </w:r>
            <w:r>
              <w:rPr>
                <w:lang w:eastAsia="zh-CN"/>
              </w:rPr>
              <w:t>0</w:t>
            </w:r>
            <w:r>
              <w:rPr>
                <w:spacing w:val="-10"/>
                <w:lang w:eastAsia="zh-CN"/>
              </w:rPr>
              <w:t xml:space="preserve"> </w:t>
            </w:r>
            <w:r>
              <w:rPr>
                <w:lang w:eastAsia="zh-CN"/>
              </w:rPr>
              <w:t>．</w:t>
            </w:r>
            <w:r>
              <w:rPr>
                <w:lang w:eastAsia="zh-CN"/>
              </w:rPr>
              <w:t>76</w:t>
            </w:r>
            <w:r>
              <w:rPr>
                <w:lang w:eastAsia="zh-CN"/>
              </w:rPr>
              <w:t>亿</w:t>
            </w:r>
          </w:p>
          <w:p w14:paraId="70B8DD6B" w14:textId="77777777" w:rsidR="00D341C6" w:rsidRDefault="008D52B1">
            <w:pPr>
              <w:pStyle w:val="TableText"/>
              <w:spacing w:before="63" w:line="189" w:lineRule="auto"/>
              <w:ind w:left="507"/>
              <w:rPr>
                <w:lang w:eastAsia="zh-CN"/>
              </w:rPr>
            </w:pPr>
            <w:r>
              <w:rPr>
                <w:b/>
                <w:bCs/>
                <w:color w:val="FF0000"/>
                <w:spacing w:val="-1"/>
                <w:lang w:eastAsia="zh-CN"/>
              </w:rPr>
              <w:t>B.</w:t>
            </w:r>
            <w:r>
              <w:rPr>
                <w:spacing w:val="-1"/>
                <w:lang w:eastAsia="zh-CN"/>
              </w:rPr>
              <w:t>0</w:t>
            </w:r>
            <w:r>
              <w:rPr>
                <w:spacing w:val="-14"/>
                <w:lang w:eastAsia="zh-CN"/>
              </w:rPr>
              <w:t xml:space="preserve"> </w:t>
            </w:r>
            <w:r>
              <w:rPr>
                <w:spacing w:val="-1"/>
                <w:lang w:eastAsia="zh-CN"/>
              </w:rPr>
              <w:t>．</w:t>
            </w:r>
            <w:r>
              <w:rPr>
                <w:spacing w:val="-1"/>
                <w:lang w:eastAsia="zh-CN"/>
              </w:rPr>
              <w:t>86</w:t>
            </w:r>
            <w:r>
              <w:rPr>
                <w:spacing w:val="-1"/>
                <w:lang w:eastAsia="zh-CN"/>
              </w:rPr>
              <w:t>亿</w:t>
            </w:r>
          </w:p>
          <w:p w14:paraId="7F13396B" w14:textId="77777777" w:rsidR="00D341C6" w:rsidRDefault="008D52B1">
            <w:pPr>
              <w:pStyle w:val="TableText"/>
              <w:spacing w:before="63" w:line="189" w:lineRule="auto"/>
              <w:ind w:left="500"/>
              <w:rPr>
                <w:lang w:eastAsia="zh-CN"/>
              </w:rPr>
            </w:pPr>
            <w:r>
              <w:rPr>
                <w:b/>
                <w:bCs/>
                <w:color w:val="FF0000"/>
                <w:spacing w:val="-1"/>
                <w:lang w:eastAsia="zh-CN"/>
              </w:rPr>
              <w:t>C.</w:t>
            </w:r>
            <w:r>
              <w:rPr>
                <w:spacing w:val="-1"/>
                <w:lang w:eastAsia="zh-CN"/>
              </w:rPr>
              <w:t>0</w:t>
            </w:r>
            <w:r>
              <w:rPr>
                <w:spacing w:val="-8"/>
                <w:lang w:eastAsia="zh-CN"/>
              </w:rPr>
              <w:t xml:space="preserve"> </w:t>
            </w:r>
            <w:r>
              <w:rPr>
                <w:spacing w:val="-1"/>
                <w:lang w:eastAsia="zh-CN"/>
              </w:rPr>
              <w:t>．</w:t>
            </w:r>
            <w:r>
              <w:rPr>
                <w:spacing w:val="-1"/>
                <w:lang w:eastAsia="zh-CN"/>
              </w:rPr>
              <w:t>04</w:t>
            </w:r>
            <w:r>
              <w:rPr>
                <w:spacing w:val="-1"/>
                <w:lang w:eastAsia="zh-CN"/>
              </w:rPr>
              <w:t>亿</w:t>
            </w:r>
          </w:p>
          <w:p w14:paraId="1F8EBF46" w14:textId="77777777" w:rsidR="00D341C6" w:rsidRDefault="008D52B1">
            <w:pPr>
              <w:pStyle w:val="TableText"/>
              <w:spacing w:before="63" w:line="189" w:lineRule="auto"/>
              <w:ind w:left="507"/>
              <w:rPr>
                <w:lang w:eastAsia="zh-CN"/>
              </w:rPr>
            </w:pPr>
            <w:r>
              <w:rPr>
                <w:b/>
                <w:bCs/>
                <w:color w:val="FF0000"/>
                <w:spacing w:val="-1"/>
                <w:lang w:eastAsia="zh-CN"/>
              </w:rPr>
              <w:t>D.</w:t>
            </w:r>
            <w:r>
              <w:rPr>
                <w:spacing w:val="-1"/>
                <w:lang w:eastAsia="zh-CN"/>
              </w:rPr>
              <w:t>1</w:t>
            </w:r>
            <w:r>
              <w:rPr>
                <w:spacing w:val="-14"/>
                <w:lang w:eastAsia="zh-CN"/>
              </w:rPr>
              <w:t xml:space="preserve"> </w:t>
            </w:r>
            <w:r>
              <w:rPr>
                <w:spacing w:val="-1"/>
                <w:lang w:eastAsia="zh-CN"/>
              </w:rPr>
              <w:t>．</w:t>
            </w:r>
            <w:r>
              <w:rPr>
                <w:spacing w:val="-1"/>
                <w:lang w:eastAsia="zh-CN"/>
              </w:rPr>
              <w:t>05</w:t>
            </w:r>
            <w:r>
              <w:rPr>
                <w:spacing w:val="-1"/>
                <w:lang w:eastAsia="zh-CN"/>
              </w:rPr>
              <w:t>亿元</w:t>
            </w:r>
          </w:p>
          <w:p w14:paraId="424CAE95" w14:textId="77777777" w:rsidR="00D341C6" w:rsidRDefault="00D341C6">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18C44D7B" w14:textId="77777777">
              <w:trPr>
                <w:trHeight w:val="1472"/>
              </w:trPr>
              <w:tc>
                <w:tcPr>
                  <w:tcW w:w="9993" w:type="dxa"/>
                </w:tcPr>
                <w:p w14:paraId="12D24EEB" w14:textId="77777777" w:rsidR="00D341C6" w:rsidRDefault="008D52B1">
                  <w:pPr>
                    <w:pStyle w:val="TableText"/>
                    <w:spacing w:before="157" w:line="191" w:lineRule="auto"/>
                    <w:ind w:left="64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b/>
                      <w:bCs/>
                      <w:color w:val="A6750B"/>
                      <w:spacing w:val="1"/>
                      <w:lang w:eastAsia="zh-CN"/>
                    </w:rPr>
                    <w:t xml:space="preserve"> </w:t>
                  </w:r>
                </w:p>
                <w:p w14:paraId="292A371C" w14:textId="77777777" w:rsidR="00D341C6" w:rsidRDefault="008D52B1">
                  <w:pPr>
                    <w:pStyle w:val="TableText"/>
                    <w:spacing w:before="61" w:line="191" w:lineRule="auto"/>
                    <w:ind w:left="645"/>
                    <w:rPr>
                      <w:lang w:eastAsia="zh-CN"/>
                    </w:rPr>
                  </w:pPr>
                  <w:r>
                    <w:rPr>
                      <w:b/>
                      <w:bCs/>
                      <w:color w:val="0000FF"/>
                      <w:spacing w:val="4"/>
                      <w:lang w:eastAsia="zh-CN"/>
                    </w:rPr>
                    <w:t>【试题解析】：</w:t>
                  </w:r>
                  <w:r>
                    <w:rPr>
                      <w:b/>
                      <w:bCs/>
                      <w:color w:val="0000FF"/>
                      <w:spacing w:val="4"/>
                      <w:lang w:eastAsia="zh-CN"/>
                    </w:rPr>
                    <w:t xml:space="preserve"> </w:t>
                  </w:r>
                  <w:r>
                    <w:rPr>
                      <w:color w:val="0000FF"/>
                      <w:spacing w:val="4"/>
                      <w:lang w:eastAsia="zh-CN"/>
                    </w:rPr>
                    <w:t>本题考查的是股权投资基金的创业</w:t>
                  </w:r>
                  <w:r>
                    <w:rPr>
                      <w:color w:val="0000FF"/>
                      <w:spacing w:val="3"/>
                      <w:lang w:eastAsia="zh-CN"/>
                    </w:rPr>
                    <w:t>投资估值法。</w:t>
                  </w:r>
                </w:p>
                <w:p w14:paraId="5390E751" w14:textId="77777777" w:rsidR="00D341C6" w:rsidRDefault="008D52B1">
                  <w:pPr>
                    <w:pStyle w:val="TableText"/>
                    <w:spacing w:before="60" w:line="247" w:lineRule="auto"/>
                    <w:ind w:left="638" w:right="4161"/>
                    <w:rPr>
                      <w:lang w:eastAsia="zh-CN"/>
                    </w:rPr>
                  </w:pPr>
                  <w:r>
                    <w:rPr>
                      <w:color w:val="0000FF"/>
                      <w:spacing w:val="5"/>
                      <w:lang w:eastAsia="zh-CN"/>
                    </w:rPr>
                    <w:t>当前股权价值</w:t>
                  </w:r>
                  <w:r>
                    <w:rPr>
                      <w:color w:val="0000FF"/>
                      <w:spacing w:val="5"/>
                      <w:lang w:eastAsia="zh-CN"/>
                    </w:rPr>
                    <w:t>=</w:t>
                  </w:r>
                  <w:r>
                    <w:rPr>
                      <w:color w:val="0000FF"/>
                      <w:spacing w:val="5"/>
                      <w:lang w:eastAsia="zh-CN"/>
                    </w:rPr>
                    <w:t>退出时股权价值</w:t>
                  </w:r>
                  <w:r>
                    <w:rPr>
                      <w:color w:val="0000FF"/>
                      <w:spacing w:val="5"/>
                      <w:lang w:eastAsia="zh-CN"/>
                    </w:rPr>
                    <w:t>/(1+</w:t>
                  </w:r>
                  <w:r>
                    <w:rPr>
                      <w:color w:val="0000FF"/>
                      <w:spacing w:val="5"/>
                      <w:lang w:eastAsia="zh-CN"/>
                    </w:rPr>
                    <w:t>目标收益率</w:t>
                  </w:r>
                  <w:r>
                    <w:rPr>
                      <w:color w:val="0000FF"/>
                      <w:spacing w:val="5"/>
                      <w:lang w:eastAsia="zh-CN"/>
                    </w:rPr>
                    <w:t>)</w:t>
                  </w:r>
                  <w:r>
                    <w:rPr>
                      <w:color w:val="0000FF"/>
                      <w:spacing w:val="4"/>
                      <w:lang w:eastAsia="zh-CN"/>
                    </w:rPr>
                    <w:t>^n=8</w:t>
                  </w:r>
                  <w:r>
                    <w:rPr>
                      <w:color w:val="0000FF"/>
                      <w:spacing w:val="4"/>
                      <w:lang w:eastAsia="zh-CN"/>
                    </w:rPr>
                    <w:t>亿</w:t>
                  </w:r>
                  <w:r>
                    <w:rPr>
                      <w:color w:val="0000FF"/>
                      <w:spacing w:val="4"/>
                      <w:lang w:eastAsia="zh-CN"/>
                    </w:rPr>
                    <w:t>/(1+50</w:t>
                  </w:r>
                  <w:r>
                    <w:rPr>
                      <w:color w:val="0000FF"/>
                      <w:spacing w:val="4"/>
                      <w:lang w:eastAsia="zh-CN"/>
                    </w:rPr>
                    <w:t>％</w:t>
                  </w:r>
                  <w:r>
                    <w:rPr>
                      <w:color w:val="0000FF"/>
                      <w:spacing w:val="4"/>
                      <w:lang w:eastAsia="zh-CN"/>
                    </w:rPr>
                    <w:t>)^5=1.05</w:t>
                  </w:r>
                  <w:r>
                    <w:rPr>
                      <w:color w:val="0000FF"/>
                      <w:spacing w:val="4"/>
                      <w:lang w:eastAsia="zh-CN"/>
                    </w:rPr>
                    <w:t>亿，</w:t>
                  </w:r>
                  <w:r>
                    <w:rPr>
                      <w:color w:val="0000FF"/>
                      <w:lang w:eastAsia="zh-CN"/>
                    </w:rPr>
                    <w:t xml:space="preserve"> </w:t>
                  </w:r>
                  <w:r>
                    <w:rPr>
                      <w:color w:val="0000FF"/>
                      <w:spacing w:val="5"/>
                      <w:lang w:eastAsia="zh-CN"/>
                    </w:rPr>
                    <w:t>当前股权占比</w:t>
                  </w:r>
                  <w:r>
                    <w:rPr>
                      <w:color w:val="0000FF"/>
                      <w:spacing w:val="5"/>
                      <w:lang w:eastAsia="zh-CN"/>
                    </w:rPr>
                    <w:t>=0.1</w:t>
                  </w:r>
                  <w:r>
                    <w:rPr>
                      <w:color w:val="0000FF"/>
                      <w:spacing w:val="5"/>
                      <w:lang w:eastAsia="zh-CN"/>
                    </w:rPr>
                    <w:t>亿</w:t>
                  </w:r>
                  <w:r>
                    <w:rPr>
                      <w:color w:val="0000FF"/>
                      <w:spacing w:val="5"/>
                      <w:lang w:eastAsia="zh-CN"/>
                    </w:rPr>
                    <w:t>/1.05</w:t>
                  </w:r>
                  <w:r>
                    <w:rPr>
                      <w:color w:val="0000FF"/>
                      <w:spacing w:val="5"/>
                      <w:lang w:eastAsia="zh-CN"/>
                    </w:rPr>
                    <w:t>亿</w:t>
                  </w:r>
                  <w:r>
                    <w:rPr>
                      <w:color w:val="0000FF"/>
                      <w:spacing w:val="5"/>
                      <w:lang w:eastAsia="zh-CN"/>
                    </w:rPr>
                    <w:t>=9.5%,</w:t>
                  </w:r>
                </w:p>
                <w:p w14:paraId="7906E677" w14:textId="77777777" w:rsidR="00D341C6" w:rsidRDefault="008D52B1">
                  <w:pPr>
                    <w:pStyle w:val="TableText"/>
                    <w:spacing w:before="10" w:line="191" w:lineRule="auto"/>
                    <w:ind w:left="632"/>
                    <w:rPr>
                      <w:lang w:eastAsia="zh-CN"/>
                    </w:rPr>
                  </w:pPr>
                  <w:r>
                    <w:rPr>
                      <w:color w:val="0000FF"/>
                      <w:spacing w:val="4"/>
                      <w:lang w:eastAsia="zh-CN"/>
                    </w:rPr>
                    <w:t>则退出时可收到投资回收款</w:t>
                  </w:r>
                  <w:r>
                    <w:rPr>
                      <w:color w:val="0000FF"/>
                      <w:spacing w:val="4"/>
                      <w:lang w:eastAsia="zh-CN"/>
                    </w:rPr>
                    <w:t>=8</w:t>
                  </w:r>
                  <w:r>
                    <w:rPr>
                      <w:color w:val="0000FF"/>
                      <w:spacing w:val="4"/>
                      <w:lang w:eastAsia="zh-CN"/>
                    </w:rPr>
                    <w:t>亿</w:t>
                  </w:r>
                  <w:r>
                    <w:rPr>
                      <w:color w:val="0000FF"/>
                      <w:spacing w:val="4"/>
                      <w:lang w:eastAsia="zh-CN"/>
                    </w:rPr>
                    <w:t>×9.5</w:t>
                  </w:r>
                  <w:r>
                    <w:rPr>
                      <w:color w:val="0000FF"/>
                      <w:spacing w:val="4"/>
                      <w:lang w:eastAsia="zh-CN"/>
                    </w:rPr>
                    <w:t>％</w:t>
                  </w:r>
                  <w:r>
                    <w:rPr>
                      <w:color w:val="0000FF"/>
                      <w:spacing w:val="4"/>
                      <w:lang w:eastAsia="zh-CN"/>
                    </w:rPr>
                    <w:t>=0.76</w:t>
                  </w:r>
                  <w:r>
                    <w:rPr>
                      <w:color w:val="0000FF"/>
                      <w:spacing w:val="4"/>
                      <w:lang w:eastAsia="zh-CN"/>
                    </w:rPr>
                    <w:t>亿元。</w:t>
                  </w:r>
                </w:p>
              </w:tc>
            </w:tr>
          </w:tbl>
          <w:p w14:paraId="3DDD310A" w14:textId="77777777" w:rsidR="00D341C6" w:rsidRDefault="008D52B1">
            <w:pPr>
              <w:pStyle w:val="TableText"/>
              <w:spacing w:before="137" w:line="191" w:lineRule="auto"/>
              <w:ind w:left="375"/>
              <w:rPr>
                <w:lang w:eastAsia="zh-CN"/>
              </w:rPr>
            </w:pPr>
            <w:r>
              <w:rPr>
                <w:spacing w:val="6"/>
                <w:lang w:eastAsia="zh-CN"/>
              </w:rPr>
              <w:t>84</w:t>
            </w:r>
            <w:r>
              <w:rPr>
                <w:spacing w:val="6"/>
                <w:lang w:eastAsia="zh-CN"/>
              </w:rPr>
              <w:t>、下列机构中，属于我国股权投资基金行</w:t>
            </w:r>
            <w:r>
              <w:rPr>
                <w:spacing w:val="5"/>
                <w:lang w:eastAsia="zh-CN"/>
              </w:rPr>
              <w:t>业自律组织机构的是（）。</w:t>
            </w:r>
          </w:p>
          <w:p w14:paraId="69AF1FCD" w14:textId="77777777" w:rsidR="00D341C6" w:rsidRDefault="008D52B1">
            <w:pPr>
              <w:pStyle w:val="TableText"/>
              <w:spacing w:before="40" w:line="190" w:lineRule="auto"/>
              <w:ind w:left="495"/>
              <w:rPr>
                <w:lang w:eastAsia="zh-CN"/>
              </w:rPr>
            </w:pPr>
            <w:r>
              <w:rPr>
                <w:b/>
                <w:bCs/>
                <w:color w:val="FF0000"/>
                <w:spacing w:val="6"/>
                <w:lang w:eastAsia="zh-CN"/>
              </w:rPr>
              <w:t>A.</w:t>
            </w:r>
            <w:r>
              <w:rPr>
                <w:spacing w:val="6"/>
                <w:lang w:eastAsia="zh-CN"/>
              </w:rPr>
              <w:t>中国证监会</w:t>
            </w:r>
          </w:p>
          <w:p w14:paraId="7E63ED23" w14:textId="77777777" w:rsidR="00D341C6" w:rsidRDefault="008D52B1">
            <w:pPr>
              <w:pStyle w:val="TableText"/>
              <w:spacing w:before="64" w:line="249" w:lineRule="auto"/>
              <w:ind w:left="500" w:right="9072" w:firstLine="6"/>
              <w:rPr>
                <w:lang w:eastAsia="zh-CN"/>
              </w:rPr>
            </w:pPr>
            <w:r>
              <w:rPr>
                <w:b/>
                <w:bCs/>
                <w:color w:val="FF0000"/>
                <w:spacing w:val="4"/>
                <w:lang w:eastAsia="zh-CN"/>
              </w:rPr>
              <w:t>B.</w:t>
            </w:r>
            <w:r>
              <w:rPr>
                <w:spacing w:val="4"/>
                <w:lang w:eastAsia="zh-CN"/>
              </w:rPr>
              <w:t>中国证券业协会</w:t>
            </w:r>
            <w:r>
              <w:rPr>
                <w:spacing w:val="6"/>
                <w:lang w:eastAsia="zh-CN"/>
              </w:rPr>
              <w:t xml:space="preserve"> </w:t>
            </w:r>
            <w:r>
              <w:rPr>
                <w:b/>
                <w:bCs/>
                <w:color w:val="FF0000"/>
                <w:spacing w:val="5"/>
                <w:lang w:eastAsia="zh-CN"/>
              </w:rPr>
              <w:t>C.</w:t>
            </w:r>
            <w:r>
              <w:rPr>
                <w:spacing w:val="5"/>
                <w:lang w:eastAsia="zh-CN"/>
              </w:rPr>
              <w:t>国家发展改革委</w:t>
            </w:r>
          </w:p>
          <w:p w14:paraId="5A8D469B" w14:textId="77777777" w:rsidR="00D341C6" w:rsidRDefault="008D52B1">
            <w:pPr>
              <w:pStyle w:val="TableText"/>
              <w:spacing w:before="3" w:line="191" w:lineRule="auto"/>
              <w:ind w:left="507"/>
              <w:rPr>
                <w:lang w:eastAsia="zh-CN"/>
              </w:rPr>
            </w:pPr>
            <w:r>
              <w:rPr>
                <w:b/>
                <w:bCs/>
                <w:color w:val="FF0000"/>
                <w:spacing w:val="4"/>
                <w:lang w:eastAsia="zh-CN"/>
              </w:rPr>
              <w:t>D.</w:t>
            </w:r>
            <w:r>
              <w:rPr>
                <w:spacing w:val="4"/>
                <w:lang w:eastAsia="zh-CN"/>
              </w:rPr>
              <w:t>中国证券投资基金业协会</w:t>
            </w:r>
          </w:p>
          <w:p w14:paraId="78DAA1EA" w14:textId="77777777" w:rsidR="00D341C6" w:rsidRDefault="00D341C6">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6BDC0C21" w14:textId="77777777">
              <w:trPr>
                <w:trHeight w:val="841"/>
              </w:trPr>
              <w:tc>
                <w:tcPr>
                  <w:tcW w:w="9993" w:type="dxa"/>
                </w:tcPr>
                <w:p w14:paraId="768286A4" w14:textId="77777777" w:rsidR="00D341C6" w:rsidRDefault="008D52B1">
                  <w:pPr>
                    <w:pStyle w:val="TableText"/>
                    <w:spacing w:before="157"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9"/>
                      <w:lang w:eastAsia="zh-CN"/>
                    </w:rPr>
                    <w:t xml:space="preserve"> </w:t>
                  </w:r>
                  <w:r>
                    <w:rPr>
                      <w:color w:val="008000"/>
                      <w:spacing w:val="1"/>
                      <w:lang w:eastAsia="zh-CN"/>
                    </w:rPr>
                    <w:t xml:space="preserve">D        </w:t>
                  </w:r>
                  <w:r>
                    <w:rPr>
                      <w:rFonts w:hint="eastAsia"/>
                      <w:b/>
                      <w:bCs/>
                      <w:color w:val="A6750B"/>
                      <w:spacing w:val="1"/>
                      <w:lang w:eastAsia="zh-CN"/>
                    </w:rPr>
                    <w:t xml:space="preserve"> </w:t>
                  </w:r>
                </w:p>
                <w:p w14:paraId="08742C81" w14:textId="77777777" w:rsidR="00D341C6" w:rsidRDefault="008D52B1">
                  <w:pPr>
                    <w:pStyle w:val="TableText"/>
                    <w:spacing w:before="61" w:line="191" w:lineRule="auto"/>
                    <w:ind w:left="645"/>
                    <w:rPr>
                      <w:lang w:eastAsia="zh-CN"/>
                    </w:rPr>
                  </w:pPr>
                  <w:r>
                    <w:rPr>
                      <w:b/>
                      <w:bCs/>
                      <w:color w:val="0000FF"/>
                      <w:spacing w:val="5"/>
                      <w:lang w:eastAsia="zh-CN"/>
                    </w:rPr>
                    <w:t>【试题解析】：</w:t>
                  </w:r>
                  <w:r>
                    <w:rPr>
                      <w:b/>
                      <w:bCs/>
                      <w:color w:val="0000FF"/>
                      <w:spacing w:val="5"/>
                      <w:lang w:eastAsia="zh-CN"/>
                    </w:rPr>
                    <w:t xml:space="preserve"> </w:t>
                  </w:r>
                  <w:r>
                    <w:rPr>
                      <w:color w:val="0000FF"/>
                      <w:spacing w:val="5"/>
                      <w:lang w:eastAsia="zh-CN"/>
                    </w:rPr>
                    <w:t>中国证券投资基金业协会</w:t>
                  </w:r>
                  <w:r>
                    <w:rPr>
                      <w:color w:val="0000FF"/>
                      <w:spacing w:val="4"/>
                      <w:lang w:eastAsia="zh-CN"/>
                    </w:rPr>
                    <w:t>是我国股权投资基金行业自律组织机构。</w:t>
                  </w:r>
                </w:p>
              </w:tc>
            </w:tr>
          </w:tbl>
          <w:p w14:paraId="73CA41D3" w14:textId="77777777" w:rsidR="00D341C6" w:rsidRDefault="00D341C6">
            <w:pPr>
              <w:spacing w:line="58" w:lineRule="exact"/>
              <w:rPr>
                <w:sz w:val="5"/>
                <w:lang w:eastAsia="zh-CN"/>
              </w:rPr>
            </w:pPr>
          </w:p>
        </w:tc>
      </w:tr>
      <w:tr w:rsidR="00D341C6" w14:paraId="6D9C4699" w14:textId="77777777">
        <w:trPr>
          <w:trHeight w:val="1886"/>
        </w:trPr>
        <w:tc>
          <w:tcPr>
            <w:tcW w:w="7494" w:type="dxa"/>
            <w:tcBorders>
              <w:left w:val="single" w:sz="4" w:space="0" w:color="98BF52"/>
            </w:tcBorders>
          </w:tcPr>
          <w:p w14:paraId="53989E34" w14:textId="77777777" w:rsidR="00D341C6" w:rsidRDefault="008D52B1">
            <w:pPr>
              <w:pStyle w:val="TableText"/>
              <w:spacing w:before="69" w:line="209" w:lineRule="auto"/>
              <w:ind w:left="413" w:right="2713" w:hanging="38"/>
              <w:rPr>
                <w:lang w:eastAsia="zh-CN"/>
              </w:rPr>
            </w:pPr>
            <w:r>
              <w:rPr>
                <w:spacing w:val="5"/>
                <w:lang w:eastAsia="zh-CN"/>
              </w:rPr>
              <w:t>85</w:t>
            </w:r>
            <w:r>
              <w:rPr>
                <w:spacing w:val="5"/>
                <w:lang w:eastAsia="zh-CN"/>
              </w:rPr>
              <w:t>、近年来，</w:t>
            </w:r>
            <w:proofErr w:type="gramStart"/>
            <w:r>
              <w:rPr>
                <w:spacing w:val="5"/>
                <w:lang w:eastAsia="zh-CN"/>
              </w:rPr>
              <w:t>母基金</w:t>
            </w:r>
            <w:proofErr w:type="gramEnd"/>
            <w:r>
              <w:rPr>
                <w:spacing w:val="5"/>
                <w:lang w:eastAsia="zh-CN"/>
              </w:rPr>
              <w:t>二级投资业务的比例不断增加的原因包括</w:t>
            </w:r>
            <w:r>
              <w:rPr>
                <w:spacing w:val="14"/>
                <w:lang w:eastAsia="zh-CN"/>
              </w:rPr>
              <w:t>（）</w:t>
            </w:r>
            <w:r>
              <w:rPr>
                <w:spacing w:val="5"/>
                <w:lang w:eastAsia="zh-CN"/>
              </w:rPr>
              <w:t>。</w:t>
            </w:r>
            <w:r>
              <w:rPr>
                <w:spacing w:val="1"/>
                <w:lang w:eastAsia="zh-CN"/>
              </w:rPr>
              <w:t xml:space="preserve"> </w:t>
            </w:r>
            <w:r>
              <w:rPr>
                <w:spacing w:val="-2"/>
                <w:lang w:eastAsia="zh-CN"/>
              </w:rPr>
              <w:t>Ⅰ.</w:t>
            </w:r>
            <w:r>
              <w:rPr>
                <w:spacing w:val="-2"/>
                <w:lang w:eastAsia="zh-CN"/>
              </w:rPr>
              <w:t>价格折扣</w:t>
            </w:r>
          </w:p>
          <w:p w14:paraId="20FA0CC1" w14:textId="77777777" w:rsidR="00D341C6" w:rsidRDefault="008D52B1">
            <w:pPr>
              <w:pStyle w:val="TableText"/>
              <w:spacing w:before="1" w:line="191" w:lineRule="auto"/>
              <w:ind w:left="387"/>
              <w:rPr>
                <w:lang w:eastAsia="zh-CN"/>
              </w:rPr>
            </w:pPr>
            <w:r>
              <w:rPr>
                <w:spacing w:val="4"/>
                <w:lang w:eastAsia="zh-CN"/>
              </w:rPr>
              <w:t>Ⅱ.</w:t>
            </w:r>
            <w:r>
              <w:rPr>
                <w:spacing w:val="4"/>
                <w:lang w:eastAsia="zh-CN"/>
              </w:rPr>
              <w:t>加速投资回收</w:t>
            </w:r>
          </w:p>
          <w:p w14:paraId="33C8161D" w14:textId="77777777" w:rsidR="00D341C6" w:rsidRDefault="008D52B1">
            <w:pPr>
              <w:pStyle w:val="TableText"/>
              <w:spacing w:before="18" w:line="191" w:lineRule="auto"/>
              <w:ind w:left="381"/>
              <w:rPr>
                <w:lang w:eastAsia="zh-CN"/>
              </w:rPr>
            </w:pPr>
            <w:r>
              <w:rPr>
                <w:spacing w:val="5"/>
                <w:lang w:eastAsia="zh-CN"/>
              </w:rPr>
              <w:t>Ⅲ.</w:t>
            </w:r>
            <w:r>
              <w:rPr>
                <w:spacing w:val="5"/>
                <w:lang w:eastAsia="zh-CN"/>
              </w:rPr>
              <w:t>投资于已知的资产组合</w:t>
            </w:r>
          </w:p>
          <w:p w14:paraId="1E0533C0" w14:textId="77777777" w:rsidR="00D341C6" w:rsidRDefault="008D52B1">
            <w:pPr>
              <w:pStyle w:val="TableText"/>
              <w:spacing w:before="20" w:line="234" w:lineRule="auto"/>
              <w:ind w:left="494" w:right="5908" w:hanging="121"/>
              <w:rPr>
                <w:lang w:eastAsia="zh-CN"/>
              </w:rPr>
            </w:pPr>
            <w:r>
              <w:rPr>
                <w:spacing w:val="5"/>
                <w:lang w:eastAsia="zh-CN"/>
              </w:rPr>
              <w:t>Ⅳ.</w:t>
            </w:r>
            <w:r>
              <w:rPr>
                <w:spacing w:val="5"/>
                <w:lang w:eastAsia="zh-CN"/>
              </w:rPr>
              <w:t>金融创新的发展</w:t>
            </w:r>
            <w:r>
              <w:rPr>
                <w:spacing w:val="6"/>
                <w:lang w:eastAsia="zh-CN"/>
              </w:rPr>
              <w:t xml:space="preserve"> </w:t>
            </w:r>
            <w:r>
              <w:rPr>
                <w:b/>
                <w:bCs/>
                <w:color w:val="FF0000"/>
                <w:lang w:eastAsia="zh-CN"/>
              </w:rPr>
              <w:t xml:space="preserve">A. </w:t>
            </w:r>
            <w:r>
              <w:rPr>
                <w:lang w:eastAsia="zh-CN"/>
              </w:rPr>
              <w:t>Ⅰ</w:t>
            </w:r>
            <w:r>
              <w:rPr>
                <w:lang w:eastAsia="zh-CN"/>
              </w:rPr>
              <w:t>、</w:t>
            </w:r>
            <w:r>
              <w:rPr>
                <w:lang w:eastAsia="zh-CN"/>
              </w:rPr>
              <w:t>Ⅱ</w:t>
            </w:r>
            <w:r>
              <w:rPr>
                <w:lang w:eastAsia="zh-CN"/>
              </w:rPr>
              <w:t>、</w:t>
            </w:r>
            <w:r>
              <w:rPr>
                <w:lang w:eastAsia="zh-CN"/>
              </w:rPr>
              <w:t>Ⅲ</w:t>
            </w:r>
          </w:p>
          <w:p w14:paraId="489EFEBA" w14:textId="77777777" w:rsidR="00D341C6" w:rsidRDefault="008D52B1">
            <w:pPr>
              <w:pStyle w:val="TableText"/>
              <w:spacing w:before="26" w:line="235" w:lineRule="auto"/>
              <w:ind w:left="500" w:right="6116" w:firstLine="6"/>
            </w:pPr>
            <w:r>
              <w:rPr>
                <w:b/>
                <w:bCs/>
                <w:color w:val="FF0000"/>
                <w:spacing w:val="-2"/>
              </w:rPr>
              <w:t xml:space="preserve">B. </w:t>
            </w:r>
            <w:proofErr w:type="spellStart"/>
            <w:r>
              <w:rPr>
                <w:spacing w:val="-2"/>
              </w:rPr>
              <w:t>Ⅰ</w:t>
            </w:r>
            <w:r>
              <w:rPr>
                <w:spacing w:val="-2"/>
              </w:rPr>
              <w:t>、</w:t>
            </w:r>
            <w:r>
              <w:rPr>
                <w:spacing w:val="-2"/>
              </w:rPr>
              <w:t>Ⅲ</w:t>
            </w:r>
            <w:r>
              <w:rPr>
                <w:spacing w:val="-2"/>
              </w:rPr>
              <w:t>、</w:t>
            </w:r>
            <w:r>
              <w:rPr>
                <w:spacing w:val="-2"/>
              </w:rPr>
              <w:t>Ⅳ</w:t>
            </w:r>
            <w:proofErr w:type="spellEnd"/>
            <w:r>
              <w:rPr>
                <w:spacing w:val="3"/>
              </w:rPr>
              <w:t xml:space="preserve"> </w:t>
            </w:r>
            <w:r>
              <w:rPr>
                <w:b/>
                <w:bCs/>
                <w:color w:val="FF0000"/>
                <w:spacing w:val="2"/>
              </w:rPr>
              <w:t>C.</w:t>
            </w:r>
            <w:r>
              <w:rPr>
                <w:b/>
                <w:bCs/>
                <w:color w:val="FF0000"/>
                <w:spacing w:val="-21"/>
              </w:rPr>
              <w:t xml:space="preserve"> </w:t>
            </w:r>
            <w:proofErr w:type="spellStart"/>
            <w:r>
              <w:rPr>
                <w:spacing w:val="2"/>
              </w:rPr>
              <w:t>Ⅱ</w:t>
            </w:r>
            <w:r>
              <w:rPr>
                <w:spacing w:val="2"/>
              </w:rPr>
              <w:t>、</w:t>
            </w:r>
            <w:r>
              <w:rPr>
                <w:spacing w:val="2"/>
              </w:rPr>
              <w:t>Ⅲ</w:t>
            </w:r>
            <w:r>
              <w:rPr>
                <w:spacing w:val="2"/>
              </w:rPr>
              <w:t>、</w:t>
            </w:r>
            <w:r>
              <w:rPr>
                <w:spacing w:val="2"/>
              </w:rPr>
              <w:t>Ⅳ</w:t>
            </w:r>
            <w:proofErr w:type="spellEnd"/>
          </w:p>
        </w:tc>
        <w:tc>
          <w:tcPr>
            <w:tcW w:w="3255" w:type="dxa"/>
            <w:tcBorders>
              <w:right w:val="single" w:sz="4" w:space="0" w:color="98BF52"/>
            </w:tcBorders>
          </w:tcPr>
          <w:p w14:paraId="169F0555" w14:textId="77777777" w:rsidR="00D341C6" w:rsidRDefault="00D341C6"/>
        </w:tc>
      </w:tr>
    </w:tbl>
    <w:p w14:paraId="1F4D48AE" w14:textId="77777777" w:rsidR="00D341C6" w:rsidRDefault="00D341C6">
      <w:pPr>
        <w:spacing w:line="45" w:lineRule="exact"/>
        <w:rPr>
          <w:sz w:val="3"/>
        </w:rPr>
      </w:pPr>
    </w:p>
    <w:p w14:paraId="72EA00AB" w14:textId="77777777" w:rsidR="00D341C6" w:rsidRDefault="00D341C6">
      <w:pPr>
        <w:spacing w:line="45" w:lineRule="exact"/>
        <w:rPr>
          <w:sz w:val="3"/>
          <w:szCs w:val="3"/>
        </w:rPr>
        <w:sectPr w:rsidR="00D341C6">
          <w:footerReference w:type="default" r:id="rId26"/>
          <w:pgSz w:w="11900" w:h="16839"/>
          <w:pgMar w:top="579" w:right="528" w:bottom="504" w:left="580" w:header="0" w:footer="286" w:gutter="0"/>
          <w:cols w:space="720"/>
        </w:sectPr>
      </w:pPr>
    </w:p>
    <w:tbl>
      <w:tblPr>
        <w:tblStyle w:val="TableNormal"/>
        <w:tblW w:w="10750" w:type="dxa"/>
        <w:tblInd w:w="5" w:type="dxa"/>
        <w:tblBorders>
          <w:top w:val="dotted" w:sz="2" w:space="0" w:color="98BF52"/>
          <w:left w:val="single" w:sz="4" w:space="0" w:color="98BF52"/>
          <w:right w:val="single" w:sz="4" w:space="0" w:color="98BF52"/>
        </w:tblBorders>
        <w:tblLayout w:type="fixed"/>
        <w:tblLook w:val="04A0" w:firstRow="1" w:lastRow="0" w:firstColumn="1" w:lastColumn="0" w:noHBand="0" w:noVBand="1"/>
      </w:tblPr>
      <w:tblGrid>
        <w:gridCol w:w="10750"/>
      </w:tblGrid>
      <w:tr w:rsidR="00D341C6" w14:paraId="51BE2086" w14:textId="77777777">
        <w:trPr>
          <w:trHeight w:val="15693"/>
        </w:trPr>
        <w:tc>
          <w:tcPr>
            <w:tcW w:w="10750" w:type="dxa"/>
          </w:tcPr>
          <w:p w14:paraId="16288893" w14:textId="77777777" w:rsidR="00D341C6" w:rsidRDefault="008D52B1">
            <w:pPr>
              <w:pStyle w:val="TableText"/>
              <w:spacing w:before="60" w:line="178" w:lineRule="auto"/>
              <w:ind w:left="507"/>
            </w:pPr>
            <w:r>
              <w:rPr>
                <w:b/>
                <w:bCs/>
                <w:color w:val="FF0000"/>
                <w:spacing w:val="-1"/>
              </w:rPr>
              <w:lastRenderedPageBreak/>
              <w:t xml:space="preserve">D. </w:t>
            </w:r>
            <w:proofErr w:type="spellStart"/>
            <w:r>
              <w:rPr>
                <w:spacing w:val="-1"/>
              </w:rPr>
              <w:t>Ⅰ</w:t>
            </w:r>
            <w:r>
              <w:rPr>
                <w:spacing w:val="-1"/>
              </w:rPr>
              <w:t>、</w:t>
            </w:r>
            <w:r>
              <w:rPr>
                <w:spacing w:val="-1"/>
              </w:rPr>
              <w:t>Ⅱ</w:t>
            </w:r>
            <w:r>
              <w:rPr>
                <w:spacing w:val="-1"/>
              </w:rPr>
              <w:t>、</w:t>
            </w:r>
            <w:r>
              <w:rPr>
                <w:spacing w:val="-1"/>
              </w:rPr>
              <w:t>Ⅲ</w:t>
            </w:r>
            <w:r>
              <w:rPr>
                <w:spacing w:val="-1"/>
              </w:rPr>
              <w:t>、</w:t>
            </w:r>
            <w:r>
              <w:rPr>
                <w:spacing w:val="-1"/>
              </w:rPr>
              <w:t>Ⅳ</w:t>
            </w:r>
            <w:proofErr w:type="spellEnd"/>
          </w:p>
          <w:p w14:paraId="2C0C2AF9" w14:textId="77777777" w:rsidR="00D341C6" w:rsidRDefault="00D341C6">
            <w:pPr>
              <w:spacing w:line="113"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5D4E87E4" w14:textId="77777777">
              <w:trPr>
                <w:trHeight w:val="967"/>
              </w:trPr>
              <w:tc>
                <w:tcPr>
                  <w:tcW w:w="9993" w:type="dxa"/>
                </w:tcPr>
                <w:p w14:paraId="69D95571" w14:textId="77777777" w:rsidR="00D341C6" w:rsidRDefault="008D52B1">
                  <w:pPr>
                    <w:pStyle w:val="TableText"/>
                    <w:spacing w:before="157"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
                      <w:lang w:eastAsia="zh-CN"/>
                    </w:rPr>
                    <w:t xml:space="preserve"> </w:t>
                  </w:r>
                  <w:r>
                    <w:rPr>
                      <w:color w:val="008000"/>
                      <w:spacing w:val="1"/>
                      <w:lang w:eastAsia="zh-CN"/>
                    </w:rPr>
                    <w:t xml:space="preserve">A       </w:t>
                  </w:r>
                  <w:r>
                    <w:rPr>
                      <w:rFonts w:hint="eastAsia"/>
                      <w:color w:val="008000"/>
                      <w:spacing w:val="1"/>
                      <w:lang w:eastAsia="zh-CN"/>
                    </w:rPr>
                    <w:t xml:space="preserve"> </w:t>
                  </w:r>
                </w:p>
                <w:p w14:paraId="51AFB8BA" w14:textId="77777777" w:rsidR="00D341C6" w:rsidRDefault="008D52B1">
                  <w:pPr>
                    <w:pStyle w:val="TableText"/>
                    <w:spacing w:before="60" w:line="250" w:lineRule="auto"/>
                    <w:ind w:left="631" w:right="234" w:firstLine="13"/>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近年来，</w:t>
                  </w:r>
                  <w:proofErr w:type="gramStart"/>
                  <w:r w:rsidRPr="00F6579F">
                    <w:rPr>
                      <w:color w:val="0000FF"/>
                      <w:spacing w:val="6"/>
                      <w:highlight w:val="yellow"/>
                      <w:lang w:eastAsia="zh-CN"/>
                    </w:rPr>
                    <w:t>母基金</w:t>
                  </w:r>
                  <w:proofErr w:type="gramEnd"/>
                  <w:r w:rsidRPr="00F6579F">
                    <w:rPr>
                      <w:color w:val="0000FF"/>
                      <w:spacing w:val="6"/>
                      <w:highlight w:val="yellow"/>
                      <w:lang w:eastAsia="zh-CN"/>
                    </w:rPr>
                    <w:t>二级投资业务的比例不断增加，主要基于以下原因：第一，价格折扣。第二，加速投资回收。第三，投资于已</w:t>
                  </w:r>
                  <w:r w:rsidRPr="00F6579F">
                    <w:rPr>
                      <w:color w:val="0000FF"/>
                      <w:spacing w:val="2"/>
                      <w:highlight w:val="yellow"/>
                      <w:lang w:eastAsia="zh-CN"/>
                    </w:rPr>
                    <w:t xml:space="preserve"> </w:t>
                  </w:r>
                  <w:r w:rsidRPr="00F6579F">
                    <w:rPr>
                      <w:color w:val="0000FF"/>
                      <w:spacing w:val="2"/>
                      <w:highlight w:val="yellow"/>
                      <w:lang w:eastAsia="zh-CN"/>
                    </w:rPr>
                    <w:t>知的资产组合。</w:t>
                  </w:r>
                </w:p>
              </w:tc>
            </w:tr>
          </w:tbl>
          <w:p w14:paraId="28C02B3E" w14:textId="77777777" w:rsidR="00D341C6" w:rsidRDefault="008D52B1">
            <w:pPr>
              <w:pStyle w:val="TableText"/>
              <w:spacing w:before="94" w:line="209" w:lineRule="auto"/>
              <w:ind w:left="413" w:right="8171" w:hanging="38"/>
              <w:rPr>
                <w:lang w:eastAsia="zh-CN"/>
              </w:rPr>
            </w:pPr>
            <w:r>
              <w:rPr>
                <w:spacing w:val="4"/>
                <w:lang w:eastAsia="zh-CN"/>
              </w:rPr>
              <w:t>86</w:t>
            </w:r>
            <w:r>
              <w:rPr>
                <w:spacing w:val="4"/>
                <w:lang w:eastAsia="zh-CN"/>
              </w:rPr>
              <w:t>、基金财务会计报表包括</w:t>
            </w:r>
            <w:r>
              <w:rPr>
                <w:spacing w:val="6"/>
                <w:lang w:eastAsia="zh-CN"/>
              </w:rPr>
              <w:t>（）</w:t>
            </w:r>
            <w:r>
              <w:rPr>
                <w:spacing w:val="4"/>
                <w:lang w:eastAsia="zh-CN"/>
              </w:rPr>
              <w:t>。</w:t>
            </w:r>
            <w:r>
              <w:rPr>
                <w:lang w:eastAsia="zh-CN"/>
              </w:rPr>
              <w:t xml:space="preserve"> </w:t>
            </w:r>
            <w:r>
              <w:rPr>
                <w:spacing w:val="1"/>
                <w:lang w:eastAsia="zh-CN"/>
              </w:rPr>
              <w:t>Ⅰ.</w:t>
            </w:r>
            <w:r>
              <w:rPr>
                <w:spacing w:val="10"/>
                <w:lang w:eastAsia="zh-CN"/>
              </w:rPr>
              <w:t xml:space="preserve">  </w:t>
            </w:r>
            <w:r>
              <w:rPr>
                <w:spacing w:val="1"/>
                <w:lang w:eastAsia="zh-CN"/>
              </w:rPr>
              <w:t>资本利得表</w:t>
            </w:r>
          </w:p>
          <w:p w14:paraId="6F47B533" w14:textId="77777777" w:rsidR="00D341C6" w:rsidRDefault="008D52B1">
            <w:pPr>
              <w:pStyle w:val="TableText"/>
              <w:spacing w:before="1" w:line="208" w:lineRule="auto"/>
              <w:ind w:left="381" w:right="9341" w:firstLine="6"/>
              <w:rPr>
                <w:lang w:eastAsia="zh-CN"/>
              </w:rPr>
            </w:pPr>
            <w:proofErr w:type="gramStart"/>
            <w:r>
              <w:rPr>
                <w:lang w:eastAsia="zh-CN"/>
              </w:rPr>
              <w:t>Ⅱ</w:t>
            </w:r>
            <w:r>
              <w:rPr>
                <w:spacing w:val="-10"/>
                <w:lang w:eastAsia="zh-CN"/>
              </w:rPr>
              <w:t xml:space="preserve"> </w:t>
            </w:r>
            <w:r>
              <w:rPr>
                <w:lang w:eastAsia="zh-CN"/>
              </w:rPr>
              <w:t>.</w:t>
            </w:r>
            <w:proofErr w:type="gramEnd"/>
            <w:r>
              <w:rPr>
                <w:spacing w:val="10"/>
                <w:w w:val="101"/>
                <w:lang w:eastAsia="zh-CN"/>
              </w:rPr>
              <w:t xml:space="preserve">  </w:t>
            </w:r>
            <w:r>
              <w:rPr>
                <w:lang w:eastAsia="zh-CN"/>
              </w:rPr>
              <w:t>资产负债表</w:t>
            </w:r>
            <w:r>
              <w:rPr>
                <w:lang w:eastAsia="zh-CN"/>
              </w:rPr>
              <w:t xml:space="preserve"> </w:t>
            </w:r>
            <w:r>
              <w:rPr>
                <w:spacing w:val="1"/>
                <w:lang w:eastAsia="zh-CN"/>
              </w:rPr>
              <w:t>Ⅲ</w:t>
            </w:r>
            <w:r>
              <w:rPr>
                <w:spacing w:val="-10"/>
                <w:lang w:eastAsia="zh-CN"/>
              </w:rPr>
              <w:t xml:space="preserve"> </w:t>
            </w:r>
            <w:r>
              <w:rPr>
                <w:spacing w:val="1"/>
                <w:lang w:eastAsia="zh-CN"/>
              </w:rPr>
              <w:t>.</w:t>
            </w:r>
            <w:r>
              <w:rPr>
                <w:spacing w:val="10"/>
                <w:lang w:eastAsia="zh-CN"/>
              </w:rPr>
              <w:t xml:space="preserve">  </w:t>
            </w:r>
            <w:r>
              <w:rPr>
                <w:spacing w:val="1"/>
                <w:lang w:eastAsia="zh-CN"/>
              </w:rPr>
              <w:t>现金流量表</w:t>
            </w:r>
          </w:p>
          <w:p w14:paraId="2CFF50E7" w14:textId="77777777" w:rsidR="00D341C6" w:rsidRDefault="008D52B1">
            <w:pPr>
              <w:pStyle w:val="TableText"/>
              <w:spacing w:before="5" w:line="190" w:lineRule="auto"/>
              <w:ind w:left="373"/>
              <w:rPr>
                <w:lang w:eastAsia="zh-CN"/>
              </w:rPr>
            </w:pPr>
            <w:proofErr w:type="gramStart"/>
            <w:r>
              <w:rPr>
                <w:spacing w:val="1"/>
                <w:lang w:eastAsia="zh-CN"/>
              </w:rPr>
              <w:t>Ⅳ</w:t>
            </w:r>
            <w:r>
              <w:rPr>
                <w:spacing w:val="-14"/>
                <w:lang w:eastAsia="zh-CN"/>
              </w:rPr>
              <w:t xml:space="preserve"> </w:t>
            </w:r>
            <w:r>
              <w:rPr>
                <w:spacing w:val="1"/>
                <w:lang w:eastAsia="zh-CN"/>
              </w:rPr>
              <w:t>.</w:t>
            </w:r>
            <w:proofErr w:type="gramEnd"/>
            <w:r>
              <w:rPr>
                <w:spacing w:val="9"/>
                <w:lang w:eastAsia="zh-CN"/>
              </w:rPr>
              <w:t xml:space="preserve">  </w:t>
            </w:r>
            <w:r>
              <w:rPr>
                <w:spacing w:val="1"/>
                <w:lang w:eastAsia="zh-CN"/>
              </w:rPr>
              <w:t>利润表</w:t>
            </w:r>
          </w:p>
          <w:p w14:paraId="59CF6CA2" w14:textId="77777777" w:rsidR="00D341C6" w:rsidRDefault="008D52B1">
            <w:pPr>
              <w:pStyle w:val="TableText"/>
              <w:spacing w:before="55" w:line="252" w:lineRule="auto"/>
              <w:ind w:left="500" w:right="9357" w:hanging="5"/>
              <w:rPr>
                <w:lang w:eastAsia="zh-CN"/>
              </w:rPr>
            </w:pPr>
            <w:r>
              <w:rPr>
                <w:b/>
                <w:bCs/>
                <w:color w:val="FF0000"/>
                <w:lang w:eastAsia="zh-CN"/>
              </w:rPr>
              <w:t xml:space="preserve">A. </w:t>
            </w:r>
            <w:r>
              <w:rPr>
                <w:lang w:eastAsia="zh-CN"/>
              </w:rPr>
              <w:t>Ⅰ</w:t>
            </w:r>
            <w:r>
              <w:rPr>
                <w:lang w:eastAsia="zh-CN"/>
              </w:rPr>
              <w:t>、</w:t>
            </w:r>
            <w:r>
              <w:rPr>
                <w:lang w:eastAsia="zh-CN"/>
              </w:rPr>
              <w:t>Ⅱ</w:t>
            </w:r>
            <w:r>
              <w:rPr>
                <w:lang w:eastAsia="zh-CN"/>
              </w:rPr>
              <w:t>、</w:t>
            </w:r>
            <w:r>
              <w:rPr>
                <w:lang w:eastAsia="zh-CN"/>
              </w:rPr>
              <w:t xml:space="preserve">Ⅲ </w:t>
            </w:r>
            <w:r>
              <w:rPr>
                <w:b/>
                <w:bCs/>
                <w:color w:val="FF0000"/>
                <w:spacing w:val="-1"/>
                <w:lang w:eastAsia="zh-CN"/>
              </w:rPr>
              <w:t xml:space="preserve">B. </w:t>
            </w:r>
            <w:r>
              <w:rPr>
                <w:spacing w:val="-1"/>
                <w:lang w:eastAsia="zh-CN"/>
              </w:rPr>
              <w:t>Ⅰ</w:t>
            </w:r>
            <w:r>
              <w:rPr>
                <w:spacing w:val="-1"/>
                <w:lang w:eastAsia="zh-CN"/>
              </w:rPr>
              <w:t>、</w:t>
            </w:r>
            <w:r>
              <w:rPr>
                <w:spacing w:val="-1"/>
                <w:lang w:eastAsia="zh-CN"/>
              </w:rPr>
              <w:t>Ⅱ</w:t>
            </w:r>
            <w:r>
              <w:rPr>
                <w:spacing w:val="-1"/>
                <w:lang w:eastAsia="zh-CN"/>
              </w:rPr>
              <w:t>、</w:t>
            </w:r>
            <w:r>
              <w:rPr>
                <w:spacing w:val="-1"/>
                <w:lang w:eastAsia="zh-CN"/>
              </w:rPr>
              <w:t>Ⅳ</w:t>
            </w:r>
            <w:r>
              <w:rPr>
                <w:spacing w:val="1"/>
                <w:lang w:eastAsia="zh-CN"/>
              </w:rPr>
              <w:t xml:space="preserve"> </w:t>
            </w:r>
            <w:r>
              <w:rPr>
                <w:b/>
                <w:bCs/>
                <w:color w:val="FF0000"/>
                <w:spacing w:val="-1"/>
                <w:lang w:eastAsia="zh-CN"/>
              </w:rPr>
              <w:t xml:space="preserve">C. </w:t>
            </w:r>
            <w:r>
              <w:rPr>
                <w:spacing w:val="-1"/>
                <w:lang w:eastAsia="zh-CN"/>
              </w:rPr>
              <w:t>Ⅰ</w:t>
            </w:r>
            <w:r>
              <w:rPr>
                <w:spacing w:val="-1"/>
                <w:lang w:eastAsia="zh-CN"/>
              </w:rPr>
              <w:t>、</w:t>
            </w:r>
            <w:r>
              <w:rPr>
                <w:spacing w:val="-1"/>
                <w:lang w:eastAsia="zh-CN"/>
              </w:rPr>
              <w:t>Ⅲ</w:t>
            </w:r>
            <w:r>
              <w:rPr>
                <w:spacing w:val="-1"/>
                <w:lang w:eastAsia="zh-CN"/>
              </w:rPr>
              <w:t>、</w:t>
            </w:r>
            <w:r>
              <w:rPr>
                <w:spacing w:val="-1"/>
                <w:lang w:eastAsia="zh-CN"/>
              </w:rPr>
              <w:t>Ⅳ</w:t>
            </w:r>
            <w:r>
              <w:rPr>
                <w:spacing w:val="1"/>
                <w:lang w:eastAsia="zh-CN"/>
              </w:rPr>
              <w:t xml:space="preserve"> </w:t>
            </w:r>
            <w:r>
              <w:rPr>
                <w:b/>
                <w:bCs/>
                <w:color w:val="FF0000"/>
                <w:spacing w:val="1"/>
                <w:lang w:eastAsia="zh-CN"/>
              </w:rPr>
              <w:t>D.</w:t>
            </w:r>
            <w:r>
              <w:rPr>
                <w:b/>
                <w:bCs/>
                <w:color w:val="FF0000"/>
                <w:spacing w:val="-21"/>
                <w:lang w:eastAsia="zh-CN"/>
              </w:rPr>
              <w:t xml:space="preserve"> </w:t>
            </w:r>
            <w:r>
              <w:rPr>
                <w:spacing w:val="1"/>
                <w:lang w:eastAsia="zh-CN"/>
              </w:rPr>
              <w:t>Ⅱ</w:t>
            </w:r>
            <w:r>
              <w:rPr>
                <w:spacing w:val="1"/>
                <w:lang w:eastAsia="zh-CN"/>
              </w:rPr>
              <w:t>、</w:t>
            </w:r>
            <w:r>
              <w:rPr>
                <w:spacing w:val="1"/>
                <w:lang w:eastAsia="zh-CN"/>
              </w:rPr>
              <w:t>Ⅲ</w:t>
            </w:r>
            <w:r>
              <w:rPr>
                <w:spacing w:val="1"/>
                <w:lang w:eastAsia="zh-CN"/>
              </w:rPr>
              <w:t>、</w:t>
            </w:r>
            <w:r>
              <w:rPr>
                <w:spacing w:val="1"/>
                <w:lang w:eastAsia="zh-CN"/>
              </w:rPr>
              <w:t>Ⅳ</w:t>
            </w:r>
          </w:p>
          <w:p w14:paraId="05875DF8" w14:textId="77777777" w:rsidR="00D341C6" w:rsidRDefault="00D341C6">
            <w:pPr>
              <w:spacing w:line="38"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1C30A682" w14:textId="77777777">
              <w:trPr>
                <w:trHeight w:val="967"/>
              </w:trPr>
              <w:tc>
                <w:tcPr>
                  <w:tcW w:w="9993" w:type="dxa"/>
                </w:tcPr>
                <w:p w14:paraId="352CA1C6" w14:textId="77777777" w:rsidR="00D341C6" w:rsidRDefault="008D52B1">
                  <w:pPr>
                    <w:pStyle w:val="TableText"/>
                    <w:spacing w:before="157"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9"/>
                      <w:lang w:eastAsia="zh-CN"/>
                    </w:rPr>
                    <w:t xml:space="preserve"> </w:t>
                  </w:r>
                  <w:r>
                    <w:rPr>
                      <w:color w:val="008000"/>
                      <w:spacing w:val="1"/>
                      <w:lang w:eastAsia="zh-CN"/>
                    </w:rPr>
                    <w:t xml:space="preserve">D        </w:t>
                  </w:r>
                  <w:r>
                    <w:rPr>
                      <w:rFonts w:hint="eastAsia"/>
                      <w:b/>
                      <w:bCs/>
                      <w:color w:val="A6750B"/>
                      <w:spacing w:val="1"/>
                      <w:lang w:eastAsia="zh-CN"/>
                    </w:rPr>
                    <w:t xml:space="preserve"> </w:t>
                  </w:r>
                </w:p>
                <w:p w14:paraId="0C4708FE" w14:textId="77777777" w:rsidR="00D341C6" w:rsidRDefault="008D52B1">
                  <w:pPr>
                    <w:pStyle w:val="TableText"/>
                    <w:spacing w:before="60" w:line="250" w:lineRule="auto"/>
                    <w:ind w:left="633" w:right="231" w:firstLine="11"/>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基金财务会计报告包括资产负债表、利润表、现金流量表等会计报表和会计报表附注。同时，基金托管人对基金管理人编制的</w:t>
                  </w:r>
                  <w:r>
                    <w:rPr>
                      <w:color w:val="0000FF"/>
                      <w:spacing w:val="5"/>
                      <w:lang w:eastAsia="zh-CN"/>
                    </w:rPr>
                    <w:t xml:space="preserve"> </w:t>
                  </w:r>
                  <w:r>
                    <w:rPr>
                      <w:color w:val="0000FF"/>
                      <w:spacing w:val="4"/>
                      <w:lang w:eastAsia="zh-CN"/>
                    </w:rPr>
                    <w:t>财务报告的相关内容负有复核义务。</w:t>
                  </w:r>
                </w:p>
              </w:tc>
            </w:tr>
          </w:tbl>
          <w:p w14:paraId="11707F7A" w14:textId="77777777" w:rsidR="00D341C6" w:rsidRDefault="008D52B1">
            <w:pPr>
              <w:pStyle w:val="TableText"/>
              <w:spacing w:before="137" w:line="183" w:lineRule="auto"/>
              <w:ind w:left="375"/>
              <w:rPr>
                <w:lang w:eastAsia="zh-CN"/>
              </w:rPr>
            </w:pPr>
            <w:r>
              <w:rPr>
                <w:spacing w:val="5"/>
                <w:lang w:eastAsia="zh-CN"/>
              </w:rPr>
              <w:t>87</w:t>
            </w:r>
            <w:r>
              <w:rPr>
                <w:spacing w:val="5"/>
                <w:lang w:eastAsia="zh-CN"/>
              </w:rPr>
              <w:t>、股权投资基金管理人内部控制的主要控制活动要求包括</w:t>
            </w:r>
            <w:r>
              <w:rPr>
                <w:spacing w:val="13"/>
                <w:lang w:eastAsia="zh-CN"/>
              </w:rPr>
              <w:t>（）</w:t>
            </w:r>
            <w:r>
              <w:rPr>
                <w:spacing w:val="5"/>
                <w:lang w:eastAsia="zh-CN"/>
              </w:rPr>
              <w:t>。</w:t>
            </w:r>
          </w:p>
          <w:p w14:paraId="23D73248" w14:textId="77777777" w:rsidR="00D341C6" w:rsidRDefault="008D52B1">
            <w:pPr>
              <w:pStyle w:val="TableText"/>
              <w:spacing w:before="1" w:line="213" w:lineRule="auto"/>
              <w:ind w:left="387" w:right="2133" w:firstLine="25"/>
              <w:rPr>
                <w:lang w:eastAsia="zh-CN"/>
              </w:rPr>
            </w:pPr>
            <w:r>
              <w:rPr>
                <w:spacing w:val="7"/>
                <w:lang w:eastAsia="zh-CN"/>
              </w:rPr>
              <w:t xml:space="preserve">Ⅰ.  </w:t>
            </w:r>
            <w:r>
              <w:rPr>
                <w:spacing w:val="7"/>
                <w:lang w:eastAsia="zh-CN"/>
              </w:rPr>
              <w:t>股权投资基金管理人应当建立科学严谨的业务操作流</w:t>
            </w:r>
            <w:r>
              <w:rPr>
                <w:spacing w:val="6"/>
                <w:lang w:eastAsia="zh-CN"/>
              </w:rPr>
              <w:t>程，利用部门分设、岗位分设、外包、托管等方式实现业务流程的控制</w:t>
            </w:r>
            <w:r>
              <w:rPr>
                <w:lang w:eastAsia="zh-CN"/>
              </w:rPr>
              <w:t xml:space="preserve"> </w:t>
            </w:r>
            <w:r>
              <w:rPr>
                <w:spacing w:val="6"/>
                <w:lang w:eastAsia="zh-CN"/>
              </w:rPr>
              <w:t>Ⅱ</w:t>
            </w:r>
            <w:r>
              <w:rPr>
                <w:spacing w:val="-3"/>
                <w:lang w:eastAsia="zh-CN"/>
              </w:rPr>
              <w:t xml:space="preserve"> </w:t>
            </w:r>
            <w:r>
              <w:rPr>
                <w:spacing w:val="6"/>
                <w:lang w:eastAsia="zh-CN"/>
              </w:rPr>
              <w:t xml:space="preserve">.  </w:t>
            </w:r>
            <w:r>
              <w:rPr>
                <w:spacing w:val="6"/>
                <w:lang w:eastAsia="zh-CN"/>
              </w:rPr>
              <w:t>股权投资基金管理人自行募集股权投资基金的，应设置有效机制，切实保障募集结算资金安全</w:t>
            </w:r>
          </w:p>
          <w:p w14:paraId="11B0A829" w14:textId="77777777" w:rsidR="00D341C6" w:rsidRDefault="008D52B1">
            <w:pPr>
              <w:pStyle w:val="TableText"/>
              <w:spacing w:before="19" w:line="208" w:lineRule="auto"/>
              <w:ind w:left="371" w:right="368" w:firstLine="10"/>
              <w:rPr>
                <w:lang w:eastAsia="zh-CN"/>
              </w:rPr>
            </w:pPr>
            <w:proofErr w:type="gramStart"/>
            <w:r>
              <w:rPr>
                <w:spacing w:val="7"/>
                <w:lang w:eastAsia="zh-CN"/>
              </w:rPr>
              <w:t>Ⅲ</w:t>
            </w:r>
            <w:r>
              <w:rPr>
                <w:spacing w:val="-14"/>
                <w:lang w:eastAsia="zh-CN"/>
              </w:rPr>
              <w:t xml:space="preserve"> </w:t>
            </w:r>
            <w:r>
              <w:rPr>
                <w:spacing w:val="7"/>
                <w:lang w:eastAsia="zh-CN"/>
              </w:rPr>
              <w:t>.</w:t>
            </w:r>
            <w:proofErr w:type="gramEnd"/>
            <w:r>
              <w:rPr>
                <w:spacing w:val="7"/>
                <w:lang w:eastAsia="zh-CN"/>
              </w:rPr>
              <w:t xml:space="preserve">  </w:t>
            </w:r>
            <w:r>
              <w:rPr>
                <w:spacing w:val="7"/>
                <w:lang w:eastAsia="zh-CN"/>
              </w:rPr>
              <w:t>股权投资基金管理人应当建立健全投资业务控制，保证投资决策严格按照法律法规规定，符合</w:t>
            </w:r>
            <w:r>
              <w:rPr>
                <w:spacing w:val="6"/>
                <w:lang w:eastAsia="zh-CN"/>
              </w:rPr>
              <w:t>基金合同所规定的投资目标、投资范围、投资策略、投资</w:t>
            </w:r>
            <w:r>
              <w:rPr>
                <w:lang w:eastAsia="zh-CN"/>
              </w:rPr>
              <w:t xml:space="preserve"> </w:t>
            </w:r>
            <w:r>
              <w:rPr>
                <w:spacing w:val="6"/>
                <w:lang w:eastAsia="zh-CN"/>
              </w:rPr>
              <w:t>组合和投资限制等要求</w:t>
            </w:r>
          </w:p>
          <w:p w14:paraId="412FE29E" w14:textId="77777777" w:rsidR="00D341C6" w:rsidRDefault="008D52B1">
            <w:pPr>
              <w:pStyle w:val="TableText"/>
              <w:spacing w:before="4" w:line="191" w:lineRule="auto"/>
              <w:ind w:left="373"/>
              <w:rPr>
                <w:lang w:eastAsia="zh-CN"/>
              </w:rPr>
            </w:pPr>
            <w:proofErr w:type="gramStart"/>
            <w:r>
              <w:rPr>
                <w:spacing w:val="6"/>
                <w:lang w:eastAsia="zh-CN"/>
              </w:rPr>
              <w:t>Ⅳ</w:t>
            </w:r>
            <w:r>
              <w:rPr>
                <w:spacing w:val="-9"/>
                <w:lang w:eastAsia="zh-CN"/>
              </w:rPr>
              <w:t xml:space="preserve"> </w:t>
            </w:r>
            <w:r>
              <w:rPr>
                <w:spacing w:val="6"/>
                <w:lang w:eastAsia="zh-CN"/>
              </w:rPr>
              <w:t>.</w:t>
            </w:r>
            <w:proofErr w:type="gramEnd"/>
            <w:r>
              <w:rPr>
                <w:spacing w:val="6"/>
                <w:lang w:eastAsia="zh-CN"/>
              </w:rPr>
              <w:t xml:space="preserve">  </w:t>
            </w:r>
            <w:r>
              <w:rPr>
                <w:spacing w:val="6"/>
                <w:lang w:eastAsia="zh-CN"/>
              </w:rPr>
              <w:t>股权投资基金管理人应当建立合格投资者适当性制度</w:t>
            </w:r>
          </w:p>
          <w:p w14:paraId="6515AA4D" w14:textId="77777777" w:rsidR="00D341C6" w:rsidRDefault="008D52B1">
            <w:pPr>
              <w:pStyle w:val="TableText"/>
              <w:spacing w:before="53" w:line="178" w:lineRule="auto"/>
              <w:ind w:left="495"/>
            </w:pPr>
            <w:r>
              <w:rPr>
                <w:b/>
                <w:bCs/>
                <w:color w:val="FF0000"/>
                <w:spacing w:val="-1"/>
              </w:rPr>
              <w:t xml:space="preserve">A. </w:t>
            </w:r>
            <w:proofErr w:type="spellStart"/>
            <w:r>
              <w:rPr>
                <w:spacing w:val="-1"/>
              </w:rPr>
              <w:t>Ⅰ</w:t>
            </w:r>
            <w:r>
              <w:rPr>
                <w:spacing w:val="-1"/>
              </w:rPr>
              <w:t>、</w:t>
            </w:r>
            <w:r>
              <w:rPr>
                <w:spacing w:val="-1"/>
              </w:rPr>
              <w:t>Ⅲ</w:t>
            </w:r>
            <w:proofErr w:type="spellEnd"/>
          </w:p>
          <w:p w14:paraId="0B334330" w14:textId="77777777" w:rsidR="00D341C6" w:rsidRDefault="008D52B1">
            <w:pPr>
              <w:pStyle w:val="TableText"/>
              <w:spacing w:before="74" w:line="178" w:lineRule="auto"/>
              <w:ind w:left="507"/>
            </w:pPr>
            <w:r>
              <w:rPr>
                <w:b/>
                <w:bCs/>
                <w:color w:val="FF0000"/>
                <w:spacing w:val="-1"/>
              </w:rPr>
              <w:t>B.</w:t>
            </w:r>
            <w:r>
              <w:rPr>
                <w:b/>
                <w:bCs/>
                <w:color w:val="FF0000"/>
                <w:spacing w:val="-23"/>
              </w:rPr>
              <w:t xml:space="preserve"> </w:t>
            </w:r>
            <w:proofErr w:type="spellStart"/>
            <w:r>
              <w:rPr>
                <w:spacing w:val="-1"/>
              </w:rPr>
              <w:t>Ⅱ</w:t>
            </w:r>
            <w:r>
              <w:rPr>
                <w:spacing w:val="-1"/>
              </w:rPr>
              <w:t>、</w:t>
            </w:r>
            <w:r>
              <w:rPr>
                <w:spacing w:val="-1"/>
              </w:rPr>
              <w:t>Ⅲ</w:t>
            </w:r>
            <w:proofErr w:type="spellEnd"/>
          </w:p>
          <w:p w14:paraId="48A53B8A" w14:textId="77777777" w:rsidR="00D341C6" w:rsidRDefault="008D52B1">
            <w:pPr>
              <w:pStyle w:val="TableText"/>
              <w:spacing w:before="72" w:line="180" w:lineRule="auto"/>
              <w:ind w:left="500"/>
            </w:pPr>
            <w:r>
              <w:rPr>
                <w:b/>
                <w:bCs/>
                <w:color w:val="FF0000"/>
              </w:rPr>
              <w:t xml:space="preserve">C. </w:t>
            </w:r>
            <w:proofErr w:type="spellStart"/>
            <w:r>
              <w:t>Ⅰ</w:t>
            </w:r>
            <w:r>
              <w:t>、</w:t>
            </w:r>
            <w:r>
              <w:t>Ⅱ</w:t>
            </w:r>
            <w:r>
              <w:t>、</w:t>
            </w:r>
            <w:r>
              <w:t>Ⅲ</w:t>
            </w:r>
            <w:r>
              <w:t>、</w:t>
            </w:r>
            <w:r>
              <w:t>Ⅳ</w:t>
            </w:r>
            <w:proofErr w:type="spellEnd"/>
          </w:p>
          <w:p w14:paraId="05E9F255" w14:textId="77777777" w:rsidR="00D341C6" w:rsidRDefault="008D52B1">
            <w:pPr>
              <w:pStyle w:val="TableText"/>
              <w:spacing w:before="74" w:line="178" w:lineRule="auto"/>
              <w:ind w:left="507"/>
            </w:pPr>
            <w:r>
              <w:rPr>
                <w:b/>
                <w:bCs/>
                <w:color w:val="FF0000"/>
              </w:rPr>
              <w:t>D.</w:t>
            </w:r>
            <w:r>
              <w:rPr>
                <w:b/>
                <w:bCs/>
                <w:color w:val="FF0000"/>
                <w:spacing w:val="-21"/>
              </w:rPr>
              <w:t xml:space="preserve"> </w:t>
            </w:r>
            <w:proofErr w:type="spellStart"/>
            <w:r>
              <w:t>Ⅱ</w:t>
            </w:r>
            <w:r>
              <w:t>、</w:t>
            </w:r>
            <w:r>
              <w:t>Ⅲ</w:t>
            </w:r>
            <w:r>
              <w:t>、</w:t>
            </w:r>
            <w:r>
              <w:t>Ⅳ</w:t>
            </w:r>
            <w:proofErr w:type="spellEnd"/>
          </w:p>
          <w:p w14:paraId="7B024825" w14:textId="77777777" w:rsidR="00D341C6" w:rsidRDefault="00D341C6">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2F63D5FA" w14:textId="77777777">
              <w:trPr>
                <w:trHeight w:val="841"/>
              </w:trPr>
              <w:tc>
                <w:tcPr>
                  <w:tcW w:w="9993" w:type="dxa"/>
                </w:tcPr>
                <w:p w14:paraId="2196A629" w14:textId="77777777" w:rsidR="00D341C6" w:rsidRDefault="008D52B1">
                  <w:pPr>
                    <w:pStyle w:val="TableText"/>
                    <w:spacing w:before="157" w:line="191" w:lineRule="auto"/>
                    <w:ind w:left="645"/>
                    <w:rPr>
                      <w:lang w:eastAsia="zh-CN"/>
                    </w:rPr>
                  </w:pPr>
                  <w:r>
                    <w:rPr>
                      <w:b/>
                      <w:bCs/>
                      <w:color w:val="008000"/>
                      <w:spacing w:val="1"/>
                      <w:lang w:eastAsia="zh-CN"/>
                    </w:rPr>
                    <w:t>【标准答案】：</w:t>
                  </w:r>
                  <w:r>
                    <w:rPr>
                      <w:b/>
                      <w:bCs/>
                      <w:color w:val="008000"/>
                      <w:spacing w:val="12"/>
                      <w:w w:val="102"/>
                      <w:lang w:eastAsia="zh-CN"/>
                    </w:rPr>
                    <w:t xml:space="preserve"> </w:t>
                  </w:r>
                  <w:r>
                    <w:rPr>
                      <w:color w:val="008000"/>
                      <w:spacing w:val="1"/>
                      <w:lang w:eastAsia="zh-CN"/>
                    </w:rPr>
                    <w:t xml:space="preserve">C          </w:t>
                  </w:r>
                  <w:r>
                    <w:rPr>
                      <w:rFonts w:hint="eastAsia"/>
                      <w:b/>
                      <w:bCs/>
                      <w:color w:val="A6750B"/>
                      <w:spacing w:val="1"/>
                      <w:lang w:eastAsia="zh-CN"/>
                    </w:rPr>
                    <w:t xml:space="preserve"> </w:t>
                  </w:r>
                </w:p>
                <w:p w14:paraId="2B7129F8" w14:textId="77777777" w:rsidR="00D341C6" w:rsidRDefault="008D52B1">
                  <w:pPr>
                    <w:pStyle w:val="TableText"/>
                    <w:spacing w:before="61" w:line="191" w:lineRule="auto"/>
                    <w:ind w:left="645"/>
                    <w:rPr>
                      <w:lang w:eastAsia="zh-CN"/>
                    </w:rPr>
                  </w:pPr>
                  <w:r>
                    <w:rPr>
                      <w:b/>
                      <w:bCs/>
                      <w:color w:val="0000FF"/>
                      <w:spacing w:val="5"/>
                      <w:lang w:eastAsia="zh-CN"/>
                    </w:rPr>
                    <w:t>【试题解析】：</w:t>
                  </w:r>
                  <w:r>
                    <w:rPr>
                      <w:b/>
                      <w:bCs/>
                      <w:color w:val="0000FF"/>
                      <w:spacing w:val="5"/>
                      <w:lang w:eastAsia="zh-CN"/>
                    </w:rPr>
                    <w:t xml:space="preserve"> </w:t>
                  </w:r>
                  <w:r>
                    <w:rPr>
                      <w:color w:val="0000FF"/>
                      <w:spacing w:val="5"/>
                      <w:lang w:eastAsia="zh-CN"/>
                    </w:rPr>
                    <w:t>题中四项均为股权投资基</w:t>
                  </w:r>
                  <w:r>
                    <w:rPr>
                      <w:color w:val="0000FF"/>
                      <w:spacing w:val="4"/>
                      <w:lang w:eastAsia="zh-CN"/>
                    </w:rPr>
                    <w:t>金管理人内部控制的主要控制活动要求。</w:t>
                  </w:r>
                </w:p>
              </w:tc>
            </w:tr>
          </w:tbl>
          <w:p w14:paraId="2414AB38" w14:textId="77777777" w:rsidR="00D341C6" w:rsidRDefault="008D52B1">
            <w:pPr>
              <w:pStyle w:val="TableText"/>
              <w:spacing w:before="110" w:line="230" w:lineRule="auto"/>
              <w:ind w:left="375"/>
              <w:rPr>
                <w:lang w:eastAsia="zh-CN"/>
              </w:rPr>
            </w:pPr>
            <w:r>
              <w:rPr>
                <w:spacing w:val="9"/>
                <w:lang w:eastAsia="zh-CN"/>
              </w:rPr>
              <w:t>88</w:t>
            </w:r>
            <w:r>
              <w:rPr>
                <w:spacing w:val="9"/>
                <w:lang w:eastAsia="zh-CN"/>
              </w:rPr>
              <w:t>、股权投资基金的估值中的市场法不包括</w:t>
            </w:r>
            <w:r>
              <w:rPr>
                <w:spacing w:val="9"/>
                <w:lang w:eastAsia="zh-CN"/>
              </w:rPr>
              <w:t>(</w:t>
            </w:r>
            <w:r>
              <w:rPr>
                <w:spacing w:val="45"/>
                <w:w w:val="101"/>
                <w:lang w:eastAsia="zh-CN"/>
              </w:rPr>
              <w:t xml:space="preserve"> </w:t>
            </w:r>
            <w:r>
              <w:rPr>
                <w:spacing w:val="9"/>
                <w:lang w:eastAsia="zh-CN"/>
              </w:rPr>
              <w:t>)</w:t>
            </w:r>
          </w:p>
          <w:p w14:paraId="47F93D30" w14:textId="77777777" w:rsidR="00D341C6" w:rsidRDefault="008D52B1">
            <w:pPr>
              <w:pStyle w:val="TableText"/>
              <w:spacing w:before="27" w:line="191" w:lineRule="auto"/>
              <w:ind w:left="495"/>
              <w:rPr>
                <w:lang w:eastAsia="zh-CN"/>
              </w:rPr>
            </w:pPr>
            <w:r>
              <w:rPr>
                <w:b/>
                <w:bCs/>
                <w:color w:val="FF0000"/>
                <w:spacing w:val="6"/>
                <w:lang w:eastAsia="zh-CN"/>
              </w:rPr>
              <w:t>A.</w:t>
            </w:r>
            <w:r>
              <w:rPr>
                <w:spacing w:val="6"/>
                <w:lang w:eastAsia="zh-CN"/>
              </w:rPr>
              <w:t>有效市场价格法</w:t>
            </w:r>
          </w:p>
          <w:p w14:paraId="3FAD3CF8" w14:textId="77777777" w:rsidR="00D341C6" w:rsidRDefault="008D52B1">
            <w:pPr>
              <w:pStyle w:val="TableText"/>
              <w:spacing w:before="62" w:line="190" w:lineRule="auto"/>
              <w:ind w:left="507"/>
              <w:rPr>
                <w:lang w:eastAsia="zh-CN"/>
              </w:rPr>
            </w:pPr>
            <w:r>
              <w:rPr>
                <w:b/>
                <w:bCs/>
                <w:color w:val="FF0000"/>
                <w:spacing w:val="3"/>
                <w:lang w:eastAsia="zh-CN"/>
              </w:rPr>
              <w:t>B.</w:t>
            </w:r>
            <w:r>
              <w:rPr>
                <w:spacing w:val="3"/>
                <w:lang w:eastAsia="zh-CN"/>
              </w:rPr>
              <w:t>参数法</w:t>
            </w:r>
          </w:p>
          <w:p w14:paraId="7408CA76" w14:textId="77777777" w:rsidR="00D341C6" w:rsidRDefault="008D52B1">
            <w:pPr>
              <w:pStyle w:val="TableText"/>
              <w:spacing w:before="62" w:line="190" w:lineRule="auto"/>
              <w:ind w:left="500"/>
              <w:rPr>
                <w:lang w:eastAsia="zh-CN"/>
              </w:rPr>
            </w:pPr>
            <w:r>
              <w:rPr>
                <w:b/>
                <w:bCs/>
                <w:color w:val="FF0000"/>
                <w:spacing w:val="5"/>
                <w:lang w:eastAsia="zh-CN"/>
              </w:rPr>
              <w:t>C.</w:t>
            </w:r>
            <w:r>
              <w:rPr>
                <w:spacing w:val="5"/>
                <w:lang w:eastAsia="zh-CN"/>
              </w:rPr>
              <w:t>近期交易价格法</w:t>
            </w:r>
          </w:p>
          <w:p w14:paraId="104BFEF1" w14:textId="77777777" w:rsidR="00D341C6" w:rsidRDefault="008D52B1">
            <w:pPr>
              <w:pStyle w:val="TableText"/>
              <w:spacing w:before="63" w:line="189" w:lineRule="auto"/>
              <w:ind w:left="507"/>
              <w:rPr>
                <w:lang w:eastAsia="zh-CN"/>
              </w:rPr>
            </w:pPr>
            <w:r>
              <w:rPr>
                <w:b/>
                <w:bCs/>
                <w:color w:val="FF0000"/>
                <w:spacing w:val="1"/>
                <w:lang w:eastAsia="zh-CN"/>
              </w:rPr>
              <w:t>D.</w:t>
            </w:r>
            <w:r>
              <w:rPr>
                <w:spacing w:val="1"/>
                <w:lang w:eastAsia="zh-CN"/>
              </w:rPr>
              <w:t>乘数法</w:t>
            </w:r>
          </w:p>
          <w:p w14:paraId="4E801095" w14:textId="77777777" w:rsidR="00D341C6" w:rsidRDefault="00D341C6">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23CD354D" w14:textId="77777777">
              <w:trPr>
                <w:trHeight w:val="967"/>
              </w:trPr>
              <w:tc>
                <w:tcPr>
                  <w:tcW w:w="9993" w:type="dxa"/>
                </w:tcPr>
                <w:p w14:paraId="22090457" w14:textId="77777777" w:rsidR="00D341C6" w:rsidRDefault="008D52B1">
                  <w:pPr>
                    <w:pStyle w:val="TableText"/>
                    <w:spacing w:before="157"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8"/>
                      <w:w w:val="101"/>
                      <w:lang w:eastAsia="zh-CN"/>
                    </w:rPr>
                    <w:t xml:space="preserve"> </w:t>
                  </w:r>
                  <w:r>
                    <w:rPr>
                      <w:color w:val="008000"/>
                      <w:spacing w:val="1"/>
                      <w:lang w:eastAsia="zh-CN"/>
                    </w:rPr>
                    <w:t xml:space="preserve">B       </w:t>
                  </w:r>
                  <w:r>
                    <w:rPr>
                      <w:rFonts w:hint="eastAsia"/>
                      <w:color w:val="008000"/>
                      <w:spacing w:val="1"/>
                      <w:lang w:eastAsia="zh-CN"/>
                    </w:rPr>
                    <w:t xml:space="preserve"> </w:t>
                  </w:r>
                </w:p>
                <w:p w14:paraId="4EF839C6" w14:textId="77777777" w:rsidR="00D341C6" w:rsidRDefault="008D52B1">
                  <w:pPr>
                    <w:pStyle w:val="TableText"/>
                    <w:spacing w:before="60" w:line="247" w:lineRule="auto"/>
                    <w:ind w:left="632" w:right="231" w:firstLine="13"/>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市场法是一种采用从设计相同或可比（类似）资产、负债或资产负债组合（比如业务）的市场交易中得出的价格及其他</w:t>
                  </w:r>
                  <w:proofErr w:type="gramStart"/>
                  <w:r>
                    <w:rPr>
                      <w:color w:val="0000FF"/>
                      <w:spacing w:val="6"/>
                      <w:lang w:eastAsia="zh-CN"/>
                    </w:rPr>
                    <w:t>相关信</w:t>
                  </w:r>
                  <w:proofErr w:type="gramEnd"/>
                  <w:r>
                    <w:rPr>
                      <w:color w:val="0000FF"/>
                      <w:spacing w:val="5"/>
                      <w:lang w:eastAsia="zh-CN"/>
                    </w:rPr>
                    <w:t xml:space="preserve"> </w:t>
                  </w:r>
                  <w:r>
                    <w:rPr>
                      <w:color w:val="0000FF"/>
                      <w:spacing w:val="6"/>
                      <w:lang w:eastAsia="zh-CN"/>
                    </w:rPr>
                    <w:t>息的估值方法，主要包括有效市场价格法、近期交易价格法、乘数法等。</w:t>
                  </w:r>
                </w:p>
              </w:tc>
            </w:tr>
          </w:tbl>
          <w:p w14:paraId="128292AF" w14:textId="77777777" w:rsidR="00D341C6" w:rsidRDefault="008D52B1">
            <w:pPr>
              <w:pStyle w:val="TableText"/>
              <w:spacing w:before="136" w:line="207" w:lineRule="auto"/>
              <w:ind w:left="463" w:right="490" w:hanging="88"/>
              <w:rPr>
                <w:lang w:eastAsia="zh-CN"/>
              </w:rPr>
            </w:pPr>
            <w:r>
              <w:rPr>
                <w:spacing w:val="7"/>
                <w:lang w:eastAsia="zh-CN"/>
              </w:rPr>
              <w:t>89</w:t>
            </w:r>
            <w:r>
              <w:rPr>
                <w:spacing w:val="7"/>
                <w:lang w:eastAsia="zh-CN"/>
              </w:rPr>
              <w:t>、股权投资基金管理人根据基金风险评估结果，制定实施风险管理措施，把基金风险控制在可掌握的范围内，突出体现的基金内部控制</w:t>
            </w:r>
            <w:r>
              <w:rPr>
                <w:spacing w:val="6"/>
                <w:lang w:eastAsia="zh-CN"/>
              </w:rPr>
              <w:t>构成基本要素是</w:t>
            </w:r>
            <w:r>
              <w:rPr>
                <w:lang w:eastAsia="zh-CN"/>
              </w:rPr>
              <w:t xml:space="preserve"> </w:t>
            </w:r>
            <w:r>
              <w:rPr>
                <w:spacing w:val="8"/>
                <w:w w:val="124"/>
                <w:lang w:eastAsia="zh-CN"/>
              </w:rPr>
              <w:t>()</w:t>
            </w:r>
            <w:r>
              <w:rPr>
                <w:spacing w:val="8"/>
                <w:w w:val="124"/>
                <w:lang w:eastAsia="zh-CN"/>
              </w:rPr>
              <w:t>。</w:t>
            </w:r>
          </w:p>
          <w:p w14:paraId="3641F088" w14:textId="77777777" w:rsidR="00D341C6" w:rsidRDefault="008D52B1">
            <w:pPr>
              <w:pStyle w:val="TableText"/>
              <w:spacing w:before="30" w:line="251" w:lineRule="auto"/>
              <w:ind w:left="500" w:right="9504" w:hanging="5"/>
              <w:jc w:val="both"/>
              <w:rPr>
                <w:lang w:eastAsia="zh-CN"/>
              </w:rPr>
            </w:pPr>
            <w:r>
              <w:rPr>
                <w:b/>
                <w:bCs/>
                <w:color w:val="FF0000"/>
                <w:spacing w:val="5"/>
                <w:lang w:eastAsia="zh-CN"/>
              </w:rPr>
              <w:t>A.</w:t>
            </w:r>
            <w:r>
              <w:rPr>
                <w:spacing w:val="5"/>
                <w:lang w:eastAsia="zh-CN"/>
              </w:rPr>
              <w:t>内部环境</w:t>
            </w:r>
            <w:r>
              <w:rPr>
                <w:spacing w:val="3"/>
                <w:lang w:eastAsia="zh-CN"/>
              </w:rPr>
              <w:t xml:space="preserve"> </w:t>
            </w:r>
            <w:r>
              <w:rPr>
                <w:b/>
                <w:bCs/>
                <w:color w:val="FF0000"/>
                <w:spacing w:val="4"/>
                <w:lang w:eastAsia="zh-CN"/>
              </w:rPr>
              <w:t>B.</w:t>
            </w:r>
            <w:r>
              <w:rPr>
                <w:spacing w:val="4"/>
                <w:lang w:eastAsia="zh-CN"/>
              </w:rPr>
              <w:t>风险评估</w:t>
            </w:r>
            <w:r>
              <w:rPr>
                <w:spacing w:val="4"/>
                <w:lang w:eastAsia="zh-CN"/>
              </w:rPr>
              <w:t xml:space="preserve"> </w:t>
            </w:r>
            <w:r>
              <w:rPr>
                <w:b/>
                <w:bCs/>
                <w:color w:val="FF0000"/>
                <w:spacing w:val="4"/>
                <w:lang w:eastAsia="zh-CN"/>
              </w:rPr>
              <w:t>C.</w:t>
            </w:r>
            <w:r>
              <w:rPr>
                <w:spacing w:val="4"/>
                <w:lang w:eastAsia="zh-CN"/>
              </w:rPr>
              <w:t>内部监管</w:t>
            </w:r>
            <w:r>
              <w:rPr>
                <w:spacing w:val="4"/>
                <w:lang w:eastAsia="zh-CN"/>
              </w:rPr>
              <w:t xml:space="preserve"> </w:t>
            </w:r>
            <w:r>
              <w:rPr>
                <w:b/>
                <w:bCs/>
                <w:color w:val="FF0000"/>
                <w:spacing w:val="3"/>
                <w:lang w:eastAsia="zh-CN"/>
              </w:rPr>
              <w:t>D.</w:t>
            </w:r>
            <w:r>
              <w:rPr>
                <w:spacing w:val="3"/>
                <w:lang w:eastAsia="zh-CN"/>
              </w:rPr>
              <w:t>控制活动</w:t>
            </w:r>
          </w:p>
          <w:p w14:paraId="1AB56AA6" w14:textId="77777777" w:rsidR="00D341C6" w:rsidRDefault="00D341C6">
            <w:pPr>
              <w:spacing w:line="5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560C0A35" w14:textId="77777777">
              <w:trPr>
                <w:trHeight w:val="841"/>
              </w:trPr>
              <w:tc>
                <w:tcPr>
                  <w:tcW w:w="9993" w:type="dxa"/>
                </w:tcPr>
                <w:p w14:paraId="3CC92298" w14:textId="77777777" w:rsidR="00D341C6" w:rsidRDefault="008D52B1">
                  <w:pPr>
                    <w:pStyle w:val="TableText"/>
                    <w:spacing w:before="157" w:line="191" w:lineRule="auto"/>
                    <w:ind w:left="645"/>
                    <w:rPr>
                      <w:lang w:eastAsia="zh-CN"/>
                    </w:rPr>
                  </w:pPr>
                  <w:r>
                    <w:rPr>
                      <w:b/>
                      <w:bCs/>
                      <w:color w:val="FF0000"/>
                      <w:spacing w:val="2"/>
                      <w:lang w:eastAsia="zh-CN"/>
                    </w:rPr>
                    <w:t xml:space="preserve"> </w:t>
                  </w:r>
                  <w:r>
                    <w:rPr>
                      <w:b/>
                      <w:bCs/>
                      <w:color w:val="008000"/>
                      <w:spacing w:val="2"/>
                      <w:lang w:eastAsia="zh-CN"/>
                    </w:rPr>
                    <w:t>【标准答案】：</w:t>
                  </w:r>
                  <w:r>
                    <w:rPr>
                      <w:b/>
                      <w:bCs/>
                      <w:color w:val="008000"/>
                      <w:spacing w:val="18"/>
                      <w:w w:val="101"/>
                      <w:lang w:eastAsia="zh-CN"/>
                    </w:rPr>
                    <w:t xml:space="preserve"> </w:t>
                  </w:r>
                  <w:r>
                    <w:rPr>
                      <w:color w:val="008000"/>
                      <w:spacing w:val="2"/>
                      <w:lang w:eastAsia="zh-CN"/>
                    </w:rPr>
                    <w:t>D</w:t>
                  </w:r>
                  <w:r>
                    <w:rPr>
                      <w:color w:val="008000"/>
                      <w:spacing w:val="1"/>
                      <w:lang w:eastAsia="zh-CN"/>
                    </w:rPr>
                    <w:t xml:space="preserve">        </w:t>
                  </w:r>
                  <w:r>
                    <w:rPr>
                      <w:rFonts w:hint="eastAsia"/>
                      <w:b/>
                      <w:bCs/>
                      <w:color w:val="A6750B"/>
                      <w:spacing w:val="1"/>
                      <w:lang w:eastAsia="zh-CN"/>
                    </w:rPr>
                    <w:t xml:space="preserve"> </w:t>
                  </w:r>
                </w:p>
                <w:p w14:paraId="0B40F538" w14:textId="77777777" w:rsidR="00D341C6" w:rsidRDefault="008D52B1">
                  <w:pPr>
                    <w:pStyle w:val="TableText"/>
                    <w:spacing w:before="61" w:line="191" w:lineRule="auto"/>
                    <w:ind w:left="645"/>
                    <w:rPr>
                      <w:lang w:eastAsia="zh-CN"/>
                    </w:rPr>
                  </w:pPr>
                  <w:r>
                    <w:rPr>
                      <w:b/>
                      <w:bCs/>
                      <w:color w:val="0000FF"/>
                      <w:spacing w:val="5"/>
                      <w:lang w:eastAsia="zh-CN"/>
                    </w:rPr>
                    <w:t>【试题解析】：</w:t>
                  </w:r>
                  <w:r>
                    <w:rPr>
                      <w:b/>
                      <w:bCs/>
                      <w:color w:val="0000FF"/>
                      <w:spacing w:val="5"/>
                      <w:lang w:eastAsia="zh-CN"/>
                    </w:rPr>
                    <w:t xml:space="preserve"> </w:t>
                  </w:r>
                  <w:r w:rsidRPr="00F6579F">
                    <w:rPr>
                      <w:color w:val="0000FF"/>
                      <w:spacing w:val="5"/>
                      <w:highlight w:val="yellow"/>
                      <w:lang w:eastAsia="zh-CN"/>
                    </w:rPr>
                    <w:t>控制活动是指基金管理人根据风险评估结果，采用相应的控制措施，将风险控制在可承受范围之内</w:t>
                  </w:r>
                  <w:r>
                    <w:rPr>
                      <w:color w:val="0000FF"/>
                      <w:spacing w:val="5"/>
                      <w:lang w:eastAsia="zh-CN"/>
                    </w:rPr>
                    <w:t>。</w:t>
                  </w:r>
                </w:p>
              </w:tc>
            </w:tr>
          </w:tbl>
          <w:p w14:paraId="26F07B2E" w14:textId="77777777" w:rsidR="00D341C6" w:rsidRDefault="008D52B1">
            <w:pPr>
              <w:pStyle w:val="TableText"/>
              <w:spacing w:before="137" w:line="191" w:lineRule="auto"/>
              <w:ind w:left="375"/>
              <w:rPr>
                <w:lang w:eastAsia="zh-CN"/>
              </w:rPr>
            </w:pPr>
            <w:r>
              <w:rPr>
                <w:spacing w:val="5"/>
                <w:lang w:eastAsia="zh-CN"/>
              </w:rPr>
              <w:t>90</w:t>
            </w:r>
            <w:r>
              <w:rPr>
                <w:spacing w:val="5"/>
                <w:lang w:eastAsia="zh-CN"/>
              </w:rPr>
              <w:t>、以下关于股权投资基金行业自律组织的作用说法错误的是</w:t>
            </w:r>
            <w:r>
              <w:rPr>
                <w:spacing w:val="14"/>
                <w:lang w:eastAsia="zh-CN"/>
              </w:rPr>
              <w:t>（）</w:t>
            </w:r>
            <w:r>
              <w:rPr>
                <w:spacing w:val="5"/>
                <w:lang w:eastAsia="zh-CN"/>
              </w:rPr>
              <w:t>。</w:t>
            </w:r>
          </w:p>
          <w:p w14:paraId="72B26B13" w14:textId="77777777" w:rsidR="00D341C6" w:rsidRDefault="008D52B1">
            <w:pPr>
              <w:pStyle w:val="TableText"/>
              <w:spacing w:before="39" w:line="192" w:lineRule="auto"/>
              <w:ind w:left="495"/>
              <w:rPr>
                <w:lang w:eastAsia="zh-CN"/>
              </w:rPr>
            </w:pPr>
            <w:r>
              <w:rPr>
                <w:b/>
                <w:bCs/>
                <w:color w:val="FF0000"/>
                <w:spacing w:val="7"/>
                <w:lang w:eastAsia="zh-CN"/>
              </w:rPr>
              <w:t>A.</w:t>
            </w:r>
            <w:r>
              <w:rPr>
                <w:spacing w:val="7"/>
                <w:lang w:eastAsia="zh-CN"/>
              </w:rPr>
              <w:t>提供行业服务，促进行业交流和创新，提升行业职业素质，提高</w:t>
            </w:r>
            <w:r>
              <w:rPr>
                <w:spacing w:val="6"/>
                <w:lang w:eastAsia="zh-CN"/>
              </w:rPr>
              <w:t>行业竞争力</w:t>
            </w:r>
          </w:p>
          <w:p w14:paraId="41C2B02A" w14:textId="77777777" w:rsidR="00D341C6" w:rsidRDefault="008D52B1">
            <w:pPr>
              <w:pStyle w:val="TableText"/>
              <w:spacing w:before="62" w:line="190" w:lineRule="auto"/>
              <w:ind w:left="507"/>
              <w:rPr>
                <w:lang w:eastAsia="zh-CN"/>
              </w:rPr>
            </w:pPr>
            <w:r>
              <w:rPr>
                <w:b/>
                <w:bCs/>
                <w:color w:val="FF0000"/>
                <w:spacing w:val="7"/>
                <w:lang w:eastAsia="zh-CN"/>
              </w:rPr>
              <w:t>B.</w:t>
            </w:r>
            <w:r>
              <w:rPr>
                <w:spacing w:val="7"/>
                <w:lang w:eastAsia="zh-CN"/>
              </w:rPr>
              <w:t>发挥行业与</w:t>
            </w:r>
            <w:r w:rsidRPr="00F6579F">
              <w:rPr>
                <w:spacing w:val="7"/>
                <w:highlight w:val="yellow"/>
                <w:lang w:eastAsia="zh-CN"/>
              </w:rPr>
              <w:t>金融机构间</w:t>
            </w:r>
            <w:r>
              <w:rPr>
                <w:spacing w:val="7"/>
                <w:lang w:eastAsia="zh-CN"/>
              </w:rPr>
              <w:t>的桥梁与纽带作用，维护行业合法权益，促</w:t>
            </w:r>
            <w:r>
              <w:rPr>
                <w:spacing w:val="6"/>
                <w:lang w:eastAsia="zh-CN"/>
              </w:rPr>
              <w:t>进公众对行业的理解，提升行业声誉</w:t>
            </w:r>
          </w:p>
          <w:p w14:paraId="64ED0343" w14:textId="77777777" w:rsidR="00D341C6" w:rsidRDefault="008D52B1">
            <w:pPr>
              <w:pStyle w:val="TableText"/>
              <w:spacing w:before="61" w:line="191" w:lineRule="auto"/>
              <w:ind w:left="500"/>
              <w:rPr>
                <w:lang w:eastAsia="zh-CN"/>
              </w:rPr>
            </w:pPr>
            <w:r>
              <w:rPr>
                <w:b/>
                <w:bCs/>
                <w:color w:val="FF0000"/>
                <w:spacing w:val="7"/>
                <w:lang w:eastAsia="zh-CN"/>
              </w:rPr>
              <w:t>C.</w:t>
            </w:r>
            <w:r>
              <w:rPr>
                <w:spacing w:val="7"/>
                <w:lang w:eastAsia="zh-CN"/>
              </w:rPr>
              <w:t>履行行业自律管理，促进行业合</w:t>
            </w:r>
            <w:proofErr w:type="gramStart"/>
            <w:r>
              <w:rPr>
                <w:spacing w:val="7"/>
                <w:lang w:eastAsia="zh-CN"/>
              </w:rPr>
              <w:t>规</w:t>
            </w:r>
            <w:proofErr w:type="gramEnd"/>
            <w:r>
              <w:rPr>
                <w:spacing w:val="7"/>
                <w:lang w:eastAsia="zh-CN"/>
              </w:rPr>
              <w:t>经营，</w:t>
            </w:r>
            <w:r>
              <w:rPr>
                <w:spacing w:val="6"/>
                <w:lang w:eastAsia="zh-CN"/>
              </w:rPr>
              <w:t>维护行业的正当经营秩序</w:t>
            </w:r>
          </w:p>
          <w:p w14:paraId="73A31088" w14:textId="77777777" w:rsidR="00D341C6" w:rsidRDefault="008D52B1">
            <w:pPr>
              <w:pStyle w:val="TableText"/>
              <w:spacing w:before="61" w:line="191" w:lineRule="auto"/>
              <w:ind w:left="507"/>
              <w:rPr>
                <w:lang w:eastAsia="zh-CN"/>
              </w:rPr>
            </w:pPr>
            <w:r>
              <w:rPr>
                <w:b/>
                <w:bCs/>
                <w:color w:val="FF0000"/>
                <w:spacing w:val="6"/>
                <w:lang w:eastAsia="zh-CN"/>
              </w:rPr>
              <w:t>D.</w:t>
            </w:r>
            <w:r>
              <w:rPr>
                <w:spacing w:val="6"/>
                <w:lang w:eastAsia="zh-CN"/>
              </w:rPr>
              <w:t>促进会员忠实履行受托义务和社会责任，推动行业持续稳定健康发展</w:t>
            </w:r>
          </w:p>
        </w:tc>
      </w:tr>
    </w:tbl>
    <w:p w14:paraId="05F29CE9" w14:textId="77777777" w:rsidR="00D341C6" w:rsidRDefault="00D341C6">
      <w:pPr>
        <w:spacing w:line="45" w:lineRule="exact"/>
        <w:rPr>
          <w:sz w:val="3"/>
          <w:lang w:eastAsia="zh-CN"/>
        </w:rPr>
      </w:pPr>
    </w:p>
    <w:p w14:paraId="477A3D28" w14:textId="77777777" w:rsidR="00D341C6" w:rsidRDefault="00D341C6">
      <w:pPr>
        <w:spacing w:line="45" w:lineRule="exact"/>
        <w:rPr>
          <w:sz w:val="3"/>
          <w:szCs w:val="3"/>
          <w:lang w:eastAsia="zh-CN"/>
        </w:rPr>
        <w:sectPr w:rsidR="00D341C6">
          <w:footerReference w:type="default" r:id="rId27"/>
          <w:pgSz w:w="11900" w:h="16839"/>
          <w:pgMar w:top="579" w:right="528" w:bottom="504" w:left="580" w:header="0" w:footer="286" w:gutter="0"/>
          <w:cols w:space="720"/>
        </w:sectPr>
      </w:pPr>
    </w:p>
    <w:tbl>
      <w:tblPr>
        <w:tblStyle w:val="TableNormal"/>
        <w:tblW w:w="10750" w:type="dxa"/>
        <w:tblInd w:w="5" w:type="dxa"/>
        <w:tblBorders>
          <w:top w:val="single" w:sz="2" w:space="0" w:color="98BF52"/>
          <w:left w:val="single" w:sz="4" w:space="0" w:color="98BF52"/>
          <w:right w:val="single" w:sz="4" w:space="0" w:color="98BF52"/>
        </w:tblBorders>
        <w:tblLayout w:type="fixed"/>
        <w:tblLook w:val="04A0" w:firstRow="1" w:lastRow="0" w:firstColumn="1" w:lastColumn="0" w:noHBand="0" w:noVBand="1"/>
      </w:tblPr>
      <w:tblGrid>
        <w:gridCol w:w="10750"/>
      </w:tblGrid>
      <w:tr w:rsidR="00D341C6" w14:paraId="3B35EAD3" w14:textId="77777777">
        <w:trPr>
          <w:trHeight w:val="15693"/>
        </w:trPr>
        <w:tc>
          <w:tcPr>
            <w:tcW w:w="10750" w:type="dxa"/>
          </w:tcPr>
          <w:tbl>
            <w:tblPr>
              <w:tblStyle w:val="TableNormal"/>
              <w:tblW w:w="9993" w:type="dxa"/>
              <w:tblInd w:w="373" w:type="dxa"/>
              <w:tblBorders>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6FABC02B" w14:textId="77777777">
              <w:trPr>
                <w:trHeight w:val="1476"/>
              </w:trPr>
              <w:tc>
                <w:tcPr>
                  <w:tcW w:w="9993" w:type="dxa"/>
                </w:tcPr>
                <w:p w14:paraId="37890F4F" w14:textId="77777777" w:rsidR="00D341C6" w:rsidRDefault="008D52B1">
                  <w:pPr>
                    <w:pStyle w:val="TableText"/>
                    <w:spacing w:before="162" w:line="191" w:lineRule="auto"/>
                    <w:ind w:left="645"/>
                    <w:rPr>
                      <w:lang w:eastAsia="zh-CN"/>
                    </w:rPr>
                  </w:pPr>
                  <w:r>
                    <w:rPr>
                      <w:b/>
                      <w:bCs/>
                      <w:color w:val="FF0000"/>
                      <w:spacing w:val="1"/>
                      <w:lang w:eastAsia="zh-CN"/>
                    </w:rPr>
                    <w:lastRenderedPageBreak/>
                    <w:t xml:space="preserve"> </w:t>
                  </w:r>
                  <w:r>
                    <w:rPr>
                      <w:b/>
                      <w:bCs/>
                      <w:color w:val="008000"/>
                      <w:spacing w:val="1"/>
                      <w:lang w:eastAsia="zh-CN"/>
                    </w:rPr>
                    <w:t>【标准答案】：</w:t>
                  </w:r>
                  <w:r>
                    <w:rPr>
                      <w:b/>
                      <w:bCs/>
                      <w:color w:val="008000"/>
                      <w:spacing w:val="18"/>
                      <w:w w:val="101"/>
                      <w:lang w:eastAsia="zh-CN"/>
                    </w:rPr>
                    <w:t xml:space="preserve"> </w:t>
                  </w:r>
                  <w:r>
                    <w:rPr>
                      <w:color w:val="008000"/>
                      <w:spacing w:val="1"/>
                      <w:lang w:eastAsia="zh-CN"/>
                    </w:rPr>
                    <w:t xml:space="preserve">B         </w:t>
                  </w:r>
                  <w:r>
                    <w:rPr>
                      <w:rFonts w:hint="eastAsia"/>
                      <w:b/>
                      <w:bCs/>
                      <w:color w:val="A6750B"/>
                      <w:spacing w:val="1"/>
                      <w:lang w:eastAsia="zh-CN"/>
                    </w:rPr>
                    <w:t xml:space="preserve"> </w:t>
                  </w:r>
                </w:p>
                <w:p w14:paraId="201D1322" w14:textId="77777777" w:rsidR="00D341C6" w:rsidRDefault="008D52B1">
                  <w:pPr>
                    <w:pStyle w:val="TableText"/>
                    <w:spacing w:before="59" w:line="251" w:lineRule="auto"/>
                    <w:ind w:left="633" w:right="231" w:firstLine="12"/>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具体来说，股权投资基金行业自律组织可以在以下方面起到作用：第一，提供行业服务，促进行业交流和创新，提升行业职业</w:t>
                  </w:r>
                  <w:r>
                    <w:rPr>
                      <w:color w:val="0000FF"/>
                      <w:spacing w:val="3"/>
                      <w:lang w:eastAsia="zh-CN"/>
                    </w:rPr>
                    <w:t xml:space="preserve"> </w:t>
                  </w:r>
                  <w:r>
                    <w:rPr>
                      <w:color w:val="0000FF"/>
                      <w:spacing w:val="7"/>
                      <w:lang w:eastAsia="zh-CN"/>
                    </w:rPr>
                    <w:t>素质，提高行业竞争力；第二，发挥行业与</w:t>
                  </w:r>
                  <w:r w:rsidRPr="00F6579F">
                    <w:rPr>
                      <w:color w:val="0000FF"/>
                      <w:spacing w:val="7"/>
                      <w:highlight w:val="yellow"/>
                      <w:lang w:eastAsia="zh-CN"/>
                    </w:rPr>
                    <w:t>政府间</w:t>
                  </w:r>
                  <w:r>
                    <w:rPr>
                      <w:color w:val="0000FF"/>
                      <w:spacing w:val="7"/>
                      <w:lang w:eastAsia="zh-CN"/>
                    </w:rPr>
                    <w:t>的桥梁与纽带作用，维护行业合法权益，促进公众对行业的理解，提升行业声誉；第三，履</w:t>
                  </w:r>
                  <w:r>
                    <w:rPr>
                      <w:color w:val="0000FF"/>
                      <w:spacing w:val="3"/>
                      <w:lang w:eastAsia="zh-CN"/>
                    </w:rPr>
                    <w:t xml:space="preserve"> </w:t>
                  </w:r>
                  <w:r>
                    <w:rPr>
                      <w:color w:val="0000FF"/>
                      <w:spacing w:val="7"/>
                      <w:lang w:eastAsia="zh-CN"/>
                    </w:rPr>
                    <w:t>行行业自律管理，促进行业合</w:t>
                  </w:r>
                  <w:proofErr w:type="gramStart"/>
                  <w:r>
                    <w:rPr>
                      <w:color w:val="0000FF"/>
                      <w:spacing w:val="7"/>
                      <w:lang w:eastAsia="zh-CN"/>
                    </w:rPr>
                    <w:t>规</w:t>
                  </w:r>
                  <w:proofErr w:type="gramEnd"/>
                  <w:r>
                    <w:rPr>
                      <w:color w:val="0000FF"/>
                      <w:spacing w:val="7"/>
                      <w:lang w:eastAsia="zh-CN"/>
                    </w:rPr>
                    <w:t>经营、维护行业的正当经营秩序；第四，促进会员忠实履行受托义务和社会责任，推动行业持续稳定健康发</w:t>
                  </w:r>
                </w:p>
                <w:p w14:paraId="1673B321" w14:textId="77777777" w:rsidR="00D341C6" w:rsidRDefault="008D52B1">
                  <w:pPr>
                    <w:pStyle w:val="TableText"/>
                    <w:spacing w:before="13" w:line="182" w:lineRule="auto"/>
                    <w:ind w:left="633"/>
                    <w:rPr>
                      <w:lang w:eastAsia="zh-CN"/>
                    </w:rPr>
                  </w:pPr>
                  <w:r>
                    <w:rPr>
                      <w:color w:val="0000FF"/>
                      <w:spacing w:val="-5"/>
                      <w:lang w:eastAsia="zh-CN"/>
                    </w:rPr>
                    <w:t>展。</w:t>
                  </w:r>
                </w:p>
              </w:tc>
            </w:tr>
          </w:tbl>
          <w:p w14:paraId="2AF820E4" w14:textId="77777777" w:rsidR="00D341C6" w:rsidRDefault="008D52B1">
            <w:pPr>
              <w:pStyle w:val="TableText"/>
              <w:spacing w:before="31" w:line="209" w:lineRule="auto"/>
              <w:ind w:left="412" w:right="5670" w:hanging="37"/>
              <w:rPr>
                <w:lang w:eastAsia="zh-CN"/>
              </w:rPr>
            </w:pPr>
            <w:r>
              <w:rPr>
                <w:spacing w:val="6"/>
                <w:lang w:eastAsia="zh-CN"/>
              </w:rPr>
              <w:t>91</w:t>
            </w:r>
            <w:r>
              <w:rPr>
                <w:spacing w:val="6"/>
                <w:lang w:eastAsia="zh-CN"/>
              </w:rPr>
              <w:t>、在计算投资者对基金投资的总收益倍数时</w:t>
            </w:r>
            <w:r>
              <w:rPr>
                <w:spacing w:val="5"/>
                <w:lang w:eastAsia="zh-CN"/>
              </w:rPr>
              <w:t>，需用到的参数包括</w:t>
            </w:r>
            <w:r>
              <w:rPr>
                <w:spacing w:val="6"/>
                <w:lang w:eastAsia="zh-CN"/>
              </w:rPr>
              <w:t>（）</w:t>
            </w:r>
            <w:r>
              <w:rPr>
                <w:spacing w:val="5"/>
                <w:lang w:eastAsia="zh-CN"/>
              </w:rPr>
              <w:t>。</w:t>
            </w:r>
            <w:r>
              <w:rPr>
                <w:lang w:eastAsia="zh-CN"/>
              </w:rPr>
              <w:t xml:space="preserve"> </w:t>
            </w:r>
            <w:r>
              <w:rPr>
                <w:spacing w:val="3"/>
                <w:lang w:eastAsia="zh-CN"/>
              </w:rPr>
              <w:t>Ⅰ.</w:t>
            </w:r>
            <w:r>
              <w:rPr>
                <w:spacing w:val="11"/>
                <w:lang w:eastAsia="zh-CN"/>
              </w:rPr>
              <w:t xml:space="preserve">  </w:t>
            </w:r>
            <w:r>
              <w:rPr>
                <w:spacing w:val="3"/>
                <w:lang w:eastAsia="zh-CN"/>
              </w:rPr>
              <w:t>对基金的认缴出资额</w:t>
            </w:r>
          </w:p>
          <w:p w14:paraId="0C129AA1" w14:textId="77777777" w:rsidR="00D341C6" w:rsidRDefault="008D52B1">
            <w:pPr>
              <w:pStyle w:val="TableText"/>
              <w:spacing w:before="2" w:line="208" w:lineRule="auto"/>
              <w:ind w:left="381" w:right="8459" w:firstLine="6"/>
              <w:rPr>
                <w:lang w:eastAsia="zh-CN"/>
              </w:rPr>
            </w:pPr>
            <w:proofErr w:type="gramStart"/>
            <w:r>
              <w:rPr>
                <w:spacing w:val="3"/>
                <w:lang w:eastAsia="zh-CN"/>
              </w:rPr>
              <w:t>Ⅱ</w:t>
            </w:r>
            <w:r>
              <w:rPr>
                <w:spacing w:val="-5"/>
                <w:lang w:eastAsia="zh-CN"/>
              </w:rPr>
              <w:t xml:space="preserve"> </w:t>
            </w:r>
            <w:r>
              <w:rPr>
                <w:spacing w:val="3"/>
                <w:lang w:eastAsia="zh-CN"/>
              </w:rPr>
              <w:t>.</w:t>
            </w:r>
            <w:proofErr w:type="gramEnd"/>
            <w:r>
              <w:rPr>
                <w:spacing w:val="10"/>
                <w:lang w:eastAsia="zh-CN"/>
              </w:rPr>
              <w:t xml:space="preserve">  </w:t>
            </w:r>
            <w:r>
              <w:rPr>
                <w:spacing w:val="3"/>
                <w:lang w:eastAsia="zh-CN"/>
              </w:rPr>
              <w:t>历年向基金缴付的出资额</w:t>
            </w:r>
            <w:r>
              <w:rPr>
                <w:lang w:eastAsia="zh-CN"/>
              </w:rPr>
              <w:t xml:space="preserve"> </w:t>
            </w:r>
            <w:r>
              <w:rPr>
                <w:spacing w:val="4"/>
                <w:lang w:eastAsia="zh-CN"/>
              </w:rPr>
              <w:t>Ⅲ</w:t>
            </w:r>
            <w:r>
              <w:rPr>
                <w:spacing w:val="-12"/>
                <w:lang w:eastAsia="zh-CN"/>
              </w:rPr>
              <w:t xml:space="preserve"> </w:t>
            </w:r>
            <w:r>
              <w:rPr>
                <w:spacing w:val="4"/>
                <w:lang w:eastAsia="zh-CN"/>
              </w:rPr>
              <w:t>.</w:t>
            </w:r>
            <w:r>
              <w:rPr>
                <w:spacing w:val="10"/>
                <w:lang w:eastAsia="zh-CN"/>
              </w:rPr>
              <w:t xml:space="preserve">  </w:t>
            </w:r>
            <w:r>
              <w:rPr>
                <w:spacing w:val="4"/>
                <w:lang w:eastAsia="zh-CN"/>
              </w:rPr>
              <w:t>历年从基金获得的分配额</w:t>
            </w:r>
          </w:p>
          <w:p w14:paraId="40C2D71F" w14:textId="77777777" w:rsidR="00D341C6" w:rsidRDefault="008D52B1">
            <w:pPr>
              <w:pStyle w:val="TableText"/>
              <w:spacing w:before="4" w:line="234" w:lineRule="auto"/>
              <w:ind w:left="494" w:right="9194" w:hanging="121"/>
              <w:rPr>
                <w:lang w:eastAsia="zh-CN"/>
              </w:rPr>
            </w:pPr>
            <w:proofErr w:type="gramStart"/>
            <w:r>
              <w:rPr>
                <w:spacing w:val="3"/>
                <w:lang w:eastAsia="zh-CN"/>
              </w:rPr>
              <w:t>Ⅳ</w:t>
            </w:r>
            <w:r>
              <w:rPr>
                <w:spacing w:val="-12"/>
                <w:lang w:eastAsia="zh-CN"/>
              </w:rPr>
              <w:t xml:space="preserve"> </w:t>
            </w:r>
            <w:r>
              <w:rPr>
                <w:spacing w:val="3"/>
                <w:lang w:eastAsia="zh-CN"/>
              </w:rPr>
              <w:t>.</w:t>
            </w:r>
            <w:proofErr w:type="gramEnd"/>
            <w:r>
              <w:rPr>
                <w:spacing w:val="10"/>
                <w:lang w:eastAsia="zh-CN"/>
              </w:rPr>
              <w:t xml:space="preserve">  </w:t>
            </w:r>
            <w:r>
              <w:rPr>
                <w:spacing w:val="3"/>
                <w:lang w:eastAsia="zh-CN"/>
              </w:rPr>
              <w:t>基金资产净值</w:t>
            </w:r>
            <w:r>
              <w:rPr>
                <w:lang w:eastAsia="zh-CN"/>
              </w:rPr>
              <w:t xml:space="preserve"> </w:t>
            </w:r>
            <w:r>
              <w:rPr>
                <w:b/>
                <w:bCs/>
                <w:color w:val="FF0000"/>
                <w:spacing w:val="3"/>
                <w:lang w:eastAsia="zh-CN"/>
              </w:rPr>
              <w:t>A.</w:t>
            </w:r>
            <w:r>
              <w:rPr>
                <w:b/>
                <w:bCs/>
                <w:color w:val="FF0000"/>
                <w:spacing w:val="-22"/>
                <w:lang w:eastAsia="zh-CN"/>
              </w:rPr>
              <w:t xml:space="preserve"> </w:t>
            </w:r>
            <w:r>
              <w:rPr>
                <w:spacing w:val="3"/>
                <w:lang w:eastAsia="zh-CN"/>
              </w:rPr>
              <w:t>Ⅱ</w:t>
            </w:r>
            <w:r>
              <w:rPr>
                <w:spacing w:val="3"/>
                <w:lang w:eastAsia="zh-CN"/>
              </w:rPr>
              <w:t>、</w:t>
            </w:r>
            <w:r>
              <w:rPr>
                <w:spacing w:val="3"/>
                <w:lang w:eastAsia="zh-CN"/>
              </w:rPr>
              <w:t>Ⅲ</w:t>
            </w:r>
            <w:r>
              <w:rPr>
                <w:spacing w:val="3"/>
                <w:lang w:eastAsia="zh-CN"/>
              </w:rPr>
              <w:t>、</w:t>
            </w:r>
            <w:r>
              <w:rPr>
                <w:spacing w:val="3"/>
                <w:lang w:eastAsia="zh-CN"/>
              </w:rPr>
              <w:t>Ⅳ</w:t>
            </w:r>
          </w:p>
          <w:p w14:paraId="0DC3A8CA" w14:textId="77777777" w:rsidR="00D341C6" w:rsidRDefault="008D52B1">
            <w:pPr>
              <w:pStyle w:val="TableText"/>
              <w:spacing w:before="27" w:line="252" w:lineRule="auto"/>
              <w:ind w:left="500" w:right="9367" w:firstLine="6"/>
            </w:pPr>
            <w:r>
              <w:rPr>
                <w:b/>
                <w:bCs/>
                <w:color w:val="FF0000"/>
                <w:spacing w:val="-2"/>
              </w:rPr>
              <w:t xml:space="preserve">B. </w:t>
            </w:r>
            <w:proofErr w:type="spellStart"/>
            <w:r>
              <w:rPr>
                <w:spacing w:val="-2"/>
              </w:rPr>
              <w:t>Ⅰ</w:t>
            </w:r>
            <w:r>
              <w:rPr>
                <w:spacing w:val="-2"/>
              </w:rPr>
              <w:t>、</w:t>
            </w:r>
            <w:r>
              <w:rPr>
                <w:spacing w:val="-2"/>
              </w:rPr>
              <w:t>Ⅱ</w:t>
            </w:r>
            <w:r>
              <w:rPr>
                <w:spacing w:val="-2"/>
              </w:rPr>
              <w:t>、</w:t>
            </w:r>
            <w:r>
              <w:rPr>
                <w:spacing w:val="-2"/>
              </w:rPr>
              <w:t>Ⅳ</w:t>
            </w:r>
            <w:proofErr w:type="spellEnd"/>
            <w:r>
              <w:rPr>
                <w:spacing w:val="3"/>
              </w:rPr>
              <w:t xml:space="preserve"> </w:t>
            </w:r>
            <w:r>
              <w:rPr>
                <w:b/>
                <w:bCs/>
                <w:color w:val="FF0000"/>
                <w:spacing w:val="-1"/>
              </w:rPr>
              <w:t xml:space="preserve">C. </w:t>
            </w:r>
            <w:proofErr w:type="spellStart"/>
            <w:r>
              <w:rPr>
                <w:spacing w:val="-1"/>
              </w:rPr>
              <w:t>Ⅰ</w:t>
            </w:r>
            <w:r>
              <w:rPr>
                <w:spacing w:val="-1"/>
              </w:rPr>
              <w:t>、</w:t>
            </w:r>
            <w:r>
              <w:rPr>
                <w:spacing w:val="-1"/>
              </w:rPr>
              <w:t>Ⅲ</w:t>
            </w:r>
            <w:r>
              <w:rPr>
                <w:spacing w:val="-1"/>
              </w:rPr>
              <w:t>、</w:t>
            </w:r>
            <w:r>
              <w:rPr>
                <w:spacing w:val="-1"/>
              </w:rPr>
              <w:t>Ⅳ</w:t>
            </w:r>
            <w:proofErr w:type="spellEnd"/>
          </w:p>
          <w:p w14:paraId="262F0FC5" w14:textId="77777777" w:rsidR="00D341C6" w:rsidRDefault="008D52B1">
            <w:pPr>
              <w:pStyle w:val="TableText"/>
              <w:spacing w:line="177" w:lineRule="auto"/>
              <w:ind w:left="507"/>
            </w:pPr>
            <w:r>
              <w:rPr>
                <w:b/>
                <w:bCs/>
                <w:color w:val="FF0000"/>
                <w:spacing w:val="-1"/>
              </w:rPr>
              <w:t xml:space="preserve">D. </w:t>
            </w:r>
            <w:proofErr w:type="spellStart"/>
            <w:r>
              <w:rPr>
                <w:spacing w:val="-1"/>
              </w:rPr>
              <w:t>Ⅰ</w:t>
            </w:r>
            <w:r>
              <w:rPr>
                <w:spacing w:val="-1"/>
              </w:rPr>
              <w:t>、</w:t>
            </w:r>
            <w:r>
              <w:rPr>
                <w:spacing w:val="-1"/>
              </w:rPr>
              <w:t>Ⅱ</w:t>
            </w:r>
            <w:r>
              <w:rPr>
                <w:spacing w:val="-1"/>
              </w:rPr>
              <w:t>、</w:t>
            </w:r>
            <w:r>
              <w:rPr>
                <w:spacing w:val="-1"/>
              </w:rPr>
              <w:t>Ⅲ</w:t>
            </w:r>
            <w:r>
              <w:rPr>
                <w:spacing w:val="-1"/>
              </w:rPr>
              <w:t>、</w:t>
            </w:r>
            <w:r>
              <w:rPr>
                <w:spacing w:val="-1"/>
              </w:rPr>
              <w:t>Ⅳ</w:t>
            </w:r>
            <w:proofErr w:type="spellEnd"/>
          </w:p>
          <w:p w14:paraId="767CCFDB" w14:textId="77777777" w:rsidR="00D341C6" w:rsidRDefault="00D341C6">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0693F0BE" w14:textId="77777777">
              <w:trPr>
                <w:trHeight w:val="967"/>
              </w:trPr>
              <w:tc>
                <w:tcPr>
                  <w:tcW w:w="9993" w:type="dxa"/>
                </w:tcPr>
                <w:p w14:paraId="2D3EF5DA" w14:textId="77777777" w:rsidR="00D341C6" w:rsidRDefault="008D52B1">
                  <w:pPr>
                    <w:pStyle w:val="TableText"/>
                    <w:spacing w:before="157"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
                      <w:lang w:eastAsia="zh-CN"/>
                    </w:rPr>
                    <w:t xml:space="preserve"> </w:t>
                  </w:r>
                  <w:r>
                    <w:rPr>
                      <w:color w:val="008000"/>
                      <w:spacing w:val="1"/>
                      <w:lang w:eastAsia="zh-CN"/>
                    </w:rPr>
                    <w:t xml:space="preserve">A         </w:t>
                  </w:r>
                  <w:r>
                    <w:rPr>
                      <w:rFonts w:hint="eastAsia"/>
                      <w:b/>
                      <w:bCs/>
                      <w:color w:val="A6750B"/>
                      <w:spacing w:val="1"/>
                      <w:lang w:eastAsia="zh-CN"/>
                    </w:rPr>
                    <w:t xml:space="preserve"> </w:t>
                  </w:r>
                </w:p>
                <w:p w14:paraId="636A783F" w14:textId="77777777" w:rsidR="00D341C6" w:rsidRDefault="008D52B1">
                  <w:pPr>
                    <w:pStyle w:val="TableText"/>
                    <w:spacing w:before="62" w:line="246" w:lineRule="auto"/>
                    <w:ind w:left="634" w:right="113" w:firstLine="11"/>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总收益倍数，是指截至某一特定时点，投资者已从基金获得的分配金额加上资产净值</w:t>
                  </w:r>
                  <w:r>
                    <w:rPr>
                      <w:color w:val="0000FF"/>
                      <w:spacing w:val="6"/>
                      <w:lang w:eastAsia="zh-CN"/>
                    </w:rPr>
                    <w:t>(</w:t>
                  </w:r>
                  <w:r>
                    <w:rPr>
                      <w:color w:val="0000FF"/>
                      <w:lang w:eastAsia="zh-CN"/>
                    </w:rPr>
                    <w:t>NAV</w:t>
                  </w:r>
                  <w:r>
                    <w:rPr>
                      <w:color w:val="0000FF"/>
                      <w:spacing w:val="6"/>
                      <w:lang w:eastAsia="zh-CN"/>
                    </w:rPr>
                    <w:t>)</w:t>
                  </w:r>
                  <w:r>
                    <w:rPr>
                      <w:color w:val="0000FF"/>
                      <w:spacing w:val="6"/>
                      <w:lang w:eastAsia="zh-CN"/>
                    </w:rPr>
                    <w:t>与投资者已向基金缴款金额总和的比</w:t>
                  </w:r>
                  <w:r>
                    <w:rPr>
                      <w:color w:val="0000FF"/>
                      <w:spacing w:val="2"/>
                      <w:lang w:eastAsia="zh-CN"/>
                    </w:rPr>
                    <w:t xml:space="preserve"> </w:t>
                  </w:r>
                  <w:r>
                    <w:rPr>
                      <w:color w:val="0000FF"/>
                      <w:spacing w:val="4"/>
                      <w:lang w:eastAsia="zh-CN"/>
                    </w:rPr>
                    <w:t>率，体现了投资者的账面回报水平。</w:t>
                  </w:r>
                </w:p>
              </w:tc>
            </w:tr>
          </w:tbl>
          <w:p w14:paraId="7487530E" w14:textId="77777777" w:rsidR="00D341C6" w:rsidRDefault="008D52B1">
            <w:pPr>
              <w:pStyle w:val="TableText"/>
              <w:spacing w:before="137" w:line="191" w:lineRule="auto"/>
              <w:ind w:left="375"/>
              <w:rPr>
                <w:lang w:eastAsia="zh-CN"/>
              </w:rPr>
            </w:pPr>
            <w:r>
              <w:rPr>
                <w:spacing w:val="5"/>
                <w:lang w:eastAsia="zh-CN"/>
              </w:rPr>
              <w:t>92</w:t>
            </w:r>
            <w:r>
              <w:rPr>
                <w:spacing w:val="5"/>
                <w:lang w:eastAsia="zh-CN"/>
              </w:rPr>
              <w:t>、公司的股权价值除以净利润的比值，它被称为</w:t>
            </w:r>
            <w:r>
              <w:rPr>
                <w:spacing w:val="9"/>
                <w:lang w:eastAsia="zh-CN"/>
              </w:rPr>
              <w:t>（）</w:t>
            </w:r>
            <w:r>
              <w:rPr>
                <w:spacing w:val="5"/>
                <w:lang w:eastAsia="zh-CN"/>
              </w:rPr>
              <w:t>。</w:t>
            </w:r>
          </w:p>
          <w:p w14:paraId="068A3C79" w14:textId="77777777" w:rsidR="00D341C6" w:rsidRDefault="008D52B1">
            <w:pPr>
              <w:pStyle w:val="TableText"/>
              <w:spacing w:before="41" w:line="251" w:lineRule="auto"/>
              <w:ind w:left="500" w:right="9651" w:hanging="5"/>
              <w:jc w:val="both"/>
              <w:rPr>
                <w:lang w:eastAsia="zh-CN"/>
              </w:rPr>
            </w:pPr>
            <w:r>
              <w:rPr>
                <w:b/>
                <w:bCs/>
                <w:color w:val="FF0000"/>
                <w:spacing w:val="5"/>
                <w:lang w:eastAsia="zh-CN"/>
              </w:rPr>
              <w:t>A.</w:t>
            </w:r>
            <w:r>
              <w:rPr>
                <w:spacing w:val="5"/>
                <w:lang w:eastAsia="zh-CN"/>
              </w:rPr>
              <w:t>市盈率</w:t>
            </w:r>
            <w:r>
              <w:rPr>
                <w:spacing w:val="1"/>
                <w:lang w:eastAsia="zh-CN"/>
              </w:rPr>
              <w:t xml:space="preserve"> </w:t>
            </w:r>
            <w:r>
              <w:rPr>
                <w:b/>
                <w:bCs/>
                <w:color w:val="FF0000"/>
                <w:spacing w:val="4"/>
                <w:lang w:eastAsia="zh-CN"/>
              </w:rPr>
              <w:t>B.</w:t>
            </w:r>
            <w:r>
              <w:rPr>
                <w:spacing w:val="4"/>
                <w:lang w:eastAsia="zh-CN"/>
              </w:rPr>
              <w:t>市销率</w:t>
            </w:r>
            <w:r>
              <w:rPr>
                <w:spacing w:val="1"/>
                <w:lang w:eastAsia="zh-CN"/>
              </w:rPr>
              <w:t xml:space="preserve"> </w:t>
            </w:r>
            <w:r>
              <w:rPr>
                <w:b/>
                <w:bCs/>
                <w:color w:val="FF0000"/>
                <w:spacing w:val="4"/>
                <w:lang w:eastAsia="zh-CN"/>
              </w:rPr>
              <w:t>C.</w:t>
            </w:r>
            <w:r>
              <w:rPr>
                <w:spacing w:val="4"/>
                <w:lang w:eastAsia="zh-CN"/>
              </w:rPr>
              <w:t>市现率</w:t>
            </w:r>
            <w:r>
              <w:rPr>
                <w:spacing w:val="1"/>
                <w:lang w:eastAsia="zh-CN"/>
              </w:rPr>
              <w:t xml:space="preserve"> </w:t>
            </w:r>
            <w:r>
              <w:rPr>
                <w:b/>
                <w:bCs/>
                <w:color w:val="FF0000"/>
                <w:spacing w:val="3"/>
                <w:lang w:eastAsia="zh-CN"/>
              </w:rPr>
              <w:t>D.</w:t>
            </w:r>
            <w:proofErr w:type="gramStart"/>
            <w:r>
              <w:rPr>
                <w:spacing w:val="3"/>
                <w:lang w:eastAsia="zh-CN"/>
              </w:rPr>
              <w:t>市净率</w:t>
            </w:r>
            <w:proofErr w:type="gramEnd"/>
          </w:p>
          <w:p w14:paraId="003E8F28" w14:textId="77777777" w:rsidR="00D341C6" w:rsidRDefault="00D341C6">
            <w:pPr>
              <w:spacing w:line="55"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6345B7C1" w14:textId="77777777">
              <w:trPr>
                <w:trHeight w:val="841"/>
              </w:trPr>
              <w:tc>
                <w:tcPr>
                  <w:tcW w:w="9993" w:type="dxa"/>
                </w:tcPr>
                <w:p w14:paraId="7B06908C" w14:textId="77777777" w:rsidR="00D341C6" w:rsidRDefault="008D52B1">
                  <w:pPr>
                    <w:pStyle w:val="TableText"/>
                    <w:spacing w:before="157"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
                      <w:lang w:eastAsia="zh-CN"/>
                    </w:rPr>
                    <w:t xml:space="preserve"> </w:t>
                  </w:r>
                  <w:r>
                    <w:rPr>
                      <w:color w:val="008000"/>
                      <w:spacing w:val="1"/>
                      <w:lang w:eastAsia="zh-CN"/>
                    </w:rPr>
                    <w:t xml:space="preserve">A         </w:t>
                  </w:r>
                  <w:r>
                    <w:rPr>
                      <w:rFonts w:hint="eastAsia"/>
                      <w:b/>
                      <w:bCs/>
                      <w:color w:val="A6750B"/>
                      <w:spacing w:val="1"/>
                      <w:lang w:eastAsia="zh-CN"/>
                    </w:rPr>
                    <w:t xml:space="preserve"> </w:t>
                  </w:r>
                </w:p>
                <w:p w14:paraId="45E452B5" w14:textId="77777777" w:rsidR="00D341C6" w:rsidRDefault="008D52B1">
                  <w:pPr>
                    <w:pStyle w:val="TableText"/>
                    <w:spacing w:before="61" w:line="191" w:lineRule="auto"/>
                    <w:ind w:left="645"/>
                    <w:rPr>
                      <w:lang w:eastAsia="zh-CN"/>
                    </w:rPr>
                  </w:pPr>
                  <w:r>
                    <w:rPr>
                      <w:b/>
                      <w:bCs/>
                      <w:color w:val="0000FF"/>
                      <w:spacing w:val="4"/>
                      <w:lang w:eastAsia="zh-CN"/>
                    </w:rPr>
                    <w:t>【试题解析】：</w:t>
                  </w:r>
                  <w:r>
                    <w:rPr>
                      <w:b/>
                      <w:bCs/>
                      <w:color w:val="0000FF"/>
                      <w:spacing w:val="4"/>
                      <w:lang w:eastAsia="zh-CN"/>
                    </w:rPr>
                    <w:t xml:space="preserve"> </w:t>
                  </w:r>
                  <w:r>
                    <w:rPr>
                      <w:color w:val="0000FF"/>
                      <w:spacing w:val="4"/>
                      <w:lang w:eastAsia="zh-CN"/>
                    </w:rPr>
                    <w:t>市盈率倍数反映了一家公司的</w:t>
                  </w:r>
                  <w:r w:rsidRPr="00F6579F">
                    <w:rPr>
                      <w:color w:val="0000FF"/>
                      <w:spacing w:val="4"/>
                      <w:highlight w:val="yellow"/>
                      <w:lang w:eastAsia="zh-CN"/>
                    </w:rPr>
                    <w:t>股权价值相对其净利润的倍数。</w:t>
                  </w:r>
                </w:p>
              </w:tc>
            </w:tr>
          </w:tbl>
          <w:p w14:paraId="04A74454" w14:textId="77777777" w:rsidR="00D341C6" w:rsidRDefault="008D52B1">
            <w:pPr>
              <w:pStyle w:val="TableText"/>
              <w:spacing w:before="137" w:line="205" w:lineRule="auto"/>
              <w:ind w:left="370" w:right="495" w:firstLine="5"/>
              <w:rPr>
                <w:lang w:eastAsia="zh-CN"/>
              </w:rPr>
            </w:pPr>
            <w:r>
              <w:rPr>
                <w:spacing w:val="7"/>
                <w:lang w:eastAsia="zh-CN"/>
              </w:rPr>
              <w:t>93</w:t>
            </w:r>
            <w:r>
              <w:rPr>
                <w:spacing w:val="7"/>
                <w:lang w:eastAsia="zh-CN"/>
              </w:rPr>
              <w:t>、股权投资基金需要建立有效机制来保证信息披露充分性的原因包括（）</w:t>
            </w:r>
            <w:r>
              <w:rPr>
                <w:spacing w:val="6"/>
                <w:lang w:eastAsia="zh-CN"/>
              </w:rPr>
              <w:t>。</w:t>
            </w:r>
            <w:r>
              <w:rPr>
                <w:spacing w:val="6"/>
                <w:lang w:eastAsia="zh-CN"/>
              </w:rPr>
              <w:t>Ⅰ.</w:t>
            </w:r>
            <w:r>
              <w:rPr>
                <w:spacing w:val="6"/>
                <w:lang w:eastAsia="zh-CN"/>
              </w:rPr>
              <w:t>股权投资存在信息不对称</w:t>
            </w:r>
            <w:r>
              <w:rPr>
                <w:spacing w:val="6"/>
                <w:lang w:eastAsia="zh-CN"/>
              </w:rPr>
              <w:t>Ⅱ.</w:t>
            </w:r>
            <w:r>
              <w:rPr>
                <w:spacing w:val="6"/>
                <w:lang w:eastAsia="zh-CN"/>
              </w:rPr>
              <w:t>股权投资外部性较弱</w:t>
            </w:r>
            <w:r>
              <w:rPr>
                <w:spacing w:val="6"/>
                <w:lang w:eastAsia="zh-CN"/>
              </w:rPr>
              <w:t>Ⅲ.</w:t>
            </w:r>
            <w:r>
              <w:rPr>
                <w:spacing w:val="6"/>
                <w:lang w:eastAsia="zh-CN"/>
              </w:rPr>
              <w:t>股权投资难以监管</w:t>
            </w:r>
            <w:r>
              <w:rPr>
                <w:spacing w:val="6"/>
                <w:lang w:eastAsia="zh-CN"/>
              </w:rPr>
              <w:t>Ⅳ</w:t>
            </w:r>
            <w:r>
              <w:rPr>
                <w:spacing w:val="-33"/>
                <w:lang w:eastAsia="zh-CN"/>
              </w:rPr>
              <w:t xml:space="preserve"> </w:t>
            </w:r>
            <w:r>
              <w:rPr>
                <w:spacing w:val="6"/>
                <w:lang w:eastAsia="zh-CN"/>
              </w:rPr>
              <w:t>.</w:t>
            </w:r>
            <w:r>
              <w:rPr>
                <w:lang w:eastAsia="zh-CN"/>
              </w:rPr>
              <w:t xml:space="preserve"> </w:t>
            </w:r>
            <w:r>
              <w:rPr>
                <w:spacing w:val="6"/>
                <w:lang w:eastAsia="zh-CN"/>
              </w:rPr>
              <w:t>投资机构不参与被投资企业管理</w:t>
            </w:r>
          </w:p>
          <w:p w14:paraId="1FF4FC7F" w14:textId="77777777" w:rsidR="00D341C6" w:rsidRDefault="008D52B1">
            <w:pPr>
              <w:pStyle w:val="TableText"/>
              <w:spacing w:before="45" w:line="252" w:lineRule="auto"/>
              <w:ind w:left="500" w:right="9651" w:hanging="5"/>
              <w:jc w:val="both"/>
            </w:pPr>
            <w:r>
              <w:rPr>
                <w:b/>
                <w:bCs/>
                <w:color w:val="FF0000"/>
                <w:spacing w:val="-3"/>
              </w:rPr>
              <w:t xml:space="preserve">A. </w:t>
            </w:r>
            <w:proofErr w:type="spellStart"/>
            <w:r>
              <w:rPr>
                <w:spacing w:val="-3"/>
              </w:rPr>
              <w:t>Ⅰ</w:t>
            </w:r>
            <w:r>
              <w:rPr>
                <w:spacing w:val="-3"/>
              </w:rPr>
              <w:t>、</w:t>
            </w:r>
            <w:r>
              <w:rPr>
                <w:spacing w:val="-3"/>
              </w:rPr>
              <w:t>Ⅱ</w:t>
            </w:r>
            <w:proofErr w:type="spellEnd"/>
            <w:r>
              <w:rPr>
                <w:spacing w:val="3"/>
              </w:rPr>
              <w:t xml:space="preserve"> </w:t>
            </w:r>
            <w:r>
              <w:rPr>
                <w:b/>
                <w:bCs/>
                <w:color w:val="FF0000"/>
              </w:rPr>
              <w:t>B.</w:t>
            </w:r>
            <w:r>
              <w:rPr>
                <w:b/>
                <w:bCs/>
                <w:color w:val="FF0000"/>
                <w:spacing w:val="-21"/>
              </w:rPr>
              <w:t xml:space="preserve"> </w:t>
            </w:r>
            <w:proofErr w:type="spellStart"/>
            <w:r>
              <w:t>Ⅱ</w:t>
            </w:r>
            <w:r>
              <w:t>、</w:t>
            </w:r>
            <w:r>
              <w:t>Ⅲ</w:t>
            </w:r>
            <w:proofErr w:type="spellEnd"/>
            <w:r>
              <w:t xml:space="preserve"> </w:t>
            </w:r>
            <w:r>
              <w:rPr>
                <w:b/>
                <w:bCs/>
                <w:color w:val="FF0000"/>
                <w:spacing w:val="-5"/>
              </w:rPr>
              <w:t>C.</w:t>
            </w:r>
            <w:r>
              <w:rPr>
                <w:b/>
                <w:bCs/>
                <w:color w:val="FF0000"/>
                <w:spacing w:val="4"/>
              </w:rPr>
              <w:t xml:space="preserve"> </w:t>
            </w:r>
            <w:proofErr w:type="spellStart"/>
            <w:r>
              <w:rPr>
                <w:spacing w:val="-5"/>
              </w:rPr>
              <w:t>Ⅰ</w:t>
            </w:r>
            <w:r>
              <w:rPr>
                <w:spacing w:val="-5"/>
              </w:rPr>
              <w:t>、</w:t>
            </w:r>
            <w:r>
              <w:rPr>
                <w:spacing w:val="-5"/>
              </w:rPr>
              <w:t>Ⅳ</w:t>
            </w:r>
            <w:proofErr w:type="spellEnd"/>
            <w:r>
              <w:t xml:space="preserve"> </w:t>
            </w:r>
            <w:r>
              <w:rPr>
                <w:b/>
                <w:bCs/>
                <w:color w:val="FF0000"/>
              </w:rPr>
              <w:t>D.</w:t>
            </w:r>
            <w:r>
              <w:rPr>
                <w:b/>
                <w:bCs/>
                <w:color w:val="FF0000"/>
                <w:spacing w:val="-28"/>
              </w:rPr>
              <w:t xml:space="preserve"> </w:t>
            </w:r>
            <w:proofErr w:type="spellStart"/>
            <w:r>
              <w:t>Ⅲ</w:t>
            </w:r>
            <w:r>
              <w:t>、</w:t>
            </w:r>
            <w:r>
              <w:t>Ⅳ</w:t>
            </w:r>
            <w:proofErr w:type="spellEnd"/>
          </w:p>
          <w:p w14:paraId="14874D89" w14:textId="77777777" w:rsidR="00D341C6" w:rsidRDefault="00D341C6">
            <w:pPr>
              <w:spacing w:line="38"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56586706" w14:textId="77777777">
              <w:trPr>
                <w:trHeight w:val="1219"/>
              </w:trPr>
              <w:tc>
                <w:tcPr>
                  <w:tcW w:w="9993" w:type="dxa"/>
                </w:tcPr>
                <w:p w14:paraId="25B6397E" w14:textId="77777777" w:rsidR="00D341C6" w:rsidRDefault="008D52B1">
                  <w:pPr>
                    <w:pStyle w:val="TableText"/>
                    <w:spacing w:before="157" w:line="191" w:lineRule="auto"/>
                    <w:ind w:left="645"/>
                    <w:rPr>
                      <w:lang w:eastAsia="zh-CN"/>
                    </w:rPr>
                  </w:pPr>
                  <w:r>
                    <w:rPr>
                      <w:b/>
                      <w:bCs/>
                      <w:color w:val="FF0000"/>
                      <w:spacing w:val="1"/>
                    </w:rPr>
                    <w:t xml:space="preserve"> </w:t>
                  </w:r>
                  <w:r>
                    <w:rPr>
                      <w:b/>
                      <w:bCs/>
                      <w:color w:val="008000"/>
                      <w:spacing w:val="1"/>
                      <w:lang w:eastAsia="zh-CN"/>
                    </w:rPr>
                    <w:t>【标准答案】：</w:t>
                  </w:r>
                  <w:r>
                    <w:rPr>
                      <w:b/>
                      <w:bCs/>
                      <w:color w:val="008000"/>
                      <w:spacing w:val="1"/>
                      <w:lang w:eastAsia="zh-CN"/>
                    </w:rPr>
                    <w:t xml:space="preserve"> </w:t>
                  </w:r>
                  <w:r>
                    <w:rPr>
                      <w:color w:val="008000"/>
                      <w:spacing w:val="1"/>
                      <w:lang w:eastAsia="zh-CN"/>
                    </w:rPr>
                    <w:t xml:space="preserve">C        </w:t>
                  </w:r>
                  <w:r>
                    <w:rPr>
                      <w:rFonts w:hint="eastAsia"/>
                      <w:color w:val="008000"/>
                      <w:spacing w:val="1"/>
                      <w:lang w:eastAsia="zh-CN"/>
                    </w:rPr>
                    <w:t xml:space="preserve"> </w:t>
                  </w:r>
                </w:p>
                <w:p w14:paraId="5AC85D81" w14:textId="77777777" w:rsidR="00D341C6" w:rsidRDefault="008D52B1">
                  <w:pPr>
                    <w:pStyle w:val="TableText"/>
                    <w:spacing w:before="60" w:line="250" w:lineRule="auto"/>
                    <w:ind w:left="633" w:right="231" w:firstLine="12"/>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由于</w:t>
                  </w:r>
                  <w:r w:rsidRPr="00F6579F">
                    <w:rPr>
                      <w:color w:val="0000FF"/>
                      <w:spacing w:val="6"/>
                      <w:highlight w:val="yellow"/>
                      <w:lang w:eastAsia="zh-CN"/>
                    </w:rPr>
                    <w:t>投资机构与被投资企业之间存在信息不对称，投资机构并不参与被投资企业的日常管理</w:t>
                  </w:r>
                  <w:r>
                    <w:rPr>
                      <w:color w:val="0000FF"/>
                      <w:spacing w:val="6"/>
                      <w:lang w:eastAsia="zh-CN"/>
                    </w:rPr>
                    <w:t>等情况，因而需要有效机制来保证</w:t>
                  </w:r>
                  <w:r>
                    <w:rPr>
                      <w:color w:val="0000FF"/>
                      <w:spacing w:val="5"/>
                      <w:lang w:eastAsia="zh-CN"/>
                    </w:rPr>
                    <w:t xml:space="preserve"> </w:t>
                  </w:r>
                  <w:r>
                    <w:rPr>
                      <w:color w:val="0000FF"/>
                      <w:spacing w:val="7"/>
                      <w:lang w:eastAsia="zh-CN"/>
                    </w:rPr>
                    <w:t>投资机构对被投资企业各方面信息掌握的全面性，及时了解被投资企业在经营和发展中遇到的各种问题，从而有针对性地开展投资后管理工</w:t>
                  </w:r>
                </w:p>
                <w:p w14:paraId="53B809AF" w14:textId="77777777" w:rsidR="00D341C6" w:rsidRDefault="008D52B1">
                  <w:pPr>
                    <w:pStyle w:val="TableText"/>
                    <w:spacing w:before="5" w:line="189" w:lineRule="auto"/>
                    <w:ind w:left="632"/>
                    <w:rPr>
                      <w:lang w:eastAsia="zh-CN"/>
                    </w:rPr>
                  </w:pPr>
                  <w:r>
                    <w:rPr>
                      <w:color w:val="0000FF"/>
                      <w:spacing w:val="-5"/>
                      <w:lang w:eastAsia="zh-CN"/>
                    </w:rPr>
                    <w:t>作。</w:t>
                  </w:r>
                </w:p>
              </w:tc>
            </w:tr>
          </w:tbl>
          <w:p w14:paraId="187532F7" w14:textId="77777777" w:rsidR="00D341C6" w:rsidRDefault="008D52B1">
            <w:pPr>
              <w:pStyle w:val="TableText"/>
              <w:spacing w:before="137" w:line="191" w:lineRule="auto"/>
              <w:ind w:left="375"/>
              <w:rPr>
                <w:lang w:eastAsia="zh-CN"/>
              </w:rPr>
            </w:pPr>
            <w:r>
              <w:rPr>
                <w:spacing w:val="6"/>
                <w:lang w:eastAsia="zh-CN"/>
              </w:rPr>
              <w:t>94</w:t>
            </w:r>
            <w:r>
              <w:rPr>
                <w:spacing w:val="6"/>
                <w:lang w:eastAsia="zh-CN"/>
              </w:rPr>
              <w:t>、夹层资本是杠杆收购的收购资金来源</w:t>
            </w:r>
            <w:r>
              <w:rPr>
                <w:spacing w:val="5"/>
                <w:lang w:eastAsia="zh-CN"/>
              </w:rPr>
              <w:t>之一</w:t>
            </w:r>
            <w:r>
              <w:rPr>
                <w:spacing w:val="-18"/>
                <w:lang w:eastAsia="zh-CN"/>
              </w:rPr>
              <w:t xml:space="preserve"> </w:t>
            </w:r>
            <w:r>
              <w:rPr>
                <w:spacing w:val="5"/>
                <w:lang w:eastAsia="zh-CN"/>
              </w:rPr>
              <w:t>，下列关于夹层资本的说法，错误的是</w:t>
            </w:r>
            <w:r>
              <w:rPr>
                <w:spacing w:val="4"/>
                <w:lang w:eastAsia="zh-CN"/>
              </w:rPr>
              <w:t>（）</w:t>
            </w:r>
            <w:r>
              <w:rPr>
                <w:spacing w:val="5"/>
                <w:lang w:eastAsia="zh-CN"/>
              </w:rPr>
              <w:t>。</w:t>
            </w:r>
          </w:p>
          <w:p w14:paraId="6330E2C7" w14:textId="77777777" w:rsidR="00D341C6" w:rsidRDefault="008D52B1">
            <w:pPr>
              <w:pStyle w:val="TableText"/>
              <w:spacing w:before="39" w:line="191" w:lineRule="auto"/>
              <w:ind w:left="495"/>
              <w:rPr>
                <w:lang w:eastAsia="zh-CN"/>
              </w:rPr>
            </w:pPr>
            <w:r>
              <w:rPr>
                <w:b/>
                <w:bCs/>
                <w:color w:val="FF0000"/>
                <w:spacing w:val="7"/>
                <w:lang w:eastAsia="zh-CN"/>
              </w:rPr>
              <w:t>A.</w:t>
            </w:r>
            <w:r>
              <w:rPr>
                <w:spacing w:val="7"/>
                <w:lang w:eastAsia="zh-CN"/>
              </w:rPr>
              <w:t>夹层资本是指处于资本结构的中间位置，收益和风险介于银行贷款和股权资本之间的</w:t>
            </w:r>
            <w:r>
              <w:rPr>
                <w:spacing w:val="6"/>
                <w:lang w:eastAsia="zh-CN"/>
              </w:rPr>
              <w:t>资本形态</w:t>
            </w:r>
          </w:p>
          <w:p w14:paraId="6578DD35" w14:textId="77777777" w:rsidR="00D341C6" w:rsidRDefault="008D52B1">
            <w:pPr>
              <w:pStyle w:val="TableText"/>
              <w:spacing w:before="60" w:line="251" w:lineRule="auto"/>
              <w:ind w:left="500" w:right="6278" w:firstLine="6"/>
              <w:jc w:val="both"/>
              <w:rPr>
                <w:lang w:eastAsia="zh-CN"/>
              </w:rPr>
            </w:pPr>
            <w:r>
              <w:rPr>
                <w:b/>
                <w:bCs/>
                <w:color w:val="FF0000"/>
                <w:spacing w:val="6"/>
                <w:lang w:eastAsia="zh-CN"/>
              </w:rPr>
              <w:t>B.</w:t>
            </w:r>
            <w:r>
              <w:rPr>
                <w:spacing w:val="6"/>
                <w:lang w:eastAsia="zh-CN"/>
              </w:rPr>
              <w:t>在杠杆收购融资中，夹层资本比银行贷款优先级低、成本高</w:t>
            </w:r>
            <w:r>
              <w:rPr>
                <w:spacing w:val="10"/>
                <w:lang w:eastAsia="zh-CN"/>
              </w:rPr>
              <w:t xml:space="preserve"> </w:t>
            </w:r>
            <w:r>
              <w:rPr>
                <w:b/>
                <w:bCs/>
                <w:color w:val="FF0000"/>
                <w:spacing w:val="6"/>
                <w:lang w:eastAsia="zh-CN"/>
              </w:rPr>
              <w:t>C.</w:t>
            </w:r>
            <w:r>
              <w:rPr>
                <w:spacing w:val="6"/>
                <w:lang w:eastAsia="zh-CN"/>
              </w:rPr>
              <w:t>在杠杆收购融资中，夹层资本比股权资本优先级高、成本低</w:t>
            </w:r>
            <w:r>
              <w:rPr>
                <w:spacing w:val="16"/>
                <w:w w:val="102"/>
                <w:lang w:eastAsia="zh-CN"/>
              </w:rPr>
              <w:t xml:space="preserve"> </w:t>
            </w:r>
            <w:r>
              <w:rPr>
                <w:b/>
                <w:bCs/>
                <w:color w:val="FF0000"/>
                <w:spacing w:val="5"/>
                <w:lang w:eastAsia="zh-CN"/>
              </w:rPr>
              <w:t>D.</w:t>
            </w:r>
            <w:r>
              <w:rPr>
                <w:spacing w:val="5"/>
                <w:lang w:eastAsia="zh-CN"/>
              </w:rPr>
              <w:t>夹层资本通常采取普通股的形式</w:t>
            </w:r>
          </w:p>
          <w:p w14:paraId="68CB3030" w14:textId="77777777" w:rsidR="00D341C6" w:rsidRDefault="00D341C6">
            <w:pPr>
              <w:spacing w:line="57"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0E68DC1C" w14:textId="77777777">
              <w:trPr>
                <w:trHeight w:val="967"/>
              </w:trPr>
              <w:tc>
                <w:tcPr>
                  <w:tcW w:w="9993" w:type="dxa"/>
                </w:tcPr>
                <w:p w14:paraId="56049DE4" w14:textId="77777777" w:rsidR="00D341C6" w:rsidRDefault="008D52B1">
                  <w:pPr>
                    <w:pStyle w:val="TableText"/>
                    <w:spacing w:before="157" w:line="191" w:lineRule="auto"/>
                    <w:ind w:left="645"/>
                    <w:rPr>
                      <w:lang w:eastAsia="zh-CN"/>
                    </w:rPr>
                  </w:pPr>
                  <w:r>
                    <w:rPr>
                      <w:b/>
                      <w:bCs/>
                      <w:color w:val="FF0000"/>
                      <w:spacing w:val="2"/>
                      <w:lang w:eastAsia="zh-CN"/>
                    </w:rPr>
                    <w:t xml:space="preserve"> </w:t>
                  </w:r>
                  <w:r>
                    <w:rPr>
                      <w:b/>
                      <w:bCs/>
                      <w:color w:val="008000"/>
                      <w:spacing w:val="2"/>
                      <w:lang w:eastAsia="zh-CN"/>
                    </w:rPr>
                    <w:t>【标准</w:t>
                  </w:r>
                  <w:r>
                    <w:rPr>
                      <w:b/>
                      <w:bCs/>
                      <w:color w:val="008000"/>
                      <w:spacing w:val="1"/>
                      <w:lang w:eastAsia="zh-CN"/>
                    </w:rPr>
                    <w:t>答案】：</w:t>
                  </w:r>
                  <w:r>
                    <w:rPr>
                      <w:b/>
                      <w:bCs/>
                      <w:color w:val="008000"/>
                      <w:spacing w:val="18"/>
                      <w:w w:val="101"/>
                      <w:lang w:eastAsia="zh-CN"/>
                    </w:rPr>
                    <w:t xml:space="preserve"> </w:t>
                  </w:r>
                  <w:r>
                    <w:rPr>
                      <w:color w:val="008000"/>
                      <w:spacing w:val="1"/>
                      <w:lang w:eastAsia="zh-CN"/>
                    </w:rPr>
                    <w:t xml:space="preserve">D     </w:t>
                  </w:r>
                  <w:r>
                    <w:rPr>
                      <w:rFonts w:hint="eastAsia"/>
                      <w:color w:val="008000"/>
                      <w:spacing w:val="1"/>
                      <w:lang w:eastAsia="zh-CN"/>
                    </w:rPr>
                    <w:t xml:space="preserve"> </w:t>
                  </w:r>
                </w:p>
                <w:p w14:paraId="0A2A28B8" w14:textId="77777777" w:rsidR="00D341C6" w:rsidRDefault="008D52B1">
                  <w:pPr>
                    <w:pStyle w:val="TableText"/>
                    <w:spacing w:before="60" w:line="250" w:lineRule="auto"/>
                    <w:ind w:left="633" w:right="231" w:firstLine="12"/>
                    <w:rPr>
                      <w:lang w:eastAsia="zh-CN"/>
                    </w:rPr>
                  </w:pPr>
                  <w:r>
                    <w:rPr>
                      <w:b/>
                      <w:bCs/>
                      <w:color w:val="0000FF"/>
                      <w:spacing w:val="6"/>
                      <w:lang w:eastAsia="zh-CN"/>
                    </w:rPr>
                    <w:t>【试题解析】：</w:t>
                  </w:r>
                  <w:r>
                    <w:rPr>
                      <w:b/>
                      <w:bCs/>
                      <w:color w:val="0000FF"/>
                      <w:spacing w:val="6"/>
                      <w:lang w:eastAsia="zh-CN"/>
                    </w:rPr>
                    <w:t xml:space="preserve"> </w:t>
                  </w:r>
                  <w:r w:rsidRPr="00F6579F">
                    <w:rPr>
                      <w:color w:val="0000FF"/>
                      <w:spacing w:val="6"/>
                      <w:highlight w:val="yellow"/>
                      <w:lang w:eastAsia="zh-CN"/>
                    </w:rPr>
                    <w:t>夹层资本通常采取优先股和次级债券的形式</w:t>
                  </w:r>
                  <w:r>
                    <w:rPr>
                      <w:color w:val="0000FF"/>
                      <w:spacing w:val="6"/>
                      <w:lang w:eastAsia="zh-CN"/>
                    </w:rPr>
                    <w:t>，</w:t>
                  </w:r>
                  <w:r w:rsidRPr="00F6579F">
                    <w:rPr>
                      <w:color w:val="0000FF"/>
                      <w:spacing w:val="6"/>
                      <w:highlight w:val="yellow"/>
                      <w:lang w:eastAsia="zh-CN"/>
                    </w:rPr>
                    <w:t>有时会附带对普通股的认股权或转股权。</w:t>
                  </w:r>
                  <w:r>
                    <w:rPr>
                      <w:color w:val="0000FF"/>
                      <w:spacing w:val="6"/>
                      <w:lang w:eastAsia="zh-CN"/>
                    </w:rPr>
                    <w:t>夹层资本通常由</w:t>
                  </w:r>
                  <w:r w:rsidRPr="00F6579F">
                    <w:rPr>
                      <w:color w:val="0000FF"/>
                      <w:spacing w:val="6"/>
                      <w:highlight w:val="yellow"/>
                      <w:lang w:eastAsia="zh-CN"/>
                    </w:rPr>
                    <w:t>夹层基金、保险公司以</w:t>
                  </w:r>
                  <w:r w:rsidRPr="00F6579F">
                    <w:rPr>
                      <w:color w:val="0000FF"/>
                      <w:spacing w:val="5"/>
                      <w:highlight w:val="yellow"/>
                      <w:lang w:eastAsia="zh-CN"/>
                    </w:rPr>
                    <w:t xml:space="preserve"> </w:t>
                  </w:r>
                  <w:r w:rsidRPr="00F6579F">
                    <w:rPr>
                      <w:color w:val="0000FF"/>
                      <w:spacing w:val="2"/>
                      <w:highlight w:val="yellow"/>
                      <w:lang w:eastAsia="zh-CN"/>
                    </w:rPr>
                    <w:t>及公开市场提供。</w:t>
                  </w:r>
                </w:p>
              </w:tc>
            </w:tr>
          </w:tbl>
          <w:p w14:paraId="67D0D9AA" w14:textId="77777777" w:rsidR="00D341C6" w:rsidRDefault="008D52B1">
            <w:pPr>
              <w:pStyle w:val="TableText"/>
              <w:spacing w:before="138" w:line="190" w:lineRule="auto"/>
              <w:ind w:left="375"/>
              <w:rPr>
                <w:lang w:eastAsia="zh-CN"/>
              </w:rPr>
            </w:pPr>
            <w:r>
              <w:rPr>
                <w:spacing w:val="4"/>
                <w:lang w:eastAsia="zh-CN"/>
              </w:rPr>
              <w:t>95</w:t>
            </w:r>
            <w:r>
              <w:rPr>
                <w:spacing w:val="4"/>
                <w:lang w:eastAsia="zh-CN"/>
              </w:rPr>
              <w:t>、关于清算退出的表述，错误的是</w:t>
            </w:r>
            <w:r>
              <w:rPr>
                <w:spacing w:val="12"/>
                <w:lang w:eastAsia="zh-CN"/>
              </w:rPr>
              <w:t>（）</w:t>
            </w:r>
            <w:r>
              <w:rPr>
                <w:spacing w:val="4"/>
                <w:lang w:eastAsia="zh-CN"/>
              </w:rPr>
              <w:t>。</w:t>
            </w:r>
          </w:p>
          <w:p w14:paraId="523B3123" w14:textId="77777777" w:rsidR="00D341C6" w:rsidRDefault="008D52B1">
            <w:pPr>
              <w:pStyle w:val="TableText"/>
              <w:spacing w:before="40" w:line="190" w:lineRule="auto"/>
              <w:ind w:left="495"/>
              <w:rPr>
                <w:lang w:eastAsia="zh-CN"/>
              </w:rPr>
            </w:pPr>
            <w:r>
              <w:rPr>
                <w:b/>
                <w:bCs/>
                <w:color w:val="FF0000"/>
                <w:spacing w:val="7"/>
                <w:lang w:eastAsia="zh-CN"/>
              </w:rPr>
              <w:t>A.</w:t>
            </w:r>
            <w:r>
              <w:rPr>
                <w:spacing w:val="7"/>
                <w:lang w:eastAsia="zh-CN"/>
              </w:rPr>
              <w:t>有限责任公司的清算组由董事或股东大会确定的人员</w:t>
            </w:r>
            <w:r>
              <w:rPr>
                <w:spacing w:val="6"/>
                <w:lang w:eastAsia="zh-CN"/>
              </w:rPr>
              <w:t>或由股东组成</w:t>
            </w:r>
          </w:p>
          <w:p w14:paraId="43D8F883" w14:textId="77777777" w:rsidR="00D341C6" w:rsidRDefault="008D52B1">
            <w:pPr>
              <w:pStyle w:val="TableText"/>
              <w:spacing w:before="61" w:line="250" w:lineRule="auto"/>
              <w:ind w:left="497" w:right="368" w:firstLine="9"/>
              <w:rPr>
                <w:lang w:eastAsia="zh-CN"/>
              </w:rPr>
            </w:pPr>
            <w:r>
              <w:rPr>
                <w:b/>
                <w:bCs/>
                <w:color w:val="FF0000"/>
                <w:spacing w:val="7"/>
                <w:lang w:eastAsia="zh-CN"/>
              </w:rPr>
              <w:t>B.</w:t>
            </w:r>
            <w:r>
              <w:rPr>
                <w:spacing w:val="7"/>
                <w:lang w:eastAsia="zh-CN"/>
              </w:rPr>
              <w:t>公司经营管理发生严重困难，继续存续会使股东利益受到重大损失，通过其他途径不能解决时，</w:t>
            </w:r>
            <w:r w:rsidRPr="00251635">
              <w:rPr>
                <w:spacing w:val="7"/>
                <w:highlight w:val="yellow"/>
                <w:lang w:eastAsia="zh-CN"/>
              </w:rPr>
              <w:t>持有公司全</w:t>
            </w:r>
            <w:r w:rsidRPr="00251635">
              <w:rPr>
                <w:spacing w:val="6"/>
                <w:highlight w:val="yellow"/>
                <w:lang w:eastAsia="zh-CN"/>
              </w:rPr>
              <w:t>部股东表决权</w:t>
            </w:r>
            <w:r w:rsidRPr="00251635">
              <w:rPr>
                <w:spacing w:val="6"/>
                <w:highlight w:val="yellow"/>
                <w:lang w:eastAsia="zh-CN"/>
              </w:rPr>
              <w:t>10</w:t>
            </w:r>
            <w:r w:rsidRPr="00251635">
              <w:rPr>
                <w:spacing w:val="6"/>
                <w:highlight w:val="yellow"/>
                <w:lang w:eastAsia="zh-CN"/>
              </w:rPr>
              <w:t>％以上的股东请求</w:t>
            </w:r>
            <w:r>
              <w:rPr>
                <w:spacing w:val="6"/>
                <w:lang w:eastAsia="zh-CN"/>
              </w:rPr>
              <w:t>法院解散</w:t>
            </w:r>
            <w:r>
              <w:rPr>
                <w:lang w:eastAsia="zh-CN"/>
              </w:rPr>
              <w:t xml:space="preserve"> </w:t>
            </w:r>
            <w:r>
              <w:rPr>
                <w:spacing w:val="6"/>
                <w:lang w:eastAsia="zh-CN"/>
              </w:rPr>
              <w:t>并获法院支持的，应当进行解散清算</w:t>
            </w:r>
          </w:p>
          <w:p w14:paraId="75C28989" w14:textId="77777777" w:rsidR="00D341C6" w:rsidRDefault="008D52B1">
            <w:pPr>
              <w:pStyle w:val="TableText"/>
              <w:spacing w:before="5" w:line="190" w:lineRule="auto"/>
              <w:ind w:left="500"/>
              <w:rPr>
                <w:lang w:eastAsia="zh-CN"/>
              </w:rPr>
            </w:pPr>
            <w:r>
              <w:rPr>
                <w:b/>
                <w:bCs/>
                <w:color w:val="FF0000"/>
                <w:spacing w:val="6"/>
                <w:lang w:eastAsia="zh-CN"/>
              </w:rPr>
              <w:t>C.</w:t>
            </w:r>
            <w:r>
              <w:rPr>
                <w:spacing w:val="6"/>
                <w:lang w:eastAsia="zh-CN"/>
              </w:rPr>
              <w:t>清算退出包括解散清算和破产清算</w:t>
            </w:r>
          </w:p>
          <w:p w14:paraId="432345B4" w14:textId="77777777" w:rsidR="00D341C6" w:rsidRDefault="008D52B1">
            <w:pPr>
              <w:pStyle w:val="TableText"/>
              <w:spacing w:before="61" w:line="191" w:lineRule="auto"/>
              <w:ind w:left="507"/>
              <w:rPr>
                <w:lang w:eastAsia="zh-CN"/>
              </w:rPr>
            </w:pPr>
            <w:r>
              <w:rPr>
                <w:b/>
                <w:bCs/>
                <w:color w:val="FF0000"/>
                <w:spacing w:val="7"/>
                <w:lang w:eastAsia="zh-CN"/>
              </w:rPr>
              <w:t>D.</w:t>
            </w:r>
            <w:r>
              <w:rPr>
                <w:spacing w:val="7"/>
                <w:lang w:eastAsia="zh-CN"/>
              </w:rPr>
              <w:t>破产清算是指公司不能清偿到期债务，并且资产不足以清偿全部债务或者明显缺乏清偿能力时，公司被</w:t>
            </w:r>
            <w:r>
              <w:rPr>
                <w:spacing w:val="6"/>
                <w:lang w:eastAsia="zh-CN"/>
              </w:rPr>
              <w:t>法院宣告破产，并由法院组织对公司进行的清算</w:t>
            </w:r>
          </w:p>
        </w:tc>
      </w:tr>
    </w:tbl>
    <w:p w14:paraId="1E7E71BA" w14:textId="77777777" w:rsidR="00D341C6" w:rsidRDefault="00D341C6">
      <w:pPr>
        <w:spacing w:line="45" w:lineRule="exact"/>
        <w:rPr>
          <w:sz w:val="3"/>
          <w:lang w:eastAsia="zh-CN"/>
        </w:rPr>
      </w:pPr>
    </w:p>
    <w:p w14:paraId="73DDB493" w14:textId="77777777" w:rsidR="00D341C6" w:rsidRDefault="00D341C6">
      <w:pPr>
        <w:spacing w:line="45" w:lineRule="exact"/>
        <w:rPr>
          <w:sz w:val="3"/>
          <w:szCs w:val="3"/>
          <w:lang w:eastAsia="zh-CN"/>
        </w:rPr>
        <w:sectPr w:rsidR="00D341C6">
          <w:footerReference w:type="default" r:id="rId28"/>
          <w:pgSz w:w="11900" w:h="16839"/>
          <w:pgMar w:top="579" w:right="528" w:bottom="504" w:left="580" w:header="0" w:footer="286" w:gutter="0"/>
          <w:cols w:space="720"/>
        </w:sectPr>
      </w:pPr>
    </w:p>
    <w:tbl>
      <w:tblPr>
        <w:tblStyle w:val="TableNormal"/>
        <w:tblW w:w="10749" w:type="dxa"/>
        <w:tblInd w:w="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973"/>
        <w:gridCol w:w="2776"/>
      </w:tblGrid>
      <w:tr w:rsidR="00D341C6" w14:paraId="1D6E436A" w14:textId="77777777">
        <w:trPr>
          <w:trHeight w:val="12799"/>
        </w:trPr>
        <w:tc>
          <w:tcPr>
            <w:tcW w:w="10749" w:type="dxa"/>
            <w:gridSpan w:val="2"/>
            <w:tcBorders>
              <w:top w:val="single" w:sz="2" w:space="0" w:color="98BF52"/>
              <w:left w:val="single" w:sz="4" w:space="0" w:color="98BF52"/>
              <w:right w:val="single" w:sz="4" w:space="0" w:color="98BF52"/>
            </w:tcBorders>
          </w:tcPr>
          <w:tbl>
            <w:tblPr>
              <w:tblStyle w:val="TableNormal"/>
              <w:tblW w:w="9993" w:type="dxa"/>
              <w:tblInd w:w="373" w:type="dxa"/>
              <w:tblBorders>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08491753" w14:textId="77777777">
              <w:trPr>
                <w:trHeight w:val="2233"/>
              </w:trPr>
              <w:tc>
                <w:tcPr>
                  <w:tcW w:w="9993" w:type="dxa"/>
                </w:tcPr>
                <w:p w14:paraId="1B655A99" w14:textId="77777777" w:rsidR="00D341C6" w:rsidRDefault="008D52B1">
                  <w:pPr>
                    <w:pStyle w:val="TableText"/>
                    <w:spacing w:before="162" w:line="191" w:lineRule="auto"/>
                    <w:ind w:left="645"/>
                    <w:rPr>
                      <w:lang w:eastAsia="zh-CN"/>
                    </w:rPr>
                  </w:pPr>
                  <w:r>
                    <w:rPr>
                      <w:b/>
                      <w:bCs/>
                      <w:color w:val="008000"/>
                      <w:spacing w:val="2"/>
                      <w:lang w:eastAsia="zh-CN"/>
                    </w:rPr>
                    <w:lastRenderedPageBreak/>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color w:val="008000"/>
                      <w:spacing w:val="1"/>
                      <w:lang w:eastAsia="zh-CN"/>
                    </w:rPr>
                    <w:t xml:space="preserve"> </w:t>
                  </w:r>
                </w:p>
                <w:p w14:paraId="1A516857" w14:textId="77777777" w:rsidR="00D341C6" w:rsidRDefault="008D52B1">
                  <w:pPr>
                    <w:pStyle w:val="TableText"/>
                    <w:spacing w:before="61" w:line="250" w:lineRule="auto"/>
                    <w:ind w:left="645" w:right="159"/>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A</w:t>
                  </w:r>
                  <w:r>
                    <w:rPr>
                      <w:color w:val="0000FF"/>
                      <w:spacing w:val="6"/>
                      <w:lang w:eastAsia="zh-CN"/>
                    </w:rPr>
                    <w:t>项错误，公司解散清算的，</w:t>
                  </w:r>
                  <w:r w:rsidRPr="00F6579F">
                    <w:rPr>
                      <w:color w:val="0000FF"/>
                      <w:spacing w:val="6"/>
                      <w:highlight w:val="yellow"/>
                      <w:lang w:eastAsia="zh-CN"/>
                    </w:rPr>
                    <w:t>有限责任公司的清算组由股东组成</w:t>
                  </w:r>
                  <w:r w:rsidRPr="00F6579F">
                    <w:rPr>
                      <w:color w:val="0000FF"/>
                      <w:spacing w:val="5"/>
                      <w:highlight w:val="yellow"/>
                      <w:lang w:eastAsia="zh-CN"/>
                    </w:rPr>
                    <w:t>，股份有限公司的清算组由董事或者股东大会确定的人员组成。</w:t>
                  </w:r>
                  <w:r>
                    <w:rPr>
                      <w:color w:val="0000FF"/>
                      <w:lang w:eastAsia="zh-CN"/>
                    </w:rPr>
                    <w:t xml:space="preserve"> </w:t>
                  </w:r>
                  <w:r>
                    <w:rPr>
                      <w:color w:val="0000FF"/>
                      <w:spacing w:val="1"/>
                      <w:lang w:eastAsia="zh-CN"/>
                    </w:rPr>
                    <w:t>B</w:t>
                  </w:r>
                  <w:r>
                    <w:rPr>
                      <w:color w:val="0000FF"/>
                      <w:spacing w:val="1"/>
                      <w:lang w:eastAsia="zh-CN"/>
                    </w:rPr>
                    <w:t>、</w:t>
                  </w:r>
                  <w:r>
                    <w:rPr>
                      <w:color w:val="0000FF"/>
                      <w:spacing w:val="1"/>
                      <w:lang w:eastAsia="zh-CN"/>
                    </w:rPr>
                    <w:t>C</w:t>
                  </w:r>
                  <w:r>
                    <w:rPr>
                      <w:color w:val="0000FF"/>
                      <w:spacing w:val="1"/>
                      <w:lang w:eastAsia="zh-CN"/>
                    </w:rPr>
                    <w:t>、</w:t>
                  </w:r>
                  <w:r>
                    <w:rPr>
                      <w:color w:val="0000FF"/>
                      <w:spacing w:val="1"/>
                      <w:lang w:eastAsia="zh-CN"/>
                    </w:rPr>
                    <w:t>D</w:t>
                  </w:r>
                  <w:r>
                    <w:rPr>
                      <w:color w:val="0000FF"/>
                      <w:spacing w:val="1"/>
                      <w:lang w:eastAsia="zh-CN"/>
                    </w:rPr>
                    <w:t>项正确，</w:t>
                  </w:r>
                </w:p>
                <w:p w14:paraId="401C9365" w14:textId="77777777" w:rsidR="00D341C6" w:rsidRDefault="008D52B1">
                  <w:pPr>
                    <w:pStyle w:val="TableText"/>
                    <w:spacing w:before="4" w:line="190" w:lineRule="auto"/>
                    <w:ind w:left="632"/>
                    <w:rPr>
                      <w:lang w:eastAsia="zh-CN"/>
                    </w:rPr>
                  </w:pPr>
                  <w:r>
                    <w:rPr>
                      <w:color w:val="0000FF"/>
                      <w:spacing w:val="4"/>
                      <w:lang w:eastAsia="zh-CN"/>
                    </w:rPr>
                    <w:t>清算包括破产清算和解散清算。</w:t>
                  </w:r>
                </w:p>
                <w:p w14:paraId="234F4F9A" w14:textId="77777777" w:rsidR="00D341C6" w:rsidRDefault="008D52B1">
                  <w:pPr>
                    <w:pStyle w:val="TableText"/>
                    <w:spacing w:before="61" w:line="191" w:lineRule="auto"/>
                    <w:ind w:left="632"/>
                    <w:rPr>
                      <w:lang w:eastAsia="zh-CN"/>
                    </w:rPr>
                  </w:pPr>
                  <w:r>
                    <w:rPr>
                      <w:color w:val="0000FF"/>
                      <w:spacing w:val="7"/>
                      <w:lang w:eastAsia="zh-CN"/>
                    </w:rPr>
                    <w:t>解散清算是公司因经营期满，或者因经营方面的其他原因致使公</w:t>
                  </w:r>
                  <w:r>
                    <w:rPr>
                      <w:color w:val="0000FF"/>
                      <w:spacing w:val="6"/>
                      <w:lang w:eastAsia="zh-CN"/>
                    </w:rPr>
                    <w:t>司不宜或者不能继续经营时，自愿或被迫宣告解散而进行的清算。</w:t>
                  </w:r>
                </w:p>
                <w:p w14:paraId="34AD8C7B" w14:textId="77777777" w:rsidR="00D341C6" w:rsidRDefault="008D52B1">
                  <w:pPr>
                    <w:pStyle w:val="TableText"/>
                    <w:spacing w:before="61" w:line="250" w:lineRule="auto"/>
                    <w:ind w:left="632" w:right="231" w:hanging="1"/>
                    <w:rPr>
                      <w:lang w:eastAsia="zh-CN"/>
                    </w:rPr>
                  </w:pPr>
                  <w:r>
                    <w:rPr>
                      <w:color w:val="0000FF"/>
                      <w:spacing w:val="7"/>
                      <w:lang w:eastAsia="zh-CN"/>
                    </w:rPr>
                    <w:t>破产清算是指公司不能清偿到期债务，并且资产不足以清偿全部债务或者明显缺乏清偿能力时，公司被法院宣告破产，并由法院组织对公司进</w:t>
                  </w:r>
                  <w:r>
                    <w:rPr>
                      <w:color w:val="0000FF"/>
                      <w:spacing w:val="5"/>
                      <w:lang w:eastAsia="zh-CN"/>
                    </w:rPr>
                    <w:t xml:space="preserve"> </w:t>
                  </w:r>
                  <w:r>
                    <w:rPr>
                      <w:color w:val="0000FF"/>
                      <w:lang w:eastAsia="zh-CN"/>
                    </w:rPr>
                    <w:t>行的清算。</w:t>
                  </w:r>
                </w:p>
                <w:p w14:paraId="00F313BE" w14:textId="77777777" w:rsidR="00D341C6" w:rsidRDefault="008D52B1">
                  <w:pPr>
                    <w:pStyle w:val="TableText"/>
                    <w:spacing w:before="4" w:line="190" w:lineRule="auto"/>
                    <w:ind w:left="633"/>
                    <w:rPr>
                      <w:lang w:eastAsia="zh-CN"/>
                    </w:rPr>
                  </w:pPr>
                  <w:r>
                    <w:rPr>
                      <w:color w:val="0000FF"/>
                      <w:spacing w:val="1"/>
                      <w:lang w:eastAsia="zh-CN"/>
                    </w:rPr>
                    <w:t>故本题选</w:t>
                  </w:r>
                  <w:r>
                    <w:rPr>
                      <w:color w:val="0000FF"/>
                      <w:spacing w:val="1"/>
                      <w:lang w:eastAsia="zh-CN"/>
                    </w:rPr>
                    <w:t>A</w:t>
                  </w:r>
                  <w:r>
                    <w:rPr>
                      <w:color w:val="0000FF"/>
                      <w:spacing w:val="1"/>
                      <w:lang w:eastAsia="zh-CN"/>
                    </w:rPr>
                    <w:t>。</w:t>
                  </w:r>
                </w:p>
              </w:tc>
            </w:tr>
          </w:tbl>
          <w:p w14:paraId="77108093" w14:textId="77777777" w:rsidR="00D341C6" w:rsidRDefault="008D52B1">
            <w:pPr>
              <w:pStyle w:val="TableText"/>
              <w:spacing w:before="32" w:line="209" w:lineRule="auto"/>
              <w:ind w:left="412" w:right="7140" w:hanging="37"/>
              <w:rPr>
                <w:lang w:eastAsia="zh-CN"/>
              </w:rPr>
            </w:pPr>
            <w:r>
              <w:rPr>
                <w:spacing w:val="5"/>
                <w:lang w:eastAsia="zh-CN"/>
              </w:rPr>
              <w:t>96</w:t>
            </w:r>
            <w:r>
              <w:rPr>
                <w:spacing w:val="5"/>
                <w:lang w:eastAsia="zh-CN"/>
              </w:rPr>
              <w:t>、影响组织形式选择的因素众多，主要有</w:t>
            </w:r>
            <w:r>
              <w:rPr>
                <w:spacing w:val="6"/>
                <w:lang w:eastAsia="zh-CN"/>
              </w:rPr>
              <w:t>（）</w:t>
            </w:r>
            <w:r>
              <w:rPr>
                <w:spacing w:val="5"/>
                <w:lang w:eastAsia="zh-CN"/>
              </w:rPr>
              <w:t>。</w:t>
            </w:r>
            <w:r>
              <w:rPr>
                <w:lang w:eastAsia="zh-CN"/>
              </w:rPr>
              <w:t xml:space="preserve"> </w:t>
            </w:r>
            <w:r>
              <w:rPr>
                <w:spacing w:val="-2"/>
                <w:lang w:eastAsia="zh-CN"/>
              </w:rPr>
              <w:t>Ⅰ.</w:t>
            </w:r>
            <w:r>
              <w:rPr>
                <w:spacing w:val="-2"/>
                <w:lang w:eastAsia="zh-CN"/>
              </w:rPr>
              <w:t>法律依据</w:t>
            </w:r>
          </w:p>
          <w:p w14:paraId="4F21804C" w14:textId="77777777" w:rsidR="00D341C6" w:rsidRDefault="008D52B1">
            <w:pPr>
              <w:pStyle w:val="TableText"/>
              <w:spacing w:before="1" w:line="190" w:lineRule="auto"/>
              <w:ind w:left="387"/>
              <w:rPr>
                <w:lang w:eastAsia="zh-CN"/>
              </w:rPr>
            </w:pPr>
            <w:r>
              <w:rPr>
                <w:spacing w:val="2"/>
                <w:lang w:eastAsia="zh-CN"/>
              </w:rPr>
              <w:t>Ⅱ.</w:t>
            </w:r>
            <w:r>
              <w:rPr>
                <w:spacing w:val="2"/>
                <w:lang w:eastAsia="zh-CN"/>
              </w:rPr>
              <w:t>监管要求</w:t>
            </w:r>
          </w:p>
          <w:p w14:paraId="5343D3A0" w14:textId="77777777" w:rsidR="00D341C6" w:rsidRDefault="008D52B1">
            <w:pPr>
              <w:pStyle w:val="TableText"/>
              <w:spacing w:before="19" w:line="208" w:lineRule="auto"/>
              <w:ind w:left="373" w:right="8570" w:firstLine="7"/>
              <w:rPr>
                <w:lang w:eastAsia="zh-CN"/>
              </w:rPr>
            </w:pPr>
            <w:r>
              <w:rPr>
                <w:spacing w:val="5"/>
                <w:lang w:eastAsia="zh-CN"/>
              </w:rPr>
              <w:t>Ⅲ.</w:t>
            </w:r>
            <w:r>
              <w:rPr>
                <w:spacing w:val="5"/>
                <w:lang w:eastAsia="zh-CN"/>
              </w:rPr>
              <w:t>股权投资业务的适应程度</w:t>
            </w:r>
            <w:r>
              <w:rPr>
                <w:spacing w:val="7"/>
                <w:lang w:eastAsia="zh-CN"/>
              </w:rPr>
              <w:t xml:space="preserve"> </w:t>
            </w:r>
            <w:r>
              <w:rPr>
                <w:spacing w:val="6"/>
                <w:lang w:eastAsia="zh-CN"/>
              </w:rPr>
              <w:t>Ⅳ.</w:t>
            </w:r>
            <w:r>
              <w:rPr>
                <w:spacing w:val="6"/>
                <w:lang w:eastAsia="zh-CN"/>
              </w:rPr>
              <w:t>基金运营实务的要求</w:t>
            </w:r>
          </w:p>
          <w:p w14:paraId="6C1A902B" w14:textId="77777777" w:rsidR="00D341C6" w:rsidRDefault="008D52B1">
            <w:pPr>
              <w:pStyle w:val="TableText"/>
              <w:spacing w:before="37" w:line="252" w:lineRule="auto"/>
              <w:ind w:left="500" w:right="9356" w:hanging="5"/>
              <w:jc w:val="both"/>
            </w:pPr>
            <w:r>
              <w:rPr>
                <w:b/>
                <w:bCs/>
                <w:color w:val="FF0000"/>
              </w:rPr>
              <w:t xml:space="preserve">A. </w:t>
            </w:r>
            <w:proofErr w:type="spellStart"/>
            <w:r>
              <w:t>Ⅰ</w:t>
            </w:r>
            <w:r>
              <w:t>、</w:t>
            </w:r>
            <w:r>
              <w:t>Ⅲ</w:t>
            </w:r>
            <w:r>
              <w:t>、</w:t>
            </w:r>
            <w:r>
              <w:t>Ⅳ</w:t>
            </w:r>
            <w:proofErr w:type="spellEnd"/>
            <w:r>
              <w:t xml:space="preserve"> </w:t>
            </w:r>
            <w:r>
              <w:rPr>
                <w:b/>
                <w:bCs/>
                <w:color w:val="FF0000"/>
                <w:spacing w:val="2"/>
              </w:rPr>
              <w:t>B.</w:t>
            </w:r>
            <w:r>
              <w:rPr>
                <w:b/>
                <w:bCs/>
                <w:color w:val="FF0000"/>
                <w:spacing w:val="-21"/>
              </w:rPr>
              <w:t xml:space="preserve"> </w:t>
            </w:r>
            <w:proofErr w:type="spellStart"/>
            <w:r>
              <w:rPr>
                <w:spacing w:val="2"/>
              </w:rPr>
              <w:t>Ⅱ</w:t>
            </w:r>
            <w:r>
              <w:rPr>
                <w:spacing w:val="2"/>
              </w:rPr>
              <w:t>、</w:t>
            </w:r>
            <w:r>
              <w:rPr>
                <w:spacing w:val="2"/>
              </w:rPr>
              <w:t>Ⅲ</w:t>
            </w:r>
            <w:r>
              <w:rPr>
                <w:spacing w:val="2"/>
              </w:rPr>
              <w:t>、</w:t>
            </w:r>
            <w:r>
              <w:rPr>
                <w:spacing w:val="2"/>
              </w:rPr>
              <w:t>Ⅳ</w:t>
            </w:r>
            <w:proofErr w:type="spellEnd"/>
            <w:r>
              <w:t xml:space="preserve"> </w:t>
            </w:r>
            <w:r>
              <w:rPr>
                <w:b/>
                <w:bCs/>
                <w:color w:val="FF0000"/>
                <w:spacing w:val="-1"/>
              </w:rPr>
              <w:t xml:space="preserve">C. </w:t>
            </w:r>
            <w:proofErr w:type="spellStart"/>
            <w:r>
              <w:rPr>
                <w:spacing w:val="-1"/>
              </w:rPr>
              <w:t>Ⅰ</w:t>
            </w:r>
            <w:r>
              <w:rPr>
                <w:spacing w:val="-1"/>
              </w:rPr>
              <w:t>、</w:t>
            </w:r>
            <w:r>
              <w:rPr>
                <w:spacing w:val="-1"/>
              </w:rPr>
              <w:t>Ⅱ</w:t>
            </w:r>
            <w:r>
              <w:rPr>
                <w:spacing w:val="-1"/>
              </w:rPr>
              <w:t>、</w:t>
            </w:r>
            <w:r>
              <w:rPr>
                <w:spacing w:val="-1"/>
              </w:rPr>
              <w:t>Ⅳ</w:t>
            </w:r>
            <w:proofErr w:type="spellEnd"/>
          </w:p>
          <w:p w14:paraId="5219A2CD" w14:textId="77777777" w:rsidR="00D341C6" w:rsidRDefault="008D52B1">
            <w:pPr>
              <w:pStyle w:val="TableText"/>
              <w:spacing w:before="1" w:line="177" w:lineRule="auto"/>
              <w:ind w:left="507"/>
            </w:pPr>
            <w:r>
              <w:rPr>
                <w:b/>
                <w:bCs/>
                <w:color w:val="FF0000"/>
                <w:spacing w:val="-1"/>
              </w:rPr>
              <w:t xml:space="preserve">D. </w:t>
            </w:r>
            <w:proofErr w:type="spellStart"/>
            <w:r>
              <w:rPr>
                <w:spacing w:val="-1"/>
              </w:rPr>
              <w:t>Ⅰ</w:t>
            </w:r>
            <w:r>
              <w:rPr>
                <w:spacing w:val="-1"/>
              </w:rPr>
              <w:t>、</w:t>
            </w:r>
            <w:r>
              <w:rPr>
                <w:spacing w:val="-1"/>
              </w:rPr>
              <w:t>Ⅱ</w:t>
            </w:r>
            <w:r>
              <w:rPr>
                <w:spacing w:val="-1"/>
              </w:rPr>
              <w:t>、</w:t>
            </w:r>
            <w:r>
              <w:rPr>
                <w:spacing w:val="-1"/>
              </w:rPr>
              <w:t>Ⅲ</w:t>
            </w:r>
            <w:r>
              <w:rPr>
                <w:spacing w:val="-1"/>
              </w:rPr>
              <w:t>、</w:t>
            </w:r>
            <w:r>
              <w:rPr>
                <w:spacing w:val="-1"/>
              </w:rPr>
              <w:t>Ⅳ</w:t>
            </w:r>
            <w:proofErr w:type="spellEnd"/>
          </w:p>
          <w:p w14:paraId="3C8782F1" w14:textId="77777777" w:rsidR="00D341C6" w:rsidRDefault="00D341C6">
            <w:pPr>
              <w:spacing w:line="114"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3B677666" w14:textId="77777777">
              <w:trPr>
                <w:trHeight w:val="967"/>
              </w:trPr>
              <w:tc>
                <w:tcPr>
                  <w:tcW w:w="9993" w:type="dxa"/>
                </w:tcPr>
                <w:p w14:paraId="35B723AE" w14:textId="77777777" w:rsidR="00D341C6" w:rsidRDefault="008D52B1">
                  <w:pPr>
                    <w:pStyle w:val="TableText"/>
                    <w:spacing w:before="157" w:line="191" w:lineRule="auto"/>
                    <w:ind w:left="645"/>
                    <w:rPr>
                      <w:lang w:eastAsia="zh-CN"/>
                    </w:rPr>
                  </w:pPr>
                  <w:r>
                    <w:rPr>
                      <w:b/>
                      <w:bCs/>
                      <w:color w:val="FF0000"/>
                      <w:spacing w:val="1"/>
                      <w:lang w:eastAsia="zh-CN"/>
                    </w:rPr>
                    <w:t xml:space="preserve"> </w:t>
                  </w:r>
                  <w:r>
                    <w:rPr>
                      <w:b/>
                      <w:bCs/>
                      <w:color w:val="008000"/>
                      <w:spacing w:val="1"/>
                      <w:lang w:eastAsia="zh-CN"/>
                    </w:rPr>
                    <w:t>【标准答案】：</w:t>
                  </w:r>
                  <w:r>
                    <w:rPr>
                      <w:b/>
                      <w:bCs/>
                      <w:color w:val="008000"/>
                      <w:spacing w:val="19"/>
                      <w:lang w:eastAsia="zh-CN"/>
                    </w:rPr>
                    <w:t xml:space="preserve"> </w:t>
                  </w:r>
                  <w:r>
                    <w:rPr>
                      <w:color w:val="008000"/>
                      <w:spacing w:val="1"/>
                      <w:lang w:eastAsia="zh-CN"/>
                    </w:rPr>
                    <w:t xml:space="preserve">D      </w:t>
                  </w:r>
                  <w:r>
                    <w:rPr>
                      <w:rFonts w:hint="eastAsia"/>
                      <w:color w:val="008000"/>
                      <w:spacing w:val="1"/>
                      <w:lang w:eastAsia="zh-CN"/>
                    </w:rPr>
                    <w:t xml:space="preserve"> </w:t>
                  </w:r>
                </w:p>
                <w:p w14:paraId="4DE092AB" w14:textId="77777777" w:rsidR="00D341C6" w:rsidRDefault="008D52B1">
                  <w:pPr>
                    <w:pStyle w:val="TableText"/>
                    <w:spacing w:before="60" w:line="250" w:lineRule="auto"/>
                    <w:ind w:left="632" w:right="231" w:firstLine="12"/>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影响组织形式选择的因素众多，主要包括法律依据、监管要求，与股权投资业务的适应程度及基金运营实务的要求，以及税负</w:t>
                  </w:r>
                  <w:r>
                    <w:rPr>
                      <w:color w:val="0000FF"/>
                      <w:spacing w:val="5"/>
                      <w:lang w:eastAsia="zh-CN"/>
                    </w:rPr>
                    <w:t xml:space="preserve"> </w:t>
                  </w:r>
                  <w:r>
                    <w:rPr>
                      <w:color w:val="0000FF"/>
                      <w:spacing w:val="-5"/>
                      <w:lang w:eastAsia="zh-CN"/>
                    </w:rPr>
                    <w:t>等。</w:t>
                  </w:r>
                </w:p>
              </w:tc>
            </w:tr>
          </w:tbl>
          <w:p w14:paraId="0B35FD73" w14:textId="77777777" w:rsidR="00D341C6" w:rsidRDefault="008D52B1">
            <w:pPr>
              <w:pStyle w:val="TableText"/>
              <w:spacing w:before="136" w:line="206" w:lineRule="auto"/>
              <w:ind w:left="370" w:right="489" w:firstLine="5"/>
              <w:rPr>
                <w:lang w:eastAsia="zh-CN"/>
              </w:rPr>
            </w:pPr>
            <w:r>
              <w:rPr>
                <w:spacing w:val="7"/>
                <w:lang w:eastAsia="zh-CN"/>
              </w:rPr>
              <w:t>97</w:t>
            </w:r>
            <w:r>
              <w:rPr>
                <w:spacing w:val="7"/>
                <w:lang w:eastAsia="zh-CN"/>
              </w:rPr>
              <w:t>、（）对外贸易经济合作部、科学技术部、国家工商行政管理总局率先颁布《关于设立外商投资创业投资企业的暂行规定》，对外商投</w:t>
            </w:r>
            <w:r>
              <w:rPr>
                <w:spacing w:val="6"/>
                <w:lang w:eastAsia="zh-CN"/>
              </w:rPr>
              <w:t>资创业投资企业</w:t>
            </w:r>
            <w:r>
              <w:rPr>
                <w:lang w:eastAsia="zh-CN"/>
              </w:rPr>
              <w:t xml:space="preserve"> </w:t>
            </w:r>
            <w:r>
              <w:rPr>
                <w:spacing w:val="2"/>
                <w:lang w:eastAsia="zh-CN"/>
              </w:rPr>
              <w:t>进行规范和管理。</w:t>
            </w:r>
          </w:p>
          <w:p w14:paraId="3148E8D0" w14:textId="77777777" w:rsidR="00D341C6" w:rsidRDefault="008D52B1">
            <w:pPr>
              <w:pStyle w:val="TableText"/>
              <w:spacing w:before="30" w:line="251" w:lineRule="auto"/>
              <w:ind w:left="500" w:right="9366" w:hanging="5"/>
              <w:jc w:val="both"/>
            </w:pPr>
            <w:r>
              <w:rPr>
                <w:b/>
                <w:bCs/>
                <w:color w:val="FF0000"/>
                <w:spacing w:val="4"/>
              </w:rPr>
              <w:t>A.</w:t>
            </w:r>
            <w:r>
              <w:rPr>
                <w:spacing w:val="4"/>
              </w:rPr>
              <w:t>2001</w:t>
            </w:r>
            <w:r>
              <w:rPr>
                <w:spacing w:val="4"/>
              </w:rPr>
              <w:t>年</w:t>
            </w:r>
            <w:r>
              <w:rPr>
                <w:spacing w:val="4"/>
              </w:rPr>
              <w:t>8</w:t>
            </w:r>
            <w:r>
              <w:rPr>
                <w:spacing w:val="4"/>
              </w:rPr>
              <w:t>月</w:t>
            </w:r>
            <w:r>
              <w:rPr>
                <w:spacing w:val="4"/>
              </w:rPr>
              <w:t xml:space="preserve"> </w:t>
            </w:r>
            <w:r>
              <w:rPr>
                <w:b/>
                <w:bCs/>
                <w:color w:val="FF0000"/>
                <w:spacing w:val="3"/>
              </w:rPr>
              <w:t>B.</w:t>
            </w:r>
            <w:r>
              <w:rPr>
                <w:spacing w:val="3"/>
              </w:rPr>
              <w:t>2001</w:t>
            </w:r>
            <w:r>
              <w:rPr>
                <w:spacing w:val="3"/>
              </w:rPr>
              <w:t>年</w:t>
            </w:r>
            <w:r>
              <w:rPr>
                <w:spacing w:val="3"/>
              </w:rPr>
              <w:t>5</w:t>
            </w:r>
            <w:r>
              <w:rPr>
                <w:spacing w:val="3"/>
              </w:rPr>
              <w:t>月</w:t>
            </w:r>
            <w:r>
              <w:rPr>
                <w:spacing w:val="7"/>
              </w:rPr>
              <w:t xml:space="preserve"> </w:t>
            </w:r>
            <w:r>
              <w:rPr>
                <w:b/>
                <w:bCs/>
                <w:color w:val="FF0000"/>
                <w:spacing w:val="3"/>
              </w:rPr>
              <w:t>C.</w:t>
            </w:r>
            <w:r>
              <w:rPr>
                <w:spacing w:val="3"/>
              </w:rPr>
              <w:t>2002</w:t>
            </w:r>
            <w:r>
              <w:rPr>
                <w:spacing w:val="3"/>
              </w:rPr>
              <w:t>年</w:t>
            </w:r>
            <w:r>
              <w:rPr>
                <w:spacing w:val="3"/>
              </w:rPr>
              <w:t>8</w:t>
            </w:r>
            <w:r>
              <w:rPr>
                <w:spacing w:val="3"/>
              </w:rPr>
              <w:t>月</w:t>
            </w:r>
            <w:r>
              <w:rPr>
                <w:spacing w:val="7"/>
              </w:rPr>
              <w:t xml:space="preserve"> </w:t>
            </w:r>
            <w:r>
              <w:rPr>
                <w:b/>
                <w:bCs/>
                <w:color w:val="FF0000"/>
                <w:spacing w:val="3"/>
              </w:rPr>
              <w:t>D.</w:t>
            </w:r>
            <w:r>
              <w:rPr>
                <w:spacing w:val="3"/>
              </w:rPr>
              <w:t>2002</w:t>
            </w:r>
            <w:r>
              <w:rPr>
                <w:spacing w:val="3"/>
              </w:rPr>
              <w:t>年</w:t>
            </w:r>
            <w:r>
              <w:rPr>
                <w:spacing w:val="3"/>
              </w:rPr>
              <w:t>5</w:t>
            </w:r>
            <w:r>
              <w:rPr>
                <w:spacing w:val="3"/>
              </w:rPr>
              <w:t>月</w:t>
            </w:r>
          </w:p>
          <w:p w14:paraId="55184AB4" w14:textId="77777777" w:rsidR="00D341C6" w:rsidRDefault="00D341C6">
            <w:pPr>
              <w:spacing w:line="56" w:lineRule="exact"/>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2548EF50" w14:textId="77777777">
              <w:trPr>
                <w:trHeight w:val="967"/>
              </w:trPr>
              <w:tc>
                <w:tcPr>
                  <w:tcW w:w="9993" w:type="dxa"/>
                </w:tcPr>
                <w:p w14:paraId="1FF6BEBF" w14:textId="77777777" w:rsidR="00D341C6" w:rsidRDefault="008D52B1">
                  <w:pPr>
                    <w:pStyle w:val="TableText"/>
                    <w:spacing w:before="157" w:line="191" w:lineRule="auto"/>
                    <w:ind w:left="645"/>
                    <w:rPr>
                      <w:lang w:eastAsia="zh-CN"/>
                    </w:rPr>
                  </w:pPr>
                  <w:r>
                    <w:rPr>
                      <w:b/>
                      <w:bCs/>
                      <w:color w:val="008000"/>
                      <w:spacing w:val="2"/>
                      <w:lang w:eastAsia="zh-CN"/>
                    </w:rPr>
                    <w:t>【标准答案】：</w:t>
                  </w:r>
                  <w:r>
                    <w:rPr>
                      <w:b/>
                      <w:bCs/>
                      <w:color w:val="008000"/>
                      <w:spacing w:val="6"/>
                      <w:lang w:eastAsia="zh-CN"/>
                    </w:rPr>
                    <w:t xml:space="preserve"> </w:t>
                  </w:r>
                  <w:r>
                    <w:rPr>
                      <w:color w:val="008000"/>
                      <w:spacing w:val="2"/>
                      <w:lang w:eastAsia="zh-CN"/>
                    </w:rPr>
                    <w:t>A</w:t>
                  </w:r>
                  <w:r>
                    <w:rPr>
                      <w:color w:val="008000"/>
                      <w:spacing w:val="1"/>
                      <w:lang w:eastAsia="zh-CN"/>
                    </w:rPr>
                    <w:t xml:space="preserve">         </w:t>
                  </w:r>
                  <w:r>
                    <w:rPr>
                      <w:rFonts w:hint="eastAsia"/>
                      <w:b/>
                      <w:bCs/>
                      <w:color w:val="A6750B"/>
                      <w:spacing w:val="1"/>
                      <w:lang w:eastAsia="zh-CN"/>
                    </w:rPr>
                    <w:t xml:space="preserve"> </w:t>
                  </w:r>
                </w:p>
                <w:p w14:paraId="580079AE" w14:textId="77777777" w:rsidR="00D341C6" w:rsidRDefault="008D52B1">
                  <w:pPr>
                    <w:pStyle w:val="TableText"/>
                    <w:spacing w:before="60" w:line="250" w:lineRule="auto"/>
                    <w:ind w:left="632" w:right="241" w:firstLine="12"/>
                    <w:rPr>
                      <w:lang w:eastAsia="zh-CN"/>
                    </w:rPr>
                  </w:pPr>
                  <w:r>
                    <w:rPr>
                      <w:b/>
                      <w:bCs/>
                      <w:color w:val="0000FF"/>
                      <w:spacing w:val="6"/>
                      <w:lang w:eastAsia="zh-CN"/>
                    </w:rPr>
                    <w:t>【试题解析】：</w:t>
                  </w:r>
                  <w:r>
                    <w:rPr>
                      <w:b/>
                      <w:bCs/>
                      <w:color w:val="0000FF"/>
                      <w:spacing w:val="6"/>
                      <w:lang w:eastAsia="zh-CN"/>
                    </w:rPr>
                    <w:t xml:space="preserve"> </w:t>
                  </w:r>
                  <w:r w:rsidRPr="00251635">
                    <w:rPr>
                      <w:color w:val="0000FF"/>
                      <w:spacing w:val="6"/>
                      <w:highlight w:val="yellow"/>
                      <w:lang w:eastAsia="zh-CN"/>
                    </w:rPr>
                    <w:t>2001</w:t>
                  </w:r>
                  <w:r w:rsidRPr="00251635">
                    <w:rPr>
                      <w:color w:val="0000FF"/>
                      <w:spacing w:val="6"/>
                      <w:highlight w:val="yellow"/>
                      <w:lang w:eastAsia="zh-CN"/>
                    </w:rPr>
                    <w:t>年</w:t>
                  </w:r>
                  <w:r w:rsidRPr="00251635">
                    <w:rPr>
                      <w:color w:val="0000FF"/>
                      <w:spacing w:val="6"/>
                      <w:highlight w:val="yellow"/>
                      <w:lang w:eastAsia="zh-CN"/>
                    </w:rPr>
                    <w:t>8</w:t>
                  </w:r>
                  <w:r w:rsidRPr="00251635">
                    <w:rPr>
                      <w:color w:val="0000FF"/>
                      <w:spacing w:val="6"/>
                      <w:highlight w:val="yellow"/>
                      <w:lang w:eastAsia="zh-CN"/>
                    </w:rPr>
                    <w:t>月，对外贸易经济合作部、科学技术部、国家工商行政管理总局</w:t>
                  </w:r>
                  <w:r>
                    <w:rPr>
                      <w:color w:val="0000FF"/>
                      <w:spacing w:val="6"/>
                      <w:lang w:eastAsia="zh-CN"/>
                    </w:rPr>
                    <w:t>率先颁布《关于设立外商投资创业</w:t>
                  </w:r>
                  <w:r>
                    <w:rPr>
                      <w:color w:val="0000FF"/>
                      <w:spacing w:val="5"/>
                      <w:lang w:eastAsia="zh-CN"/>
                    </w:rPr>
                    <w:t>投资企业的暂行规</w:t>
                  </w:r>
                  <w:r>
                    <w:rPr>
                      <w:color w:val="0000FF"/>
                      <w:lang w:eastAsia="zh-CN"/>
                    </w:rPr>
                    <w:t xml:space="preserve"> </w:t>
                  </w:r>
                  <w:r>
                    <w:rPr>
                      <w:color w:val="0000FF"/>
                      <w:spacing w:val="5"/>
                      <w:lang w:eastAsia="zh-CN"/>
                    </w:rPr>
                    <w:t>定》，对外商投资创业投资企业进行规范和管理。</w:t>
                  </w:r>
                </w:p>
              </w:tc>
            </w:tr>
          </w:tbl>
          <w:p w14:paraId="7A11A780" w14:textId="77777777" w:rsidR="00D341C6" w:rsidRDefault="008D52B1">
            <w:pPr>
              <w:pStyle w:val="TableText"/>
              <w:spacing w:before="136" w:line="192" w:lineRule="auto"/>
              <w:ind w:left="375"/>
              <w:rPr>
                <w:lang w:eastAsia="zh-CN"/>
              </w:rPr>
            </w:pPr>
            <w:r>
              <w:rPr>
                <w:spacing w:val="5"/>
                <w:lang w:eastAsia="zh-CN"/>
              </w:rPr>
              <w:t>98</w:t>
            </w:r>
            <w:r>
              <w:rPr>
                <w:spacing w:val="5"/>
                <w:lang w:eastAsia="zh-CN"/>
              </w:rPr>
              <w:t>、相对于股权自由现金流，企业自由现金流对应的折现率为</w:t>
            </w:r>
            <w:r>
              <w:rPr>
                <w:spacing w:val="14"/>
                <w:lang w:eastAsia="zh-CN"/>
              </w:rPr>
              <w:t>（）</w:t>
            </w:r>
            <w:r>
              <w:rPr>
                <w:spacing w:val="5"/>
                <w:lang w:eastAsia="zh-CN"/>
              </w:rPr>
              <w:t>。</w:t>
            </w:r>
          </w:p>
          <w:p w14:paraId="1253D8BB" w14:textId="77777777" w:rsidR="00D341C6" w:rsidRDefault="008D52B1">
            <w:pPr>
              <w:pStyle w:val="TableText"/>
              <w:spacing w:before="39" w:line="191" w:lineRule="auto"/>
              <w:ind w:left="495"/>
              <w:rPr>
                <w:lang w:eastAsia="zh-CN"/>
              </w:rPr>
            </w:pPr>
            <w:r>
              <w:rPr>
                <w:b/>
                <w:bCs/>
                <w:color w:val="FF0000"/>
                <w:spacing w:val="6"/>
                <w:lang w:eastAsia="zh-CN"/>
              </w:rPr>
              <w:t>A.</w:t>
            </w:r>
            <w:r>
              <w:rPr>
                <w:spacing w:val="6"/>
                <w:lang w:eastAsia="zh-CN"/>
              </w:rPr>
              <w:t>权益资本成本</w:t>
            </w:r>
          </w:p>
          <w:p w14:paraId="35AE41E5" w14:textId="77777777" w:rsidR="00D341C6" w:rsidRDefault="008D52B1">
            <w:pPr>
              <w:pStyle w:val="TableText"/>
              <w:spacing w:before="61" w:line="191" w:lineRule="auto"/>
              <w:ind w:left="507"/>
              <w:rPr>
                <w:lang w:eastAsia="zh-CN"/>
              </w:rPr>
            </w:pPr>
            <w:r>
              <w:rPr>
                <w:b/>
                <w:bCs/>
                <w:color w:val="FF0000"/>
                <w:spacing w:val="3"/>
                <w:lang w:eastAsia="zh-CN"/>
              </w:rPr>
              <w:t>B.</w:t>
            </w:r>
            <w:r>
              <w:rPr>
                <w:spacing w:val="3"/>
                <w:lang w:eastAsia="zh-CN"/>
              </w:rPr>
              <w:t>资本成本</w:t>
            </w:r>
          </w:p>
          <w:p w14:paraId="7922BE5D" w14:textId="77777777" w:rsidR="00D341C6" w:rsidRDefault="008D52B1">
            <w:pPr>
              <w:pStyle w:val="TableText"/>
              <w:spacing w:before="61" w:line="191" w:lineRule="auto"/>
              <w:ind w:left="500"/>
              <w:rPr>
                <w:lang w:eastAsia="zh-CN"/>
              </w:rPr>
            </w:pPr>
            <w:r>
              <w:rPr>
                <w:b/>
                <w:bCs/>
                <w:color w:val="FF0000"/>
                <w:spacing w:val="5"/>
                <w:lang w:eastAsia="zh-CN"/>
              </w:rPr>
              <w:t>C.</w:t>
            </w:r>
            <w:r>
              <w:rPr>
                <w:spacing w:val="5"/>
                <w:lang w:eastAsia="zh-CN"/>
              </w:rPr>
              <w:t>加权平均资本成本</w:t>
            </w:r>
          </w:p>
          <w:p w14:paraId="44EDDD43" w14:textId="77777777" w:rsidR="00D341C6" w:rsidRDefault="008D52B1">
            <w:pPr>
              <w:pStyle w:val="TableText"/>
              <w:spacing w:before="61" w:line="191" w:lineRule="auto"/>
              <w:ind w:left="507"/>
              <w:rPr>
                <w:lang w:eastAsia="zh-CN"/>
              </w:rPr>
            </w:pPr>
            <w:r>
              <w:rPr>
                <w:b/>
                <w:bCs/>
                <w:color w:val="FF0000"/>
                <w:spacing w:val="3"/>
                <w:lang w:eastAsia="zh-CN"/>
              </w:rPr>
              <w:t>D.</w:t>
            </w:r>
            <w:r>
              <w:rPr>
                <w:spacing w:val="3"/>
                <w:lang w:eastAsia="zh-CN"/>
              </w:rPr>
              <w:t>平均资本成本</w:t>
            </w:r>
          </w:p>
          <w:p w14:paraId="744E2755" w14:textId="77777777" w:rsidR="00D341C6" w:rsidRDefault="00D341C6">
            <w:pPr>
              <w:spacing w:line="114"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12A99DC3" w14:textId="77777777">
              <w:trPr>
                <w:trHeight w:val="841"/>
              </w:trPr>
              <w:tc>
                <w:tcPr>
                  <w:tcW w:w="9993" w:type="dxa"/>
                </w:tcPr>
                <w:p w14:paraId="7547D978" w14:textId="77777777" w:rsidR="00D341C6" w:rsidRDefault="008D52B1">
                  <w:pPr>
                    <w:pStyle w:val="TableText"/>
                    <w:spacing w:before="157" w:line="191" w:lineRule="auto"/>
                    <w:ind w:left="645"/>
                    <w:rPr>
                      <w:lang w:eastAsia="zh-CN"/>
                    </w:rPr>
                  </w:pPr>
                  <w:r>
                    <w:rPr>
                      <w:b/>
                      <w:bCs/>
                      <w:color w:val="008000"/>
                      <w:spacing w:val="1"/>
                      <w:lang w:eastAsia="zh-CN"/>
                    </w:rPr>
                    <w:t>【标准答案】：</w:t>
                  </w:r>
                  <w:r>
                    <w:rPr>
                      <w:b/>
                      <w:bCs/>
                      <w:color w:val="008000"/>
                      <w:spacing w:val="12"/>
                      <w:w w:val="102"/>
                      <w:lang w:eastAsia="zh-CN"/>
                    </w:rPr>
                    <w:t xml:space="preserve"> </w:t>
                  </w:r>
                  <w:r>
                    <w:rPr>
                      <w:color w:val="008000"/>
                      <w:spacing w:val="1"/>
                      <w:lang w:eastAsia="zh-CN"/>
                    </w:rPr>
                    <w:t xml:space="preserve">C          </w:t>
                  </w:r>
                  <w:r>
                    <w:rPr>
                      <w:rFonts w:hint="eastAsia"/>
                      <w:b/>
                      <w:bCs/>
                      <w:color w:val="A6750B"/>
                      <w:spacing w:val="1"/>
                      <w:lang w:eastAsia="zh-CN"/>
                    </w:rPr>
                    <w:t xml:space="preserve"> </w:t>
                  </w:r>
                </w:p>
                <w:p w14:paraId="606EB885" w14:textId="77777777" w:rsidR="00D341C6" w:rsidRDefault="008D52B1">
                  <w:pPr>
                    <w:pStyle w:val="TableText"/>
                    <w:spacing w:before="60" w:line="192" w:lineRule="auto"/>
                    <w:ind w:left="645"/>
                    <w:rPr>
                      <w:lang w:eastAsia="zh-CN"/>
                    </w:rPr>
                  </w:pPr>
                  <w:r>
                    <w:rPr>
                      <w:b/>
                      <w:bCs/>
                      <w:color w:val="0000FF"/>
                      <w:spacing w:val="6"/>
                      <w:lang w:eastAsia="zh-CN"/>
                    </w:rPr>
                    <w:t>【试题解析】：</w:t>
                  </w:r>
                  <w:r>
                    <w:rPr>
                      <w:b/>
                      <w:bCs/>
                      <w:color w:val="0000FF"/>
                      <w:spacing w:val="6"/>
                      <w:lang w:eastAsia="zh-CN"/>
                    </w:rPr>
                    <w:t xml:space="preserve"> </w:t>
                  </w:r>
                  <w:r w:rsidRPr="00251635">
                    <w:rPr>
                      <w:color w:val="0000FF"/>
                      <w:spacing w:val="6"/>
                      <w:highlight w:val="yellow"/>
                      <w:lang w:eastAsia="zh-CN"/>
                    </w:rPr>
                    <w:t>股权自由现金流和红利对应的折</w:t>
                  </w:r>
                  <w:r w:rsidRPr="00251635">
                    <w:rPr>
                      <w:color w:val="0000FF"/>
                      <w:spacing w:val="5"/>
                      <w:highlight w:val="yellow"/>
                      <w:lang w:eastAsia="zh-CN"/>
                    </w:rPr>
                    <w:t>现率为股权资本成本，而企业自由现金流对应的折现率为加权平均资本成本</w:t>
                  </w:r>
                  <w:r>
                    <w:rPr>
                      <w:color w:val="0000FF"/>
                      <w:spacing w:val="5"/>
                      <w:lang w:eastAsia="zh-CN"/>
                    </w:rPr>
                    <w:t>。</w:t>
                  </w:r>
                </w:p>
              </w:tc>
            </w:tr>
          </w:tbl>
          <w:p w14:paraId="1015F458" w14:textId="77777777" w:rsidR="00D341C6" w:rsidRDefault="008D52B1">
            <w:pPr>
              <w:pStyle w:val="TableText"/>
              <w:spacing w:before="137" w:line="191" w:lineRule="auto"/>
              <w:ind w:left="375"/>
              <w:rPr>
                <w:lang w:eastAsia="zh-CN"/>
              </w:rPr>
            </w:pPr>
            <w:r>
              <w:rPr>
                <w:spacing w:val="6"/>
                <w:lang w:eastAsia="zh-CN"/>
              </w:rPr>
              <w:t>99</w:t>
            </w:r>
            <w:r>
              <w:rPr>
                <w:spacing w:val="6"/>
                <w:lang w:eastAsia="zh-CN"/>
              </w:rPr>
              <w:t>、中国基金业协会应当自收齐登记材料之日起</w:t>
            </w:r>
            <w:r>
              <w:rPr>
                <w:spacing w:val="6"/>
                <w:lang w:eastAsia="zh-CN"/>
              </w:rPr>
              <w:t>20</w:t>
            </w:r>
            <w:r>
              <w:rPr>
                <w:spacing w:val="6"/>
                <w:lang w:eastAsia="zh-CN"/>
              </w:rPr>
              <w:t>个工作日内，通过网站公示</w:t>
            </w:r>
            <w:r>
              <w:rPr>
                <w:spacing w:val="10"/>
                <w:lang w:eastAsia="zh-CN"/>
              </w:rPr>
              <w:t>（）</w:t>
            </w:r>
            <w:r>
              <w:rPr>
                <w:spacing w:val="6"/>
                <w:lang w:eastAsia="zh-CN"/>
              </w:rPr>
              <w:t>的方式，为基金管理人办结登记手续。</w:t>
            </w:r>
          </w:p>
          <w:p w14:paraId="354B97C8" w14:textId="77777777" w:rsidR="00D341C6" w:rsidRDefault="008D52B1">
            <w:pPr>
              <w:pStyle w:val="TableText"/>
              <w:spacing w:before="41" w:line="190" w:lineRule="auto"/>
              <w:ind w:left="495"/>
              <w:rPr>
                <w:lang w:eastAsia="zh-CN"/>
              </w:rPr>
            </w:pPr>
            <w:r>
              <w:rPr>
                <w:b/>
                <w:bCs/>
                <w:color w:val="FF0000"/>
                <w:spacing w:val="6"/>
                <w:lang w:eastAsia="zh-CN"/>
              </w:rPr>
              <w:t>A.</w:t>
            </w:r>
            <w:r>
              <w:rPr>
                <w:spacing w:val="6"/>
                <w:lang w:eastAsia="zh-CN"/>
              </w:rPr>
              <w:t>基金管理人名称</w:t>
            </w:r>
          </w:p>
          <w:p w14:paraId="300A95E5" w14:textId="77777777" w:rsidR="00D341C6" w:rsidRDefault="008D52B1">
            <w:pPr>
              <w:pStyle w:val="TableText"/>
              <w:spacing w:before="62" w:line="190" w:lineRule="auto"/>
              <w:ind w:left="507"/>
              <w:rPr>
                <w:lang w:eastAsia="zh-CN"/>
              </w:rPr>
            </w:pPr>
            <w:r>
              <w:rPr>
                <w:b/>
                <w:bCs/>
                <w:color w:val="FF0000"/>
                <w:spacing w:val="4"/>
                <w:lang w:eastAsia="zh-CN"/>
              </w:rPr>
              <w:t>B.</w:t>
            </w:r>
            <w:r>
              <w:rPr>
                <w:spacing w:val="4"/>
                <w:lang w:eastAsia="zh-CN"/>
              </w:rPr>
              <w:t>基金管理人名单</w:t>
            </w:r>
          </w:p>
          <w:p w14:paraId="21253B8C" w14:textId="77777777" w:rsidR="00D341C6" w:rsidRDefault="008D52B1">
            <w:pPr>
              <w:pStyle w:val="TableText"/>
              <w:spacing w:before="62" w:line="190" w:lineRule="auto"/>
              <w:ind w:left="500"/>
              <w:rPr>
                <w:lang w:eastAsia="zh-CN"/>
              </w:rPr>
            </w:pPr>
            <w:r>
              <w:rPr>
                <w:b/>
                <w:bCs/>
                <w:color w:val="FF0000"/>
                <w:spacing w:val="5"/>
                <w:lang w:eastAsia="zh-CN"/>
              </w:rPr>
              <w:t>C.</w:t>
            </w:r>
            <w:r>
              <w:rPr>
                <w:spacing w:val="5"/>
                <w:lang w:eastAsia="zh-CN"/>
              </w:rPr>
              <w:t>基金管理人基本情况</w:t>
            </w:r>
          </w:p>
          <w:p w14:paraId="2C6A3D08" w14:textId="77777777" w:rsidR="00D341C6" w:rsidRDefault="008D52B1">
            <w:pPr>
              <w:pStyle w:val="TableText"/>
              <w:spacing w:before="62" w:line="190" w:lineRule="auto"/>
              <w:ind w:left="507"/>
              <w:rPr>
                <w:lang w:eastAsia="zh-CN"/>
              </w:rPr>
            </w:pPr>
            <w:r>
              <w:rPr>
                <w:b/>
                <w:bCs/>
                <w:color w:val="FF0000"/>
                <w:spacing w:val="5"/>
                <w:lang w:eastAsia="zh-CN"/>
              </w:rPr>
              <w:t>D.</w:t>
            </w:r>
            <w:r>
              <w:rPr>
                <w:spacing w:val="5"/>
                <w:lang w:eastAsia="zh-CN"/>
              </w:rPr>
              <w:t>基金管理人名称及基金募集情况</w:t>
            </w:r>
          </w:p>
          <w:p w14:paraId="02B42737" w14:textId="77777777" w:rsidR="00D341C6" w:rsidRDefault="00D341C6">
            <w:pPr>
              <w:spacing w:line="113" w:lineRule="exact"/>
              <w:rPr>
                <w:lang w:eastAsia="zh-CN"/>
              </w:rPr>
            </w:pPr>
          </w:p>
          <w:tbl>
            <w:tblPr>
              <w:tblStyle w:val="TableNormal"/>
              <w:tblW w:w="9993" w:type="dxa"/>
              <w:tblInd w:w="373" w:type="dxa"/>
              <w:tblBorders>
                <w:top w:val="single" w:sz="4" w:space="0" w:color="99918F"/>
                <w:left w:val="single" w:sz="4" w:space="0" w:color="99918F"/>
                <w:bottom w:val="single" w:sz="4" w:space="0" w:color="99918F"/>
                <w:right w:val="single" w:sz="4" w:space="0" w:color="99918F"/>
              </w:tblBorders>
              <w:tblLayout w:type="fixed"/>
              <w:tblLook w:val="04A0" w:firstRow="1" w:lastRow="0" w:firstColumn="1" w:lastColumn="0" w:noHBand="0" w:noVBand="1"/>
            </w:tblPr>
            <w:tblGrid>
              <w:gridCol w:w="9993"/>
            </w:tblGrid>
            <w:tr w:rsidR="00D341C6" w14:paraId="6E47CFFF" w14:textId="77777777">
              <w:trPr>
                <w:trHeight w:val="967"/>
              </w:trPr>
              <w:tc>
                <w:tcPr>
                  <w:tcW w:w="9993" w:type="dxa"/>
                </w:tcPr>
                <w:p w14:paraId="54510B26" w14:textId="77777777" w:rsidR="00D341C6" w:rsidRDefault="008D52B1">
                  <w:pPr>
                    <w:pStyle w:val="TableText"/>
                    <w:spacing w:before="157" w:line="191" w:lineRule="auto"/>
                    <w:ind w:left="645"/>
                    <w:rPr>
                      <w:lang w:eastAsia="zh-CN"/>
                    </w:rPr>
                  </w:pPr>
                  <w:r>
                    <w:rPr>
                      <w:b/>
                      <w:bCs/>
                      <w:color w:val="008000"/>
                      <w:spacing w:val="1"/>
                      <w:lang w:eastAsia="zh-CN"/>
                    </w:rPr>
                    <w:t>【标准答案】：</w:t>
                  </w:r>
                  <w:r>
                    <w:rPr>
                      <w:b/>
                      <w:bCs/>
                      <w:color w:val="008000"/>
                      <w:spacing w:val="28"/>
                      <w:w w:val="101"/>
                      <w:lang w:eastAsia="zh-CN"/>
                    </w:rPr>
                    <w:t xml:space="preserve"> </w:t>
                  </w:r>
                  <w:r>
                    <w:rPr>
                      <w:color w:val="008000"/>
                      <w:spacing w:val="1"/>
                      <w:lang w:eastAsia="zh-CN"/>
                    </w:rPr>
                    <w:t xml:space="preserve">C         </w:t>
                  </w:r>
                  <w:r>
                    <w:rPr>
                      <w:rFonts w:hint="eastAsia"/>
                      <w:color w:val="008000"/>
                      <w:spacing w:val="1"/>
                      <w:lang w:eastAsia="zh-CN"/>
                    </w:rPr>
                    <w:t xml:space="preserve"> </w:t>
                  </w:r>
                </w:p>
                <w:p w14:paraId="4425840D" w14:textId="77777777" w:rsidR="00D341C6" w:rsidRDefault="008D52B1">
                  <w:pPr>
                    <w:pStyle w:val="TableText"/>
                    <w:spacing w:before="61" w:line="250" w:lineRule="auto"/>
                    <w:ind w:left="634" w:right="205" w:firstLine="11"/>
                  </w:pPr>
                  <w:r>
                    <w:rPr>
                      <w:b/>
                      <w:bCs/>
                      <w:color w:val="0000FF"/>
                      <w:spacing w:val="6"/>
                      <w:lang w:eastAsia="zh-CN"/>
                    </w:rPr>
                    <w:t>【试题解析】：</w:t>
                  </w:r>
                  <w:r>
                    <w:rPr>
                      <w:b/>
                      <w:bCs/>
                      <w:color w:val="0000FF"/>
                      <w:spacing w:val="6"/>
                      <w:lang w:eastAsia="zh-CN"/>
                    </w:rPr>
                    <w:t xml:space="preserve"> </w:t>
                  </w:r>
                  <w:r>
                    <w:rPr>
                      <w:color w:val="0000FF"/>
                      <w:spacing w:val="6"/>
                      <w:lang w:eastAsia="zh-CN"/>
                    </w:rPr>
                    <w:t>中国基金业协会应当自收齐登记材料之日起</w:t>
                  </w:r>
                  <w:r>
                    <w:rPr>
                      <w:color w:val="0000FF"/>
                      <w:spacing w:val="6"/>
                      <w:lang w:eastAsia="zh-CN"/>
                    </w:rPr>
                    <w:t>20</w:t>
                  </w:r>
                  <w:r>
                    <w:rPr>
                      <w:color w:val="0000FF"/>
                      <w:spacing w:val="6"/>
                      <w:lang w:eastAsia="zh-CN"/>
                    </w:rPr>
                    <w:t>个工作日内，通过网站公示</w:t>
                  </w:r>
                  <w:r w:rsidRPr="00251635">
                    <w:rPr>
                      <w:color w:val="0000FF"/>
                      <w:spacing w:val="6"/>
                      <w:highlight w:val="yellow"/>
                      <w:lang w:eastAsia="zh-CN"/>
                    </w:rPr>
                    <w:t>基金管理人基本情况</w:t>
                  </w:r>
                  <w:r>
                    <w:rPr>
                      <w:color w:val="0000FF"/>
                      <w:spacing w:val="6"/>
                      <w:lang w:eastAsia="zh-CN"/>
                    </w:rPr>
                    <w:t>的方式，为基金管理人办结登记</w:t>
                  </w:r>
                  <w:r>
                    <w:rPr>
                      <w:color w:val="0000FF"/>
                      <w:lang w:eastAsia="zh-CN"/>
                    </w:rPr>
                    <w:t xml:space="preserve"> </w:t>
                  </w:r>
                  <w:r>
                    <w:rPr>
                      <w:color w:val="0000FF"/>
                      <w:spacing w:val="2"/>
                      <w:lang w:eastAsia="zh-CN"/>
                    </w:rPr>
                    <w:t>手续。</w:t>
                  </w:r>
                  <w:proofErr w:type="spellStart"/>
                  <w:r>
                    <w:rPr>
                      <w:color w:val="0000FF"/>
                      <w:spacing w:val="2"/>
                    </w:rPr>
                    <w:t>故本题选</w:t>
                  </w:r>
                  <w:r>
                    <w:rPr>
                      <w:color w:val="0000FF"/>
                      <w:spacing w:val="2"/>
                    </w:rPr>
                    <w:t>C</w:t>
                  </w:r>
                  <w:proofErr w:type="spellEnd"/>
                  <w:r>
                    <w:rPr>
                      <w:color w:val="0000FF"/>
                      <w:spacing w:val="2"/>
                    </w:rPr>
                    <w:t>。</w:t>
                  </w:r>
                </w:p>
              </w:tc>
            </w:tr>
          </w:tbl>
          <w:p w14:paraId="54034B58" w14:textId="77777777" w:rsidR="00D341C6" w:rsidRDefault="00D341C6">
            <w:pPr>
              <w:spacing w:line="59" w:lineRule="exact"/>
              <w:rPr>
                <w:sz w:val="5"/>
              </w:rPr>
            </w:pPr>
          </w:p>
        </w:tc>
      </w:tr>
      <w:tr w:rsidR="00D341C6" w14:paraId="04AB952B" w14:textId="77777777">
        <w:trPr>
          <w:trHeight w:val="2894"/>
        </w:trPr>
        <w:tc>
          <w:tcPr>
            <w:tcW w:w="7973" w:type="dxa"/>
            <w:tcBorders>
              <w:left w:val="single" w:sz="4" w:space="0" w:color="98BF52"/>
            </w:tcBorders>
          </w:tcPr>
          <w:p w14:paraId="2A1D082F" w14:textId="77777777" w:rsidR="00D341C6" w:rsidRDefault="008D52B1">
            <w:pPr>
              <w:pStyle w:val="TableText"/>
              <w:spacing w:before="68" w:line="209" w:lineRule="auto"/>
              <w:ind w:left="412" w:right="3106" w:hanging="29"/>
              <w:rPr>
                <w:lang w:eastAsia="zh-CN"/>
              </w:rPr>
            </w:pPr>
            <w:r>
              <w:rPr>
                <w:spacing w:val="5"/>
                <w:lang w:eastAsia="zh-CN"/>
              </w:rPr>
              <w:t>100</w:t>
            </w:r>
            <w:r>
              <w:rPr>
                <w:spacing w:val="5"/>
                <w:lang w:eastAsia="zh-CN"/>
              </w:rPr>
              <w:t>、在股权投资基金的募集与设立阶段，律师提供的服务包括</w:t>
            </w:r>
            <w:r>
              <w:rPr>
                <w:spacing w:val="10"/>
                <w:lang w:eastAsia="zh-CN"/>
              </w:rPr>
              <w:t>（）</w:t>
            </w:r>
            <w:r>
              <w:rPr>
                <w:spacing w:val="5"/>
                <w:lang w:eastAsia="zh-CN"/>
              </w:rPr>
              <w:t>。</w:t>
            </w:r>
            <w:r>
              <w:rPr>
                <w:lang w:eastAsia="zh-CN"/>
              </w:rPr>
              <w:t xml:space="preserve"> </w:t>
            </w:r>
            <w:r>
              <w:rPr>
                <w:spacing w:val="5"/>
                <w:lang w:eastAsia="zh-CN"/>
              </w:rPr>
              <w:t xml:space="preserve">Ⅰ.  </w:t>
            </w:r>
            <w:r>
              <w:rPr>
                <w:spacing w:val="5"/>
                <w:lang w:eastAsia="zh-CN"/>
              </w:rPr>
              <w:t>协助</w:t>
            </w:r>
            <w:r w:rsidRPr="00251635">
              <w:rPr>
                <w:spacing w:val="5"/>
                <w:highlight w:val="yellow"/>
                <w:lang w:eastAsia="zh-CN"/>
              </w:rPr>
              <w:t>基金投资人</w:t>
            </w:r>
            <w:r>
              <w:rPr>
                <w:spacing w:val="5"/>
                <w:lang w:eastAsia="zh-CN"/>
              </w:rPr>
              <w:t>设计基金的组织形式及内部结构</w:t>
            </w:r>
          </w:p>
          <w:p w14:paraId="36CFC246" w14:textId="77777777" w:rsidR="00D341C6" w:rsidRDefault="008D52B1">
            <w:pPr>
              <w:pStyle w:val="TableText"/>
              <w:spacing w:before="1" w:line="208" w:lineRule="auto"/>
              <w:ind w:left="381" w:right="2892" w:firstLine="6"/>
              <w:rPr>
                <w:lang w:eastAsia="zh-CN"/>
              </w:rPr>
            </w:pPr>
            <w:proofErr w:type="gramStart"/>
            <w:r>
              <w:rPr>
                <w:spacing w:val="6"/>
                <w:lang w:eastAsia="zh-CN"/>
              </w:rPr>
              <w:t>Ⅱ</w:t>
            </w:r>
            <w:r>
              <w:rPr>
                <w:spacing w:val="-14"/>
                <w:lang w:eastAsia="zh-CN"/>
              </w:rPr>
              <w:t xml:space="preserve"> </w:t>
            </w:r>
            <w:r>
              <w:rPr>
                <w:spacing w:val="6"/>
                <w:lang w:eastAsia="zh-CN"/>
              </w:rPr>
              <w:t>.</w:t>
            </w:r>
            <w:proofErr w:type="gramEnd"/>
            <w:r>
              <w:rPr>
                <w:spacing w:val="6"/>
                <w:lang w:eastAsia="zh-CN"/>
              </w:rPr>
              <w:t xml:space="preserve">  </w:t>
            </w:r>
            <w:r>
              <w:rPr>
                <w:spacing w:val="6"/>
                <w:lang w:eastAsia="zh-CN"/>
              </w:rPr>
              <w:t>根据基金管理人与基金投资者的商务安排，起草相关的基金法律文件</w:t>
            </w:r>
            <w:r>
              <w:rPr>
                <w:lang w:eastAsia="zh-CN"/>
              </w:rPr>
              <w:t xml:space="preserve"> </w:t>
            </w:r>
            <w:r>
              <w:rPr>
                <w:spacing w:val="6"/>
                <w:lang w:eastAsia="zh-CN"/>
              </w:rPr>
              <w:t>Ⅲ</w:t>
            </w:r>
            <w:r>
              <w:rPr>
                <w:spacing w:val="-14"/>
                <w:lang w:eastAsia="zh-CN"/>
              </w:rPr>
              <w:t xml:space="preserve"> </w:t>
            </w:r>
            <w:r>
              <w:rPr>
                <w:spacing w:val="6"/>
                <w:lang w:eastAsia="zh-CN"/>
              </w:rPr>
              <w:t xml:space="preserve">.  </w:t>
            </w:r>
            <w:r>
              <w:rPr>
                <w:spacing w:val="6"/>
                <w:lang w:eastAsia="zh-CN"/>
              </w:rPr>
              <w:t>在基金管理人委托的范围内，对基金投资者的资质进行审核</w:t>
            </w:r>
          </w:p>
          <w:p w14:paraId="5B5CD10B" w14:textId="77777777" w:rsidR="00D341C6" w:rsidRDefault="008D52B1">
            <w:pPr>
              <w:pStyle w:val="TableText"/>
              <w:spacing w:before="4" w:line="191" w:lineRule="auto"/>
              <w:ind w:left="373"/>
              <w:rPr>
                <w:lang w:eastAsia="zh-CN"/>
              </w:rPr>
            </w:pPr>
            <w:proofErr w:type="gramStart"/>
            <w:r>
              <w:rPr>
                <w:spacing w:val="6"/>
                <w:lang w:eastAsia="zh-CN"/>
              </w:rPr>
              <w:t>Ⅳ</w:t>
            </w:r>
            <w:r>
              <w:rPr>
                <w:spacing w:val="3"/>
                <w:lang w:eastAsia="zh-CN"/>
              </w:rPr>
              <w:t xml:space="preserve"> </w:t>
            </w:r>
            <w:r>
              <w:rPr>
                <w:spacing w:val="6"/>
                <w:lang w:eastAsia="zh-CN"/>
              </w:rPr>
              <w:t>.</w:t>
            </w:r>
            <w:proofErr w:type="gramEnd"/>
            <w:r>
              <w:rPr>
                <w:spacing w:val="6"/>
                <w:lang w:eastAsia="zh-CN"/>
              </w:rPr>
              <w:t xml:space="preserve">  </w:t>
            </w:r>
            <w:r>
              <w:rPr>
                <w:spacing w:val="6"/>
                <w:lang w:eastAsia="zh-CN"/>
              </w:rPr>
              <w:t>协助完成基金管理人登记和基金备案工作，并根据需要出具相应的法律意见书</w:t>
            </w:r>
          </w:p>
          <w:p w14:paraId="12CC7621" w14:textId="77777777" w:rsidR="00D341C6" w:rsidRDefault="008D52B1">
            <w:pPr>
              <w:pStyle w:val="TableText"/>
              <w:spacing w:before="52" w:line="178" w:lineRule="auto"/>
              <w:ind w:left="495"/>
            </w:pPr>
            <w:r>
              <w:rPr>
                <w:b/>
                <w:bCs/>
                <w:color w:val="FF0000"/>
              </w:rPr>
              <w:t xml:space="preserve">A. </w:t>
            </w:r>
            <w:proofErr w:type="spellStart"/>
            <w:r>
              <w:t>Ⅰ</w:t>
            </w:r>
            <w:r>
              <w:t>、</w:t>
            </w:r>
            <w:r>
              <w:t>Ⅲ</w:t>
            </w:r>
            <w:r>
              <w:t>、</w:t>
            </w:r>
            <w:r>
              <w:t>Ⅳ</w:t>
            </w:r>
            <w:proofErr w:type="spellEnd"/>
          </w:p>
          <w:p w14:paraId="48DC8F61" w14:textId="77777777" w:rsidR="00D341C6" w:rsidRDefault="008D52B1">
            <w:pPr>
              <w:pStyle w:val="TableText"/>
              <w:spacing w:before="74" w:line="178" w:lineRule="auto"/>
              <w:ind w:left="507"/>
            </w:pPr>
            <w:r>
              <w:rPr>
                <w:b/>
                <w:bCs/>
                <w:color w:val="FF0000"/>
                <w:spacing w:val="-2"/>
              </w:rPr>
              <w:t xml:space="preserve">B. </w:t>
            </w:r>
            <w:proofErr w:type="spellStart"/>
            <w:r>
              <w:rPr>
                <w:spacing w:val="-2"/>
              </w:rPr>
              <w:t>Ⅰ</w:t>
            </w:r>
            <w:r>
              <w:rPr>
                <w:spacing w:val="-2"/>
              </w:rPr>
              <w:t>、</w:t>
            </w:r>
            <w:r>
              <w:rPr>
                <w:spacing w:val="-2"/>
              </w:rPr>
              <w:t>Ⅱ</w:t>
            </w:r>
            <w:r>
              <w:rPr>
                <w:spacing w:val="-2"/>
              </w:rPr>
              <w:t>、</w:t>
            </w:r>
            <w:r>
              <w:rPr>
                <w:spacing w:val="-2"/>
              </w:rPr>
              <w:t>Ⅲ</w:t>
            </w:r>
            <w:proofErr w:type="spellEnd"/>
          </w:p>
          <w:p w14:paraId="50754957" w14:textId="77777777" w:rsidR="00D341C6" w:rsidRDefault="008D52B1">
            <w:pPr>
              <w:pStyle w:val="TableText"/>
              <w:spacing w:before="72" w:line="254" w:lineRule="auto"/>
              <w:ind w:left="506" w:right="6302" w:hanging="6"/>
            </w:pPr>
            <w:r>
              <w:rPr>
                <w:b/>
                <w:bCs/>
                <w:color w:val="FF0000"/>
              </w:rPr>
              <w:t xml:space="preserve">C. </w:t>
            </w:r>
            <w:proofErr w:type="spellStart"/>
            <w:r>
              <w:t>Ⅰ</w:t>
            </w:r>
            <w:r>
              <w:t>、</w:t>
            </w:r>
            <w:r>
              <w:t>Ⅱ</w:t>
            </w:r>
            <w:r>
              <w:t>、</w:t>
            </w:r>
            <w:r>
              <w:t>Ⅲ</w:t>
            </w:r>
            <w:r>
              <w:t>、</w:t>
            </w:r>
            <w:r>
              <w:t>Ⅳ</w:t>
            </w:r>
            <w:proofErr w:type="spellEnd"/>
            <w:r>
              <w:rPr>
                <w:spacing w:val="8"/>
              </w:rPr>
              <w:t xml:space="preserve"> </w:t>
            </w:r>
            <w:r>
              <w:rPr>
                <w:b/>
                <w:bCs/>
                <w:color w:val="FF0000"/>
              </w:rPr>
              <w:t>D.</w:t>
            </w:r>
            <w:r>
              <w:rPr>
                <w:b/>
                <w:bCs/>
                <w:color w:val="FF0000"/>
                <w:spacing w:val="-21"/>
              </w:rPr>
              <w:t xml:space="preserve"> </w:t>
            </w:r>
            <w:proofErr w:type="spellStart"/>
            <w:r>
              <w:t>Ⅱ</w:t>
            </w:r>
            <w:r>
              <w:t>、</w:t>
            </w:r>
            <w:r>
              <w:t>Ⅲ</w:t>
            </w:r>
            <w:r>
              <w:t>、</w:t>
            </w:r>
            <w:r>
              <w:t>Ⅳ</w:t>
            </w:r>
            <w:proofErr w:type="spellEnd"/>
          </w:p>
        </w:tc>
        <w:tc>
          <w:tcPr>
            <w:tcW w:w="2776" w:type="dxa"/>
            <w:tcBorders>
              <w:right w:val="single" w:sz="4" w:space="0" w:color="98BF52"/>
            </w:tcBorders>
          </w:tcPr>
          <w:p w14:paraId="3E8B64EC" w14:textId="77777777" w:rsidR="00D341C6" w:rsidRDefault="00D341C6"/>
        </w:tc>
      </w:tr>
    </w:tbl>
    <w:p w14:paraId="45864785" w14:textId="77777777" w:rsidR="00D341C6" w:rsidRDefault="00D341C6">
      <w:pPr>
        <w:spacing w:line="45" w:lineRule="exact"/>
        <w:rPr>
          <w:sz w:val="3"/>
        </w:rPr>
      </w:pPr>
    </w:p>
    <w:p w14:paraId="4B729C4C" w14:textId="77777777" w:rsidR="00D341C6" w:rsidRDefault="00D341C6">
      <w:pPr>
        <w:spacing w:line="45" w:lineRule="exact"/>
        <w:rPr>
          <w:sz w:val="3"/>
          <w:szCs w:val="3"/>
        </w:rPr>
        <w:sectPr w:rsidR="00D341C6">
          <w:footerReference w:type="default" r:id="rId29"/>
          <w:pgSz w:w="11900" w:h="16839"/>
          <w:pgMar w:top="579" w:right="528" w:bottom="504" w:left="580" w:header="0" w:footer="286" w:gutter="0"/>
          <w:cols w:space="720"/>
        </w:sectPr>
      </w:pPr>
    </w:p>
    <w:tbl>
      <w:tblPr>
        <w:tblStyle w:val="TableNormal"/>
        <w:tblW w:w="10750" w:type="dxa"/>
        <w:tblInd w:w="5" w:type="dxa"/>
        <w:tblBorders>
          <w:top w:val="single" w:sz="4" w:space="0" w:color="99918F"/>
          <w:left w:val="single" w:sz="4" w:space="0" w:color="99918F"/>
          <w:bottom w:val="single" w:sz="4" w:space="0" w:color="99918F"/>
          <w:right w:val="single" w:sz="4" w:space="0" w:color="99918F"/>
          <w:insideH w:val="single" w:sz="4" w:space="0" w:color="99918F"/>
          <w:insideV w:val="single" w:sz="4" w:space="0" w:color="99918F"/>
        </w:tblBorders>
        <w:tblLayout w:type="fixed"/>
        <w:tblLook w:val="04A0" w:firstRow="1" w:lastRow="0" w:firstColumn="1" w:lastColumn="0" w:noHBand="0" w:noVBand="1"/>
      </w:tblPr>
      <w:tblGrid>
        <w:gridCol w:w="383"/>
        <w:gridCol w:w="9984"/>
        <w:gridCol w:w="383"/>
      </w:tblGrid>
      <w:tr w:rsidR="00D341C6" w14:paraId="1D3F79FF" w14:textId="77777777">
        <w:trPr>
          <w:trHeight w:val="1446"/>
        </w:trPr>
        <w:tc>
          <w:tcPr>
            <w:tcW w:w="383" w:type="dxa"/>
            <w:tcBorders>
              <w:top w:val="single" w:sz="2" w:space="0" w:color="FFFFFF"/>
              <w:left w:val="single" w:sz="4" w:space="0" w:color="98BF52"/>
              <w:bottom w:val="nil"/>
            </w:tcBorders>
          </w:tcPr>
          <w:p w14:paraId="06E2E76E" w14:textId="77777777" w:rsidR="00D341C6" w:rsidRDefault="00D341C6"/>
        </w:tc>
        <w:tc>
          <w:tcPr>
            <w:tcW w:w="9984" w:type="dxa"/>
          </w:tcPr>
          <w:p w14:paraId="49D515F1" w14:textId="77777777" w:rsidR="00D341C6" w:rsidRDefault="008D52B1">
            <w:pPr>
              <w:pStyle w:val="TableText"/>
              <w:spacing w:before="158" w:line="191" w:lineRule="auto"/>
              <w:ind w:left="640"/>
              <w:rPr>
                <w:lang w:eastAsia="zh-CN"/>
              </w:rPr>
            </w:pPr>
            <w:r>
              <w:rPr>
                <w:b/>
                <w:bCs/>
                <w:color w:val="FF0000"/>
                <w:spacing w:val="1"/>
              </w:rPr>
              <w:t xml:space="preserve"> </w:t>
            </w:r>
            <w:r>
              <w:rPr>
                <w:b/>
                <w:bCs/>
                <w:color w:val="008000"/>
                <w:spacing w:val="1"/>
                <w:lang w:eastAsia="zh-CN"/>
              </w:rPr>
              <w:t>【标准答案】：</w:t>
            </w:r>
            <w:r>
              <w:rPr>
                <w:b/>
                <w:bCs/>
                <w:color w:val="008000"/>
                <w:spacing w:val="18"/>
                <w:w w:val="102"/>
                <w:lang w:eastAsia="zh-CN"/>
              </w:rPr>
              <w:t xml:space="preserve"> </w:t>
            </w:r>
            <w:r>
              <w:rPr>
                <w:color w:val="008000"/>
                <w:spacing w:val="1"/>
                <w:lang w:eastAsia="zh-CN"/>
              </w:rPr>
              <w:t xml:space="preserve">D       </w:t>
            </w:r>
            <w:r>
              <w:rPr>
                <w:rFonts w:hint="eastAsia"/>
                <w:color w:val="008000"/>
                <w:spacing w:val="1"/>
                <w:lang w:eastAsia="zh-CN"/>
              </w:rPr>
              <w:t xml:space="preserve"> </w:t>
            </w:r>
          </w:p>
          <w:p w14:paraId="0EB7941F" w14:textId="77777777" w:rsidR="00D341C6" w:rsidRDefault="008D52B1">
            <w:pPr>
              <w:pStyle w:val="TableText"/>
              <w:spacing w:before="62" w:line="250" w:lineRule="auto"/>
              <w:ind w:left="628" w:right="226" w:firstLine="12"/>
              <w:jc w:val="both"/>
              <w:rPr>
                <w:lang w:eastAsia="zh-CN"/>
              </w:rPr>
            </w:pPr>
            <w:r>
              <w:rPr>
                <w:b/>
                <w:bCs/>
                <w:color w:val="0000FF"/>
                <w:spacing w:val="6"/>
                <w:lang w:eastAsia="zh-CN"/>
              </w:rPr>
              <w:t>【试题解析】：</w:t>
            </w:r>
            <w:r>
              <w:rPr>
                <w:b/>
                <w:bCs/>
                <w:color w:val="0000FF"/>
                <w:spacing w:val="6"/>
                <w:lang w:eastAsia="zh-CN"/>
              </w:rPr>
              <w:t xml:space="preserve"> </w:t>
            </w:r>
            <w:r>
              <w:rPr>
                <w:color w:val="0000FF"/>
                <w:spacing w:val="6"/>
                <w:lang w:eastAsia="zh-CN"/>
              </w:rPr>
              <w:t>在股权投资基金的募集与设立阶段，律师提供的服务包括：协助基金管理人设计基金的组织形式及内部结构；根据基金管理人</w:t>
            </w:r>
            <w:r>
              <w:rPr>
                <w:color w:val="0000FF"/>
                <w:spacing w:val="5"/>
                <w:lang w:eastAsia="zh-CN"/>
              </w:rPr>
              <w:t xml:space="preserve"> </w:t>
            </w:r>
            <w:r>
              <w:rPr>
                <w:color w:val="0000FF"/>
                <w:spacing w:val="7"/>
                <w:lang w:eastAsia="zh-CN"/>
              </w:rPr>
              <w:t>与基金投资者的商务安排，起草相关的基金法律文件；在基金管理人委托的范围内，对基金投资者的资质进行审核；协助完成基金管理人登记</w:t>
            </w:r>
            <w:r>
              <w:rPr>
                <w:color w:val="0000FF"/>
                <w:spacing w:val="4"/>
                <w:lang w:eastAsia="zh-CN"/>
              </w:rPr>
              <w:t xml:space="preserve"> </w:t>
            </w:r>
            <w:r>
              <w:rPr>
                <w:color w:val="0000FF"/>
                <w:spacing w:val="5"/>
                <w:lang w:eastAsia="zh-CN"/>
              </w:rPr>
              <w:t>和基金备案工作，并根据需要出具相应的法律意见书。</w:t>
            </w:r>
          </w:p>
          <w:p w14:paraId="33BA2D5F" w14:textId="77777777" w:rsidR="00D341C6" w:rsidRDefault="008D52B1">
            <w:pPr>
              <w:pStyle w:val="TableText"/>
              <w:spacing w:before="4" w:line="191" w:lineRule="auto"/>
              <w:ind w:left="671"/>
              <w:rPr>
                <w:lang w:eastAsia="zh-CN"/>
              </w:rPr>
            </w:pPr>
            <w:proofErr w:type="gramStart"/>
            <w:r>
              <w:rPr>
                <w:color w:val="0000FF"/>
                <w:spacing w:val="2"/>
                <w:lang w:eastAsia="zh-CN"/>
              </w:rPr>
              <w:t>Ⅰ</w:t>
            </w:r>
            <w:r>
              <w:rPr>
                <w:color w:val="0000FF"/>
                <w:spacing w:val="2"/>
                <w:lang w:eastAsia="zh-CN"/>
              </w:rPr>
              <w:t>项中</w:t>
            </w:r>
            <w:proofErr w:type="gramEnd"/>
            <w:r>
              <w:rPr>
                <w:color w:val="0000FF"/>
                <w:spacing w:val="2"/>
                <w:lang w:eastAsia="zh-CN"/>
              </w:rPr>
              <w:t>基金投资人表述错误，故不选。</w:t>
            </w:r>
          </w:p>
        </w:tc>
        <w:tc>
          <w:tcPr>
            <w:tcW w:w="383" w:type="dxa"/>
            <w:tcBorders>
              <w:top w:val="single" w:sz="2" w:space="0" w:color="FFFFFF"/>
              <w:bottom w:val="nil"/>
              <w:right w:val="single" w:sz="4" w:space="0" w:color="98BF52"/>
            </w:tcBorders>
          </w:tcPr>
          <w:p w14:paraId="086B73A0" w14:textId="77777777" w:rsidR="00D341C6" w:rsidRDefault="00D341C6">
            <w:pPr>
              <w:rPr>
                <w:lang w:eastAsia="zh-CN"/>
              </w:rPr>
            </w:pPr>
          </w:p>
        </w:tc>
      </w:tr>
      <w:tr w:rsidR="00D341C6" w14:paraId="2A7093EB" w14:textId="77777777">
        <w:trPr>
          <w:trHeight w:val="396"/>
        </w:trPr>
        <w:tc>
          <w:tcPr>
            <w:tcW w:w="10750" w:type="dxa"/>
            <w:gridSpan w:val="3"/>
            <w:tcBorders>
              <w:left w:val="single" w:sz="4" w:space="0" w:color="98BF52"/>
              <w:bottom w:val="single" w:sz="16" w:space="0" w:color="FFFFFF"/>
              <w:right w:val="single" w:sz="4" w:space="0" w:color="98BF52"/>
            </w:tcBorders>
          </w:tcPr>
          <w:p w14:paraId="2738004F" w14:textId="77777777" w:rsidR="00D341C6" w:rsidRDefault="00D341C6">
            <w:pPr>
              <w:rPr>
                <w:lang w:eastAsia="zh-CN"/>
              </w:rPr>
            </w:pPr>
          </w:p>
        </w:tc>
      </w:tr>
    </w:tbl>
    <w:p w14:paraId="3BE76135" w14:textId="77777777" w:rsidR="00D341C6" w:rsidRDefault="00D341C6">
      <w:pPr>
        <w:rPr>
          <w:lang w:eastAsia="zh-CN"/>
        </w:rPr>
      </w:pPr>
    </w:p>
    <w:sectPr w:rsidR="00D341C6">
      <w:footerReference w:type="default" r:id="rId30"/>
      <w:pgSz w:w="11900" w:h="16839"/>
      <w:pgMar w:top="579" w:right="528" w:bottom="504" w:left="579" w:header="0" w:footer="2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E373D" w14:textId="77777777" w:rsidR="008D52B1" w:rsidRDefault="008D52B1">
      <w:r>
        <w:separator/>
      </w:r>
    </w:p>
  </w:endnote>
  <w:endnote w:type="continuationSeparator" w:id="0">
    <w:p w14:paraId="5BA385E5" w14:textId="77777777" w:rsidR="008D52B1" w:rsidRDefault="008D5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B03B5"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60288" behindDoc="0" locked="0" layoutInCell="1" allowOverlap="1" wp14:anchorId="139052FD" wp14:editId="22CC6AD6">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FCB4F3B" w14:textId="77777777" w:rsidR="00D341C6" w:rsidRDefault="008D52B1">
                          <w:pPr>
                            <w:pStyle w:val="a4"/>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39052FD"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" filled="f" fillcolor="white [3201]" stroked="f" strokeweight=".5pt">
              <v:textbox style="mso-fit-shape-to-text:t" inset="0,0,0,0">
                <w:txbxContent>
                  <w:p w14:paraId="5FCB4F3B" w14:textId="77777777" w:rsidR="00D341C6" w:rsidRDefault="008D52B1">
                    <w:pPr>
                      <w:pStyle w:val="a4"/>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spacing w:val="-5"/>
        <w:position w:val="1"/>
        <w:sz w:val="16"/>
        <w:szCs w:val="16"/>
      </w:rPr>
      <w:t>1/20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A99D2"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61312" behindDoc="0" locked="0" layoutInCell="1" allowOverlap="1" wp14:anchorId="172B4CB1" wp14:editId="7329D792">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CF30EED" w14:textId="77777777" w:rsidR="00D341C6" w:rsidRDefault="008D52B1">
                          <w:pPr>
                            <w:pStyle w:val="a4"/>
                          </w:pPr>
                          <w:r>
                            <w:t>第</w:t>
                          </w:r>
                          <w:r>
                            <w:t xml:space="preserve"> </w:t>
                          </w:r>
                          <w:r>
                            <w:fldChar w:fldCharType="begin"/>
                          </w:r>
                          <w:r>
                            <w:instrText xml:space="preserve"> PAGE  \* MERGEFORMAT </w:instrText>
                          </w:r>
                          <w:r>
                            <w:fldChar w:fldCharType="separate"/>
                          </w:r>
                          <w:r>
                            <w:t>2</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2B4CB1"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" filled="f" fillcolor="white [3201]" stroked="f" strokeweight=".5pt">
              <v:textbox style="mso-fit-shape-to-text:t" inset="0,0,0,0">
                <w:txbxContent>
                  <w:p w14:paraId="6CF30EED" w14:textId="77777777" w:rsidR="00D341C6" w:rsidRDefault="008D52B1">
                    <w:pPr>
                      <w:pStyle w:val="a4"/>
                    </w:pPr>
                    <w:r>
                      <w:t>第</w:t>
                    </w:r>
                    <w:r>
                      <w:t xml:space="preserve"> </w:t>
                    </w:r>
                    <w:r>
                      <w:fldChar w:fldCharType="begin"/>
                    </w:r>
                    <w:r>
                      <w:instrText xml:space="preserve"> PAGE  \* MERGEFORMAT </w:instrText>
                    </w:r>
                    <w:r>
                      <w:fldChar w:fldCharType="separate"/>
                    </w:r>
                    <w:r>
                      <w:t>2</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spacing w:val="-2"/>
        <w:position w:val="1"/>
        <w:sz w:val="16"/>
        <w:szCs w:val="16"/>
      </w:rPr>
      <w:t>2/20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4748D"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62336" behindDoc="0" locked="0" layoutInCell="1" allowOverlap="1" wp14:anchorId="274001DD" wp14:editId="5D943EA5">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90FC0AD" w14:textId="77777777" w:rsidR="00D341C6" w:rsidRDefault="008D52B1">
                          <w:pPr>
                            <w:pStyle w:val="a4"/>
                          </w:pPr>
                          <w:r>
                            <w:t>第</w:t>
                          </w:r>
                          <w:r>
                            <w:t xml:space="preserve"> </w:t>
                          </w:r>
                          <w:r>
                            <w:fldChar w:fldCharType="begin"/>
                          </w:r>
                          <w:r>
                            <w:instrText xml:space="preserve"> PAGE  \* MERGEFORMAT </w:instrText>
                          </w:r>
                          <w:r>
                            <w:fldChar w:fldCharType="separate"/>
                          </w:r>
                          <w:r>
                            <w:t>3</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4001DD" id="_x0000_t202" coordsize="21600,21600" o:spt="202" path="m,l,21600r21600,l21600,xe">
              <v:stroke joinstyle="miter"/>
              <v:path gradientshapeok="t" o:connecttype="rect"/>
            </v:shapetype>
            <v:shape id="文本框 5" o:spid="_x0000_s1028"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" filled="f" fillcolor="white [3201]" stroked="f" strokeweight=".5pt">
              <v:textbox style="mso-fit-shape-to-text:t" inset="0,0,0,0">
                <w:txbxContent>
                  <w:p w14:paraId="190FC0AD" w14:textId="77777777" w:rsidR="00D341C6" w:rsidRDefault="008D52B1">
                    <w:pPr>
                      <w:pStyle w:val="a4"/>
                    </w:pPr>
                    <w:r>
                      <w:t>第</w:t>
                    </w:r>
                    <w:r>
                      <w:t xml:space="preserve"> </w:t>
                    </w:r>
                    <w:r>
                      <w:fldChar w:fldCharType="begin"/>
                    </w:r>
                    <w:r>
                      <w:instrText xml:space="preserve"> PAGE  \* MERGEFORMAT </w:instrText>
                    </w:r>
                    <w:r>
                      <w:fldChar w:fldCharType="separate"/>
                    </w:r>
                    <w:r>
                      <w:t>3</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spacing w:val="-2"/>
        <w:position w:val="1"/>
        <w:sz w:val="16"/>
        <w:szCs w:val="16"/>
      </w:rPr>
      <w:t>3/20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89BB4"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63360" behindDoc="0" locked="0" layoutInCell="1" allowOverlap="1" wp14:anchorId="1B342519" wp14:editId="3A7FEBCD">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4D6611B" w14:textId="77777777" w:rsidR="00D341C6" w:rsidRDefault="008D52B1">
                          <w:pPr>
                            <w:pStyle w:val="a4"/>
                          </w:pPr>
                          <w:r>
                            <w:t>第</w:t>
                          </w:r>
                          <w:r>
                            <w:t xml:space="preserve"> </w:t>
                          </w:r>
                          <w:r>
                            <w:fldChar w:fldCharType="begin"/>
                          </w:r>
                          <w:r>
                            <w:instrText xml:space="preserve"> PAGE  \* MERGEFORMAT </w:instrText>
                          </w:r>
                          <w:r>
                            <w:fldChar w:fldCharType="separate"/>
                          </w:r>
                          <w:r>
                            <w:t>4</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B342519" id="_x0000_t202" coordsize="21600,21600" o:spt="202" path="m,l,21600r21600,l21600,xe">
              <v:stroke joinstyle="miter"/>
              <v:path gradientshapeok="t" o:connecttype="rect"/>
            </v:shapetype>
            <v:shape id="文本框 7" o:spid="_x0000_s1029"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" filled="f" fillcolor="white [3201]" stroked="f" strokeweight=".5pt">
              <v:textbox style="mso-fit-shape-to-text:t" inset="0,0,0,0">
                <w:txbxContent>
                  <w:p w14:paraId="44D6611B" w14:textId="77777777" w:rsidR="00D341C6" w:rsidRDefault="008D52B1">
                    <w:pPr>
                      <w:pStyle w:val="a4"/>
                    </w:pPr>
                    <w:r>
                      <w:t>第</w:t>
                    </w:r>
                    <w:r>
                      <w:t xml:space="preserve"> </w:t>
                    </w:r>
                    <w:r>
                      <w:fldChar w:fldCharType="begin"/>
                    </w:r>
                    <w:r>
                      <w:instrText xml:space="preserve"> PAGE  \* MERGEFORMAT </w:instrText>
                    </w:r>
                    <w:r>
                      <w:fldChar w:fldCharType="separate"/>
                    </w:r>
                    <w:r>
                      <w:t>4</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spacing w:val="-1"/>
        <w:position w:val="1"/>
        <w:sz w:val="16"/>
        <w:szCs w:val="16"/>
      </w:rPr>
      <w:t>4/20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CE72B"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64384" behindDoc="0" locked="0" layoutInCell="1" allowOverlap="1" wp14:anchorId="5885E865" wp14:editId="24314B20">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1F3886" w14:textId="77777777" w:rsidR="00D341C6" w:rsidRDefault="008D52B1">
                          <w:pPr>
                            <w:pStyle w:val="a4"/>
                          </w:pPr>
                          <w:r>
                            <w:t>第</w:t>
                          </w:r>
                          <w:r>
                            <w:t xml:space="preserve"> </w:t>
                          </w:r>
                          <w:r>
                            <w:fldChar w:fldCharType="begin"/>
                          </w:r>
                          <w:r>
                            <w:instrText xml:space="preserve"> PAGE  \* MERGEFORMAT </w:instrText>
                          </w:r>
                          <w:r>
                            <w:fldChar w:fldCharType="separate"/>
                          </w:r>
                          <w:r>
                            <w:t>5</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885E865" id="_x0000_t202" coordsize="21600,21600" o:spt="202" path="m,l,21600r21600,l21600,xe">
              <v:stroke joinstyle="miter"/>
              <v:path gradientshapeok="t" o:connecttype="rect"/>
            </v:shapetype>
            <v:shape id="文本框 9" o:spid="_x0000_s1030"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" filled="f" fillcolor="white [3201]" stroked="f" strokeweight=".5pt">
              <v:textbox style="mso-fit-shape-to-text:t" inset="0,0,0,0">
                <w:txbxContent>
                  <w:p w14:paraId="221F3886" w14:textId="77777777" w:rsidR="00D341C6" w:rsidRDefault="008D52B1">
                    <w:pPr>
                      <w:pStyle w:val="a4"/>
                    </w:pPr>
                    <w:r>
                      <w:t>第</w:t>
                    </w:r>
                    <w:r>
                      <w:t xml:space="preserve"> </w:t>
                    </w:r>
                    <w:r>
                      <w:fldChar w:fldCharType="begin"/>
                    </w:r>
                    <w:r>
                      <w:instrText xml:space="preserve"> PAGE  \* MERGEFORMAT </w:instrText>
                    </w:r>
                    <w:r>
                      <w:fldChar w:fldCharType="separate"/>
                    </w:r>
                    <w:r>
                      <w:t>5</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spacing w:val="-2"/>
        <w:position w:val="1"/>
        <w:sz w:val="16"/>
        <w:szCs w:val="16"/>
      </w:rPr>
      <w:t>5/20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2AAA1"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65408" behindDoc="0" locked="0" layoutInCell="1" allowOverlap="1" wp14:anchorId="121BDBB3" wp14:editId="51C82A08">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E2150B" w14:textId="77777777" w:rsidR="00D341C6" w:rsidRDefault="008D52B1">
                          <w:pPr>
                            <w:pStyle w:val="a4"/>
                          </w:pPr>
                          <w:r>
                            <w:t>第</w:t>
                          </w:r>
                          <w:r>
                            <w:t xml:space="preserve"> </w:t>
                          </w:r>
                          <w:r>
                            <w:fldChar w:fldCharType="begin"/>
                          </w:r>
                          <w:r>
                            <w:instrText xml:space="preserve"> PAGE  \* MERGEFORMAT </w:instrText>
                          </w:r>
                          <w:r>
                            <w:fldChar w:fldCharType="separate"/>
                          </w:r>
                          <w:r>
                            <w:t>6</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1BDBB3" id="_x0000_t202" coordsize="21600,21600" o:spt="202" path="m,l,21600r21600,l21600,xe">
              <v:stroke joinstyle="miter"/>
              <v:path gradientshapeok="t" o:connecttype="rect"/>
            </v:shapetype>
            <v:shape id="文本框 11" o:spid="_x0000_s1031"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0gAZQIAABMFAAAOAAAAZHJzL2Uyb0RvYy54bWysVM1uEzEQviPxDpbvdNOiVl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" filled="f" fillcolor="white [3201]" stroked="f" strokeweight=".5pt">
              <v:textbox style="mso-fit-shape-to-text:t" inset="0,0,0,0">
                <w:txbxContent>
                  <w:p w14:paraId="74E2150B" w14:textId="77777777" w:rsidR="00D341C6" w:rsidRDefault="008D52B1">
                    <w:pPr>
                      <w:pStyle w:val="a4"/>
                    </w:pPr>
                    <w:r>
                      <w:t>第</w:t>
                    </w:r>
                    <w:r>
                      <w:t xml:space="preserve"> </w:t>
                    </w:r>
                    <w:r>
                      <w:fldChar w:fldCharType="begin"/>
                    </w:r>
                    <w:r>
                      <w:instrText xml:space="preserve"> PAGE  \* MERGEFORMAT </w:instrText>
                    </w:r>
                    <w:r>
                      <w:fldChar w:fldCharType="separate"/>
                    </w:r>
                    <w:r>
                      <w:t>6</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spacing w:val="-2"/>
        <w:position w:val="1"/>
        <w:sz w:val="16"/>
        <w:szCs w:val="16"/>
      </w:rPr>
      <w:t>6/20</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9D750"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66432" behindDoc="0" locked="0" layoutInCell="1" allowOverlap="1" wp14:anchorId="0701641B" wp14:editId="5B6A0233">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2C6E709" w14:textId="77777777" w:rsidR="00D341C6" w:rsidRDefault="008D52B1">
                          <w:pPr>
                            <w:pStyle w:val="a4"/>
                          </w:pPr>
                          <w:r>
                            <w:t>第</w:t>
                          </w:r>
                          <w:r>
                            <w:t xml:space="preserve"> </w:t>
                          </w:r>
                          <w:r>
                            <w:fldChar w:fldCharType="begin"/>
                          </w:r>
                          <w:r>
                            <w:instrText xml:space="preserve"> PAGE  \* MERGEFORMAT </w:instrText>
                          </w:r>
                          <w:r>
                            <w:fldChar w:fldCharType="separate"/>
                          </w:r>
                          <w:r>
                            <w:t>7</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701641B" id="_x0000_t202" coordsize="21600,21600" o:spt="202" path="m,l,21600r21600,l21600,xe">
              <v:stroke joinstyle="miter"/>
              <v:path gradientshapeok="t" o:connecttype="rect"/>
            </v:shapetype>
            <v:shape id="文本框 12" o:spid="_x0000_s1032"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" filled="f" fillcolor="white [3201]" stroked="f" strokeweight=".5pt">
              <v:textbox style="mso-fit-shape-to-text:t" inset="0,0,0,0">
                <w:txbxContent>
                  <w:p w14:paraId="72C6E709" w14:textId="77777777" w:rsidR="00D341C6" w:rsidRDefault="008D52B1">
                    <w:pPr>
                      <w:pStyle w:val="a4"/>
                    </w:pPr>
                    <w:r>
                      <w:t>第</w:t>
                    </w:r>
                    <w:r>
                      <w:t xml:space="preserve"> </w:t>
                    </w:r>
                    <w:r>
                      <w:fldChar w:fldCharType="begin"/>
                    </w:r>
                    <w:r>
                      <w:instrText xml:space="preserve"> PAGE  \* MERGEFORMAT </w:instrText>
                    </w:r>
                    <w:r>
                      <w:fldChar w:fldCharType="separate"/>
                    </w:r>
                    <w:r>
                      <w:t>7</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spacing w:val="-2"/>
        <w:position w:val="1"/>
        <w:sz w:val="16"/>
        <w:szCs w:val="16"/>
      </w:rPr>
      <w:t>7/20</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92C27"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67456" behindDoc="0" locked="0" layoutInCell="1" allowOverlap="1" wp14:anchorId="0CE346AE" wp14:editId="061B471F">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D98666D" w14:textId="77777777" w:rsidR="00D341C6" w:rsidRDefault="008D52B1">
                          <w:pPr>
                            <w:pStyle w:val="a4"/>
                          </w:pPr>
                          <w:r>
                            <w:t>第</w:t>
                          </w:r>
                          <w:r>
                            <w:t xml:space="preserve"> </w:t>
                          </w:r>
                          <w:r>
                            <w:fldChar w:fldCharType="begin"/>
                          </w:r>
                          <w:r>
                            <w:instrText xml:space="preserve"> PAGE  \* MERGEFORMAT </w:instrText>
                          </w:r>
                          <w:r>
                            <w:fldChar w:fldCharType="separate"/>
                          </w:r>
                          <w:r>
                            <w:t>8</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E346AE" id="_x0000_t202" coordsize="21600,21600" o:spt="202" path="m,l,21600r21600,l21600,xe">
              <v:stroke joinstyle="miter"/>
              <v:path gradientshapeok="t" o:connecttype="rect"/>
            </v:shapetype>
            <v:shape id="文本框 13" o:spid="_x0000_s1033"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" filled="f" fillcolor="white [3201]" stroked="f" strokeweight=".5pt">
              <v:textbox style="mso-fit-shape-to-text:t" inset="0,0,0,0">
                <w:txbxContent>
                  <w:p w14:paraId="5D98666D" w14:textId="77777777" w:rsidR="00D341C6" w:rsidRDefault="008D52B1">
                    <w:pPr>
                      <w:pStyle w:val="a4"/>
                    </w:pPr>
                    <w:r>
                      <w:t>第</w:t>
                    </w:r>
                    <w:r>
                      <w:t xml:space="preserve"> </w:t>
                    </w:r>
                    <w:r>
                      <w:fldChar w:fldCharType="begin"/>
                    </w:r>
                    <w:r>
                      <w:instrText xml:space="preserve"> PAGE  \* MERGEFORMAT </w:instrText>
                    </w:r>
                    <w:r>
                      <w:fldChar w:fldCharType="separate"/>
                    </w:r>
                    <w:r>
                      <w:t>8</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spacing w:val="-2"/>
        <w:position w:val="1"/>
        <w:sz w:val="16"/>
        <w:szCs w:val="16"/>
      </w:rPr>
      <w:t>8/20</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8717E"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68480" behindDoc="0" locked="0" layoutInCell="1" allowOverlap="1" wp14:anchorId="5F8435CB" wp14:editId="6E109C29">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850ADB0" w14:textId="77777777" w:rsidR="00D341C6" w:rsidRDefault="008D52B1">
                          <w:pPr>
                            <w:pStyle w:val="a4"/>
                          </w:pPr>
                          <w:r>
                            <w:t>第</w:t>
                          </w:r>
                          <w:r>
                            <w:t xml:space="preserve"> </w:t>
                          </w:r>
                          <w:r>
                            <w:fldChar w:fldCharType="begin"/>
                          </w:r>
                          <w:r>
                            <w:instrText xml:space="preserve"> PAGE  \* MERGEFORMAT </w:instrText>
                          </w:r>
                          <w:r>
                            <w:fldChar w:fldCharType="separate"/>
                          </w:r>
                          <w:r>
                            <w:t>9</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F8435CB" id="_x0000_t202" coordsize="21600,21600" o:spt="202" path="m,l,21600r21600,l21600,xe">
              <v:stroke joinstyle="miter"/>
              <v:path gradientshapeok="t" o:connecttype="rect"/>
            </v:shapetype>
            <v:shape id="文本框 14" o:spid="_x0000_s1034"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YxZQIAABMFAAAOAAAAZHJzL2Uyb0RvYy54bWysVM1uEzEQviPxDpbvdNMCVRR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" filled="f" fillcolor="white [3201]" stroked="f" strokeweight=".5pt">
              <v:textbox style="mso-fit-shape-to-text:t" inset="0,0,0,0">
                <w:txbxContent>
                  <w:p w14:paraId="6850ADB0" w14:textId="77777777" w:rsidR="00D341C6" w:rsidRDefault="008D52B1">
                    <w:pPr>
                      <w:pStyle w:val="a4"/>
                    </w:pPr>
                    <w:r>
                      <w:t>第</w:t>
                    </w:r>
                    <w:r>
                      <w:t xml:space="preserve"> </w:t>
                    </w:r>
                    <w:r>
                      <w:fldChar w:fldCharType="begin"/>
                    </w:r>
                    <w:r>
                      <w:instrText xml:space="preserve"> PAGE  \* MERGEFORMAT </w:instrText>
                    </w:r>
                    <w:r>
                      <w:fldChar w:fldCharType="separate"/>
                    </w:r>
                    <w:r>
                      <w:t>9</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spacing w:val="-2"/>
        <w:position w:val="1"/>
        <w:sz w:val="16"/>
        <w:szCs w:val="16"/>
      </w:rPr>
      <w:t>9/20</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24C4B"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69504" behindDoc="0" locked="0" layoutInCell="1" allowOverlap="1" wp14:anchorId="0E43D4EC" wp14:editId="5B4C174F">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749F2EF" w14:textId="77777777" w:rsidR="00D341C6" w:rsidRDefault="008D52B1">
                          <w:pPr>
                            <w:pStyle w:val="a4"/>
                          </w:pPr>
                          <w:r>
                            <w:t>第</w:t>
                          </w:r>
                          <w:r>
                            <w:t xml:space="preserve"> </w:t>
                          </w:r>
                          <w:r>
                            <w:fldChar w:fldCharType="begin"/>
                          </w:r>
                          <w:r>
                            <w:instrText xml:space="preserve"> PAGE  \* MERGEFORMAT </w:instrText>
                          </w:r>
                          <w:r>
                            <w:fldChar w:fldCharType="separate"/>
                          </w:r>
                          <w:r>
                            <w:t>10</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E43D4EC" id="_x0000_t202" coordsize="21600,21600" o:spt="202" path="m,l,21600r21600,l21600,xe">
              <v:stroke joinstyle="miter"/>
              <v:path gradientshapeok="t" o:connecttype="rect"/>
            </v:shapetype>
            <v:shape id="文本框 15" o:spid="_x0000_s1035"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" filled="f" fillcolor="white [3201]" stroked="f" strokeweight=".5pt">
              <v:textbox style="mso-fit-shape-to-text:t" inset="0,0,0,0">
                <w:txbxContent>
                  <w:p w14:paraId="5749F2EF" w14:textId="77777777" w:rsidR="00D341C6" w:rsidRDefault="008D52B1">
                    <w:pPr>
                      <w:pStyle w:val="a4"/>
                    </w:pPr>
                    <w:r>
                      <w:t>第</w:t>
                    </w:r>
                    <w:r>
                      <w:t xml:space="preserve"> </w:t>
                    </w:r>
                    <w:r>
                      <w:fldChar w:fldCharType="begin"/>
                    </w:r>
                    <w:r>
                      <w:instrText xml:space="preserve"> PAGE  \* MERGEFORMAT </w:instrText>
                    </w:r>
                    <w:r>
                      <w:fldChar w:fldCharType="separate"/>
                    </w:r>
                    <w:r>
                      <w:t>10</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spacing w:val="-4"/>
        <w:position w:val="1"/>
        <w:sz w:val="16"/>
        <w:szCs w:val="16"/>
      </w:rPr>
      <w:t>10/20</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B3A56"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70528" behindDoc="0" locked="0" layoutInCell="1" allowOverlap="1" wp14:anchorId="112706AC" wp14:editId="2137A737">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6E26BBC" w14:textId="77777777" w:rsidR="00D341C6" w:rsidRDefault="008D52B1">
                          <w:pPr>
                            <w:pStyle w:val="a4"/>
                          </w:pPr>
                          <w:r>
                            <w:t>第</w:t>
                          </w:r>
                          <w:r>
                            <w:t xml:space="preserve"> </w:t>
                          </w:r>
                          <w:r>
                            <w:fldChar w:fldCharType="begin"/>
                          </w:r>
                          <w:r>
                            <w:instrText xml:space="preserve"> PAGE  \* MERGEFORMAT </w:instrText>
                          </w:r>
                          <w:r>
                            <w:fldChar w:fldCharType="separate"/>
                          </w:r>
                          <w:r>
                            <w:t>11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12706AC" id="_x0000_t202" coordsize="21600,21600" o:spt="202" path="m,l,21600r21600,l21600,xe">
              <v:stroke joinstyle="miter"/>
              <v:path gradientshapeok="t" o:connecttype="rect"/>
            </v:shapetype>
            <v:shape id="文本框 16" o:spid="_x0000_s1036"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" filled="f" fillcolor="white [3201]" stroked="f" strokeweight=".5pt">
              <v:textbox style="mso-fit-shape-to-text:t" inset="0,0,0,0">
                <w:txbxContent>
                  <w:p w14:paraId="66E26BBC" w14:textId="77777777" w:rsidR="00D341C6" w:rsidRDefault="008D52B1">
                    <w:pPr>
                      <w:pStyle w:val="a4"/>
                    </w:pPr>
                    <w:r>
                      <w:t>第</w:t>
                    </w:r>
                    <w:r>
                      <w:t xml:space="preserve"> </w:t>
                    </w:r>
                    <w:r>
                      <w:fldChar w:fldCharType="begin"/>
                    </w:r>
                    <w:r>
                      <w:instrText xml:space="preserve"> PAGE  \* MERGEFORMAT </w:instrText>
                    </w:r>
                    <w:r>
                      <w:fldChar w:fldCharType="separate"/>
                    </w:r>
                    <w:r>
                      <w:t>11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spacing w:val="-6"/>
        <w:position w:val="1"/>
        <w:sz w:val="16"/>
        <w:szCs w:val="16"/>
      </w:rPr>
      <w:t>11/20</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EE6E2"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71552" behindDoc="0" locked="0" layoutInCell="1" allowOverlap="1" wp14:anchorId="6F169B54" wp14:editId="5151E81D">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7966AE2" w14:textId="77777777" w:rsidR="00D341C6" w:rsidRDefault="008D52B1">
                          <w:pPr>
                            <w:pStyle w:val="a4"/>
                          </w:pPr>
                          <w:r>
                            <w:t>第</w:t>
                          </w:r>
                          <w:r>
                            <w:t xml:space="preserve"> </w:t>
                          </w:r>
                          <w:r>
                            <w:fldChar w:fldCharType="begin"/>
                          </w:r>
                          <w:r>
                            <w:instrText xml:space="preserve"> PAGE  \* MERGEFORMAT </w:instrText>
                          </w:r>
                          <w:r>
                            <w:fldChar w:fldCharType="separate"/>
                          </w:r>
                          <w:r>
                            <w:t>12</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F169B54" id="_x0000_t202" coordsize="21600,21600" o:spt="202" path="m,l,21600r21600,l21600,xe">
              <v:stroke joinstyle="miter"/>
              <v:path gradientshapeok="t" o:connecttype="rect"/>
            </v:shapetype>
            <v:shape id="文本框 17" o:spid="_x0000_s1037"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" filled="f" fillcolor="white [3201]" stroked="f" strokeweight=".5pt">
              <v:textbox style="mso-fit-shape-to-text:t" inset="0,0,0,0">
                <w:txbxContent>
                  <w:p w14:paraId="57966AE2" w14:textId="77777777" w:rsidR="00D341C6" w:rsidRDefault="008D52B1">
                    <w:pPr>
                      <w:pStyle w:val="a4"/>
                    </w:pPr>
                    <w:r>
                      <w:t>第</w:t>
                    </w:r>
                    <w:r>
                      <w:t xml:space="preserve"> </w:t>
                    </w:r>
                    <w:r>
                      <w:fldChar w:fldCharType="begin"/>
                    </w:r>
                    <w:r>
                      <w:instrText xml:space="preserve"> PAGE  \* MERGEFORMAT </w:instrText>
                    </w:r>
                    <w:r>
                      <w:fldChar w:fldCharType="separate"/>
                    </w:r>
                    <w:r>
                      <w:t>12</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spacing w:val="-4"/>
        <w:position w:val="1"/>
        <w:sz w:val="16"/>
        <w:szCs w:val="16"/>
      </w:rPr>
      <w:t>12/20</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47232"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72576" behindDoc="0" locked="0" layoutInCell="1" allowOverlap="1" wp14:anchorId="4E429174" wp14:editId="6AD2DEB6">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3639090" w14:textId="77777777" w:rsidR="00D341C6" w:rsidRDefault="008D52B1">
                          <w:pPr>
                            <w:pStyle w:val="a4"/>
                          </w:pPr>
                          <w:r>
                            <w:t>第</w:t>
                          </w:r>
                          <w:r>
                            <w:t xml:space="preserve"> </w:t>
                          </w:r>
                          <w:r>
                            <w:fldChar w:fldCharType="begin"/>
                          </w:r>
                          <w:r>
                            <w:instrText xml:space="preserve"> PAGE  \* MERGEFORMAT </w:instrText>
                          </w:r>
                          <w:r>
                            <w:fldChar w:fldCharType="separate"/>
                          </w:r>
                          <w:r>
                            <w:t>13</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429174" id="_x0000_t202" coordsize="21600,21600" o:spt="202" path="m,l,21600r21600,l21600,xe">
              <v:stroke joinstyle="miter"/>
              <v:path gradientshapeok="t" o:connecttype="rect"/>
            </v:shapetype>
            <v:shape id="文本框 18" o:spid="_x0000_s1038"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" filled="f" fillcolor="white [3201]" stroked="f" strokeweight=".5pt">
              <v:textbox style="mso-fit-shape-to-text:t" inset="0,0,0,0">
                <w:txbxContent>
                  <w:p w14:paraId="53639090" w14:textId="77777777" w:rsidR="00D341C6" w:rsidRDefault="008D52B1">
                    <w:pPr>
                      <w:pStyle w:val="a4"/>
                    </w:pPr>
                    <w:r>
                      <w:t>第</w:t>
                    </w:r>
                    <w:r>
                      <w:t xml:space="preserve"> </w:t>
                    </w:r>
                    <w:r>
                      <w:fldChar w:fldCharType="begin"/>
                    </w:r>
                    <w:r>
                      <w:instrText xml:space="preserve"> PAGE  \* MERGEFORMAT </w:instrText>
                    </w:r>
                    <w:r>
                      <w:fldChar w:fldCharType="separate"/>
                    </w:r>
                    <w:r>
                      <w:t>13</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spacing w:val="-4"/>
        <w:position w:val="1"/>
        <w:sz w:val="16"/>
        <w:szCs w:val="16"/>
      </w:rPr>
      <w:t>13/20</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25546"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73600" behindDoc="0" locked="0" layoutInCell="1" allowOverlap="1" wp14:anchorId="36B6E893" wp14:editId="22051E0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1304422" w14:textId="77777777" w:rsidR="00D341C6" w:rsidRDefault="008D52B1">
                          <w:pPr>
                            <w:pStyle w:val="a4"/>
                          </w:pPr>
                          <w:r>
                            <w:t>第</w:t>
                          </w:r>
                          <w:r>
                            <w:t xml:space="preserve"> </w:t>
                          </w:r>
                          <w:r>
                            <w:fldChar w:fldCharType="begin"/>
                          </w:r>
                          <w:r>
                            <w:instrText xml:space="preserve"> PAGE  \* MERGEFORMAT </w:instrText>
                          </w:r>
                          <w:r>
                            <w:fldChar w:fldCharType="separate"/>
                          </w:r>
                          <w:r>
                            <w:t>14</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6B6E893" id="_x0000_t202" coordsize="21600,21600" o:spt="202" path="m,l,21600r21600,l21600,xe">
              <v:stroke joinstyle="miter"/>
              <v:path gradientshapeok="t" o:connecttype="rect"/>
            </v:shapetype>
            <v:shape id="文本框 19" o:spid="_x0000_s1039"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" filled="f" fillcolor="white [3201]" stroked="f" strokeweight=".5pt">
              <v:textbox style="mso-fit-shape-to-text:t" inset="0,0,0,0">
                <w:txbxContent>
                  <w:p w14:paraId="01304422" w14:textId="77777777" w:rsidR="00D341C6" w:rsidRDefault="008D52B1">
                    <w:pPr>
                      <w:pStyle w:val="a4"/>
                    </w:pPr>
                    <w:r>
                      <w:t>第</w:t>
                    </w:r>
                    <w:r>
                      <w:t xml:space="preserve"> </w:t>
                    </w:r>
                    <w:r>
                      <w:fldChar w:fldCharType="begin"/>
                    </w:r>
                    <w:r>
                      <w:instrText xml:space="preserve"> PAGE  \* MERGEFORMAT </w:instrText>
                    </w:r>
                    <w:r>
                      <w:fldChar w:fldCharType="separate"/>
                    </w:r>
                    <w:r>
                      <w:t>14</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spacing w:val="-4"/>
        <w:position w:val="1"/>
        <w:sz w:val="16"/>
        <w:szCs w:val="16"/>
      </w:rPr>
      <w:t>14/20</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A30E7" w14:textId="77777777" w:rsidR="00D341C6" w:rsidRDefault="008D52B1">
    <w:pPr>
      <w:spacing w:line="208" w:lineRule="exact"/>
      <w:jc w:val="right"/>
      <w:rPr>
        <w:sz w:val="16"/>
        <w:szCs w:val="16"/>
      </w:rPr>
    </w:pPr>
    <w:r>
      <w:rPr>
        <w:noProof/>
      </w:rPr>
      <mc:AlternateContent>
        <mc:Choice Requires="wps">
          <w:drawing>
            <wp:anchor distT="0" distB="0" distL="114300" distR="114300" simplePos="0" relativeHeight="251674624" behindDoc="0" locked="0" layoutInCell="1" allowOverlap="1" wp14:anchorId="395CD498" wp14:editId="3954A8F4">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0074EE5" w14:textId="77777777" w:rsidR="00D341C6" w:rsidRDefault="008D52B1">
                          <w:pPr>
                            <w:pStyle w:val="a4"/>
                          </w:pPr>
                          <w:r>
                            <w:t>第</w:t>
                          </w:r>
                          <w:r>
                            <w:t xml:space="preserve"> </w:t>
                          </w:r>
                          <w:r>
                            <w:fldChar w:fldCharType="begin"/>
                          </w:r>
                          <w:r>
                            <w:instrText xml:space="preserve"> PAGE  \* MERGEFORMAT </w:instrText>
                          </w:r>
                          <w:r>
                            <w:fldChar w:fldCharType="separate"/>
                          </w:r>
                          <w:r>
                            <w:t>15</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5CD498" id="_x0000_t202" coordsize="21600,21600" o:spt="202" path="m,l,21600r21600,l21600,xe">
              <v:stroke joinstyle="miter"/>
              <v:path gradientshapeok="t" o:connecttype="rect"/>
            </v:shapetype>
            <v:shape id="文本框 20" o:spid="_x0000_s1040"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" filled="f" fillcolor="white [3201]" stroked="f" strokeweight=".5pt">
              <v:textbox style="mso-fit-shape-to-text:t" inset="0,0,0,0">
                <w:txbxContent>
                  <w:p w14:paraId="60074EE5" w14:textId="77777777" w:rsidR="00D341C6" w:rsidRDefault="008D52B1">
                    <w:pPr>
                      <w:pStyle w:val="a4"/>
                    </w:pPr>
                    <w:r>
                      <w:t>第</w:t>
                    </w:r>
                    <w:r>
                      <w:t xml:space="preserve"> </w:t>
                    </w:r>
                    <w:r>
                      <w:fldChar w:fldCharType="begin"/>
                    </w:r>
                    <w:r>
                      <w:instrText xml:space="preserve"> PAGE  \* MERGEFORMAT </w:instrText>
                    </w:r>
                    <w:r>
                      <w:fldChar w:fldCharType="separate"/>
                    </w:r>
                    <w:r>
                      <w:t>15</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noProof/>
      </w:rPr>
      <w:drawing>
        <wp:anchor distT="0" distB="0" distL="0" distR="0" simplePos="0" relativeHeight="251659264" behindDoc="0" locked="0" layoutInCell="0" allowOverlap="1" wp14:anchorId="7FE27B64" wp14:editId="2EA4BAF8">
          <wp:simplePos x="0" y="0"/>
          <wp:positionH relativeFrom="page">
            <wp:posOffset>368300</wp:posOffset>
          </wp:positionH>
          <wp:positionV relativeFrom="page">
            <wp:posOffset>368300</wp:posOffset>
          </wp:positionV>
          <wp:extent cx="6832600" cy="996886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6832600" cy="9968549"/>
                  </a:xfrm>
                  <a:prstGeom prst="rect">
                    <a:avLst/>
                  </a:prstGeom>
                </pic:spPr>
              </pic:pic>
            </a:graphicData>
          </a:graphic>
        </wp:anchor>
      </w:drawing>
    </w:r>
    <w:r>
      <w:rPr>
        <w:spacing w:val="-4"/>
        <w:position w:val="1"/>
        <w:sz w:val="16"/>
        <w:szCs w:val="16"/>
      </w:rPr>
      <w:t>15/20</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6139B"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75648" behindDoc="0" locked="0" layoutInCell="1" allowOverlap="1" wp14:anchorId="00A57784" wp14:editId="66E6B800">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D1935AB" w14:textId="77777777" w:rsidR="00D341C6" w:rsidRDefault="008D52B1">
                          <w:pPr>
                            <w:pStyle w:val="a4"/>
                          </w:pPr>
                          <w:r>
                            <w:t>第</w:t>
                          </w:r>
                          <w:r>
                            <w:t xml:space="preserve"> </w:t>
                          </w:r>
                          <w:r>
                            <w:fldChar w:fldCharType="begin"/>
                          </w:r>
                          <w:r>
                            <w:instrText xml:space="preserve"> PAGE  \* MERGEFORMAT </w:instrText>
                          </w:r>
                          <w:r>
                            <w:fldChar w:fldCharType="separate"/>
                          </w:r>
                          <w:r>
                            <w:t>16</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0A57784" id="_x0000_t202" coordsize="21600,21600" o:spt="202" path="m,l,21600r21600,l21600,xe">
              <v:stroke joinstyle="miter"/>
              <v:path gradientshapeok="t" o:connecttype="rect"/>
            </v:shapetype>
            <v:shape id="文本框 21" o:spid="_x0000_s1041"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" filled="f" fillcolor="white [3201]" stroked="f" strokeweight=".5pt">
              <v:textbox style="mso-fit-shape-to-text:t" inset="0,0,0,0">
                <w:txbxContent>
                  <w:p w14:paraId="7D1935AB" w14:textId="77777777" w:rsidR="00D341C6" w:rsidRDefault="008D52B1">
                    <w:pPr>
                      <w:pStyle w:val="a4"/>
                    </w:pPr>
                    <w:r>
                      <w:t>第</w:t>
                    </w:r>
                    <w:r>
                      <w:t xml:space="preserve"> </w:t>
                    </w:r>
                    <w:r>
                      <w:fldChar w:fldCharType="begin"/>
                    </w:r>
                    <w:r>
                      <w:instrText xml:space="preserve"> PAGE  \* MERGEFORMAT </w:instrText>
                    </w:r>
                    <w:r>
                      <w:fldChar w:fldCharType="separate"/>
                    </w:r>
                    <w:r>
                      <w:t>16</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spacing w:val="-4"/>
        <w:position w:val="1"/>
        <w:sz w:val="16"/>
        <w:szCs w:val="16"/>
      </w:rPr>
      <w:t>16/20</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00D94"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76672" behindDoc="0" locked="0" layoutInCell="1" allowOverlap="1" wp14:anchorId="3C2DC8EB" wp14:editId="4381BA6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5766BC3" w14:textId="77777777" w:rsidR="00D341C6" w:rsidRDefault="008D52B1">
                          <w:pPr>
                            <w:pStyle w:val="a4"/>
                          </w:pPr>
                          <w:r>
                            <w:t>第</w:t>
                          </w:r>
                          <w:r>
                            <w:t xml:space="preserve"> </w:t>
                          </w:r>
                          <w:r>
                            <w:fldChar w:fldCharType="begin"/>
                          </w:r>
                          <w:r>
                            <w:instrText xml:space="preserve"> PAGE  \* MERGEFORMAT </w:instrText>
                          </w:r>
                          <w:r>
                            <w:fldChar w:fldCharType="separate"/>
                          </w:r>
                          <w:r>
                            <w:t>17</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2DC8EB" id="_x0000_t202" coordsize="21600,21600" o:spt="202" path="m,l,21600r21600,l21600,xe">
              <v:stroke joinstyle="miter"/>
              <v:path gradientshapeok="t" o:connecttype="rect"/>
            </v:shapetype>
            <v:shape id="文本框 22" o:spid="_x0000_s1042"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" filled="f" fillcolor="white [3201]" stroked="f" strokeweight=".5pt">
              <v:textbox style="mso-fit-shape-to-text:t" inset="0,0,0,0">
                <w:txbxContent>
                  <w:p w14:paraId="15766BC3" w14:textId="77777777" w:rsidR="00D341C6" w:rsidRDefault="008D52B1">
                    <w:pPr>
                      <w:pStyle w:val="a4"/>
                    </w:pPr>
                    <w:r>
                      <w:t>第</w:t>
                    </w:r>
                    <w:r>
                      <w:t xml:space="preserve"> </w:t>
                    </w:r>
                    <w:r>
                      <w:fldChar w:fldCharType="begin"/>
                    </w:r>
                    <w:r>
                      <w:instrText xml:space="preserve"> PAGE  \* MERGEFORMAT </w:instrText>
                    </w:r>
                    <w:r>
                      <w:fldChar w:fldCharType="separate"/>
                    </w:r>
                    <w:r>
                      <w:t>17</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spacing w:val="-4"/>
        <w:position w:val="1"/>
        <w:sz w:val="16"/>
        <w:szCs w:val="16"/>
      </w:rPr>
      <w:t>17/20</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0A6AD"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77696" behindDoc="0" locked="0" layoutInCell="1" allowOverlap="1" wp14:anchorId="62D91C38" wp14:editId="3E1C7486">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FE4421F" w14:textId="77777777" w:rsidR="00D341C6" w:rsidRDefault="008D52B1">
                          <w:pPr>
                            <w:pStyle w:val="a4"/>
                          </w:pPr>
                          <w:r>
                            <w:t>第</w:t>
                          </w:r>
                          <w:r>
                            <w:t xml:space="preserve"> </w:t>
                          </w:r>
                          <w:r>
                            <w:fldChar w:fldCharType="begin"/>
                          </w:r>
                          <w:r>
                            <w:instrText xml:space="preserve"> PAGE  \* MERGEFORMAT </w:instrText>
                          </w:r>
                          <w:r>
                            <w:fldChar w:fldCharType="separate"/>
                          </w:r>
                          <w:r>
                            <w:t>18</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D91C38" id="_x0000_t202" coordsize="21600,21600" o:spt="202" path="m,l,21600r21600,l21600,xe">
              <v:stroke joinstyle="miter"/>
              <v:path gradientshapeok="t" o:connecttype="rect"/>
            </v:shapetype>
            <v:shape id="文本框 23" o:spid="_x0000_s1043" type="#_x0000_t202" style="position:absolute;left:0;text-align:left;margin-left:0;margin-top:0;width:2in;height:2in;z-index:2516776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" filled="f" fillcolor="white [3201]" stroked="f" strokeweight=".5pt">
              <v:textbox style="mso-fit-shape-to-text:t" inset="0,0,0,0">
                <w:txbxContent>
                  <w:p w14:paraId="4FE4421F" w14:textId="77777777" w:rsidR="00D341C6" w:rsidRDefault="008D52B1">
                    <w:pPr>
                      <w:pStyle w:val="a4"/>
                    </w:pPr>
                    <w:r>
                      <w:t>第</w:t>
                    </w:r>
                    <w:r>
                      <w:t xml:space="preserve"> </w:t>
                    </w:r>
                    <w:r>
                      <w:fldChar w:fldCharType="begin"/>
                    </w:r>
                    <w:r>
                      <w:instrText xml:space="preserve"> PAGE  \* MERGEFORMAT </w:instrText>
                    </w:r>
                    <w:r>
                      <w:fldChar w:fldCharType="separate"/>
                    </w:r>
                    <w:r>
                      <w:t>18</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spacing w:val="-4"/>
        <w:position w:val="1"/>
        <w:sz w:val="16"/>
        <w:szCs w:val="16"/>
      </w:rPr>
      <w:t>18/20</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CEEF2"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78720" behindDoc="0" locked="0" layoutInCell="1" allowOverlap="1" wp14:anchorId="64AF0CE6" wp14:editId="2A8EB3B0">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68DE83E" w14:textId="77777777" w:rsidR="00D341C6" w:rsidRDefault="008D52B1">
                          <w:pPr>
                            <w:pStyle w:val="a4"/>
                          </w:pPr>
                          <w:r>
                            <w:t>第</w:t>
                          </w:r>
                          <w:r>
                            <w:t xml:space="preserve"> </w:t>
                          </w:r>
                          <w:r>
                            <w:fldChar w:fldCharType="begin"/>
                          </w:r>
                          <w:r>
                            <w:instrText xml:space="preserve"> PAGE  \* MERGEFORMAT </w:instrText>
                          </w:r>
                          <w:r>
                            <w:fldChar w:fldCharType="separate"/>
                          </w:r>
                          <w:r>
                            <w:t>19</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AF0CE6" id="_x0000_t202" coordsize="21600,21600" o:spt="202" path="m,l,21600r21600,l21600,xe">
              <v:stroke joinstyle="miter"/>
              <v:path gradientshapeok="t" o:connecttype="rect"/>
            </v:shapetype>
            <v:shape id="文本框 24" o:spid="_x0000_s1044"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" filled="f" fillcolor="white [3201]" stroked="f" strokeweight=".5pt">
              <v:textbox style="mso-fit-shape-to-text:t" inset="0,0,0,0">
                <w:txbxContent>
                  <w:p w14:paraId="068DE83E" w14:textId="77777777" w:rsidR="00D341C6" w:rsidRDefault="008D52B1">
                    <w:pPr>
                      <w:pStyle w:val="a4"/>
                    </w:pPr>
                    <w:r>
                      <w:t>第</w:t>
                    </w:r>
                    <w:r>
                      <w:t xml:space="preserve"> </w:t>
                    </w:r>
                    <w:r>
                      <w:fldChar w:fldCharType="begin"/>
                    </w:r>
                    <w:r>
                      <w:instrText xml:space="preserve"> PAGE  \* MERGEFORMAT </w:instrText>
                    </w:r>
                    <w:r>
                      <w:fldChar w:fldCharType="separate"/>
                    </w:r>
                    <w:r>
                      <w:t>19</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r>
      <w:rPr>
        <w:spacing w:val="-4"/>
        <w:position w:val="1"/>
        <w:sz w:val="16"/>
        <w:szCs w:val="16"/>
      </w:rPr>
      <w:t>19/20</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EAF89" w14:textId="77777777" w:rsidR="00D341C6" w:rsidRDefault="008D52B1">
    <w:pPr>
      <w:spacing w:line="208" w:lineRule="exact"/>
      <w:jc w:val="right"/>
      <w:rPr>
        <w:sz w:val="16"/>
        <w:szCs w:val="16"/>
      </w:rPr>
    </w:pPr>
    <w:r>
      <w:rPr>
        <w:noProof/>
        <w:sz w:val="16"/>
      </w:rPr>
      <mc:AlternateContent>
        <mc:Choice Requires="wps">
          <w:drawing>
            <wp:anchor distT="0" distB="0" distL="114300" distR="114300" simplePos="0" relativeHeight="251679744" behindDoc="0" locked="0" layoutInCell="1" allowOverlap="1" wp14:anchorId="3F904280" wp14:editId="1C5400FE">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18662F" w14:textId="77777777" w:rsidR="00D341C6" w:rsidRDefault="008D52B1">
                          <w:pPr>
                            <w:pStyle w:val="a4"/>
                          </w:pPr>
                          <w:r>
                            <w:t>第</w:t>
                          </w:r>
                          <w:r>
                            <w:t xml:space="preserve"> </w:t>
                          </w:r>
                          <w:r>
                            <w:fldChar w:fldCharType="begin"/>
                          </w:r>
                          <w:r>
                            <w:instrText xml:space="preserve"> PAGE  \* MERGEFORMAT </w:instrText>
                          </w:r>
                          <w:r>
                            <w:fldChar w:fldCharType="separate"/>
                          </w:r>
                          <w:r>
                            <w:t>20</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F904280" id="_x0000_t202" coordsize="21600,21600" o:spt="202" path="m,l,21600r21600,l21600,xe">
              <v:stroke joinstyle="miter"/>
              <v:path gradientshapeok="t" o:connecttype="rect"/>
            </v:shapetype>
            <v:shape id="文本框 25" o:spid="_x0000_s1045"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" filled="f" fillcolor="white [3201]" stroked="f" strokeweight=".5pt">
              <v:textbox style="mso-fit-shape-to-text:t" inset="0,0,0,0">
                <w:txbxContent>
                  <w:p w14:paraId="3618662F" w14:textId="77777777" w:rsidR="00D341C6" w:rsidRDefault="008D52B1">
                    <w:pPr>
                      <w:pStyle w:val="a4"/>
                    </w:pPr>
                    <w:r>
                      <w:t>第</w:t>
                    </w:r>
                    <w:r>
                      <w:t xml:space="preserve"> </w:t>
                    </w:r>
                    <w:r>
                      <w:fldChar w:fldCharType="begin"/>
                    </w:r>
                    <w:r>
                      <w:instrText xml:space="preserve"> PAGE  \* MERGEFORMAT </w:instrText>
                    </w:r>
                    <w:r>
                      <w:fldChar w:fldCharType="separate"/>
                    </w:r>
                    <w:r>
                      <w:t>20</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20</w:t>
                    </w:r>
                    <w:r>
                      <w:fldChar w:fldCharType="end"/>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7E934" w14:textId="77777777" w:rsidR="008D52B1" w:rsidRDefault="008D52B1">
      <w:r>
        <w:separator/>
      </w:r>
    </w:p>
  </w:footnote>
  <w:footnote w:type="continuationSeparator" w:id="0">
    <w:p w14:paraId="436D3951" w14:textId="77777777" w:rsidR="008D52B1" w:rsidRDefault="008D52B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docVars>
    <w:docVar w:name="commondata" w:val="eyJoZGlkIjoiNGU5YTk2NWU3OTRhNTU0YjZlNWE0ODExMjY4YzM0MTgifQ=="/>
  </w:docVars>
  <w:rsids>
    <w:rsidRoot w:val="00D341C6"/>
    <w:rsid w:val="0021229C"/>
    <w:rsid w:val="00251635"/>
    <w:rsid w:val="003863D3"/>
    <w:rsid w:val="0042139E"/>
    <w:rsid w:val="00482E41"/>
    <w:rsid w:val="008D52B1"/>
    <w:rsid w:val="00953944"/>
    <w:rsid w:val="00A71675"/>
    <w:rsid w:val="00C567AC"/>
    <w:rsid w:val="00D341C6"/>
    <w:rsid w:val="00DE7C19"/>
    <w:rsid w:val="00E60284"/>
    <w:rsid w:val="00F6579F"/>
    <w:rsid w:val="00F8650B"/>
    <w:rsid w:val="00FD082D"/>
    <w:rsid w:val="25A65A51"/>
    <w:rsid w:val="4C7120BA"/>
    <w:rsid w:val="7C967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3835EE7"/>
  <w15:docId w15:val="{0E7D344A-AD7F-439C-9B8B-F70ABDBD2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微软雅黑" w:eastAsia="微软雅黑" w:hAnsi="微软雅黑" w:cs="微软雅黑"/>
      <w:sz w:val="14"/>
      <w:szCs w:val="14"/>
    </w:rPr>
  </w:style>
  <w:style w:type="paragraph" w:styleId="a4">
    <w:name w:val="footer"/>
    <w:basedOn w:val="a"/>
    <w:pPr>
      <w:tabs>
        <w:tab w:val="center" w:pos="4153"/>
        <w:tab w:val="right" w:pos="8306"/>
      </w:tabs>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footer" Target="footer8.xml"/><Relationship Id="rId26" Type="http://schemas.openxmlformats.org/officeDocument/2006/relationships/footer" Target="footer16.xml"/><Relationship Id="rId3" Type="http://schemas.openxmlformats.org/officeDocument/2006/relationships/settings" Target="settings.xml"/><Relationship Id="rId21" Type="http://schemas.openxmlformats.org/officeDocument/2006/relationships/footer" Target="footer11.xml"/><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footer" Target="footer15.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14.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10" Type="http://schemas.openxmlformats.org/officeDocument/2006/relationships/footer" Target="footer2.xml"/><Relationship Id="rId19" Type="http://schemas.openxmlformats.org/officeDocument/2006/relationships/footer" Target="footer9.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s>
</file>

<file path=word/_rels/footer15.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Info spid="_x0000_s1029"/>
    <customShpInfo spid="_x0000_s1030"/>
    <customShpInfo spid="_x0000_s1031"/>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20</Pages>
  <Words>3920</Words>
  <Characters>22349</Characters>
  <Application>Microsoft Office Word</Application>
  <DocSecurity>0</DocSecurity>
  <Lines>186</Lines>
  <Paragraphs>52</Paragraphs>
  <ScaleCrop>false</ScaleCrop>
  <Company/>
  <LinksUpToDate>false</LinksUpToDate>
  <CharactersWithSpaces>26217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86134</dc:creator>
  <cp:lastModifiedBy>yansong.dys</cp:lastModifiedBy>
  <cp:revision>2</cp:revision>
  <dcterms:created xsi:type="dcterms:W3CDTF">2024-10-23T10:49:00Z</dcterms:created>
  <dcterms:modified xsi:type="dcterms:W3CDTF">2024-11-08T14:51:00Z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2024-10-23T10:50:03Z</vt:filetime>
  </property>
  <property fmtid="{D5CDD505-2E9C-101B-9397-08002B2CF9AE}" pid="4" name="KSOProductBuildVer">
    <vt:lpwstr>2052-12.1.0.18608</vt:lpwstr>
  </property>
  <property fmtid="{D5CDD505-2E9C-101B-9397-08002B2CF9AE}" pid="5" name="ICV">
    <vt:lpwstr>2EA5F73FCE264013B1687449EB5A74CD_13</vt:lpwstr>
  </property>
</Properties>
</file>