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2C6A3">
      <w:pPr>
        <w:jc w:val="center"/>
      </w:pPr>
      <w:r>
        <w:rPr>
          <w:rFonts w:ascii="仿宋" w:hAnsi="仿宋" w:eastAsia="仿宋"/>
          <w:b/>
          <w:sz w:val="44"/>
        </w:rPr>
        <w:t>委托书</w:t>
      </w:r>
    </w:p>
    <w:p w14:paraId="480726B3"/>
    <w:p w14:paraId="025214D0">
      <w:pPr>
        <w:ind w:firstLine="560"/>
      </w:pPr>
      <w:r>
        <w:rPr>
          <w:rFonts w:ascii="仿宋" w:hAnsi="仿宋" w:eastAsia="仿宋"/>
        </w:rPr>
        <w:t>委托人：朱江妍，女，1986年5月13日出生，公民身份号码：510321198605130049。</w:t>
      </w:r>
    </w:p>
    <w:p w14:paraId="7A4E1749">
      <w:pPr>
        <w:ind w:firstLine="560"/>
      </w:pPr>
      <w:r>
        <w:rPr>
          <w:rFonts w:ascii="仿宋" w:hAnsi="仿宋" w:eastAsia="仿宋"/>
        </w:rPr>
        <w:t>委托人：杜岩松，男，1980年3月22日出生，公民身份号码：440303198003222711。</w:t>
      </w:r>
    </w:p>
    <w:p w14:paraId="4CF64DA4">
      <w:pPr>
        <w:ind w:firstLine="560"/>
      </w:pPr>
      <w:r>
        <w:rPr>
          <w:rFonts w:ascii="仿宋" w:hAnsi="仿宋" w:eastAsia="仿宋"/>
        </w:rPr>
        <w:t>受托人：崔英杰，公民身份号码：131126198603240018。</w:t>
      </w:r>
    </w:p>
    <w:p w14:paraId="5F6FF6EB"/>
    <w:p w14:paraId="0CBFEA45">
      <w:pPr>
        <w:ind w:firstLine="560"/>
      </w:pPr>
      <w:r>
        <w:rPr>
          <w:rFonts w:ascii="仿宋" w:hAnsi="仿宋" w:eastAsia="仿宋"/>
        </w:rPr>
        <w:t>委托人朱江妍、杜岩松系夫妻关系。委托人购买了位于河北省廊坊市新空港孔雀城领航城19</w:t>
      </w:r>
      <w:bookmarkStart w:id="0" w:name="_GoBack"/>
      <w:bookmarkEnd w:id="0"/>
      <w:r>
        <w:rPr>
          <w:rFonts w:ascii="仿宋" w:hAnsi="仿宋" w:eastAsia="仿宋"/>
        </w:rPr>
        <w:t>栋1单元23层2301号（具体位置以不动产登记为准）的不动产房屋，《商品房买卖合同》编号LHC-19-1-2301。现因委托人工作繁忙，不能亲自前往办理上述不动产登记的相关手续，现委托人全权委托受托人办理以下事项：</w:t>
      </w:r>
    </w:p>
    <w:p w14:paraId="2EAEB639">
      <w:pPr>
        <w:ind w:firstLine="560"/>
      </w:pPr>
      <w:r>
        <w:rPr>
          <w:rFonts w:ascii="仿宋" w:hAnsi="仿宋" w:eastAsia="仿宋"/>
        </w:rPr>
        <w:t>一、提出不动产登记申请、办理相关不动产登记手续、接受问询、签署该房屋办理不动产登记所需一切相关文件；</w:t>
      </w:r>
    </w:p>
    <w:p w14:paraId="063D168E">
      <w:pPr>
        <w:ind w:firstLine="560"/>
      </w:pPr>
      <w:r>
        <w:rPr>
          <w:rFonts w:ascii="仿宋" w:hAnsi="仿宋" w:eastAsia="仿宋"/>
        </w:rPr>
        <w:t>二、缴纳契税、公共维修基金、物业费等相关费用；</w:t>
      </w:r>
    </w:p>
    <w:p w14:paraId="4CB0C08D">
      <w:pPr>
        <w:ind w:firstLine="560"/>
      </w:pPr>
      <w:r>
        <w:rPr>
          <w:rFonts w:ascii="仿宋" w:hAnsi="仿宋" w:eastAsia="仿宋"/>
        </w:rPr>
        <w:t>三、领取该房屋及土地面积测绘成果及相关办证图纸、文件、购房发票、产权登记卡、网签合同等一切相关手续；</w:t>
      </w:r>
    </w:p>
    <w:p w14:paraId="3A7189B9">
      <w:pPr>
        <w:ind w:firstLine="560"/>
      </w:pPr>
      <w:r>
        <w:rPr>
          <w:rFonts w:ascii="仿宋" w:hAnsi="仿宋" w:eastAsia="仿宋"/>
        </w:rPr>
        <w:t>四、代为办理并领取不动产权证书（房产证）或其他办理结果等一切相关手续。</w:t>
      </w:r>
    </w:p>
    <w:p w14:paraId="2BBF5A47"/>
    <w:p w14:paraId="41908BCF">
      <w:pPr>
        <w:ind w:firstLine="560"/>
      </w:pPr>
      <w:r>
        <w:rPr>
          <w:rFonts w:ascii="仿宋" w:hAnsi="仿宋" w:eastAsia="仿宋"/>
        </w:rPr>
        <w:t>受托人无转委托权。</w:t>
      </w:r>
    </w:p>
    <w:p w14:paraId="0B4CE2EC">
      <w:pPr>
        <w:ind w:firstLine="560"/>
      </w:pPr>
      <w:r>
        <w:rPr>
          <w:rFonts w:ascii="仿宋" w:hAnsi="仿宋" w:eastAsia="仿宋"/>
        </w:rPr>
        <w:t>委托期限：自委托书签署之日起至上述事宜办理完毕止。</w:t>
      </w:r>
    </w:p>
    <w:p w14:paraId="4C319853"/>
    <w:p w14:paraId="6A174048">
      <w:pPr>
        <w:ind w:firstLine="560"/>
      </w:pPr>
      <w:r>
        <w:rPr>
          <w:rFonts w:ascii="仿宋" w:hAnsi="仿宋" w:eastAsia="仿宋"/>
        </w:rPr>
        <w:t>委托人在此特别声明：本委托书系委托人以电子签名方式签署；受托人在办理上述委托事宜时在相关文件上的签字及支付的费用委托人均予以认可；基于该委托授权产生的法律后果和法律责任均由委托人承担。</w:t>
      </w:r>
    </w:p>
    <w:p w14:paraId="52E17CF5"/>
    <w:p w14:paraId="42E2F25C"/>
    <w:p w14:paraId="0231E30E">
      <w:pPr>
        <w:jc w:val="right"/>
      </w:pPr>
      <w:r>
        <w:rPr>
          <w:rFonts w:ascii="仿宋" w:hAnsi="仿宋" w:eastAsia="仿宋"/>
        </w:rPr>
        <w:t>委托人：</w:t>
      </w:r>
    </w:p>
    <w:p w14:paraId="4AAE5F21"/>
    <w:p w14:paraId="2B097BC0">
      <w:pPr>
        <w:jc w:val="right"/>
      </w:pPr>
      <w:r>
        <w:rPr>
          <w:rFonts w:ascii="仿宋" w:hAnsi="仿宋" w:eastAsia="仿宋"/>
        </w:rPr>
        <w:t>年    月    日</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D625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仿宋" w:hAnsi="仿宋" w:eastAsia="仿宋" w:cstheme="minorBidi"/>
      <w:sz w:val="2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498</Words>
  <Characters>574</Characters>
  <Lines>0</Lines>
  <Paragraphs>0</Paragraphs>
  <TotalTime>0</TotalTime>
  <ScaleCrop>false</ScaleCrop>
  <LinksUpToDate>false</LinksUpToDate>
  <CharactersWithSpaces>582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2026-08-12T01:23:03Z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E03A3DBE6CFD402097E9EE69BC982EBA_13</vt:lpwstr>
  </property>
</Properties>
</file>