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40C54" w14:textId="77777777" w:rsidR="00F66D71" w:rsidRDefault="00275E28">
      <w:pPr>
        <w:jc w:val="center"/>
        <w:rPr>
          <w:sz w:val="32"/>
          <w:szCs w:val="32"/>
        </w:rPr>
      </w:pPr>
      <w:r>
        <w:rPr>
          <w:rFonts w:hint="eastAsia"/>
          <w:sz w:val="32"/>
          <w:szCs w:val="32"/>
        </w:rPr>
        <w:t>雇</w:t>
      </w:r>
      <w:r>
        <w:rPr>
          <w:rFonts w:hint="eastAsia"/>
          <w:sz w:val="32"/>
          <w:szCs w:val="32"/>
        </w:rPr>
        <w:t xml:space="preserve"> </w:t>
      </w:r>
      <w:r>
        <w:rPr>
          <w:rFonts w:hint="eastAsia"/>
          <w:sz w:val="32"/>
          <w:szCs w:val="32"/>
        </w:rPr>
        <w:t>傭</w:t>
      </w:r>
      <w:r>
        <w:rPr>
          <w:rFonts w:hint="eastAsia"/>
          <w:sz w:val="32"/>
          <w:szCs w:val="32"/>
        </w:rPr>
        <w:t xml:space="preserve"> </w:t>
      </w:r>
      <w:r>
        <w:rPr>
          <w:rFonts w:hint="eastAsia"/>
          <w:sz w:val="32"/>
          <w:szCs w:val="32"/>
        </w:rPr>
        <w:t>合</w:t>
      </w:r>
      <w:r>
        <w:rPr>
          <w:rFonts w:hint="eastAsia"/>
          <w:sz w:val="32"/>
          <w:szCs w:val="32"/>
        </w:rPr>
        <w:t xml:space="preserve"> </w:t>
      </w:r>
      <w:r>
        <w:rPr>
          <w:rFonts w:hint="eastAsia"/>
          <w:sz w:val="32"/>
          <w:szCs w:val="32"/>
        </w:rPr>
        <w:t>約</w:t>
      </w:r>
    </w:p>
    <w:p w14:paraId="7DE8A561" w14:textId="77777777" w:rsidR="00F66D71" w:rsidRDefault="00F66D71"/>
    <w:p w14:paraId="200B7507" w14:textId="77777777" w:rsidR="00F66D71" w:rsidRDefault="00F66D71">
      <w:pPr>
        <w:rPr>
          <w:sz w:val="15"/>
          <w:szCs w:val="15"/>
        </w:rPr>
      </w:pPr>
    </w:p>
    <w:p w14:paraId="1CBF39A3" w14:textId="3EB8833A" w:rsidR="00F66D71" w:rsidRDefault="00275E28">
      <w:pPr>
        <w:ind w:firstLineChars="200" w:firstLine="420"/>
        <w:rPr>
          <w:szCs w:val="21"/>
        </w:rPr>
      </w:pPr>
      <w:r>
        <w:rPr>
          <w:rFonts w:hint="eastAsia"/>
          <w:szCs w:val="21"/>
        </w:rPr>
        <w:t>本雇傭合約由</w:t>
      </w:r>
      <w:r>
        <w:rPr>
          <w:rFonts w:hint="eastAsia"/>
          <w:szCs w:val="21"/>
          <w:u w:val="single"/>
        </w:rPr>
        <w:t xml:space="preserve">            </w:t>
      </w:r>
      <w:r>
        <w:rPr>
          <w:rFonts w:hint="eastAsia"/>
          <w:szCs w:val="21"/>
        </w:rPr>
        <w:t>（以下簡稱“雇主”）與</w:t>
      </w:r>
      <w:r>
        <w:rPr>
          <w:rFonts w:hint="eastAsia"/>
          <w:szCs w:val="21"/>
        </w:rPr>
        <w:t xml:space="preserve"> </w:t>
      </w:r>
      <w:r>
        <w:rPr>
          <w:rFonts w:hint="eastAsia"/>
          <w:szCs w:val="21"/>
          <w:u w:val="single"/>
        </w:rPr>
        <w:t xml:space="preserve"> </w:t>
      </w:r>
      <w:r w:rsidR="00211118">
        <w:rPr>
          <w:rFonts w:hint="eastAsia"/>
          <w:szCs w:val="21"/>
          <w:u w:val="single"/>
        </w:rPr>
        <w:t>杜岩松</w:t>
      </w:r>
      <w:r>
        <w:rPr>
          <w:rFonts w:hint="eastAsia"/>
          <w:szCs w:val="21"/>
          <w:u w:val="single"/>
        </w:rPr>
        <w:t xml:space="preserve"> </w:t>
      </w:r>
      <w:r>
        <w:rPr>
          <w:rFonts w:hint="eastAsia"/>
          <w:szCs w:val="21"/>
        </w:rPr>
        <w:t xml:space="preserve"> </w:t>
      </w:r>
      <w:r>
        <w:rPr>
          <w:rFonts w:hint="eastAsia"/>
          <w:szCs w:val="21"/>
        </w:rPr>
        <w:t>先生（以下簡稱“雇員”），於</w:t>
      </w:r>
      <w:r>
        <w:rPr>
          <w:rFonts w:hint="eastAsia"/>
          <w:szCs w:val="21"/>
          <w:u w:val="single"/>
        </w:rPr>
        <w:t xml:space="preserve"> </w:t>
      </w:r>
      <w:r w:rsidR="00211118">
        <w:rPr>
          <w:szCs w:val="21"/>
          <w:u w:val="single"/>
        </w:rPr>
        <w:t>2025</w:t>
      </w:r>
      <w:r>
        <w:rPr>
          <w:rFonts w:hint="eastAsia"/>
          <w:szCs w:val="21"/>
          <w:u w:val="single"/>
        </w:rPr>
        <w:t xml:space="preserve"> </w:t>
      </w:r>
      <w:r>
        <w:rPr>
          <w:rFonts w:hint="eastAsia"/>
          <w:szCs w:val="21"/>
        </w:rPr>
        <w:t>年</w:t>
      </w:r>
      <w:r>
        <w:rPr>
          <w:rFonts w:hint="eastAsia"/>
          <w:szCs w:val="21"/>
          <w:u w:val="single"/>
        </w:rPr>
        <w:t xml:space="preserve"> </w:t>
      </w:r>
      <w:r w:rsidR="00211118">
        <w:rPr>
          <w:szCs w:val="21"/>
          <w:u w:val="single"/>
        </w:rPr>
        <w:t>10</w:t>
      </w:r>
      <w:r>
        <w:rPr>
          <w:rFonts w:hint="eastAsia"/>
          <w:szCs w:val="21"/>
          <w:u w:val="single"/>
        </w:rPr>
        <w:t xml:space="preserve"> </w:t>
      </w:r>
      <w:r>
        <w:rPr>
          <w:rFonts w:hint="eastAsia"/>
          <w:szCs w:val="21"/>
        </w:rPr>
        <w:t>月</w:t>
      </w:r>
      <w:r>
        <w:rPr>
          <w:rFonts w:hint="eastAsia"/>
          <w:szCs w:val="21"/>
          <w:u w:val="single"/>
        </w:rPr>
        <w:t xml:space="preserve">  </w:t>
      </w:r>
      <w:r>
        <w:rPr>
          <w:rFonts w:hint="eastAsia"/>
          <w:szCs w:val="21"/>
          <w:u w:val="single"/>
        </w:rPr>
        <w:t xml:space="preserve"> </w:t>
      </w:r>
      <w:r>
        <w:rPr>
          <w:rFonts w:hint="eastAsia"/>
          <w:szCs w:val="21"/>
        </w:rPr>
        <w:t>日訂立，雙方同意遵守下列雇傭條款及條件：</w:t>
      </w:r>
    </w:p>
    <w:p w14:paraId="62D5D83A" w14:textId="77777777" w:rsidR="00F66D71" w:rsidRDefault="00F66D71">
      <w:pPr>
        <w:rPr>
          <w:szCs w:val="21"/>
        </w:rPr>
      </w:pPr>
    </w:p>
    <w:p w14:paraId="66242E8A" w14:textId="1B0800F8" w:rsidR="00F66D71" w:rsidRDefault="00275E28">
      <w:pPr>
        <w:numPr>
          <w:ilvl w:val="0"/>
          <w:numId w:val="1"/>
        </w:numPr>
        <w:rPr>
          <w:szCs w:val="21"/>
        </w:rPr>
      </w:pPr>
      <w:r>
        <w:rPr>
          <w:rFonts w:hint="eastAsia"/>
          <w:szCs w:val="21"/>
        </w:rPr>
        <w:t>受雇日期：由</w:t>
      </w:r>
      <w:r>
        <w:rPr>
          <w:rFonts w:hint="eastAsia"/>
          <w:szCs w:val="21"/>
          <w:u w:val="single"/>
        </w:rPr>
        <w:t xml:space="preserve">  </w:t>
      </w:r>
      <w:r w:rsidR="00211118">
        <w:rPr>
          <w:szCs w:val="21"/>
          <w:u w:val="single"/>
        </w:rPr>
        <w:t>2025</w:t>
      </w:r>
      <w:r>
        <w:rPr>
          <w:rFonts w:hint="eastAsia"/>
          <w:szCs w:val="21"/>
          <w:u w:val="single"/>
        </w:rPr>
        <w:t xml:space="preserve">  </w:t>
      </w:r>
      <w:r>
        <w:rPr>
          <w:rFonts w:hint="eastAsia"/>
          <w:szCs w:val="21"/>
        </w:rPr>
        <w:t>年</w:t>
      </w:r>
      <w:r>
        <w:rPr>
          <w:rFonts w:hint="eastAsia"/>
          <w:szCs w:val="21"/>
          <w:u w:val="single"/>
        </w:rPr>
        <w:t xml:space="preserve">  </w:t>
      </w:r>
      <w:r w:rsidR="00211118">
        <w:rPr>
          <w:szCs w:val="21"/>
          <w:u w:val="single"/>
        </w:rPr>
        <w:t>10</w:t>
      </w:r>
      <w:r>
        <w:rPr>
          <w:rFonts w:hint="eastAsia"/>
          <w:szCs w:val="21"/>
          <w:u w:val="single"/>
        </w:rPr>
        <w:t xml:space="preserve">   </w:t>
      </w:r>
      <w:r>
        <w:rPr>
          <w:rFonts w:hint="eastAsia"/>
          <w:szCs w:val="21"/>
        </w:rPr>
        <w:t>月</w:t>
      </w:r>
      <w:r>
        <w:rPr>
          <w:rFonts w:hint="eastAsia"/>
          <w:szCs w:val="21"/>
          <w:u w:val="single"/>
        </w:rPr>
        <w:t xml:space="preserve">   </w:t>
      </w:r>
      <w:r>
        <w:rPr>
          <w:rFonts w:hint="eastAsia"/>
          <w:szCs w:val="21"/>
          <w:u w:val="single"/>
        </w:rPr>
        <w:t xml:space="preserve">  </w:t>
      </w:r>
      <w:r>
        <w:rPr>
          <w:rFonts w:hint="eastAsia"/>
          <w:szCs w:val="21"/>
        </w:rPr>
        <w:t>日起生效，直至任何一方終止合約為止。</w:t>
      </w:r>
    </w:p>
    <w:p w14:paraId="138860A7" w14:textId="1436A251" w:rsidR="00F66D71" w:rsidRDefault="00275E28">
      <w:pPr>
        <w:numPr>
          <w:ilvl w:val="0"/>
          <w:numId w:val="1"/>
        </w:numPr>
        <w:rPr>
          <w:szCs w:val="21"/>
          <w:u w:val="single"/>
        </w:rPr>
      </w:pPr>
      <w:r>
        <w:rPr>
          <w:rFonts w:hint="eastAsia"/>
          <w:szCs w:val="21"/>
        </w:rPr>
        <w:t>受雇職位：</w:t>
      </w:r>
      <w:r>
        <w:rPr>
          <w:rFonts w:hint="eastAsia"/>
          <w:szCs w:val="21"/>
          <w:u w:val="single"/>
        </w:rPr>
        <w:t xml:space="preserve">    </w:t>
      </w:r>
      <w:r w:rsidR="00211118">
        <w:rPr>
          <w:rFonts w:hint="eastAsia"/>
          <w:szCs w:val="21"/>
          <w:u w:val="single"/>
        </w:rPr>
        <w:t>数字化专家</w:t>
      </w:r>
      <w:r>
        <w:rPr>
          <w:rFonts w:hint="eastAsia"/>
          <w:szCs w:val="21"/>
          <w:u w:val="single"/>
        </w:rPr>
        <w:t xml:space="preserve">   </w:t>
      </w:r>
    </w:p>
    <w:p w14:paraId="3BEFE48D" w14:textId="03380D3B" w:rsidR="00F66D71" w:rsidRDefault="00275E28">
      <w:pPr>
        <w:numPr>
          <w:ilvl w:val="0"/>
          <w:numId w:val="1"/>
        </w:numPr>
        <w:rPr>
          <w:szCs w:val="21"/>
        </w:rPr>
      </w:pPr>
      <w:r>
        <w:rPr>
          <w:rFonts w:hint="eastAsia"/>
          <w:szCs w:val="21"/>
        </w:rPr>
        <w:t>工作地點：</w:t>
      </w:r>
      <w:r>
        <w:rPr>
          <w:rFonts w:hint="eastAsia"/>
          <w:szCs w:val="21"/>
          <w:u w:val="single"/>
        </w:rPr>
        <w:t xml:space="preserve">    </w:t>
      </w:r>
      <w:r w:rsidR="00211118">
        <w:rPr>
          <w:rFonts w:hint="eastAsia"/>
          <w:szCs w:val="21"/>
          <w:u w:val="single"/>
        </w:rPr>
        <w:t>杭州市和香港</w:t>
      </w:r>
      <w:r>
        <w:rPr>
          <w:rFonts w:hint="eastAsia"/>
          <w:szCs w:val="21"/>
          <w:u w:val="single"/>
        </w:rPr>
        <w:t xml:space="preserve">     </w:t>
      </w:r>
    </w:p>
    <w:p w14:paraId="3C83FF88" w14:textId="77777777" w:rsidR="00F66D71" w:rsidRDefault="00275E28">
      <w:pPr>
        <w:numPr>
          <w:ilvl w:val="0"/>
          <w:numId w:val="1"/>
        </w:numPr>
        <w:rPr>
          <w:szCs w:val="21"/>
        </w:rPr>
      </w:pPr>
      <w:r>
        <w:rPr>
          <w:rFonts w:hint="eastAsia"/>
          <w:szCs w:val="21"/>
        </w:rPr>
        <w:t>工作時間：每星期一至五，早</w:t>
      </w:r>
      <w:r>
        <w:rPr>
          <w:rFonts w:hint="eastAsia"/>
          <w:szCs w:val="21"/>
        </w:rPr>
        <w:t>9:30</w:t>
      </w:r>
      <w:r>
        <w:rPr>
          <w:rFonts w:hint="eastAsia"/>
          <w:szCs w:val="21"/>
        </w:rPr>
        <w:t>至</w:t>
      </w:r>
      <w:r>
        <w:rPr>
          <w:rFonts w:hint="eastAsia"/>
          <w:szCs w:val="21"/>
        </w:rPr>
        <w:t>18:00</w:t>
      </w:r>
    </w:p>
    <w:p w14:paraId="0742A484" w14:textId="027369AF" w:rsidR="00F66D71" w:rsidRDefault="00275E28">
      <w:pPr>
        <w:numPr>
          <w:ilvl w:val="0"/>
          <w:numId w:val="1"/>
        </w:numPr>
        <w:rPr>
          <w:szCs w:val="21"/>
        </w:rPr>
      </w:pPr>
      <w:r>
        <w:rPr>
          <w:rFonts w:hint="eastAsia"/>
          <w:szCs w:val="21"/>
        </w:rPr>
        <w:t>薪</w:t>
      </w:r>
      <w:r>
        <w:rPr>
          <w:rFonts w:hint="eastAsia"/>
          <w:szCs w:val="21"/>
        </w:rPr>
        <w:t xml:space="preserve">    </w:t>
      </w:r>
      <w:r>
        <w:rPr>
          <w:rFonts w:hint="eastAsia"/>
          <w:szCs w:val="21"/>
        </w:rPr>
        <w:t>水：每月</w:t>
      </w:r>
      <w:r>
        <w:rPr>
          <w:rFonts w:hint="eastAsia"/>
          <w:color w:val="000000" w:themeColor="text1"/>
          <w:szCs w:val="21"/>
          <w:u w:val="single"/>
        </w:rPr>
        <w:t xml:space="preserve"> </w:t>
      </w:r>
      <w:r w:rsidR="00211118">
        <w:rPr>
          <w:color w:val="000000" w:themeColor="text1"/>
          <w:szCs w:val="21"/>
          <w:u w:val="single"/>
        </w:rPr>
        <w:t>46600</w:t>
      </w:r>
      <w:r>
        <w:rPr>
          <w:rFonts w:hint="eastAsia"/>
          <w:color w:val="000000" w:themeColor="text1"/>
          <w:szCs w:val="21"/>
          <w:u w:val="single"/>
        </w:rPr>
        <w:t xml:space="preserve">  </w:t>
      </w:r>
      <w:r>
        <w:rPr>
          <w:rFonts w:hint="eastAsia"/>
          <w:color w:val="000000" w:themeColor="text1"/>
          <w:szCs w:val="21"/>
        </w:rPr>
        <w:t>港幣</w:t>
      </w:r>
      <w:r>
        <w:rPr>
          <w:rFonts w:hint="eastAsia"/>
          <w:szCs w:val="21"/>
        </w:rPr>
        <w:t>，於每月</w:t>
      </w:r>
      <w:r>
        <w:rPr>
          <w:rFonts w:hint="eastAsia"/>
          <w:szCs w:val="21"/>
        </w:rPr>
        <w:t>【</w:t>
      </w:r>
      <w:r w:rsidR="00211118">
        <w:rPr>
          <w:rFonts w:hint="eastAsia"/>
          <w:szCs w:val="21"/>
        </w:rPr>
        <w:t>2</w:t>
      </w:r>
      <w:r w:rsidR="00211118">
        <w:rPr>
          <w:szCs w:val="21"/>
        </w:rPr>
        <w:t>0</w:t>
      </w:r>
      <w:r>
        <w:rPr>
          <w:rFonts w:hint="eastAsia"/>
          <w:szCs w:val="21"/>
        </w:rPr>
        <w:t>】</w:t>
      </w:r>
      <w:r>
        <w:rPr>
          <w:rFonts w:hint="eastAsia"/>
          <w:szCs w:val="21"/>
        </w:rPr>
        <w:t>日支付，其他福利另外支付。</w:t>
      </w:r>
    </w:p>
    <w:p w14:paraId="60031DB6" w14:textId="77777777" w:rsidR="00F66D71" w:rsidRDefault="00275E28">
      <w:pPr>
        <w:numPr>
          <w:ilvl w:val="0"/>
          <w:numId w:val="1"/>
        </w:numPr>
        <w:rPr>
          <w:szCs w:val="21"/>
        </w:rPr>
      </w:pPr>
      <w:r>
        <w:rPr>
          <w:rFonts w:hint="eastAsia"/>
          <w:szCs w:val="21"/>
        </w:rPr>
        <w:t>假</w:t>
      </w:r>
      <w:r>
        <w:rPr>
          <w:rFonts w:hint="eastAsia"/>
          <w:szCs w:val="21"/>
        </w:rPr>
        <w:t xml:space="preserve">    </w:t>
      </w:r>
      <w:r>
        <w:rPr>
          <w:rFonts w:hint="eastAsia"/>
          <w:szCs w:val="21"/>
        </w:rPr>
        <w:t>期：雇員享有按《雇傭條例》規定的法定假日及公眾假期。</w:t>
      </w:r>
    </w:p>
    <w:p w14:paraId="118031A7" w14:textId="77777777" w:rsidR="00F66D71" w:rsidRDefault="00275E28">
      <w:pPr>
        <w:numPr>
          <w:ilvl w:val="0"/>
          <w:numId w:val="1"/>
        </w:numPr>
        <w:rPr>
          <w:szCs w:val="21"/>
        </w:rPr>
      </w:pPr>
      <w:r>
        <w:rPr>
          <w:rFonts w:hint="eastAsia"/>
          <w:szCs w:val="21"/>
        </w:rPr>
        <w:t>有薪年假：雇員享有一年十四天的年假，放假安排由雇員與雇主協商。</w:t>
      </w:r>
    </w:p>
    <w:p w14:paraId="3CB163CA" w14:textId="77777777" w:rsidR="00F66D71" w:rsidRDefault="00275E28">
      <w:pPr>
        <w:numPr>
          <w:ilvl w:val="0"/>
          <w:numId w:val="1"/>
        </w:numPr>
        <w:rPr>
          <w:szCs w:val="21"/>
        </w:rPr>
      </w:pPr>
      <w:r>
        <w:rPr>
          <w:rFonts w:hint="eastAsia"/>
          <w:szCs w:val="21"/>
        </w:rPr>
        <w:t>產假薪酬：雇員可根據《雇傭條例》的規定享有</w:t>
      </w:r>
      <w:r>
        <w:rPr>
          <w:rFonts w:hint="eastAsia"/>
          <w:szCs w:val="21"/>
        </w:rPr>
        <w:t>3</w:t>
      </w:r>
      <w:r>
        <w:rPr>
          <w:rFonts w:hint="eastAsia"/>
          <w:szCs w:val="21"/>
        </w:rPr>
        <w:t>日待產假及全薪產假薪酬。</w:t>
      </w:r>
    </w:p>
    <w:p w14:paraId="3105374D" w14:textId="77777777" w:rsidR="00F66D71" w:rsidRDefault="00275E28">
      <w:pPr>
        <w:numPr>
          <w:ilvl w:val="0"/>
          <w:numId w:val="1"/>
        </w:numPr>
        <w:rPr>
          <w:szCs w:val="21"/>
        </w:rPr>
      </w:pPr>
      <w:r>
        <w:rPr>
          <w:rFonts w:hint="eastAsia"/>
          <w:szCs w:val="21"/>
        </w:rPr>
        <w:t>病假及疾病津貼：雇員病假一天以下不需病假證明書，並享有全薪病假。</w:t>
      </w:r>
      <w:r>
        <w:rPr>
          <w:rFonts w:hint="eastAsia"/>
          <w:szCs w:val="21"/>
        </w:rPr>
        <w:t xml:space="preserve"> </w:t>
      </w:r>
      <w:r>
        <w:rPr>
          <w:rFonts w:hint="eastAsia"/>
          <w:szCs w:val="21"/>
        </w:rPr>
        <w:t>一天或以上均享有全薪病假，但申請病假須出具中西醫或牙醫簽發的病假證明書，始獲全薪的病假津貼。</w:t>
      </w:r>
    </w:p>
    <w:p w14:paraId="163A79A1" w14:textId="77777777" w:rsidR="00F66D71" w:rsidRDefault="00275E28">
      <w:pPr>
        <w:numPr>
          <w:ilvl w:val="0"/>
          <w:numId w:val="1"/>
        </w:numPr>
        <w:rPr>
          <w:szCs w:val="21"/>
        </w:rPr>
      </w:pPr>
      <w:r>
        <w:rPr>
          <w:rFonts w:hint="eastAsia"/>
          <w:szCs w:val="21"/>
        </w:rPr>
        <w:t>終止雇傭合約：本合約生效之日起，任何一方終止本合約則需要提前一個月通知，或支付相等於通知期限的薪水。</w:t>
      </w:r>
    </w:p>
    <w:p w14:paraId="52029D40" w14:textId="77777777" w:rsidR="00F66D71" w:rsidRDefault="00275E28">
      <w:pPr>
        <w:numPr>
          <w:ilvl w:val="0"/>
          <w:numId w:val="1"/>
        </w:numPr>
        <w:rPr>
          <w:szCs w:val="21"/>
        </w:rPr>
      </w:pPr>
      <w:r>
        <w:rPr>
          <w:rFonts w:hint="eastAsia"/>
          <w:szCs w:val="21"/>
        </w:rPr>
        <w:t>強制性公積金計畫：雇員根據《強制性公積金計畫條例》的規定參與強制性公積金計畫。</w:t>
      </w:r>
      <w:r>
        <w:rPr>
          <w:rFonts w:hint="eastAsia"/>
          <w:szCs w:val="21"/>
        </w:rPr>
        <w:t xml:space="preserve"> </w:t>
      </w:r>
      <w:r>
        <w:rPr>
          <w:rFonts w:hint="eastAsia"/>
          <w:szCs w:val="21"/>
        </w:rPr>
        <w:t>雇主及雇員依據《強制性公積金計畫條例》的規定向計畫供款。</w:t>
      </w:r>
    </w:p>
    <w:p w14:paraId="5EDA9C1A" w14:textId="77777777" w:rsidR="00F66D71" w:rsidRDefault="00275E28">
      <w:pPr>
        <w:rPr>
          <w:szCs w:val="21"/>
        </w:rPr>
      </w:pPr>
      <w:r>
        <w:rPr>
          <w:rFonts w:hint="eastAsia"/>
          <w:szCs w:val="21"/>
        </w:rPr>
        <w:t>12.</w:t>
      </w:r>
      <w:r>
        <w:rPr>
          <w:rFonts w:hint="eastAsia"/>
          <w:szCs w:val="21"/>
        </w:rPr>
        <w:t>颱風時當值：當八號或以下風球懸掛時，雇員無須上班，薪水不會被扣減；</w:t>
      </w:r>
      <w:r>
        <w:rPr>
          <w:rFonts w:hint="eastAsia"/>
          <w:szCs w:val="21"/>
        </w:rPr>
        <w:t xml:space="preserve"> </w:t>
      </w:r>
      <w:r>
        <w:rPr>
          <w:rFonts w:hint="eastAsia"/>
          <w:szCs w:val="21"/>
        </w:rPr>
        <w:t>當八號或以上風球於下班前不少於</w:t>
      </w:r>
      <w:r>
        <w:rPr>
          <w:rFonts w:hint="eastAsia"/>
          <w:szCs w:val="21"/>
        </w:rPr>
        <w:t>4</w:t>
      </w:r>
      <w:r>
        <w:rPr>
          <w:rFonts w:hint="eastAsia"/>
          <w:szCs w:val="21"/>
        </w:rPr>
        <w:t>小時前除下，雇員須要上班。</w:t>
      </w:r>
    </w:p>
    <w:p w14:paraId="705325BD" w14:textId="77777777" w:rsidR="00F66D71" w:rsidRDefault="00275E28">
      <w:pPr>
        <w:rPr>
          <w:szCs w:val="21"/>
        </w:rPr>
      </w:pPr>
      <w:r>
        <w:rPr>
          <w:rFonts w:hint="eastAsia"/>
          <w:szCs w:val="21"/>
        </w:rPr>
        <w:t>13.</w:t>
      </w:r>
      <w:r>
        <w:rPr>
          <w:rFonts w:hint="eastAsia"/>
          <w:szCs w:val="21"/>
        </w:rPr>
        <w:t>黑雨警告當值：當黑色豪雨警告生效期間，</w:t>
      </w:r>
      <w:r>
        <w:rPr>
          <w:rFonts w:hint="eastAsia"/>
          <w:szCs w:val="21"/>
        </w:rPr>
        <w:t>雇員無須上班，薪水不會被扣減；</w:t>
      </w:r>
      <w:r>
        <w:rPr>
          <w:rFonts w:hint="eastAsia"/>
          <w:szCs w:val="21"/>
        </w:rPr>
        <w:t xml:space="preserve"> </w:t>
      </w:r>
      <w:r>
        <w:rPr>
          <w:rFonts w:hint="eastAsia"/>
          <w:szCs w:val="21"/>
        </w:rPr>
        <w:t>當黑色暴雨警告於下班前不少於</w:t>
      </w:r>
      <w:r>
        <w:rPr>
          <w:rFonts w:hint="eastAsia"/>
          <w:szCs w:val="21"/>
        </w:rPr>
        <w:t>4</w:t>
      </w:r>
      <w:r>
        <w:rPr>
          <w:rFonts w:hint="eastAsia"/>
          <w:szCs w:val="21"/>
        </w:rPr>
        <w:t>小時前除下，雇員須要上班。</w:t>
      </w:r>
    </w:p>
    <w:p w14:paraId="06745FFE" w14:textId="77777777" w:rsidR="00F66D71" w:rsidRDefault="00F66D71">
      <w:pPr>
        <w:rPr>
          <w:szCs w:val="21"/>
        </w:rPr>
      </w:pPr>
    </w:p>
    <w:p w14:paraId="7F01DB1E" w14:textId="77777777" w:rsidR="00F66D71" w:rsidRDefault="00275E28">
      <w:pPr>
        <w:ind w:firstLineChars="200" w:firstLine="420"/>
        <w:rPr>
          <w:szCs w:val="21"/>
        </w:rPr>
      </w:pPr>
      <w:r>
        <w:rPr>
          <w:rFonts w:hint="eastAsia"/>
          <w:szCs w:val="21"/>
        </w:rPr>
        <w:t>雇主及雇員雙方均清楚明白上述各項內容，並同意簽字作實。</w:t>
      </w:r>
      <w:r>
        <w:rPr>
          <w:rFonts w:hint="eastAsia"/>
          <w:szCs w:val="21"/>
        </w:rPr>
        <w:t xml:space="preserve"> </w:t>
      </w:r>
      <w:r>
        <w:rPr>
          <w:rFonts w:hint="eastAsia"/>
          <w:szCs w:val="21"/>
        </w:rPr>
        <w:t>雙方各保存一份本合約文本。</w:t>
      </w:r>
      <w:r>
        <w:rPr>
          <w:rFonts w:hint="eastAsia"/>
          <w:szCs w:val="21"/>
        </w:rPr>
        <w:t xml:space="preserve"> </w:t>
      </w:r>
      <w:r>
        <w:rPr>
          <w:rFonts w:hint="eastAsia"/>
          <w:szCs w:val="21"/>
        </w:rPr>
        <w:t>任何因執行此合約而引起問題，雙方協商解決。</w:t>
      </w:r>
    </w:p>
    <w:p w14:paraId="2E712E7A" w14:textId="77777777" w:rsidR="00F66D71" w:rsidRDefault="00F66D71">
      <w:pPr>
        <w:ind w:firstLineChars="200" w:firstLine="420"/>
        <w:rPr>
          <w:szCs w:val="21"/>
        </w:rPr>
      </w:pPr>
    </w:p>
    <w:p w14:paraId="5E6A53AF" w14:textId="77777777" w:rsidR="00F66D71" w:rsidRDefault="00F66D71">
      <w:pPr>
        <w:ind w:firstLineChars="200" w:firstLine="420"/>
        <w:rPr>
          <w:szCs w:val="21"/>
        </w:rPr>
      </w:pPr>
    </w:p>
    <w:p w14:paraId="35402899" w14:textId="77777777" w:rsidR="00F66D71" w:rsidRDefault="00F66D71">
      <w:pPr>
        <w:ind w:firstLineChars="200" w:firstLine="420"/>
        <w:rPr>
          <w:szCs w:val="21"/>
        </w:rPr>
      </w:pPr>
    </w:p>
    <w:p w14:paraId="72A20655" w14:textId="77777777" w:rsidR="00F66D71" w:rsidRDefault="00F66D71">
      <w:pPr>
        <w:rPr>
          <w:szCs w:val="21"/>
        </w:rPr>
      </w:pPr>
    </w:p>
    <w:p w14:paraId="16C158ED" w14:textId="77777777" w:rsidR="00F66D71" w:rsidRDefault="00275E28">
      <w:pPr>
        <w:rPr>
          <w:szCs w:val="21"/>
          <w:u w:val="single"/>
        </w:rPr>
      </w:pPr>
      <w:r>
        <w:rPr>
          <w:rFonts w:hint="eastAsia"/>
          <w:szCs w:val="21"/>
        </w:rPr>
        <w:t>雇員簽名：</w:t>
      </w:r>
      <w:r>
        <w:rPr>
          <w:rFonts w:hint="eastAsia"/>
          <w:szCs w:val="21"/>
          <w:u w:val="single"/>
        </w:rPr>
        <w:t xml:space="preserve">            </w:t>
      </w:r>
      <w:r>
        <w:rPr>
          <w:rFonts w:hint="eastAsia"/>
          <w:szCs w:val="21"/>
        </w:rPr>
        <w:t xml:space="preserve">                     </w:t>
      </w:r>
      <w:r>
        <w:rPr>
          <w:rFonts w:hint="eastAsia"/>
          <w:szCs w:val="21"/>
        </w:rPr>
        <w:t>雇主代表簽名：</w:t>
      </w:r>
      <w:r>
        <w:rPr>
          <w:rFonts w:hint="eastAsia"/>
          <w:szCs w:val="21"/>
          <w:u w:val="single"/>
        </w:rPr>
        <w:t xml:space="preserve">               </w:t>
      </w:r>
    </w:p>
    <w:p w14:paraId="05755ABF" w14:textId="77777777" w:rsidR="00F66D71" w:rsidRDefault="00F66D71">
      <w:pPr>
        <w:rPr>
          <w:szCs w:val="21"/>
        </w:rPr>
      </w:pPr>
    </w:p>
    <w:p w14:paraId="28DAC50E" w14:textId="230082D9" w:rsidR="00F66D71" w:rsidRDefault="00275E28">
      <w:pPr>
        <w:rPr>
          <w:szCs w:val="21"/>
          <w:u w:val="single"/>
        </w:rPr>
      </w:pPr>
      <w:r>
        <w:rPr>
          <w:rFonts w:hint="eastAsia"/>
          <w:szCs w:val="21"/>
        </w:rPr>
        <w:t>姓</w:t>
      </w:r>
      <w:r>
        <w:rPr>
          <w:rFonts w:hint="eastAsia"/>
          <w:szCs w:val="21"/>
        </w:rPr>
        <w:t xml:space="preserve">    </w:t>
      </w:r>
      <w:r>
        <w:rPr>
          <w:rFonts w:hint="eastAsia"/>
          <w:szCs w:val="21"/>
        </w:rPr>
        <w:t>名：</w:t>
      </w:r>
      <w:r>
        <w:rPr>
          <w:rFonts w:hint="eastAsia"/>
          <w:szCs w:val="21"/>
          <w:u w:val="single"/>
        </w:rPr>
        <w:t xml:space="preserve">  </w:t>
      </w:r>
      <w:r w:rsidR="00211118">
        <w:rPr>
          <w:rFonts w:hint="eastAsia"/>
          <w:szCs w:val="21"/>
          <w:u w:val="single"/>
        </w:rPr>
        <w:t>杜岩松</w:t>
      </w:r>
      <w:r>
        <w:rPr>
          <w:rFonts w:hint="eastAsia"/>
          <w:szCs w:val="21"/>
          <w:u w:val="single"/>
        </w:rPr>
        <w:t xml:space="preserve">    </w:t>
      </w:r>
      <w:r>
        <w:rPr>
          <w:rFonts w:hint="eastAsia"/>
          <w:szCs w:val="21"/>
        </w:rPr>
        <w:t xml:space="preserve">                     </w:t>
      </w:r>
      <w:r>
        <w:rPr>
          <w:rFonts w:hint="eastAsia"/>
          <w:szCs w:val="21"/>
        </w:rPr>
        <w:t>姓</w:t>
      </w:r>
      <w:r>
        <w:rPr>
          <w:rFonts w:hint="eastAsia"/>
          <w:szCs w:val="21"/>
        </w:rPr>
        <w:t xml:space="preserve">        </w:t>
      </w:r>
      <w:r>
        <w:rPr>
          <w:rFonts w:hint="eastAsia"/>
          <w:szCs w:val="21"/>
        </w:rPr>
        <w:t>名：</w:t>
      </w:r>
      <w:r>
        <w:rPr>
          <w:rFonts w:hint="eastAsia"/>
          <w:szCs w:val="21"/>
          <w:u w:val="single"/>
        </w:rPr>
        <w:t xml:space="preserve">               </w:t>
      </w:r>
    </w:p>
    <w:p w14:paraId="031A6ADC" w14:textId="77777777" w:rsidR="00F66D71" w:rsidRDefault="00F66D71">
      <w:pPr>
        <w:rPr>
          <w:szCs w:val="21"/>
        </w:rPr>
      </w:pPr>
    </w:p>
    <w:p w14:paraId="427F6850" w14:textId="6D0759A9" w:rsidR="00F66D71" w:rsidRDefault="00275E28">
      <w:pPr>
        <w:rPr>
          <w:szCs w:val="21"/>
          <w:u w:val="single"/>
        </w:rPr>
      </w:pPr>
      <w:r>
        <w:rPr>
          <w:rFonts w:hint="eastAsia"/>
          <w:szCs w:val="21"/>
        </w:rPr>
        <w:t>證件號碼：</w:t>
      </w:r>
      <w:r w:rsidR="00211118">
        <w:rPr>
          <w:szCs w:val="21"/>
          <w:u w:val="single"/>
        </w:rPr>
        <w:t>2629 1484 2646</w:t>
      </w:r>
      <w:r>
        <w:rPr>
          <w:rFonts w:hint="eastAsia"/>
          <w:szCs w:val="21"/>
        </w:rPr>
        <w:t xml:space="preserve">                   </w:t>
      </w:r>
      <w:r>
        <w:rPr>
          <w:rFonts w:hint="eastAsia"/>
          <w:szCs w:val="21"/>
        </w:rPr>
        <w:t>職</w:t>
      </w:r>
      <w:r>
        <w:rPr>
          <w:rFonts w:hint="eastAsia"/>
          <w:szCs w:val="21"/>
        </w:rPr>
        <w:t xml:space="preserve">        </w:t>
      </w:r>
      <w:r>
        <w:rPr>
          <w:rFonts w:hint="eastAsia"/>
          <w:szCs w:val="21"/>
        </w:rPr>
        <w:t>位：</w:t>
      </w:r>
      <w:r>
        <w:rPr>
          <w:rFonts w:hint="eastAsia"/>
          <w:szCs w:val="21"/>
          <w:u w:val="single"/>
        </w:rPr>
        <w:t xml:space="preserve">               </w:t>
      </w:r>
    </w:p>
    <w:p w14:paraId="068368D6" w14:textId="77777777" w:rsidR="00F66D71" w:rsidRDefault="00F66D71">
      <w:pPr>
        <w:rPr>
          <w:szCs w:val="21"/>
        </w:rPr>
      </w:pPr>
    </w:p>
    <w:p w14:paraId="4F00FBF9" w14:textId="77777777" w:rsidR="00F66D71" w:rsidRDefault="00275E28">
      <w:pPr>
        <w:rPr>
          <w:szCs w:val="21"/>
          <w:u w:val="single"/>
        </w:rPr>
      </w:pPr>
      <w:r>
        <w:rPr>
          <w:rFonts w:hint="eastAsia"/>
          <w:szCs w:val="21"/>
        </w:rPr>
        <w:t>住址：</w:t>
      </w:r>
      <w:r>
        <w:rPr>
          <w:rFonts w:hint="eastAsia"/>
          <w:szCs w:val="21"/>
          <w:u w:val="single"/>
        </w:rPr>
        <w:t xml:space="preserve">                </w:t>
      </w:r>
    </w:p>
    <w:p w14:paraId="2F635B89" w14:textId="77777777" w:rsidR="00F66D71" w:rsidRDefault="00275E28">
      <w:pPr>
        <w:ind w:firstLineChars="300" w:firstLine="630"/>
        <w:rPr>
          <w:szCs w:val="21"/>
        </w:rPr>
      </w:pPr>
      <w:r>
        <w:rPr>
          <w:rFonts w:hint="eastAsia"/>
          <w:szCs w:val="21"/>
          <w:u w:val="single"/>
        </w:rPr>
        <w:t xml:space="preserve">                </w:t>
      </w:r>
      <w:r>
        <w:rPr>
          <w:rFonts w:hint="eastAsia"/>
          <w:szCs w:val="21"/>
        </w:rPr>
        <w:t xml:space="preserve">                     </w:t>
      </w:r>
      <w:r>
        <w:rPr>
          <w:rFonts w:hint="eastAsia"/>
          <w:szCs w:val="21"/>
        </w:rPr>
        <w:t>公</w:t>
      </w:r>
      <w:r>
        <w:rPr>
          <w:rFonts w:hint="eastAsia"/>
          <w:szCs w:val="21"/>
        </w:rPr>
        <w:t xml:space="preserve"> </w:t>
      </w:r>
      <w:r>
        <w:rPr>
          <w:rFonts w:hint="eastAsia"/>
          <w:szCs w:val="21"/>
        </w:rPr>
        <w:t>司</w:t>
      </w:r>
      <w:r>
        <w:rPr>
          <w:rFonts w:hint="eastAsia"/>
          <w:szCs w:val="21"/>
        </w:rPr>
        <w:t xml:space="preserve"> </w:t>
      </w:r>
      <w:r>
        <w:rPr>
          <w:rFonts w:hint="eastAsia"/>
          <w:szCs w:val="21"/>
        </w:rPr>
        <w:t>印</w:t>
      </w:r>
      <w:r>
        <w:rPr>
          <w:rFonts w:hint="eastAsia"/>
          <w:szCs w:val="21"/>
        </w:rPr>
        <w:t xml:space="preserve"> </w:t>
      </w:r>
      <w:r>
        <w:rPr>
          <w:rFonts w:hint="eastAsia"/>
          <w:szCs w:val="21"/>
        </w:rPr>
        <w:t>鑒</w:t>
      </w:r>
      <w:r>
        <w:rPr>
          <w:rFonts w:hint="eastAsia"/>
          <w:szCs w:val="21"/>
        </w:rPr>
        <w:t xml:space="preserve"> </w:t>
      </w:r>
      <w:r>
        <w:rPr>
          <w:rFonts w:hint="eastAsia"/>
          <w:szCs w:val="21"/>
        </w:rPr>
        <w:t>：</w:t>
      </w:r>
      <w:r>
        <w:rPr>
          <w:rFonts w:hint="eastAsia"/>
          <w:szCs w:val="21"/>
          <w:u w:val="single"/>
        </w:rPr>
        <w:t xml:space="preserve">               </w:t>
      </w:r>
    </w:p>
    <w:p w14:paraId="7B92DB72" w14:textId="77777777" w:rsidR="00F66D71" w:rsidRDefault="00F66D71">
      <w:pPr>
        <w:rPr>
          <w:szCs w:val="21"/>
        </w:rPr>
      </w:pPr>
    </w:p>
    <w:p w14:paraId="267B2DCB" w14:textId="77777777" w:rsidR="00F66D71" w:rsidRDefault="00F66D71">
      <w:pPr>
        <w:rPr>
          <w:szCs w:val="21"/>
        </w:rPr>
      </w:pPr>
    </w:p>
    <w:p w14:paraId="269E19B0" w14:textId="77777777" w:rsidR="00F66D71" w:rsidRDefault="00275E28">
      <w:pPr>
        <w:ind w:firstLineChars="2200" w:firstLine="4620"/>
        <w:rPr>
          <w:szCs w:val="21"/>
        </w:rPr>
      </w:pPr>
      <w:r>
        <w:rPr>
          <w:rFonts w:hint="eastAsia"/>
          <w:szCs w:val="21"/>
        </w:rPr>
        <w:t>日</w:t>
      </w:r>
      <w:r>
        <w:rPr>
          <w:rFonts w:hint="eastAsia"/>
          <w:szCs w:val="21"/>
        </w:rPr>
        <w:t xml:space="preserve">      </w:t>
      </w:r>
      <w:r>
        <w:rPr>
          <w:rFonts w:hint="eastAsia"/>
          <w:szCs w:val="21"/>
        </w:rPr>
        <w:t>期</w:t>
      </w:r>
      <w:r>
        <w:rPr>
          <w:rFonts w:hint="eastAsia"/>
          <w:szCs w:val="21"/>
        </w:rPr>
        <w:t xml:space="preserve"> </w:t>
      </w:r>
      <w:r>
        <w:rPr>
          <w:rFonts w:hint="eastAsia"/>
          <w:szCs w:val="21"/>
        </w:rPr>
        <w:t>：</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u w:val="single"/>
        </w:rPr>
        <w:t xml:space="preserve">   </w:t>
      </w:r>
      <w:r>
        <w:rPr>
          <w:rFonts w:hint="eastAsia"/>
          <w:szCs w:val="21"/>
        </w:rPr>
        <w:t>日</w:t>
      </w:r>
    </w:p>
    <w:p w14:paraId="7318A24F" w14:textId="77777777" w:rsidR="00F66D71" w:rsidRDefault="00F66D71">
      <w:pPr>
        <w:ind w:firstLineChars="2200" w:firstLine="4620"/>
        <w:rPr>
          <w:szCs w:val="21"/>
        </w:rPr>
      </w:pPr>
    </w:p>
    <w:p w14:paraId="7FD276B4" w14:textId="77777777" w:rsidR="00F66D71" w:rsidRDefault="00F66D71">
      <w:pPr>
        <w:pStyle w:val="1"/>
        <w:widowControl/>
        <w:shd w:val="clear" w:color="auto" w:fill="FDFDFE"/>
        <w:spacing w:beforeAutospacing="0" w:after="120" w:afterAutospacing="0" w:line="23" w:lineRule="atLeast"/>
        <w:jc w:val="center"/>
        <w:rPr>
          <w:rFonts w:asciiTheme="minorHAnsi" w:eastAsia="PingFangSC-Semibold" w:hAnsiTheme="minorHAnsi" w:cs="PingFangSC-Semibold" w:hint="default"/>
          <w:color w:val="05073B"/>
          <w:sz w:val="44"/>
          <w:szCs w:val="44"/>
          <w:shd w:val="clear" w:color="auto" w:fill="FDFDFE"/>
        </w:rPr>
      </w:pPr>
    </w:p>
    <w:p w14:paraId="2B96EBB7" w14:textId="77777777" w:rsidR="00F66D71" w:rsidRDefault="00F66D71">
      <w:pPr>
        <w:pStyle w:val="1"/>
        <w:widowControl/>
        <w:shd w:val="clear" w:color="auto" w:fill="FDFDFE"/>
        <w:spacing w:beforeAutospacing="0" w:after="120" w:afterAutospacing="0" w:line="23" w:lineRule="atLeast"/>
        <w:jc w:val="center"/>
        <w:rPr>
          <w:rFonts w:asciiTheme="minorHAnsi" w:eastAsia="PingFangSC-Semibold" w:hAnsiTheme="minorHAnsi" w:cs="PingFangSC-Semibold" w:hint="default"/>
          <w:color w:val="05073B"/>
          <w:sz w:val="44"/>
          <w:szCs w:val="44"/>
          <w:shd w:val="clear" w:color="auto" w:fill="FDFDFE"/>
        </w:rPr>
      </w:pPr>
    </w:p>
    <w:p w14:paraId="6A6FB132" w14:textId="77777777" w:rsidR="00F66D71" w:rsidRDefault="00275E28">
      <w:pPr>
        <w:pStyle w:val="1"/>
        <w:widowControl/>
        <w:shd w:val="clear" w:color="auto" w:fill="FDFDFE"/>
        <w:spacing w:beforeAutospacing="0" w:after="120" w:afterAutospacing="0" w:line="23" w:lineRule="atLeast"/>
        <w:jc w:val="center"/>
        <w:rPr>
          <w:rFonts w:asciiTheme="minorHAnsi" w:eastAsia="PingFangSC-Semibold" w:hAnsiTheme="minorHAnsi" w:cs="PingFangSC-Semibold" w:hint="default"/>
          <w:color w:val="05073B"/>
          <w:sz w:val="44"/>
          <w:szCs w:val="44"/>
          <w:shd w:val="clear" w:color="auto" w:fill="FDFDFE"/>
        </w:rPr>
      </w:pPr>
      <w:r>
        <w:rPr>
          <w:rFonts w:asciiTheme="minorHAnsi" w:eastAsia="PingFangSC-Semibold" w:hAnsiTheme="minorHAnsi" w:cs="PingFangSC-Semibold" w:hint="default"/>
          <w:color w:val="05073B"/>
          <w:sz w:val="44"/>
          <w:szCs w:val="44"/>
          <w:shd w:val="clear" w:color="auto" w:fill="FDFDFE"/>
        </w:rPr>
        <w:t>Employment Contract</w:t>
      </w:r>
    </w:p>
    <w:p w14:paraId="069A275F" w14:textId="77777777" w:rsidR="00F66D71" w:rsidRDefault="00F66D71"/>
    <w:p w14:paraId="5F2D4B40" w14:textId="77777777" w:rsidR="00F66D71" w:rsidRDefault="00275E28">
      <w:pPr>
        <w:pStyle w:val="a5"/>
        <w:widowControl/>
        <w:shd w:val="clear" w:color="auto" w:fill="FDFDFE"/>
        <w:spacing w:beforeAutospacing="0" w:afterAutospacing="0" w:line="26" w:lineRule="atLeast"/>
        <w:ind w:firstLineChars="200" w:firstLine="560"/>
        <w:jc w:val="both"/>
        <w:rPr>
          <w:rFonts w:asciiTheme="minorHAnsi" w:eastAsia="PingFang-SC-Regular" w:hAnsiTheme="minorHAnsi" w:cs="PingFang-SC-Regular"/>
          <w:color w:val="06071F"/>
          <w:sz w:val="28"/>
          <w:szCs w:val="28"/>
        </w:rPr>
      </w:pPr>
      <w:r>
        <w:rPr>
          <w:rFonts w:asciiTheme="minorHAnsi" w:eastAsia="PingFang-SC-Regular" w:hAnsiTheme="minorHAnsi" w:cs="PingFang-SC-Regular"/>
          <w:color w:val="06071F"/>
          <w:sz w:val="28"/>
          <w:szCs w:val="28"/>
          <w:shd w:val="clear" w:color="auto" w:fill="FDFDFE"/>
        </w:rPr>
        <w:t>This Employment Contract is entered into on</w:t>
      </w:r>
      <w:r>
        <w:rPr>
          <w:rFonts w:asciiTheme="minorHAnsi" w:eastAsia="PingFang-SC-Regular" w:hAnsiTheme="minorHAnsi" w:cs="PingFang-SC-Regular"/>
          <w:color w:val="06071F"/>
          <w:sz w:val="28"/>
          <w:szCs w:val="28"/>
          <w:u w:val="single"/>
          <w:shd w:val="clear" w:color="auto" w:fill="FDFDFE"/>
        </w:rPr>
        <w:t xml:space="preserve"> </w:t>
      </w:r>
      <w:r>
        <w:rPr>
          <w:rFonts w:asciiTheme="minorHAnsi" w:hAnsiTheme="minorHAnsi" w:cs="PingFang-SC-Regular"/>
          <w:color w:val="06071F"/>
          <w:sz w:val="28"/>
          <w:szCs w:val="28"/>
          <w:u w:val="single"/>
          <w:shd w:val="clear" w:color="auto" w:fill="FDFDFE"/>
        </w:rPr>
        <w:t xml:space="preserve">                 </w:t>
      </w:r>
      <w:r>
        <w:rPr>
          <w:rFonts w:asciiTheme="minorHAnsi" w:eastAsia="PingFang-SC-Regular" w:hAnsiTheme="minorHAnsi" w:cs="PingFang-SC-Regular"/>
          <w:color w:val="06071F"/>
          <w:sz w:val="28"/>
          <w:szCs w:val="28"/>
          <w:shd w:val="clear" w:color="auto" w:fill="FDFDFE"/>
        </w:rPr>
        <w:t>[Date] (day/month/year) by and between</w:t>
      </w:r>
      <w:r>
        <w:rPr>
          <w:rFonts w:asciiTheme="minorHAnsi" w:hAnsiTheme="minorHAnsi" w:cs="PingFang-SC-Regular"/>
          <w:color w:val="06071F"/>
          <w:sz w:val="28"/>
          <w:szCs w:val="28"/>
          <w:u w:val="single"/>
          <w:shd w:val="clear" w:color="auto" w:fill="FDFDFE"/>
        </w:rPr>
        <w:t xml:space="preserve">             </w:t>
      </w:r>
      <w:r>
        <w:rPr>
          <w:rFonts w:asciiTheme="minorHAnsi" w:eastAsia="PingFang-SC-Regular" w:hAnsiTheme="minorHAnsi" w:cs="PingFang-SC-Regular"/>
          <w:color w:val="06071F"/>
          <w:sz w:val="28"/>
          <w:szCs w:val="28"/>
          <w:shd w:val="clear" w:color="auto" w:fill="FDFDFE"/>
        </w:rPr>
        <w:t>[Employer's Name] (hereinafter referred to as the "Employer") and</w:t>
      </w:r>
      <w:r>
        <w:rPr>
          <w:rFonts w:asciiTheme="minorHAnsi" w:hAnsiTheme="minorHAnsi" w:cs="PingFang-SC-Regular"/>
          <w:color w:val="06071F"/>
          <w:sz w:val="28"/>
          <w:szCs w:val="28"/>
          <w:u w:val="single"/>
          <w:shd w:val="clear" w:color="auto" w:fill="FDFDFE"/>
        </w:rPr>
        <w:t xml:space="preserve">           </w:t>
      </w:r>
      <w:r>
        <w:rPr>
          <w:rFonts w:asciiTheme="minorHAnsi" w:eastAsia="PingFang-SC-Regular" w:hAnsiTheme="minorHAnsi" w:cs="PingFang-SC-Regular"/>
          <w:color w:val="06071F"/>
          <w:sz w:val="28"/>
          <w:szCs w:val="28"/>
          <w:shd w:val="clear" w:color="auto" w:fill="FDFDFE"/>
        </w:rPr>
        <w:t>[Employee's Name] (hereinafter referred to as the "Employee"). Both parties agree to abide by the following empl</w:t>
      </w:r>
      <w:r>
        <w:rPr>
          <w:rFonts w:asciiTheme="minorHAnsi" w:eastAsia="PingFang-SC-Regular" w:hAnsiTheme="minorHAnsi" w:cs="PingFang-SC-Regular"/>
          <w:color w:val="06071F"/>
          <w:sz w:val="28"/>
          <w:szCs w:val="28"/>
          <w:shd w:val="clear" w:color="auto" w:fill="FDFDFE"/>
        </w:rPr>
        <w:t>oyment terms and conditions:</w:t>
      </w:r>
    </w:p>
    <w:p w14:paraId="1D4B8C62" w14:textId="77777777" w:rsidR="00F66D71" w:rsidRDefault="00275E28">
      <w:pPr>
        <w:widowControl/>
        <w:numPr>
          <w:ilvl w:val="0"/>
          <w:numId w:val="2"/>
        </w:numPr>
        <w:rPr>
          <w:rFonts w:asciiTheme="minorHAnsi" w:eastAsia="PingFang-SC-Regular" w:hAnsiTheme="minorHAnsi" w:cs="PingFang-SC-Regular"/>
          <w:color w:val="06071F"/>
          <w:sz w:val="28"/>
          <w:szCs w:val="28"/>
          <w:shd w:val="clear" w:color="auto" w:fill="FDFDFE"/>
        </w:rPr>
      </w:pPr>
      <w:r>
        <w:rPr>
          <w:rStyle w:val="a6"/>
          <w:rFonts w:asciiTheme="minorHAnsi" w:eastAsia="Segoe UI" w:hAnsiTheme="minorHAnsi" w:cs="Segoe UI"/>
          <w:bCs/>
          <w:color w:val="06071F"/>
          <w:sz w:val="28"/>
          <w:szCs w:val="28"/>
          <w:shd w:val="clear" w:color="auto" w:fill="FDFDFE"/>
        </w:rPr>
        <w:t>Commencement Date of Employment</w:t>
      </w:r>
      <w:r>
        <w:rPr>
          <w:rFonts w:asciiTheme="minorHAnsi" w:eastAsia="PingFang-SC-Regular" w:hAnsiTheme="minorHAnsi" w:cs="PingFang-SC-Regular"/>
          <w:color w:val="06071F"/>
          <w:sz w:val="28"/>
          <w:szCs w:val="28"/>
          <w:shd w:val="clear" w:color="auto" w:fill="FDFDFE"/>
        </w:rPr>
        <w:t>: This employment shall commence on</w:t>
      </w:r>
      <w:r>
        <w:rPr>
          <w:rFonts w:asciiTheme="minorHAnsi" w:hAnsiTheme="minorHAnsi" w:cs="PingFang-SC-Regular"/>
          <w:color w:val="06071F"/>
          <w:sz w:val="28"/>
          <w:szCs w:val="28"/>
          <w:shd w:val="clear" w:color="auto" w:fill="FDFDFE"/>
        </w:rPr>
        <w:t xml:space="preserve"> </w:t>
      </w:r>
      <w:r>
        <w:rPr>
          <w:rFonts w:asciiTheme="minorHAnsi" w:hAnsiTheme="minorHAnsi" w:cs="PingFang-SC-Regular"/>
          <w:color w:val="06071F"/>
          <w:sz w:val="28"/>
          <w:szCs w:val="28"/>
          <w:u w:val="single"/>
          <w:shd w:val="clear" w:color="auto" w:fill="FDFDFE"/>
        </w:rPr>
        <w:t xml:space="preserve">               </w:t>
      </w:r>
      <w:r>
        <w:rPr>
          <w:rFonts w:asciiTheme="minorHAnsi" w:eastAsia="PingFang-SC-Regular" w:hAnsiTheme="minorHAnsi" w:cs="PingFang-SC-Regular"/>
          <w:color w:val="06071F"/>
          <w:sz w:val="28"/>
          <w:szCs w:val="28"/>
          <w:u w:val="single"/>
          <w:shd w:val="clear" w:color="auto" w:fill="FDFDFE"/>
        </w:rPr>
        <w:t xml:space="preserve"> </w:t>
      </w:r>
      <w:r>
        <w:rPr>
          <w:rFonts w:asciiTheme="minorHAnsi" w:hAnsiTheme="minorHAnsi" w:cs="PingFang-SC-Regular"/>
          <w:color w:val="06071F"/>
          <w:sz w:val="28"/>
          <w:szCs w:val="28"/>
          <w:u w:val="single"/>
          <w:shd w:val="clear" w:color="auto" w:fill="FDFDFE"/>
        </w:rPr>
        <w:t xml:space="preserve"> </w:t>
      </w:r>
      <w:r>
        <w:rPr>
          <w:rFonts w:asciiTheme="minorHAnsi" w:eastAsia="PingFang-SC-Regular" w:hAnsiTheme="minorHAnsi" w:cs="PingFang-SC-Regular"/>
          <w:color w:val="06071F"/>
          <w:sz w:val="28"/>
          <w:szCs w:val="28"/>
          <w:shd w:val="clear" w:color="auto" w:fill="FDFDFE"/>
        </w:rPr>
        <w:t>[Date] (day/month/year) and shall continue until terminated by either party.</w:t>
      </w:r>
    </w:p>
    <w:p w14:paraId="029EE8B1" w14:textId="77777777" w:rsidR="00F66D71" w:rsidRDefault="00275E28">
      <w:pPr>
        <w:widowControl/>
        <w:numPr>
          <w:ilvl w:val="0"/>
          <w:numId w:val="2"/>
        </w:numPr>
        <w:rPr>
          <w:rFonts w:asciiTheme="minorHAnsi" w:eastAsia="PingFang-SC-Regular" w:hAnsiTheme="minorHAnsi" w:cs="PingFang-SC-Regular"/>
          <w:sz w:val="28"/>
          <w:szCs w:val="28"/>
        </w:rPr>
      </w:pPr>
      <w:r>
        <w:rPr>
          <w:rStyle w:val="a6"/>
          <w:rFonts w:asciiTheme="minorHAnsi" w:eastAsia="Segoe UI" w:hAnsiTheme="minorHAnsi" w:cs="Segoe UI"/>
          <w:bCs/>
          <w:color w:val="06071F"/>
          <w:sz w:val="28"/>
          <w:szCs w:val="28"/>
          <w:shd w:val="clear" w:color="auto" w:fill="FDFDFE"/>
        </w:rPr>
        <w:t>Position</w:t>
      </w:r>
      <w:r>
        <w:rPr>
          <w:rFonts w:asciiTheme="minorHAnsi" w:eastAsia="PingFang-SC-Regular" w:hAnsiTheme="minorHAnsi" w:cs="PingFang-SC-Regular"/>
          <w:color w:val="06071F"/>
          <w:sz w:val="28"/>
          <w:szCs w:val="28"/>
          <w:shd w:val="clear" w:color="auto" w:fill="FDFDFE"/>
        </w:rPr>
        <w:t>:</w:t>
      </w:r>
      <w:r>
        <w:rPr>
          <w:rFonts w:asciiTheme="minorHAnsi" w:eastAsia="PingFang-SC-Regular" w:hAnsiTheme="minorHAnsi" w:cs="PingFang-SC-Regular"/>
          <w:color w:val="06071F"/>
          <w:sz w:val="28"/>
          <w:szCs w:val="28"/>
          <w:u w:val="single"/>
          <w:shd w:val="clear" w:color="auto" w:fill="FDFDFE"/>
        </w:rPr>
        <w:t xml:space="preserve"> </w:t>
      </w:r>
      <w:r>
        <w:rPr>
          <w:rFonts w:asciiTheme="minorHAnsi" w:hAnsiTheme="minorHAnsi" w:cs="PingFang-SC-Regular"/>
          <w:color w:val="06071F"/>
          <w:sz w:val="28"/>
          <w:szCs w:val="28"/>
          <w:u w:val="single"/>
          <w:shd w:val="clear" w:color="auto" w:fill="FDFDFE"/>
        </w:rPr>
        <w:t xml:space="preserve">                         </w:t>
      </w:r>
    </w:p>
    <w:p w14:paraId="27D89FD0" w14:textId="77777777" w:rsidR="00F66D71" w:rsidRDefault="00275E28">
      <w:pPr>
        <w:widowControl/>
        <w:numPr>
          <w:ilvl w:val="0"/>
          <w:numId w:val="2"/>
        </w:numPr>
        <w:rPr>
          <w:rFonts w:asciiTheme="minorHAnsi" w:eastAsia="PingFang-SC-Regular" w:hAnsiTheme="minorHAnsi" w:cs="PingFang-SC-Regular"/>
          <w:sz w:val="28"/>
          <w:szCs w:val="28"/>
        </w:rPr>
      </w:pPr>
      <w:r>
        <w:rPr>
          <w:rStyle w:val="a6"/>
          <w:rFonts w:asciiTheme="minorHAnsi" w:eastAsia="Segoe UI" w:hAnsiTheme="minorHAnsi" w:cs="Segoe UI"/>
          <w:bCs/>
          <w:color w:val="06071F"/>
          <w:sz w:val="28"/>
          <w:szCs w:val="28"/>
          <w:shd w:val="clear" w:color="auto" w:fill="FDFDFE"/>
        </w:rPr>
        <w:t>Work Location</w:t>
      </w:r>
      <w:r>
        <w:rPr>
          <w:rFonts w:asciiTheme="minorHAnsi" w:eastAsia="PingFang-SC-Regular" w:hAnsiTheme="minorHAnsi" w:cs="PingFang-SC-Regular"/>
          <w:color w:val="06071F"/>
          <w:sz w:val="28"/>
          <w:szCs w:val="28"/>
          <w:shd w:val="clear" w:color="auto" w:fill="FDFDFE"/>
        </w:rPr>
        <w:t xml:space="preserve">: </w:t>
      </w:r>
      <w:r>
        <w:rPr>
          <w:rFonts w:asciiTheme="minorHAnsi" w:hAnsiTheme="minorHAnsi" w:cs="PingFang-SC-Regular"/>
          <w:color w:val="06071F"/>
          <w:sz w:val="28"/>
          <w:szCs w:val="28"/>
          <w:u w:val="single"/>
          <w:shd w:val="clear" w:color="auto" w:fill="FDFDFE"/>
        </w:rPr>
        <w:t xml:space="preserve">                    </w:t>
      </w:r>
      <w:r>
        <w:rPr>
          <w:rFonts w:asciiTheme="minorHAnsi" w:hAnsiTheme="minorHAnsi" w:cs="PingFang-SC-Regular"/>
          <w:color w:val="06071F"/>
          <w:sz w:val="28"/>
          <w:szCs w:val="28"/>
          <w:shd w:val="clear" w:color="auto" w:fill="FDFDFE"/>
        </w:rPr>
        <w:t xml:space="preserve"> </w:t>
      </w:r>
    </w:p>
    <w:p w14:paraId="4510DC8D" w14:textId="77777777" w:rsidR="00F66D71" w:rsidRDefault="00275E28">
      <w:pPr>
        <w:widowControl/>
        <w:numPr>
          <w:ilvl w:val="0"/>
          <w:numId w:val="2"/>
        </w:numPr>
        <w:rPr>
          <w:rFonts w:asciiTheme="minorHAnsi" w:eastAsia="PingFang-SC-Regular" w:hAnsiTheme="minorHAnsi" w:cs="PingFang-SC-Regular"/>
          <w:sz w:val="28"/>
          <w:szCs w:val="28"/>
        </w:rPr>
      </w:pPr>
      <w:r>
        <w:rPr>
          <w:rStyle w:val="a6"/>
          <w:rFonts w:asciiTheme="minorHAnsi" w:eastAsia="Segoe UI" w:hAnsiTheme="minorHAnsi" w:cs="Segoe UI"/>
          <w:bCs/>
          <w:color w:val="06071F"/>
          <w:sz w:val="28"/>
          <w:szCs w:val="28"/>
          <w:shd w:val="clear" w:color="auto" w:fill="FDFDFE"/>
        </w:rPr>
        <w:t>Working Hours</w:t>
      </w:r>
      <w:r>
        <w:rPr>
          <w:rFonts w:asciiTheme="minorHAnsi" w:eastAsia="PingFang-SC-Regular" w:hAnsiTheme="minorHAnsi" w:cs="PingFang-SC-Regular"/>
          <w:color w:val="06071F"/>
          <w:sz w:val="28"/>
          <w:szCs w:val="28"/>
          <w:shd w:val="clear" w:color="auto" w:fill="FDFDFE"/>
        </w:rPr>
        <w:t>: From Monday to Friday, 9:30 a.m. to 6:00 p.m.</w:t>
      </w:r>
    </w:p>
    <w:p w14:paraId="44892145" w14:textId="77777777" w:rsidR="00F66D71" w:rsidRDefault="00275E28">
      <w:pPr>
        <w:widowControl/>
        <w:numPr>
          <w:ilvl w:val="0"/>
          <w:numId w:val="2"/>
        </w:numPr>
        <w:rPr>
          <w:rFonts w:asciiTheme="minorHAnsi" w:eastAsia="PingFang-SC-Regular" w:hAnsiTheme="minorHAnsi" w:cs="PingFang-SC-Regular"/>
          <w:sz w:val="28"/>
          <w:szCs w:val="28"/>
        </w:rPr>
      </w:pPr>
      <w:r>
        <w:rPr>
          <w:rStyle w:val="a6"/>
          <w:rFonts w:asciiTheme="minorHAnsi" w:eastAsia="Segoe UI" w:hAnsiTheme="minorHAnsi" w:cs="Segoe UI"/>
          <w:bCs/>
          <w:color w:val="06071F"/>
          <w:sz w:val="28"/>
          <w:szCs w:val="28"/>
          <w:shd w:val="clear" w:color="auto" w:fill="FDFDFE"/>
        </w:rPr>
        <w:t>Salary</w:t>
      </w:r>
      <w:r>
        <w:rPr>
          <w:rFonts w:asciiTheme="minorHAnsi" w:eastAsia="PingFang-SC-Regular" w:hAnsiTheme="minorHAnsi" w:cs="PingFang-SC-Regular"/>
          <w:color w:val="06071F"/>
          <w:sz w:val="28"/>
          <w:szCs w:val="28"/>
          <w:shd w:val="clear" w:color="auto" w:fill="FDFDFE"/>
        </w:rPr>
        <w:t>: The Employee shall receive a monthly salary of</w:t>
      </w:r>
      <w:r>
        <w:rPr>
          <w:rFonts w:asciiTheme="minorHAnsi" w:hAnsiTheme="minorHAnsi" w:cs="PingFang-SC-Regular"/>
          <w:color w:val="06071F"/>
          <w:sz w:val="28"/>
          <w:szCs w:val="28"/>
          <w:u w:val="single"/>
          <w:shd w:val="clear" w:color="auto" w:fill="FDFDFE"/>
        </w:rPr>
        <w:t xml:space="preserve">    </w:t>
      </w:r>
      <w:r>
        <w:rPr>
          <w:rFonts w:asciiTheme="minorHAnsi" w:eastAsia="PingFang-SC-Regular" w:hAnsiTheme="minorHAnsi" w:cs="PingFang-SC-Regular"/>
          <w:color w:val="06071F"/>
          <w:sz w:val="28"/>
          <w:szCs w:val="28"/>
          <w:u w:val="single"/>
          <w:shd w:val="clear" w:color="auto" w:fill="FDFDFE"/>
        </w:rPr>
        <w:t xml:space="preserve"> </w:t>
      </w:r>
      <w:r>
        <w:rPr>
          <w:rFonts w:asciiTheme="minorHAnsi" w:hAnsiTheme="minorHAnsi" w:cs="PingFang-SC-Regular"/>
          <w:color w:val="06071F"/>
          <w:sz w:val="28"/>
          <w:szCs w:val="28"/>
          <w:u w:val="single"/>
          <w:shd w:val="clear" w:color="auto" w:fill="FDFDFE"/>
        </w:rPr>
        <w:t xml:space="preserve">   </w:t>
      </w:r>
      <w:r>
        <w:rPr>
          <w:rFonts w:asciiTheme="minorHAnsi" w:eastAsia="PingFang-SC-Regular" w:hAnsiTheme="minorHAnsi" w:cs="PingFang-SC-Regular"/>
          <w:color w:val="06071F"/>
          <w:sz w:val="28"/>
          <w:szCs w:val="28"/>
          <w:shd w:val="clear" w:color="auto" w:fill="FDFDFE"/>
        </w:rPr>
        <w:t xml:space="preserve">Hong Kong dollars, payable on the </w:t>
      </w:r>
      <w:r>
        <w:rPr>
          <w:rFonts w:asciiTheme="minorHAnsi" w:hAnsiTheme="minorHAnsi" w:cs="PingFang-SC-Regular" w:hint="eastAsia"/>
          <w:color w:val="06071F"/>
          <w:sz w:val="28"/>
          <w:szCs w:val="28"/>
          <w:shd w:val="clear" w:color="auto" w:fill="FDFDFE"/>
        </w:rPr>
        <w:t>[  ]</w:t>
      </w:r>
      <w:r>
        <w:rPr>
          <w:rFonts w:asciiTheme="minorHAnsi" w:eastAsia="PingFang-SC-Regular" w:hAnsiTheme="minorHAnsi" w:cs="PingFang-SC-Regular"/>
          <w:color w:val="06071F"/>
          <w:sz w:val="28"/>
          <w:szCs w:val="28"/>
          <w:shd w:val="clear" w:color="auto" w:fill="FDFDFE"/>
        </w:rPr>
        <w:t xml:space="preserve"> day of each month. Other benefits shall be paid separately.</w:t>
      </w:r>
    </w:p>
    <w:p w14:paraId="2CAA8DBF" w14:textId="77777777" w:rsidR="00F66D71" w:rsidRDefault="00275E28">
      <w:pPr>
        <w:widowControl/>
        <w:numPr>
          <w:ilvl w:val="0"/>
          <w:numId w:val="2"/>
        </w:numPr>
        <w:rPr>
          <w:rFonts w:asciiTheme="minorHAnsi" w:eastAsia="PingFang-SC-Regular" w:hAnsiTheme="minorHAnsi" w:cs="PingFang-SC-Regular"/>
          <w:sz w:val="28"/>
          <w:szCs w:val="28"/>
        </w:rPr>
      </w:pPr>
      <w:r>
        <w:rPr>
          <w:rStyle w:val="a6"/>
          <w:rFonts w:asciiTheme="minorHAnsi" w:eastAsia="Segoe UI" w:hAnsiTheme="minorHAnsi" w:cs="Segoe UI"/>
          <w:bCs/>
          <w:color w:val="06071F"/>
          <w:sz w:val="28"/>
          <w:szCs w:val="28"/>
          <w:shd w:val="clear" w:color="auto" w:fill="FDFDFE"/>
        </w:rPr>
        <w:t>Holidays</w:t>
      </w:r>
      <w:r>
        <w:rPr>
          <w:rFonts w:asciiTheme="minorHAnsi" w:eastAsia="PingFang-SC-Regular" w:hAnsiTheme="minorHAnsi" w:cs="PingFang-SC-Regular"/>
          <w:color w:val="06071F"/>
          <w:sz w:val="28"/>
          <w:szCs w:val="28"/>
          <w:shd w:val="clear" w:color="auto" w:fill="FDFDFE"/>
        </w:rPr>
        <w:t>: The Employee shall be entitled to statutory holidays and public holidays as stipulated in the Employment Ordinance.</w:t>
      </w:r>
    </w:p>
    <w:p w14:paraId="348E6006" w14:textId="77777777" w:rsidR="00F66D71" w:rsidRDefault="00275E28">
      <w:pPr>
        <w:widowControl/>
        <w:numPr>
          <w:ilvl w:val="0"/>
          <w:numId w:val="2"/>
        </w:numPr>
      </w:pPr>
      <w:r>
        <w:rPr>
          <w:rStyle w:val="a6"/>
          <w:rFonts w:asciiTheme="minorHAnsi" w:eastAsia="Segoe UI" w:hAnsiTheme="minorHAnsi" w:cs="Segoe UI"/>
          <w:bCs/>
          <w:color w:val="06071F"/>
          <w:sz w:val="28"/>
          <w:szCs w:val="28"/>
          <w:shd w:val="clear" w:color="auto" w:fill="FDFDFE"/>
        </w:rPr>
        <w:t>Paid Annual Leave</w:t>
      </w:r>
      <w:r>
        <w:rPr>
          <w:rFonts w:asciiTheme="minorHAnsi" w:eastAsia="PingFang-SC-Regular" w:hAnsiTheme="minorHAnsi" w:cs="PingFang-SC-Regular"/>
          <w:color w:val="06071F"/>
          <w:sz w:val="28"/>
          <w:szCs w:val="28"/>
          <w:shd w:val="clear" w:color="auto" w:fill="FDFDFE"/>
        </w:rPr>
        <w:t xml:space="preserve">: The Employee shall be entitled to 14 days of annual leave per year. The arrangement of annual leave shall be </w:t>
      </w:r>
      <w:r>
        <w:rPr>
          <w:rFonts w:asciiTheme="minorHAnsi" w:eastAsia="PingFang-SC-Regular" w:hAnsiTheme="minorHAnsi" w:cs="PingFang-SC-Regular"/>
          <w:color w:val="06071F"/>
          <w:sz w:val="28"/>
          <w:szCs w:val="28"/>
          <w:shd w:val="clear" w:color="auto" w:fill="FDFDFE"/>
        </w:rPr>
        <w:t>mutually agreed upon between the Employee and the Employer.</w:t>
      </w:r>
    </w:p>
    <w:p w14:paraId="33D3D294" w14:textId="77777777" w:rsidR="00F66D71" w:rsidRDefault="00275E28">
      <w:pPr>
        <w:widowControl/>
        <w:numPr>
          <w:ilvl w:val="0"/>
          <w:numId w:val="2"/>
        </w:numPr>
        <w:rPr>
          <w:rFonts w:asciiTheme="minorHAnsi" w:eastAsia="PingFang-SC-Regular" w:hAnsiTheme="minorHAnsi" w:cs="PingFang-SC-Regular"/>
          <w:sz w:val="28"/>
          <w:szCs w:val="28"/>
        </w:rPr>
      </w:pPr>
      <w:r>
        <w:rPr>
          <w:rStyle w:val="a6"/>
          <w:rFonts w:asciiTheme="minorHAnsi" w:eastAsia="Segoe UI" w:hAnsiTheme="minorHAnsi" w:cs="Segoe UI"/>
          <w:bCs/>
          <w:color w:val="06071F"/>
          <w:sz w:val="28"/>
          <w:szCs w:val="28"/>
          <w:shd w:val="clear" w:color="auto" w:fill="FDFDFE"/>
        </w:rPr>
        <w:lastRenderedPageBreak/>
        <w:t>Maternity Leave Pay</w:t>
      </w:r>
      <w:r>
        <w:rPr>
          <w:rFonts w:asciiTheme="minorHAnsi" w:eastAsia="PingFang-SC-Regular" w:hAnsiTheme="minorHAnsi" w:cs="PingFang-SC-Regular"/>
          <w:color w:val="06071F"/>
          <w:sz w:val="28"/>
          <w:szCs w:val="28"/>
          <w:shd w:val="clear" w:color="auto" w:fill="FDFDFE"/>
        </w:rPr>
        <w:t>: The Employee shall be entitled to 3 days of time-off for ante-natal care and full-pay maternity leave pay in accordance with the provisions of the Employment Ordinance.</w:t>
      </w:r>
    </w:p>
    <w:p w14:paraId="338A2439" w14:textId="77777777" w:rsidR="00F66D71" w:rsidRDefault="00275E28">
      <w:pPr>
        <w:widowControl/>
        <w:numPr>
          <w:ilvl w:val="0"/>
          <w:numId w:val="2"/>
        </w:numPr>
        <w:rPr>
          <w:rFonts w:asciiTheme="minorHAnsi" w:eastAsia="PingFang-SC-Regular" w:hAnsiTheme="minorHAnsi" w:cs="PingFang-SC-Regular"/>
          <w:sz w:val="28"/>
          <w:szCs w:val="28"/>
        </w:rPr>
      </w:pPr>
      <w:r>
        <w:rPr>
          <w:rStyle w:val="a6"/>
          <w:rFonts w:asciiTheme="minorHAnsi" w:eastAsia="Segoe UI" w:hAnsiTheme="minorHAnsi" w:cs="Segoe UI"/>
          <w:bCs/>
          <w:color w:val="06071F"/>
          <w:sz w:val="28"/>
          <w:szCs w:val="28"/>
          <w:shd w:val="clear" w:color="auto" w:fill="FDFDFE"/>
        </w:rPr>
        <w:t>Sick L</w:t>
      </w:r>
      <w:r>
        <w:rPr>
          <w:rStyle w:val="a6"/>
          <w:rFonts w:asciiTheme="minorHAnsi" w:eastAsia="Segoe UI" w:hAnsiTheme="minorHAnsi" w:cs="Segoe UI"/>
          <w:bCs/>
          <w:color w:val="06071F"/>
          <w:sz w:val="28"/>
          <w:szCs w:val="28"/>
          <w:shd w:val="clear" w:color="auto" w:fill="FDFDFE"/>
        </w:rPr>
        <w:t>eave and Sickness Allowance</w:t>
      </w:r>
      <w:r>
        <w:rPr>
          <w:rFonts w:asciiTheme="minorHAnsi" w:eastAsia="PingFang-SC-Regular" w:hAnsiTheme="minorHAnsi" w:cs="PingFang-SC-Regular"/>
          <w:color w:val="06071F"/>
          <w:sz w:val="28"/>
          <w:szCs w:val="28"/>
          <w:shd w:val="clear" w:color="auto" w:fill="FDFDFE"/>
        </w:rPr>
        <w:t>: The Employee is not required to provide a sick leave certificate for sick leave of less than one day and shall be entitled to full-pay sick leave. For sick leave of one day or more, the Employee shall be entitled to full-pay si</w:t>
      </w:r>
      <w:r>
        <w:rPr>
          <w:rFonts w:asciiTheme="minorHAnsi" w:eastAsia="PingFang-SC-Regular" w:hAnsiTheme="minorHAnsi" w:cs="PingFang-SC-Regular"/>
          <w:color w:val="06071F"/>
          <w:sz w:val="28"/>
          <w:szCs w:val="28"/>
          <w:shd w:val="clear" w:color="auto" w:fill="FDFDFE"/>
        </w:rPr>
        <w:t>ck leave, provided that a sick leave certificate issued by a Chinese medicine practitioner, Western medicine practitioner, or dentist is submitted. Only then will the Employee be eligible for the full-pay sickness allowance.</w:t>
      </w:r>
    </w:p>
    <w:p w14:paraId="2AF74772" w14:textId="77777777" w:rsidR="00F66D71" w:rsidRDefault="00275E28">
      <w:pPr>
        <w:widowControl/>
        <w:numPr>
          <w:ilvl w:val="0"/>
          <w:numId w:val="2"/>
        </w:numPr>
        <w:rPr>
          <w:rFonts w:asciiTheme="minorHAnsi" w:eastAsia="PingFang-SC-Regular" w:hAnsiTheme="minorHAnsi" w:cs="PingFang-SC-Regular"/>
          <w:sz w:val="28"/>
          <w:szCs w:val="28"/>
        </w:rPr>
      </w:pPr>
      <w:r>
        <w:rPr>
          <w:rStyle w:val="a6"/>
          <w:rFonts w:asciiTheme="minorHAnsi" w:eastAsia="Segoe UI" w:hAnsiTheme="minorHAnsi" w:cs="Segoe UI"/>
          <w:bCs/>
          <w:color w:val="06071F"/>
          <w:sz w:val="28"/>
          <w:szCs w:val="28"/>
          <w:shd w:val="clear" w:color="auto" w:fill="FDFDFE"/>
        </w:rPr>
        <w:t>Termination of Employment Contr</w:t>
      </w:r>
      <w:r>
        <w:rPr>
          <w:rStyle w:val="a6"/>
          <w:rFonts w:asciiTheme="minorHAnsi" w:eastAsia="Segoe UI" w:hAnsiTheme="minorHAnsi" w:cs="Segoe UI"/>
          <w:bCs/>
          <w:color w:val="06071F"/>
          <w:sz w:val="28"/>
          <w:szCs w:val="28"/>
          <w:shd w:val="clear" w:color="auto" w:fill="FDFDFE"/>
        </w:rPr>
        <w:t>act</w:t>
      </w:r>
      <w:r>
        <w:rPr>
          <w:rFonts w:asciiTheme="minorHAnsi" w:eastAsia="PingFang-SC-Regular" w:hAnsiTheme="minorHAnsi" w:cs="PingFang-SC-Regular"/>
          <w:color w:val="06071F"/>
          <w:sz w:val="28"/>
          <w:szCs w:val="28"/>
          <w:shd w:val="clear" w:color="auto" w:fill="FDFDFE"/>
        </w:rPr>
        <w:t>: From the effective date of this contract, either party wishing to terminate this contract shall give one month's prior notice or pay a sum equivalent to the salary for the notice period.</w:t>
      </w:r>
    </w:p>
    <w:p w14:paraId="5EC7B7FA" w14:textId="77777777" w:rsidR="00F66D71" w:rsidRDefault="00275E28">
      <w:pPr>
        <w:widowControl/>
        <w:numPr>
          <w:ilvl w:val="0"/>
          <w:numId w:val="2"/>
        </w:numPr>
        <w:rPr>
          <w:rFonts w:asciiTheme="minorHAnsi" w:eastAsia="PingFang-SC-Regular" w:hAnsiTheme="minorHAnsi" w:cs="PingFang-SC-Regular"/>
          <w:sz w:val="28"/>
          <w:szCs w:val="28"/>
        </w:rPr>
      </w:pPr>
      <w:r>
        <w:rPr>
          <w:rStyle w:val="a6"/>
          <w:rFonts w:asciiTheme="minorHAnsi" w:eastAsia="Segoe UI" w:hAnsiTheme="minorHAnsi" w:cs="Segoe UI"/>
          <w:bCs/>
          <w:color w:val="06071F"/>
          <w:sz w:val="28"/>
          <w:szCs w:val="28"/>
          <w:shd w:val="clear" w:color="auto" w:fill="FDFDFE"/>
        </w:rPr>
        <w:t>Mandatory Provident Fund Scheme</w:t>
      </w:r>
      <w:r>
        <w:rPr>
          <w:rFonts w:asciiTheme="minorHAnsi" w:eastAsia="PingFang-SC-Regular" w:hAnsiTheme="minorHAnsi" w:cs="PingFang-SC-Regular"/>
          <w:color w:val="06071F"/>
          <w:sz w:val="28"/>
          <w:szCs w:val="28"/>
          <w:shd w:val="clear" w:color="auto" w:fill="FDFDFE"/>
        </w:rPr>
        <w:t xml:space="preserve">: The Employee shall participate </w:t>
      </w:r>
      <w:r>
        <w:rPr>
          <w:rFonts w:asciiTheme="minorHAnsi" w:eastAsia="PingFang-SC-Regular" w:hAnsiTheme="minorHAnsi" w:cs="PingFang-SC-Regular"/>
          <w:color w:val="06071F"/>
          <w:sz w:val="28"/>
          <w:szCs w:val="28"/>
          <w:shd w:val="clear" w:color="auto" w:fill="FDFDFE"/>
        </w:rPr>
        <w:t>in the Mandatory Provident Fund Scheme in accordance with the provisions of the Mandatory Provident Fund Schemes Ordinance. Both the Employer and the Employee shall make contributions to the scheme in accordance with the provisions of the Mandatory Provide</w:t>
      </w:r>
      <w:r>
        <w:rPr>
          <w:rFonts w:asciiTheme="minorHAnsi" w:eastAsia="PingFang-SC-Regular" w:hAnsiTheme="minorHAnsi" w:cs="PingFang-SC-Regular"/>
          <w:color w:val="06071F"/>
          <w:sz w:val="28"/>
          <w:szCs w:val="28"/>
          <w:shd w:val="clear" w:color="auto" w:fill="FDFDFE"/>
        </w:rPr>
        <w:t>nt Fund Schemes Ordinance.</w:t>
      </w:r>
    </w:p>
    <w:p w14:paraId="676C9473" w14:textId="77777777" w:rsidR="00F66D71" w:rsidRDefault="00275E28">
      <w:pPr>
        <w:widowControl/>
        <w:numPr>
          <w:ilvl w:val="0"/>
          <w:numId w:val="2"/>
        </w:numPr>
        <w:rPr>
          <w:rFonts w:asciiTheme="minorHAnsi" w:eastAsia="PingFang-SC-Regular" w:hAnsiTheme="minorHAnsi" w:cs="PingFang-SC-Regular"/>
          <w:sz w:val="28"/>
          <w:szCs w:val="28"/>
        </w:rPr>
      </w:pPr>
      <w:r>
        <w:rPr>
          <w:rStyle w:val="a6"/>
          <w:rFonts w:asciiTheme="minorHAnsi" w:eastAsia="Segoe UI" w:hAnsiTheme="minorHAnsi" w:cs="Segoe UI"/>
          <w:bCs/>
          <w:color w:val="06071F"/>
          <w:sz w:val="28"/>
          <w:szCs w:val="28"/>
          <w:shd w:val="clear" w:color="auto" w:fill="FDFDFE"/>
        </w:rPr>
        <w:t>Duty during Typhoon</w:t>
      </w:r>
      <w:r>
        <w:rPr>
          <w:rFonts w:asciiTheme="minorHAnsi" w:eastAsia="PingFang-SC-Regular" w:hAnsiTheme="minorHAnsi" w:cs="PingFang-SC-Regular"/>
          <w:color w:val="06071F"/>
          <w:sz w:val="28"/>
          <w:szCs w:val="28"/>
          <w:shd w:val="clear" w:color="auto" w:fill="FDFDFE"/>
        </w:rPr>
        <w:t xml:space="preserve">: When Typhoon Signal No. 8 or below is hoisted, the Employee is not required to report for work, and the salary will not be deducted. If Typhoon Signal No. 8 or above is lowered no less than 4 hours </w:t>
      </w:r>
      <w:r>
        <w:rPr>
          <w:rFonts w:asciiTheme="minorHAnsi" w:eastAsia="PingFang-SC-Regular" w:hAnsiTheme="minorHAnsi" w:cs="PingFang-SC-Regular"/>
          <w:color w:val="06071F"/>
          <w:sz w:val="28"/>
          <w:szCs w:val="28"/>
          <w:shd w:val="clear" w:color="auto" w:fill="FDFDFE"/>
        </w:rPr>
        <w:lastRenderedPageBreak/>
        <w:t>before the</w:t>
      </w:r>
      <w:r>
        <w:rPr>
          <w:rFonts w:asciiTheme="minorHAnsi" w:eastAsia="PingFang-SC-Regular" w:hAnsiTheme="minorHAnsi" w:cs="PingFang-SC-Regular"/>
          <w:color w:val="06071F"/>
          <w:sz w:val="28"/>
          <w:szCs w:val="28"/>
          <w:shd w:val="clear" w:color="auto" w:fill="FDFDFE"/>
        </w:rPr>
        <w:t xml:space="preserve"> end of the working day, the Employee is required to report for work.</w:t>
      </w:r>
    </w:p>
    <w:p w14:paraId="5E791A21" w14:textId="77777777" w:rsidR="00F66D71" w:rsidRDefault="00275E28">
      <w:pPr>
        <w:widowControl/>
        <w:numPr>
          <w:ilvl w:val="0"/>
          <w:numId w:val="2"/>
        </w:numPr>
        <w:rPr>
          <w:rFonts w:asciiTheme="minorHAnsi" w:eastAsia="PingFang-SC-Regular" w:hAnsiTheme="minorHAnsi" w:cs="PingFang-SC-Regular"/>
          <w:color w:val="06071F"/>
          <w:sz w:val="28"/>
          <w:szCs w:val="28"/>
        </w:rPr>
      </w:pPr>
      <w:r>
        <w:rPr>
          <w:rStyle w:val="a6"/>
          <w:rFonts w:asciiTheme="minorHAnsi" w:eastAsia="Segoe UI" w:hAnsiTheme="minorHAnsi" w:cs="Segoe UI"/>
          <w:bCs/>
          <w:color w:val="06071F"/>
          <w:sz w:val="28"/>
          <w:szCs w:val="28"/>
          <w:shd w:val="clear" w:color="auto" w:fill="FDFDFE"/>
        </w:rPr>
        <w:t>Duty during Black Rainstorm Warning</w:t>
      </w:r>
      <w:r>
        <w:rPr>
          <w:rFonts w:asciiTheme="minorHAnsi" w:eastAsia="PingFang-SC-Regular" w:hAnsiTheme="minorHAnsi" w:cs="PingFang-SC-Regular"/>
          <w:color w:val="06071F"/>
          <w:sz w:val="28"/>
          <w:szCs w:val="28"/>
          <w:shd w:val="clear" w:color="auto" w:fill="FDFDFE"/>
        </w:rPr>
        <w:t>: When the Black Rainstorm Warning is in effect, the Employee is not required to report for work, and the salary will not be deducted. If the Black Rai</w:t>
      </w:r>
      <w:r>
        <w:rPr>
          <w:rFonts w:asciiTheme="minorHAnsi" w:eastAsia="PingFang-SC-Regular" w:hAnsiTheme="minorHAnsi" w:cs="PingFang-SC-Regular"/>
          <w:color w:val="06071F"/>
          <w:sz w:val="28"/>
          <w:szCs w:val="28"/>
          <w:shd w:val="clear" w:color="auto" w:fill="FDFDFE"/>
        </w:rPr>
        <w:t>nstorm Warning is cancelled no less than 4 hours before the end of the working day, the Employee is required to report for work.</w:t>
      </w:r>
    </w:p>
    <w:p w14:paraId="1D0EEE2D" w14:textId="77777777" w:rsidR="00F66D71" w:rsidRDefault="00275E28">
      <w:pPr>
        <w:widowControl/>
        <w:ind w:firstLineChars="200" w:firstLine="560"/>
        <w:rPr>
          <w:rFonts w:asciiTheme="minorHAnsi" w:eastAsia="PingFang-SC-Regular" w:hAnsiTheme="minorHAnsi" w:cs="PingFang-SC-Regular"/>
          <w:color w:val="06071F"/>
          <w:sz w:val="28"/>
          <w:szCs w:val="28"/>
        </w:rPr>
      </w:pPr>
      <w:r>
        <w:rPr>
          <w:rFonts w:asciiTheme="minorHAnsi" w:eastAsia="PingFang-SC-Regular" w:hAnsiTheme="minorHAnsi" w:cs="PingFang-SC-Regular"/>
          <w:color w:val="06071F"/>
          <w:sz w:val="28"/>
          <w:szCs w:val="28"/>
          <w:shd w:val="clear" w:color="auto" w:fill="FDFDFE"/>
        </w:rPr>
        <w:t>Both the Employer and the Employee fully understand the above terms and conditions and agree to sign and confirm them. Each par</w:t>
      </w:r>
      <w:r>
        <w:rPr>
          <w:rFonts w:asciiTheme="minorHAnsi" w:eastAsia="PingFang-SC-Regular" w:hAnsiTheme="minorHAnsi" w:cs="PingFang-SC-Regular"/>
          <w:color w:val="06071F"/>
          <w:sz w:val="28"/>
          <w:szCs w:val="28"/>
          <w:shd w:val="clear" w:color="auto" w:fill="FDFDFE"/>
        </w:rPr>
        <w:t>ty shall retain one copy of this contract. Any issues arising from the execution of this contract shall be resolved through mutual consultation between the two parties.</w:t>
      </w:r>
    </w:p>
    <w:p w14:paraId="28E6DBF0" w14:textId="77777777" w:rsidR="00F66D71" w:rsidRDefault="00F66D71">
      <w:pPr>
        <w:pStyle w:val="a5"/>
        <w:widowControl/>
        <w:shd w:val="clear" w:color="auto" w:fill="FDFDFE"/>
        <w:spacing w:before="210" w:beforeAutospacing="0" w:afterAutospacing="0" w:line="26" w:lineRule="atLeast"/>
        <w:rPr>
          <w:rStyle w:val="a6"/>
          <w:rFonts w:asciiTheme="minorHAnsi" w:eastAsia="Segoe UI" w:hAnsiTheme="minorHAnsi" w:cs="Segoe UI"/>
          <w:bCs/>
          <w:color w:val="06071F"/>
          <w:sz w:val="28"/>
          <w:szCs w:val="28"/>
          <w:shd w:val="clear" w:color="auto" w:fill="FDFDFE"/>
        </w:rPr>
      </w:pPr>
    </w:p>
    <w:p w14:paraId="2C3CDA9F" w14:textId="77777777" w:rsidR="00F66D71" w:rsidRDefault="00F66D71">
      <w:pPr>
        <w:pStyle w:val="a5"/>
        <w:widowControl/>
        <w:shd w:val="clear" w:color="auto" w:fill="FDFDFE"/>
        <w:spacing w:before="210" w:beforeAutospacing="0" w:afterAutospacing="0" w:line="26" w:lineRule="atLeast"/>
        <w:rPr>
          <w:rStyle w:val="a6"/>
          <w:rFonts w:asciiTheme="minorHAnsi" w:eastAsia="Segoe UI" w:hAnsiTheme="minorHAnsi" w:cs="Segoe UI"/>
          <w:bCs/>
          <w:color w:val="06071F"/>
          <w:sz w:val="28"/>
          <w:szCs w:val="28"/>
          <w:shd w:val="clear" w:color="auto" w:fill="FDFDFE"/>
        </w:rPr>
        <w:sectPr w:rsidR="00F66D71">
          <w:pgSz w:w="11906" w:h="16838"/>
          <w:pgMar w:top="1043" w:right="1519" w:bottom="1043" w:left="1519" w:header="851" w:footer="992" w:gutter="0"/>
          <w:cols w:space="720"/>
          <w:docGrid w:type="lines" w:linePitch="312"/>
        </w:sectPr>
      </w:pPr>
    </w:p>
    <w:p w14:paraId="0151B2E2" w14:textId="77777777" w:rsidR="00F66D71" w:rsidRDefault="00275E28">
      <w:pPr>
        <w:pStyle w:val="a5"/>
        <w:widowControl/>
        <w:shd w:val="clear" w:color="auto" w:fill="FDFDFE"/>
        <w:spacing w:before="210" w:beforeAutospacing="0" w:afterAutospacing="0" w:line="26" w:lineRule="atLeast"/>
        <w:rPr>
          <w:rStyle w:val="a6"/>
          <w:rFonts w:asciiTheme="minorHAnsi" w:hAnsiTheme="minorHAnsi" w:cs="Segoe UI"/>
          <w:bCs/>
          <w:color w:val="06071F"/>
          <w:sz w:val="28"/>
          <w:szCs w:val="28"/>
          <w:shd w:val="clear" w:color="auto" w:fill="FDFDFE"/>
        </w:rPr>
      </w:pPr>
      <w:r>
        <w:rPr>
          <w:rStyle w:val="a6"/>
          <w:rFonts w:asciiTheme="minorHAnsi" w:eastAsia="Segoe UI" w:hAnsiTheme="minorHAnsi" w:cs="Segoe UI"/>
          <w:bCs/>
          <w:color w:val="06071F"/>
          <w:sz w:val="28"/>
          <w:szCs w:val="28"/>
          <w:shd w:val="clear" w:color="auto" w:fill="FDFDFE"/>
        </w:rPr>
        <w:t>Employee's Signature: _________________</w:t>
      </w:r>
      <w:r>
        <w:rPr>
          <w:rStyle w:val="a6"/>
          <w:rFonts w:asciiTheme="minorHAnsi" w:hAnsiTheme="minorHAnsi" w:cs="Segoe UI"/>
          <w:bCs/>
          <w:color w:val="06071F"/>
          <w:sz w:val="28"/>
          <w:szCs w:val="28"/>
          <w:shd w:val="clear" w:color="auto" w:fill="FDFDFE"/>
        </w:rPr>
        <w:t xml:space="preserve">     </w:t>
      </w:r>
    </w:p>
    <w:p w14:paraId="2C13B5A0" w14:textId="77777777" w:rsidR="00F66D71" w:rsidRDefault="00275E28">
      <w:pPr>
        <w:pStyle w:val="a5"/>
        <w:widowControl/>
        <w:shd w:val="clear" w:color="auto" w:fill="FDFDFE"/>
        <w:spacing w:before="210" w:beforeAutospacing="0" w:afterAutospacing="0" w:line="26" w:lineRule="atLeast"/>
        <w:rPr>
          <w:rStyle w:val="a6"/>
          <w:rFonts w:asciiTheme="minorHAnsi" w:eastAsia="Segoe UI" w:hAnsiTheme="minorHAnsi" w:cs="Segoe UI"/>
          <w:bCs/>
          <w:color w:val="06071F"/>
          <w:sz w:val="28"/>
          <w:szCs w:val="28"/>
          <w:shd w:val="clear" w:color="auto" w:fill="FDFDFE"/>
        </w:rPr>
      </w:pPr>
      <w:r>
        <w:rPr>
          <w:rStyle w:val="a6"/>
          <w:rFonts w:asciiTheme="minorHAnsi" w:eastAsia="Segoe UI" w:hAnsiTheme="minorHAnsi" w:cs="Segoe UI"/>
          <w:bCs/>
          <w:color w:val="06071F"/>
          <w:sz w:val="28"/>
          <w:szCs w:val="28"/>
          <w:shd w:val="clear" w:color="auto" w:fill="FDFDFE"/>
        </w:rPr>
        <w:t>Employer's Representative Signature: _____________</w:t>
      </w:r>
    </w:p>
    <w:p w14:paraId="7F4BFEA6" w14:textId="77777777" w:rsidR="00F66D71" w:rsidRDefault="00F66D71">
      <w:pPr>
        <w:pStyle w:val="a5"/>
        <w:widowControl/>
        <w:shd w:val="clear" w:color="auto" w:fill="FDFDFE"/>
        <w:spacing w:before="210" w:beforeAutospacing="0" w:afterAutospacing="0" w:line="26" w:lineRule="atLeast"/>
        <w:rPr>
          <w:rStyle w:val="a6"/>
          <w:rFonts w:asciiTheme="minorHAnsi" w:eastAsia="Segoe UI" w:hAnsiTheme="minorHAnsi" w:cs="Segoe UI"/>
          <w:bCs/>
          <w:color w:val="06071F"/>
          <w:sz w:val="28"/>
          <w:szCs w:val="28"/>
          <w:shd w:val="clear" w:color="auto" w:fill="FDFDFE"/>
        </w:rPr>
        <w:sectPr w:rsidR="00F66D71">
          <w:type w:val="continuous"/>
          <w:pgSz w:w="11906" w:h="16838"/>
          <w:pgMar w:top="1440" w:right="1800" w:bottom="1440" w:left="1800" w:header="851" w:footer="992" w:gutter="0"/>
          <w:cols w:num="2" w:space="720" w:equalWidth="0">
            <w:col w:w="3940" w:space="425"/>
            <w:col w:w="3940"/>
          </w:cols>
          <w:docGrid w:type="lines" w:linePitch="312"/>
        </w:sectPr>
      </w:pPr>
    </w:p>
    <w:p w14:paraId="2E6AB21B" w14:textId="77777777" w:rsidR="00F66D71" w:rsidRDefault="00275E28">
      <w:pPr>
        <w:pStyle w:val="a5"/>
        <w:widowControl/>
        <w:shd w:val="clear" w:color="auto" w:fill="FDFDFE"/>
        <w:spacing w:before="210" w:beforeAutospacing="0" w:afterAutospacing="0" w:line="26" w:lineRule="atLeast"/>
        <w:rPr>
          <w:rStyle w:val="a6"/>
          <w:rFonts w:asciiTheme="minorHAnsi" w:eastAsia="Segoe UI" w:hAnsiTheme="minorHAnsi" w:cs="Segoe UI"/>
          <w:bCs/>
          <w:color w:val="06071F"/>
          <w:sz w:val="28"/>
          <w:szCs w:val="28"/>
          <w:u w:val="single"/>
          <w:shd w:val="clear" w:color="auto" w:fill="FDFDFE"/>
        </w:rPr>
      </w:pPr>
      <w:r>
        <w:rPr>
          <w:rStyle w:val="a6"/>
          <w:rFonts w:asciiTheme="minorHAnsi" w:eastAsia="Segoe UI" w:hAnsiTheme="minorHAnsi" w:cs="Segoe UI"/>
          <w:bCs/>
          <w:color w:val="06071F"/>
          <w:sz w:val="28"/>
          <w:szCs w:val="28"/>
          <w:shd w:val="clear" w:color="auto" w:fill="FDFDFE"/>
        </w:rPr>
        <w:t xml:space="preserve">Name: </w:t>
      </w:r>
      <w:r>
        <w:rPr>
          <w:rStyle w:val="a6"/>
          <w:rFonts w:asciiTheme="minorHAnsi" w:hAnsiTheme="minorHAnsi" w:cs="Segoe UI"/>
          <w:bCs/>
          <w:color w:val="06071F"/>
          <w:sz w:val="28"/>
          <w:szCs w:val="28"/>
          <w:u w:val="single"/>
          <w:shd w:val="clear" w:color="auto" w:fill="FDFDFE"/>
        </w:rPr>
        <w:t xml:space="preserve">           </w:t>
      </w:r>
    </w:p>
    <w:p w14:paraId="0B2AC6C8" w14:textId="77777777" w:rsidR="00F66D71" w:rsidRDefault="00275E28">
      <w:pPr>
        <w:pStyle w:val="a5"/>
        <w:widowControl/>
        <w:shd w:val="clear" w:color="auto" w:fill="FDFDFE"/>
        <w:spacing w:before="210" w:beforeAutospacing="0" w:afterAutospacing="0" w:line="26" w:lineRule="atLeast"/>
        <w:rPr>
          <w:rStyle w:val="a6"/>
          <w:rFonts w:asciiTheme="minorHAnsi" w:hAnsiTheme="minorHAnsi" w:cs="Segoe UI"/>
          <w:bCs/>
          <w:color w:val="06071F"/>
          <w:sz w:val="28"/>
          <w:szCs w:val="28"/>
          <w:shd w:val="clear" w:color="auto" w:fill="FDFDFE"/>
        </w:rPr>
        <w:sectPr w:rsidR="00F66D71">
          <w:type w:val="continuous"/>
          <w:pgSz w:w="11906" w:h="16838"/>
          <w:pgMar w:top="1440" w:right="1800" w:bottom="1440" w:left="1800" w:header="851" w:footer="992" w:gutter="0"/>
          <w:cols w:num="2" w:space="720" w:equalWidth="0">
            <w:col w:w="3940" w:space="425"/>
            <w:col w:w="3940"/>
          </w:cols>
          <w:docGrid w:type="lines" w:linePitch="312"/>
        </w:sectPr>
      </w:pPr>
      <w:r>
        <w:rPr>
          <w:rStyle w:val="a6"/>
          <w:rFonts w:asciiTheme="minorHAnsi" w:eastAsia="Segoe UI" w:hAnsiTheme="minorHAnsi" w:cs="Segoe UI"/>
          <w:bCs/>
          <w:color w:val="06071F"/>
          <w:sz w:val="28"/>
          <w:szCs w:val="28"/>
          <w:shd w:val="clear" w:color="auto" w:fill="FDFDFE"/>
        </w:rPr>
        <w:t>Name:</w:t>
      </w:r>
      <w:r>
        <w:rPr>
          <w:rStyle w:val="a6"/>
          <w:rFonts w:asciiTheme="minorHAnsi" w:hAnsiTheme="minorHAnsi" w:cs="Segoe UI"/>
          <w:bCs/>
          <w:color w:val="06071F"/>
          <w:sz w:val="28"/>
          <w:szCs w:val="28"/>
          <w:u w:val="single"/>
          <w:shd w:val="clear" w:color="auto" w:fill="FDFDFE"/>
        </w:rPr>
        <w:t xml:space="preserve">                 </w:t>
      </w:r>
    </w:p>
    <w:p w14:paraId="1D8668AE" w14:textId="77777777" w:rsidR="00F66D71" w:rsidRDefault="00275E28">
      <w:pPr>
        <w:pStyle w:val="a5"/>
        <w:widowControl/>
        <w:shd w:val="clear" w:color="auto" w:fill="FDFDFE"/>
        <w:spacing w:before="210" w:beforeAutospacing="0" w:afterAutospacing="0" w:line="26" w:lineRule="atLeast"/>
        <w:rPr>
          <w:rStyle w:val="a6"/>
          <w:rFonts w:asciiTheme="minorHAnsi" w:eastAsia="Segoe UI" w:hAnsiTheme="minorHAnsi" w:cs="Segoe UI"/>
          <w:bCs/>
          <w:color w:val="06071F"/>
          <w:sz w:val="28"/>
          <w:szCs w:val="28"/>
          <w:shd w:val="clear" w:color="auto" w:fill="FDFDFE"/>
        </w:rPr>
      </w:pPr>
      <w:r>
        <w:rPr>
          <w:rStyle w:val="a6"/>
          <w:rFonts w:asciiTheme="minorHAnsi" w:eastAsia="Segoe UI" w:hAnsiTheme="minorHAnsi" w:cs="Segoe UI"/>
          <w:bCs/>
          <w:color w:val="06071F"/>
          <w:sz w:val="28"/>
          <w:szCs w:val="28"/>
          <w:shd w:val="clear" w:color="auto" w:fill="FDFDFE"/>
        </w:rPr>
        <w:t>ID Number: ___________________</w:t>
      </w:r>
    </w:p>
    <w:p w14:paraId="32D48B4A" w14:textId="77777777" w:rsidR="00F66D71" w:rsidRDefault="00275E28">
      <w:pPr>
        <w:pStyle w:val="a5"/>
        <w:widowControl/>
        <w:shd w:val="clear" w:color="auto" w:fill="FDFDFE"/>
        <w:spacing w:before="210" w:beforeAutospacing="0" w:afterAutospacing="0" w:line="26" w:lineRule="atLeast"/>
        <w:rPr>
          <w:rStyle w:val="a6"/>
          <w:rFonts w:asciiTheme="minorHAnsi" w:eastAsia="Segoe UI" w:hAnsiTheme="minorHAnsi" w:cs="Segoe UI"/>
          <w:bCs/>
          <w:color w:val="06071F"/>
          <w:sz w:val="28"/>
          <w:szCs w:val="28"/>
          <w:shd w:val="clear" w:color="auto" w:fill="FDFDFE"/>
        </w:rPr>
      </w:pPr>
      <w:r>
        <w:rPr>
          <w:rStyle w:val="a6"/>
          <w:rFonts w:asciiTheme="minorHAnsi" w:eastAsia="Segoe UI" w:hAnsiTheme="minorHAnsi" w:cs="Segoe UI"/>
          <w:bCs/>
          <w:color w:val="06071F"/>
          <w:sz w:val="28"/>
          <w:szCs w:val="28"/>
          <w:shd w:val="clear" w:color="auto" w:fill="FDFDFE"/>
        </w:rPr>
        <w:t>Position: ______________________</w:t>
      </w:r>
    </w:p>
    <w:p w14:paraId="22D69387" w14:textId="77777777" w:rsidR="00F66D71" w:rsidRDefault="00F66D71">
      <w:pPr>
        <w:pStyle w:val="a5"/>
        <w:widowControl/>
        <w:shd w:val="clear" w:color="auto" w:fill="FDFDFE"/>
        <w:spacing w:before="210" w:beforeAutospacing="0" w:afterAutospacing="0" w:line="26" w:lineRule="atLeast"/>
        <w:rPr>
          <w:rStyle w:val="a6"/>
          <w:rFonts w:asciiTheme="minorHAnsi" w:eastAsia="Segoe UI" w:hAnsiTheme="minorHAnsi" w:cs="Segoe UI"/>
          <w:bCs/>
          <w:color w:val="06071F"/>
          <w:sz w:val="28"/>
          <w:szCs w:val="28"/>
          <w:shd w:val="clear" w:color="auto" w:fill="FDFDFE"/>
        </w:rPr>
        <w:sectPr w:rsidR="00F66D71">
          <w:type w:val="continuous"/>
          <w:pgSz w:w="11906" w:h="16838"/>
          <w:pgMar w:top="1440" w:right="1800" w:bottom="1440" w:left="1800" w:header="851" w:footer="992" w:gutter="0"/>
          <w:cols w:num="2" w:space="720" w:equalWidth="0">
            <w:col w:w="3940" w:space="425"/>
            <w:col w:w="3940"/>
          </w:cols>
          <w:docGrid w:type="lines" w:linePitch="312"/>
        </w:sectPr>
      </w:pPr>
    </w:p>
    <w:p w14:paraId="33B57C7D" w14:textId="77777777" w:rsidR="00F66D71" w:rsidRDefault="00275E28">
      <w:pPr>
        <w:pStyle w:val="a5"/>
        <w:widowControl/>
        <w:shd w:val="clear" w:color="auto" w:fill="FDFDFE"/>
        <w:spacing w:before="210" w:beforeAutospacing="0" w:afterAutospacing="0" w:line="26" w:lineRule="atLeast"/>
        <w:rPr>
          <w:rFonts w:asciiTheme="minorHAnsi" w:eastAsia="PingFang-SC-Regular" w:hAnsiTheme="minorHAnsi" w:cs="PingFang-SC-Regular"/>
          <w:color w:val="06071F"/>
          <w:sz w:val="22"/>
          <w:szCs w:val="22"/>
          <w:shd w:val="clear" w:color="auto" w:fill="FDFDFE"/>
        </w:rPr>
      </w:pPr>
      <w:r>
        <w:rPr>
          <w:rStyle w:val="a6"/>
          <w:rFonts w:asciiTheme="minorHAnsi" w:eastAsia="Segoe UI" w:hAnsiTheme="minorHAnsi" w:cs="Segoe UI"/>
          <w:bCs/>
          <w:color w:val="06071F"/>
          <w:sz w:val="22"/>
          <w:szCs w:val="22"/>
          <w:shd w:val="clear" w:color="auto" w:fill="FDFDFE"/>
        </w:rPr>
        <w:t>Address</w:t>
      </w:r>
      <w:r>
        <w:rPr>
          <w:rFonts w:asciiTheme="minorHAnsi" w:eastAsia="PingFang-SC-Regular" w:hAnsiTheme="minorHAnsi" w:cs="PingFang-SC-Regular"/>
          <w:color w:val="06071F"/>
          <w:sz w:val="22"/>
          <w:szCs w:val="22"/>
          <w:shd w:val="clear" w:color="auto" w:fill="FDFDFE"/>
        </w:rPr>
        <w:t xml:space="preserve">: </w:t>
      </w:r>
      <w:r>
        <w:rPr>
          <w:rFonts w:asciiTheme="minorHAnsi" w:eastAsia="PingFang-SC-Regular" w:hAnsiTheme="minorHAnsi" w:cs="PingFang-SC-Regular"/>
          <w:color w:val="06071F"/>
          <w:sz w:val="22"/>
          <w:szCs w:val="22"/>
          <w:shd w:val="clear" w:color="auto" w:fill="FDFDFE"/>
        </w:rPr>
        <w:t>______________________</w:t>
      </w:r>
    </w:p>
    <w:p w14:paraId="0D517360" w14:textId="77777777" w:rsidR="00F66D71" w:rsidRDefault="00275E28">
      <w:pPr>
        <w:pStyle w:val="a5"/>
        <w:widowControl/>
        <w:shd w:val="clear" w:color="auto" w:fill="FDFDFE"/>
        <w:spacing w:before="210" w:beforeAutospacing="0" w:afterAutospacing="0" w:line="26" w:lineRule="atLeast"/>
        <w:rPr>
          <w:rFonts w:asciiTheme="minorHAnsi" w:eastAsia="PingFang-SC-Regular" w:hAnsiTheme="minorHAnsi" w:cs="PingFang-SC-Regular"/>
          <w:color w:val="06071F"/>
          <w:sz w:val="28"/>
          <w:szCs w:val="28"/>
          <w:shd w:val="clear" w:color="auto" w:fill="FDFDFE"/>
        </w:rPr>
      </w:pPr>
      <w:r>
        <w:rPr>
          <w:rStyle w:val="a6"/>
          <w:rFonts w:asciiTheme="minorHAnsi" w:eastAsia="Segoe UI" w:hAnsiTheme="minorHAnsi" w:cs="Segoe UI"/>
          <w:bCs/>
          <w:color w:val="06071F"/>
          <w:sz w:val="28"/>
          <w:szCs w:val="28"/>
          <w:shd w:val="clear" w:color="auto" w:fill="FDFDFE"/>
        </w:rPr>
        <w:t>Company Seal</w:t>
      </w:r>
      <w:r>
        <w:rPr>
          <w:rFonts w:asciiTheme="minorHAnsi" w:eastAsia="PingFang-SC-Regular" w:hAnsiTheme="minorHAnsi" w:cs="PingFang-SC-Regular"/>
          <w:color w:val="06071F"/>
          <w:sz w:val="28"/>
          <w:szCs w:val="28"/>
          <w:shd w:val="clear" w:color="auto" w:fill="FDFDFE"/>
        </w:rPr>
        <w:t>: ______________________</w:t>
      </w:r>
    </w:p>
    <w:p w14:paraId="7DD2F9BC" w14:textId="77777777" w:rsidR="00F66D71" w:rsidRDefault="00F66D71">
      <w:pPr>
        <w:pStyle w:val="a5"/>
        <w:widowControl/>
        <w:shd w:val="clear" w:color="auto" w:fill="FDFDFE"/>
        <w:spacing w:before="210" w:beforeAutospacing="0" w:afterAutospacing="0" w:line="26" w:lineRule="atLeast"/>
        <w:rPr>
          <w:rFonts w:asciiTheme="minorHAnsi" w:eastAsia="PingFang-SC-Regular" w:hAnsiTheme="minorHAnsi" w:cs="PingFang-SC-Regular"/>
          <w:color w:val="06071F"/>
          <w:sz w:val="28"/>
          <w:szCs w:val="28"/>
          <w:shd w:val="clear" w:color="auto" w:fill="FDFDFE"/>
        </w:rPr>
        <w:sectPr w:rsidR="00F66D71">
          <w:type w:val="continuous"/>
          <w:pgSz w:w="11906" w:h="16838"/>
          <w:pgMar w:top="1440" w:right="1800" w:bottom="1440" w:left="1800" w:header="851" w:footer="992" w:gutter="0"/>
          <w:cols w:num="2" w:space="720" w:equalWidth="0">
            <w:col w:w="3940" w:space="425"/>
            <w:col w:w="3940"/>
          </w:cols>
          <w:docGrid w:type="lines" w:linePitch="312"/>
        </w:sectPr>
      </w:pPr>
    </w:p>
    <w:p w14:paraId="31D83D0A" w14:textId="77777777" w:rsidR="00F66D71" w:rsidRDefault="00275E28">
      <w:pPr>
        <w:pStyle w:val="a5"/>
        <w:widowControl/>
        <w:shd w:val="clear" w:color="auto" w:fill="FDFDFE"/>
        <w:spacing w:before="210" w:beforeAutospacing="0" w:afterAutospacing="0" w:line="26" w:lineRule="atLeast"/>
        <w:rPr>
          <w:rFonts w:asciiTheme="minorHAnsi" w:eastAsia="PingFang-SC-Regular" w:hAnsiTheme="minorHAnsi" w:cs="PingFang-SC-Regular"/>
          <w:color w:val="06071F"/>
          <w:sz w:val="28"/>
          <w:szCs w:val="28"/>
          <w:shd w:val="clear" w:color="auto" w:fill="FDFDFE"/>
        </w:rPr>
      </w:pPr>
      <w:r>
        <w:rPr>
          <w:rFonts w:asciiTheme="minorHAnsi" w:eastAsia="PingFang-SC-Regular" w:hAnsiTheme="minorHAnsi" w:cs="PingFang-SC-Regular"/>
          <w:color w:val="06071F"/>
          <w:sz w:val="28"/>
          <w:szCs w:val="28"/>
          <w:shd w:val="clear" w:color="auto" w:fill="FDFDFE"/>
        </w:rPr>
        <w:t>________________________</w:t>
      </w:r>
    </w:p>
    <w:p w14:paraId="4C064BFB" w14:textId="77777777" w:rsidR="00F66D71" w:rsidRDefault="00275E28">
      <w:pPr>
        <w:pStyle w:val="a5"/>
        <w:widowControl/>
        <w:shd w:val="clear" w:color="auto" w:fill="FDFDFE"/>
        <w:spacing w:before="210" w:beforeAutospacing="0" w:afterAutospacing="0" w:line="26" w:lineRule="atLeast"/>
        <w:rPr>
          <w:rFonts w:asciiTheme="minorHAnsi" w:eastAsia="PingFang-SC-Regular" w:hAnsiTheme="minorHAnsi" w:cs="PingFang-SC-Regular"/>
          <w:color w:val="06071F"/>
          <w:sz w:val="28"/>
          <w:szCs w:val="28"/>
        </w:rPr>
      </w:pPr>
      <w:r>
        <w:rPr>
          <w:rStyle w:val="a6"/>
          <w:rFonts w:asciiTheme="minorHAnsi" w:eastAsia="Segoe UI" w:hAnsiTheme="minorHAnsi" w:cs="Segoe UI"/>
          <w:bCs/>
          <w:color w:val="06071F"/>
          <w:sz w:val="28"/>
          <w:szCs w:val="28"/>
          <w:shd w:val="clear" w:color="auto" w:fill="FDFDFE"/>
        </w:rPr>
        <w:t>Date</w:t>
      </w:r>
      <w:r>
        <w:rPr>
          <w:rFonts w:asciiTheme="minorHAnsi" w:eastAsia="PingFang-SC-Regular" w:hAnsiTheme="minorHAnsi" w:cs="PingFang-SC-Regular"/>
          <w:color w:val="06071F"/>
          <w:sz w:val="28"/>
          <w:szCs w:val="28"/>
          <w:shd w:val="clear" w:color="auto" w:fill="FDFDFE"/>
        </w:rPr>
        <w:t>: [Date] (day/month/year)</w:t>
      </w:r>
    </w:p>
    <w:p w14:paraId="445602FF" w14:textId="77777777" w:rsidR="00F66D71" w:rsidRDefault="00F66D71">
      <w:pPr>
        <w:ind w:firstLineChars="2200" w:firstLine="4620"/>
        <w:rPr>
          <w:szCs w:val="21"/>
        </w:rPr>
        <w:sectPr w:rsidR="00F66D71">
          <w:type w:val="continuous"/>
          <w:pgSz w:w="11906" w:h="16838"/>
          <w:pgMar w:top="1440" w:right="1800" w:bottom="1440" w:left="1800" w:header="851" w:footer="992" w:gutter="0"/>
          <w:cols w:num="2" w:space="720" w:equalWidth="0">
            <w:col w:w="3940" w:space="425"/>
            <w:col w:w="3940"/>
          </w:cols>
          <w:docGrid w:type="lines" w:linePitch="312"/>
        </w:sectPr>
      </w:pPr>
    </w:p>
    <w:p w14:paraId="43FE85EF" w14:textId="77777777" w:rsidR="00F66D71" w:rsidRDefault="00F66D71">
      <w:pPr>
        <w:ind w:firstLineChars="2200" w:firstLine="4620"/>
        <w:rPr>
          <w:szCs w:val="21"/>
        </w:rPr>
      </w:pPr>
    </w:p>
    <w:p w14:paraId="37A40463" w14:textId="77777777" w:rsidR="00F66D71" w:rsidRDefault="00F66D71"/>
    <w:sectPr w:rsidR="00F66D71">
      <w:type w:val="continuous"/>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ingFangSC-Semibold">
    <w:altName w:val="Segoe Print"/>
    <w:charset w:val="00"/>
    <w:family w:val="auto"/>
    <w:pitch w:val="default"/>
  </w:font>
  <w:font w:name="PingFang-SC-Regular">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45BFA"/>
    <w:multiLevelType w:val="singleLevel"/>
    <w:tmpl w:val="13745BFA"/>
    <w:lvl w:ilvl="0">
      <w:start w:val="1"/>
      <w:numFmt w:val="decimal"/>
      <w:suff w:val="space"/>
      <w:lvlText w:val="%1."/>
      <w:lvlJc w:val="left"/>
    </w:lvl>
  </w:abstractNum>
  <w:abstractNum w:abstractNumId="1" w15:restartNumberingAfterBreak="0">
    <w:nsid w:val="3E08BB61"/>
    <w:multiLevelType w:val="singleLevel"/>
    <w:tmpl w:val="3E08BB61"/>
    <w:lvl w:ilvl="0">
      <w:start w:val="1"/>
      <w:numFmt w:val="decimal"/>
      <w:lvlText w:val="%1."/>
      <w:lvlJc w:val="left"/>
      <w:pPr>
        <w:tabs>
          <w:tab w:val="left" w:pos="312"/>
        </w:tabs>
      </w:pPr>
      <w:rPr>
        <w:rFonts w:asciiTheme="minorHAnsi" w:hAnsiTheme="minorHAnsi"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I1NjNkYWI4YTY1NTJkYmE3NWRiMDQ0ZWRlMTYxNjkifQ=="/>
  </w:docVars>
  <w:rsids>
    <w:rsidRoot w:val="00F66D71"/>
    <w:rsid w:val="00211118"/>
    <w:rsid w:val="00275E28"/>
    <w:rsid w:val="00F66D71"/>
    <w:rsid w:val="287D3D64"/>
    <w:rsid w:val="2C512495"/>
    <w:rsid w:val="33C30304"/>
    <w:rsid w:val="488C6E91"/>
    <w:rsid w:val="48CF71B9"/>
    <w:rsid w:val="52307478"/>
    <w:rsid w:val="5A286BD2"/>
    <w:rsid w:val="7A557101"/>
    <w:rsid w:val="7BDD2C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6CF9B0"/>
  <w15:docId w15:val="{CCEBD21F-D41F-4200-93DB-C55EC5861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Calibri" w:hAnsi="Calibri"/>
      <w:kern w:val="2"/>
      <w:sz w:val="21"/>
      <w:szCs w:val="24"/>
    </w:rPr>
  </w:style>
  <w:style w:type="paragraph" w:styleId="1">
    <w:name w:val="heading 1"/>
    <w:basedOn w:val="a"/>
    <w:next w:val="a"/>
    <w:qFormat/>
    <w:pPr>
      <w:spacing w:beforeAutospacing="1" w:afterAutospacing="1"/>
      <w:jc w:val="left"/>
      <w:outlineLvl w:val="0"/>
    </w:pPr>
    <w:rPr>
      <w:rFonts w:ascii="宋体" w:hAnsi="宋体"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qFormat/>
    <w:pPr>
      <w:spacing w:beforeAutospacing="1" w:afterAutospacing="1"/>
      <w:jc w:val="left"/>
    </w:pPr>
    <w:rPr>
      <w:kern w:val="0"/>
      <w:sz w:val="24"/>
    </w:rPr>
  </w:style>
  <w:style w:type="character" w:styleId="a6">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696</Words>
  <Characters>3969</Characters>
  <Application>Microsoft Office Word</Application>
  <DocSecurity>0</DocSecurity>
  <Lines>33</Lines>
  <Paragraphs>9</Paragraphs>
  <ScaleCrop>false</ScaleCrop>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yansong.dys</cp:lastModifiedBy>
  <cp:revision>2</cp:revision>
  <dcterms:created xsi:type="dcterms:W3CDTF">2025-09-29T12:30:00Z</dcterms:created>
  <dcterms:modified xsi:type="dcterms:W3CDTF">2025-09-29T12:30:00Z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EC994DECE31D40BD910952861710CE3E_12</vt:lpwstr>
  </property>
  <property fmtid="{D5CDD505-2E9C-101B-9397-08002B2CF9AE}" pid="4" name="KSOTemplateDocerSaveRecord">
    <vt:lpwstr>eyJoZGlkIjoiMWIwM2JhY2EzZGJlMzkxZjE5Y2ZmYzFlMWM0NmQ1MmQiLCJ1c2VySWQiOiIyNzg5NDQ1MDEifQ==</vt:lpwstr>
  </property>
</Properties>
</file>