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60" w:beforeAutospacing="0" w:after="120" w:afterAutospacing="0" w:line="14" w:lineRule="atLeast"/>
      </w:pPr>
      <w:r>
        <w:rPr>
          <w:rFonts w:ascii="Arial" w:hAnsi="Arial" w:cs="Arial"/>
          <w:b/>
          <w:bCs/>
          <w:i w:val="0"/>
          <w:iCs w:val="0"/>
          <w:color w:val="000000"/>
          <w:sz w:val="32"/>
          <w:szCs w:val="32"/>
          <w:u w:val="single"/>
          <w:vertAlign w:val="baseline"/>
        </w:rPr>
        <w:t>Team 7</w:t>
      </w:r>
    </w:p>
    <w:p>
      <w:pPr>
        <w:pStyle w:val="2"/>
        <w:keepNext w:val="0"/>
        <w:keepLines w:val="0"/>
        <w:widowControl/>
        <w:suppressLineNumbers w:val="0"/>
        <w:bidi w:val="0"/>
        <w:spacing w:before="360" w:beforeAutospacing="0" w:after="120" w:afterAutospacing="0" w:line="14" w:lineRule="atLeast"/>
      </w:pPr>
      <w:r>
        <w:rPr>
          <w:rFonts w:hint="default" w:ascii="Arial" w:hAnsi="Arial" w:cs="Arial"/>
          <w:i w:val="0"/>
          <w:iCs w:val="0"/>
          <w:color w:val="000000"/>
          <w:sz w:val="32"/>
          <w:szCs w:val="32"/>
          <w:u w:val="none"/>
          <w:vertAlign w:val="baseline"/>
        </w:rPr>
        <w:t>Team Members</w:t>
      </w:r>
    </w:p>
    <w:p>
      <w:pPr>
        <w:pStyle w:val="4"/>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Yueying Liang (002708350), Zhenjun Sun(002767474), Wentian Zhang(002738592), Yifei Chen(002749660), Bailing Zhan(002746463)</w:t>
      </w:r>
    </w:p>
    <w:p>
      <w:pPr>
        <w:pStyle w:val="2"/>
        <w:keepNext w:val="0"/>
        <w:keepLines w:val="0"/>
        <w:widowControl/>
        <w:suppressLineNumbers w:val="0"/>
        <w:bidi w:val="0"/>
        <w:spacing w:before="360" w:beforeAutospacing="0" w:after="120" w:afterAutospacing="0" w:line="14" w:lineRule="atLeast"/>
      </w:pPr>
      <w:r>
        <w:rPr>
          <w:rFonts w:hint="default" w:ascii="Arial" w:hAnsi="Arial" w:cs="Arial"/>
          <w:i w:val="0"/>
          <w:iCs w:val="0"/>
          <w:color w:val="000000"/>
          <w:sz w:val="32"/>
          <w:szCs w:val="32"/>
          <w:u w:val="none"/>
          <w:vertAlign w:val="baseline"/>
        </w:rPr>
        <w:t>Database Topic</w:t>
      </w:r>
    </w:p>
    <w:p>
      <w:pPr>
        <w:pStyle w:val="4"/>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Airline reservation system</w:t>
      </w:r>
    </w:p>
    <w:p>
      <w:pPr>
        <w:pStyle w:val="2"/>
        <w:keepNext w:val="0"/>
        <w:keepLines w:val="0"/>
        <w:widowControl/>
        <w:suppressLineNumbers w:val="0"/>
        <w:bidi w:val="0"/>
        <w:spacing w:before="360" w:beforeAutospacing="0" w:after="120" w:afterAutospacing="0" w:line="14" w:lineRule="atLeast"/>
      </w:pPr>
      <w:r>
        <w:rPr>
          <w:rFonts w:hint="default" w:ascii="Arial" w:hAnsi="Arial" w:cs="Arial"/>
          <w:i w:val="0"/>
          <w:iCs w:val="0"/>
          <w:color w:val="000000"/>
          <w:sz w:val="32"/>
          <w:szCs w:val="32"/>
          <w:u w:val="none"/>
          <w:vertAlign w:val="baseline"/>
        </w:rPr>
        <w:t>Mission Statement</w:t>
      </w:r>
    </w:p>
    <w:p>
      <w:pPr>
        <w:pStyle w:val="4"/>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The database's primary objective is to manage and store information necessary for facilitating and sustaining flight reservations. This includes functionalities for searching flights, booking and canceling air tickets, overseeing order operations, and utilizing analytical tools to enhance the system's efficiency.</w:t>
      </w:r>
    </w:p>
    <w:p>
      <w:pPr>
        <w:pStyle w:val="2"/>
        <w:keepNext w:val="0"/>
        <w:keepLines w:val="0"/>
        <w:widowControl/>
        <w:suppressLineNumbers w:val="0"/>
        <w:bidi w:val="0"/>
        <w:spacing w:before="360" w:beforeAutospacing="0" w:after="120" w:afterAutospacing="0" w:line="14" w:lineRule="atLeast"/>
      </w:pPr>
      <w:r>
        <w:rPr>
          <w:rFonts w:hint="default" w:ascii="Arial" w:hAnsi="Arial" w:cs="Arial"/>
          <w:i w:val="0"/>
          <w:iCs w:val="0"/>
          <w:color w:val="000000"/>
          <w:sz w:val="32"/>
          <w:szCs w:val="32"/>
          <w:u w:val="none"/>
          <w:vertAlign w:val="baseline"/>
        </w:rPr>
        <w:t>Mission Objectives</w:t>
      </w:r>
    </w:p>
    <w:p>
      <w:pPr>
        <w:pStyle w:val="3"/>
        <w:keepNext w:val="0"/>
        <w:keepLines w:val="0"/>
        <w:widowControl/>
        <w:suppressLineNumbers w:val="0"/>
        <w:bidi w:val="0"/>
        <w:spacing w:before="320" w:beforeAutospacing="0" w:after="80" w:afterAutospacing="0" w:line="14" w:lineRule="atLeast"/>
        <w:rPr>
          <w:rFonts w:hint="default" w:ascii="Arial" w:hAnsi="Arial" w:cs="Arial"/>
          <w:i w:val="0"/>
          <w:iCs w:val="0"/>
          <w:color w:val="000000"/>
          <w:sz w:val="22"/>
          <w:szCs w:val="22"/>
          <w:u w:val="none"/>
        </w:rPr>
      </w:pPr>
      <w:r>
        <w:rPr>
          <w:rFonts w:hint="default" w:ascii="Arial" w:hAnsi="Arial" w:cs="Arial"/>
          <w:i w:val="0"/>
          <w:iCs w:val="0"/>
          <w:color w:val="434343"/>
          <w:sz w:val="28"/>
          <w:szCs w:val="28"/>
          <w:u w:val="none"/>
          <w:vertAlign w:val="baseline"/>
        </w:rPr>
        <w:t>Data Maintenance:</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Maintain (enter, update and delete) accurate and up-to-date passenger information.</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Maintain (enter, update and delete) comprehensive data on flight orders.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Maintain (enter, update and delete) detailed data on flights.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flight order histories.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information on airlines.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information on airports.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records of suppliers.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records of customers.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coupon data.</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other services data, including airport pickup and dropoff and hotel booking.</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Maintain (enter, update and delete) shop information at airports.</w:t>
      </w:r>
    </w:p>
    <w:p>
      <w:pPr>
        <w:pStyle w:val="4"/>
        <w:keepNext w:val="0"/>
        <w:keepLines w:val="0"/>
        <w:widowControl/>
        <w:suppressLineNumbers w:val="0"/>
        <w:bidi w:val="0"/>
        <w:spacing w:before="0" w:beforeAutospacing="0" w:after="0" w:afterAutospacing="0" w:line="14" w:lineRule="atLeast"/>
        <w:ind w:left="720"/>
        <w:rPr>
          <w:rFonts w:hint="default" w:ascii="Arial" w:hAnsi="Arial" w:cs="Arial"/>
          <w:i w:val="0"/>
          <w:iCs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passengers.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flight orders.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flights.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flight order histories.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airlines.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airports.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suppliers.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customers.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coupon usage.</w:t>
      </w:r>
      <w:bookmarkStart w:id="0" w:name="_GoBack"/>
      <w:bookmarkEnd w:id="0"/>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perform searches on other services, including airport transportation and hotel bookings.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To perform searches on airport shop offerings.</w:t>
      </w:r>
    </w:p>
    <w:p>
      <w:pPr>
        <w:pStyle w:val="4"/>
        <w:keepNext w:val="0"/>
        <w:keepLines w:val="0"/>
        <w:widowControl/>
        <w:suppressLineNumbers w:val="0"/>
        <w:bidi w:val="0"/>
        <w:spacing w:before="0" w:beforeAutospacing="0" w:after="0" w:afterAutospacing="0" w:line="14" w:lineRule="atLeast"/>
        <w:ind w:left="720"/>
        <w:rPr>
          <w:rFonts w:hint="default" w:ascii="Arial" w:hAnsi="Arial" w:cs="Arial"/>
          <w:i w:val="0"/>
          <w:iCs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flight frequencies and schedules.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passenger Information</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crew Information</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aircraft maintenance records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ticketing and reservations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baggages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airport services and facilities</w:t>
      </w:r>
    </w:p>
    <w:p>
      <w:pPr>
        <w:pStyle w:val="4"/>
        <w:keepNext w:val="0"/>
        <w:keepLines w:val="0"/>
        <w:widowControl/>
        <w:numPr>
          <w:ilvl w:val="0"/>
          <w:numId w:val="1"/>
        </w:numPr>
        <w:suppressLineNumbers w:val="0"/>
        <w:bidi w:val="0"/>
        <w:spacing w:before="0" w:beforeAutospacing="0" w:after="0" w:afterAutospacing="0" w:line="14" w:lineRule="atLeast"/>
        <w:ind w:left="420" w:leftChars="0" w:hanging="420" w:firstLineChars="0"/>
      </w:pPr>
      <w:r>
        <w:rPr>
          <w:rFonts w:hint="default" w:ascii="Arial" w:hAnsi="Arial" w:cs="Arial"/>
          <w:i w:val="0"/>
          <w:iCs w:val="0"/>
          <w:color w:val="000000"/>
          <w:sz w:val="22"/>
          <w:szCs w:val="22"/>
          <w:u w:val="none"/>
          <w:vertAlign w:val="baseline"/>
        </w:rPr>
        <w:t>To track customer feedback and complaints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70E9C"/>
    <w:multiLevelType w:val="singleLevel"/>
    <w:tmpl w:val="EC770E9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ZmNjZGY0YmVmNzNkNTNiMmIyYTIxY2NhYTBiY2QifQ=="/>
  </w:docVars>
  <w:rsids>
    <w:rsidRoot w:val="00000000"/>
    <w:rsid w:val="59AA0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2024-01-25T23:47:53Z</dcterms:created>
  <dc:creator>57658</dc:creator>
  <cp:lastModifiedBy>Masked Rider</cp:lastModifiedBy>
  <dcterms:modified xsi:type="dcterms:W3CDTF">2024-01-25T23:49:31Z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A93A0AB015914F1BA06C027BA162F8C7_12</vt:lpwstr>
  </property>
</Properties>
</file>