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Assignment 5</w:t>
      </w:r>
    </w:p>
    <w:p>
      <w:pPr>
        <w:rPr>
          <w:rFonts w:hint="eastAsia"/>
          <w:lang w:val="en-US" w:eastAsia="zh-CN"/>
        </w:rPr>
      </w:pPr>
      <w:r>
        <w:rPr>
          <w:rFonts w:hint="eastAsia"/>
          <w:lang w:val="en-US" w:eastAsia="zh-CN"/>
        </w:rPr>
        <w:t xml:space="preserve">I created my own thread pool and created pool numbers as :1, 2, 5, 10, 20, 100, 200, 500: </w:t>
      </w:r>
    </w:p>
    <w:p>
      <w:r>
        <w:drawing>
          <wp:inline distT="0" distB="0" distL="114300" distR="114300">
            <wp:extent cx="5269230" cy="140589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1405890"/>
                    </a:xfrm>
                    <a:prstGeom prst="rect">
                      <a:avLst/>
                    </a:prstGeom>
                    <a:noFill/>
                    <a:ln>
                      <a:noFill/>
                    </a:ln>
                  </pic:spPr>
                </pic:pic>
              </a:graphicData>
            </a:graphic>
          </wp:inline>
        </w:drawing>
      </w:r>
    </w:p>
    <w:p>
      <w:r>
        <w:drawing>
          <wp:inline distT="0" distB="0" distL="114300" distR="114300">
            <wp:extent cx="5269865" cy="1691005"/>
            <wp:effectExtent l="0" t="0" r="63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169100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The time of parallel sorting is in the excel table:</w:t>
      </w:r>
    </w:p>
    <w:tbl>
      <w:tblPr>
        <w:tblStyle w:val="5"/>
        <w:tblpPr w:leftFromText="180" w:rightFromText="180" w:vertAnchor="page" w:horzAnchor="page" w:tblpX="2378" w:tblpY="3104"/>
        <w:tblOverlap w:val="never"/>
        <w:tblW w:w="85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86"/>
        <w:gridCol w:w="1531"/>
        <w:gridCol w:w="974"/>
        <w:gridCol w:w="750"/>
        <w:gridCol w:w="784"/>
        <w:gridCol w:w="591"/>
        <w:gridCol w:w="584"/>
        <w:gridCol w:w="558"/>
        <w:gridCol w:w="558"/>
        <w:gridCol w:w="584"/>
        <w:gridCol w:w="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cutoff</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19(default)</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200</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510000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940</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1636</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1307</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1125</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939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900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947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956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826</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520000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638</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1274</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1121</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856</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680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666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658</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530000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655</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1272</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1124</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860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639</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664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669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540000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616</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1349</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1122</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881</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550000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1242</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1129</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852</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611</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638</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593</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560000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608</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1419</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1115</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847</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629</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611</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570000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1370</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1122</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846</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643</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621</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580000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1303</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1118</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846</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673</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614</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1267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1110</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843</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687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654</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692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1337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1161</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844</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641</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660</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1287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1156</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844</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655</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599</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667</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1297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1144</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615</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601</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1365</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1132</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846</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1287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1148</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849</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624</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1307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1138</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611</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660000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630</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1342</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1123</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852</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589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626</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670000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648</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1414</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1125</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920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593</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680000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634</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1231</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1150</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1038</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586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642</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667</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690000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611</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1361</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1133</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1098</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688</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700000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611</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1180</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1139</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961</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641</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675</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710000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1259</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1120</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912</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625</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642</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634</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720000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620</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1244</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1109</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873</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614</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730000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1257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1149</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905</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593</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638</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628</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740000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1325</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1115</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910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640</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750000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1236</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1114</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997</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623</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760000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603</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1266</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1146</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892</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618</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633</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770000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607</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1274</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1120</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870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601</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633</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780000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603</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1284</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1114</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838</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648</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790000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596</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1284</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1109</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853</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627</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800000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1334</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1112</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864</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601</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651</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810000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1246</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1119</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845</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625</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622</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615</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820000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603</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1259</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1131</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847</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651</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618</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830000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618</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1291</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1121</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870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593</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601</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632</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620</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1325</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1114</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589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631</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637</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850000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601</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1278</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1118</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856</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591</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634</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860000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617</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1237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1112</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843</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633</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870000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1213</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1125</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886</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880000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1286</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1110</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847</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603</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890000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628</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1284</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1111</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601</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619</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900000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1313</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1116</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841</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608</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621</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623</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910000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607</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1190</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1123</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841</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599</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920000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1287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1111</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843</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631</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642</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930000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598</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1227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1112</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834</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608</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599</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940000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603</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1262</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1168</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843</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587</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623</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613</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950000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1288</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1145</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838</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623</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608</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960000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1278</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1122</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840</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592</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970000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626</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1268</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1107</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843</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616</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640</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604</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980000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1210</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1124</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837</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592</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627</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651</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606</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990000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623</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1308</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1111</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851</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615</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611</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634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621</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599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1000000</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617</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1187</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1125</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867</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609</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605</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625</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602</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sz w:val="22"/>
                <w:szCs w:val="22"/>
                <w:u w:val="none"/>
              </w:rPr>
            </w:pPr>
            <w:r>
              <w:rPr>
                <w:rFonts w:hint="eastAsia" w:ascii="SimSun" w:hAnsi="SimSun" w:eastAsia="SimSun" w:cs="SimSun"/>
                <w:i w:val="0"/>
                <w:iCs w:val="0"/>
                <w:color w:val="000000"/>
                <w:kern w:val="0"/>
                <w:sz w:val="22"/>
                <w:szCs w:val="22"/>
                <w:u w:val="none"/>
                <w:lang w:val="en-US" w:eastAsia="zh-CN" w:bidi="ar"/>
              </w:rPr>
              <w:t>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98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average</w:t>
            </w:r>
          </w:p>
        </w:tc>
        <w:tc>
          <w:tcPr>
            <w:tcW w:w="153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624.32</w:t>
            </w:r>
          </w:p>
        </w:tc>
        <w:tc>
          <w:tcPr>
            <w:tcW w:w="97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1290.8</w:t>
            </w:r>
          </w:p>
        </w:tc>
        <w:tc>
          <w:tcPr>
            <w:tcW w:w="75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1129</w:t>
            </w:r>
          </w:p>
        </w:tc>
        <w:tc>
          <w:tcPr>
            <w:tcW w:w="7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875.08</w:t>
            </w:r>
          </w:p>
        </w:tc>
        <w:tc>
          <w:tcPr>
            <w:tcW w:w="59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609.06</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616.24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626.74</w:t>
            </w:r>
          </w:p>
        </w:tc>
        <w:tc>
          <w:tcPr>
            <w:tcW w:w="55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645.94</w:t>
            </w:r>
          </w:p>
        </w:tc>
        <w:tc>
          <w:tcPr>
            <w:tcW w:w="5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625.12</w:t>
            </w:r>
          </w:p>
        </w:tc>
        <w:tc>
          <w:tcPr>
            <w:tcW w:w="62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SimSun" w:hAnsi="SimSun" w:eastAsia="SimSun" w:cs="SimSun"/>
                <w:i w:val="0"/>
                <w:iCs w:val="0"/>
                <w:color w:val="000000"/>
                <w:kern w:val="0"/>
                <w:sz w:val="22"/>
                <w:szCs w:val="22"/>
                <w:u w:val="none"/>
                <w:lang w:val="en-US" w:eastAsia="zh-CN" w:bidi="ar"/>
              </w:rPr>
            </w:pPr>
            <w:r>
              <w:rPr>
                <w:rFonts w:hint="eastAsia" w:ascii="SimSun" w:hAnsi="SimSun" w:eastAsia="SimSun" w:cs="SimSun"/>
                <w:i w:val="0"/>
                <w:iCs w:val="0"/>
                <w:color w:val="000000"/>
                <w:kern w:val="0"/>
                <w:sz w:val="22"/>
                <w:szCs w:val="22"/>
                <w:u w:val="none"/>
                <w:lang w:val="en-US" w:eastAsia="zh-CN" w:bidi="ar"/>
              </w:rPr>
              <w:t>616.3</w:t>
            </w:r>
          </w:p>
        </w:tc>
      </w:tr>
    </w:tbl>
    <w:p>
      <w:pPr>
        <w:rPr>
          <w:rFonts w:hint="default"/>
          <w:lang w:val="en-US" w:eastAsia="zh-CN"/>
        </w:rPr>
      </w:pPr>
      <w:r>
        <w:rPr>
          <w:rFonts w:hint="eastAsia"/>
          <w:lang w:val="en-US" w:eastAsia="zh-CN"/>
        </w:rPr>
        <w:t>As we can see in the 2 line graph below, the time of parallel sorting decreases as the number of thread pool increases. But if there are too many threads, the effect of acceleration is not remarkable anymore.</w:t>
      </w:r>
      <w:bookmarkStart w:id="0" w:name="_GoBack"/>
      <w:bookmarkEnd w:id="0"/>
    </w:p>
    <w:p>
      <w:pPr>
        <w:rPr>
          <w:rFonts w:hint="default" w:eastAsiaTheme="minorEastAsia"/>
          <w:lang w:val="en-US" w:eastAsia="zh-CN"/>
        </w:rPr>
      </w:pPr>
    </w:p>
    <w:p>
      <w:r>
        <w:drawing>
          <wp:inline distT="0" distB="0" distL="114300" distR="114300">
            <wp:extent cx="5266055" cy="266446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055" cy="2664460"/>
                    </a:xfrm>
                    <a:prstGeom prst="rect">
                      <a:avLst/>
                    </a:prstGeom>
                    <a:noFill/>
                    <a:ln>
                      <a:noFill/>
                    </a:ln>
                  </pic:spPr>
                </pic:pic>
              </a:graphicData>
            </a:graphic>
          </wp:inline>
        </w:drawing>
      </w:r>
    </w:p>
    <w:p>
      <w:pPr>
        <w:pStyle w:val="4"/>
        <w:jc w:val="center"/>
        <w:rPr>
          <w:rFonts w:hint="default" w:eastAsia="SimHei"/>
          <w:lang w:val="en-US" w:eastAsia="zh-CN"/>
        </w:rPr>
      </w:pPr>
      <w:r>
        <w:rPr>
          <w:rFonts w:hint="eastAsia"/>
          <w:lang w:val="en-US" w:eastAsia="zh-CN"/>
        </w:rPr>
        <w:t>Graph-1 Sorting Time</w:t>
      </w:r>
    </w:p>
    <w:p>
      <w:r>
        <w:drawing>
          <wp:inline distT="0" distB="0" distL="114300" distR="114300">
            <wp:extent cx="5271770" cy="2401570"/>
            <wp:effectExtent l="0" t="0" r="1143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t="1510"/>
                    <a:stretch>
                      <a:fillRect/>
                    </a:stretch>
                  </pic:blipFill>
                  <pic:spPr>
                    <a:xfrm>
                      <a:off x="0" y="0"/>
                      <a:ext cx="5271770" cy="2401570"/>
                    </a:xfrm>
                    <a:prstGeom prst="rect">
                      <a:avLst/>
                    </a:prstGeom>
                    <a:noFill/>
                    <a:ln>
                      <a:noFill/>
                    </a:ln>
                  </pic:spPr>
                </pic:pic>
              </a:graphicData>
            </a:graphic>
          </wp:inline>
        </w:drawing>
      </w:r>
    </w:p>
    <w:p>
      <w:pPr>
        <w:pStyle w:val="4"/>
        <w:jc w:val="center"/>
        <w:rPr>
          <w:rFonts w:hint="default" w:eastAsia="SimHei"/>
          <w:lang w:val="en-US" w:eastAsia="zh-CN"/>
        </w:rPr>
      </w:pPr>
      <w:r>
        <w:rPr>
          <w:rFonts w:hint="eastAsia"/>
          <w:lang w:val="en-US" w:eastAsia="zh-CN"/>
        </w:rPr>
        <w:t>Graph-2 Average of the Sorting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4ZmNjZGY0YmVmNzNkNTNiMmIyYTIxY2NhYTBiY2QifQ=="/>
  </w:docVars>
  <w:rsids>
    <w:rsidRoot w:val="726A5973"/>
    <w:rsid w:val="726A5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SimHei"/>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2023-02-18T17:19:00Z</dcterms:created>
  <dc:creator>Masked Rider</dc:creator>
  <cp:lastModifiedBy>Masked Rider</cp:lastModifiedBy>
  <dcterms:modified xsi:type="dcterms:W3CDTF">2023-02-18T17:49:23Z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D7916B23C4A14148ADAFA194DB116A21</vt:lpwstr>
  </property>
</Properties>
</file>