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1037" w:rsidRPr="00BB68C1" w:rsidRDefault="008A1037" w:rsidP="00103DB9">
      <w:pPr>
        <w:pStyle w:val="ac"/>
        <w:rPr>
          <w:rFonts w:asciiTheme="majorEastAsia" w:hAnsiTheme="majorEastAsia"/>
        </w:rPr>
      </w:pPr>
      <w:r w:rsidRPr="00BB68C1">
        <w:rPr>
          <w:rFonts w:asciiTheme="majorEastAsia" w:hAnsiTheme="majorEastAsia" w:hint="eastAsia"/>
        </w:rPr>
        <w:t>波動學測驗</w:t>
      </w:r>
    </w:p>
    <w:p w:rsidR="00103DB9" w:rsidRPr="00BB68C1" w:rsidRDefault="00782990" w:rsidP="00782990">
      <w:pPr>
        <w:jc w:val="center"/>
        <w:rPr>
          <w:rFonts w:asciiTheme="majorEastAsia" w:eastAsiaTheme="majorEastAsia" w:hAnsiTheme="majorEastAsia"/>
        </w:rPr>
      </w:pPr>
      <w:r w:rsidRPr="00BB68C1">
        <w:rPr>
          <w:rFonts w:asciiTheme="majorEastAsia" w:eastAsiaTheme="majorEastAsia" w:hAnsiTheme="majorEastAsia" w:hint="eastAsia"/>
        </w:rPr>
        <w:t>列印版題目</w:t>
      </w:r>
    </w:p>
    <w:p w:rsidR="00782990" w:rsidRPr="00BB68C1" w:rsidRDefault="00782990" w:rsidP="00103DB9">
      <w:pPr>
        <w:rPr>
          <w:rFonts w:asciiTheme="majorEastAsia" w:eastAsiaTheme="majorEastAsia" w:hAnsiTheme="majorEastAsia" w:hint="eastAsia"/>
        </w:rPr>
      </w:pPr>
    </w:p>
    <w:tbl>
      <w:tblPr>
        <w:tblStyle w:val="ab"/>
        <w:tblW w:w="9729" w:type="dxa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"/>
        <w:gridCol w:w="425"/>
        <w:gridCol w:w="1903"/>
        <w:gridCol w:w="425"/>
        <w:gridCol w:w="1906"/>
        <w:gridCol w:w="425"/>
        <w:gridCol w:w="1905"/>
        <w:gridCol w:w="425"/>
        <w:gridCol w:w="1905"/>
      </w:tblGrid>
      <w:tr w:rsidR="00147221" w:rsidRPr="00BB68C1" w:rsidTr="00116B22">
        <w:tc>
          <w:tcPr>
            <w:tcW w:w="411" w:type="dxa"/>
            <w:vMerge w:val="restart"/>
          </w:tcPr>
          <w:p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9318" w:type="dxa"/>
            <w:gridSpan w:val="8"/>
          </w:tcPr>
          <w:p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在橫波中，以下哪項描述不正確</w:t>
            </w:r>
          </w:p>
        </w:tc>
      </w:tr>
      <w:tr w:rsidR="00103DB9" w:rsidRPr="00BB68C1" w:rsidTr="00116B22">
        <w:tc>
          <w:tcPr>
            <w:tcW w:w="411" w:type="dxa"/>
            <w:vMerge/>
          </w:tcPr>
          <w:p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425" w:type="dxa"/>
          </w:tcPr>
          <w:p w:rsidR="00147221" w:rsidRPr="00BB68C1" w:rsidRDefault="00147221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A</w:t>
            </w:r>
          </w:p>
        </w:tc>
        <w:tc>
          <w:tcPr>
            <w:tcW w:w="4233" w:type="dxa"/>
            <w:gridSpan w:val="3"/>
          </w:tcPr>
          <w:p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粒子的振幅 = 波的振幅</w:t>
            </w:r>
          </w:p>
        </w:tc>
        <w:tc>
          <w:tcPr>
            <w:tcW w:w="425" w:type="dxa"/>
          </w:tcPr>
          <w:p w:rsidR="00147221" w:rsidRPr="00BB68C1" w:rsidRDefault="00147221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/>
                <w:lang w:eastAsia="zh-CN"/>
              </w:rPr>
              <w:t>B</w:t>
            </w:r>
          </w:p>
        </w:tc>
        <w:tc>
          <w:tcPr>
            <w:tcW w:w="4235" w:type="dxa"/>
            <w:gridSpan w:val="3"/>
          </w:tcPr>
          <w:p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粒子的頻率 = 波的頻率</w:t>
            </w:r>
          </w:p>
        </w:tc>
      </w:tr>
      <w:tr w:rsidR="00103DB9" w:rsidRPr="00BB68C1" w:rsidTr="00116B22">
        <w:tc>
          <w:tcPr>
            <w:tcW w:w="411" w:type="dxa"/>
            <w:vMerge/>
          </w:tcPr>
          <w:p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425" w:type="dxa"/>
          </w:tcPr>
          <w:p w:rsidR="00147221" w:rsidRPr="00BB68C1" w:rsidRDefault="00147221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C</w:t>
            </w:r>
          </w:p>
        </w:tc>
        <w:tc>
          <w:tcPr>
            <w:tcW w:w="4233" w:type="dxa"/>
            <w:gridSpan w:val="3"/>
          </w:tcPr>
          <w:p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粒子的速率 = 波的速率</w:t>
            </w:r>
          </w:p>
        </w:tc>
        <w:tc>
          <w:tcPr>
            <w:tcW w:w="425" w:type="dxa"/>
          </w:tcPr>
          <w:p w:rsidR="00147221" w:rsidRPr="00BB68C1" w:rsidRDefault="00147221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D</w:t>
            </w:r>
          </w:p>
        </w:tc>
        <w:tc>
          <w:tcPr>
            <w:tcW w:w="4235" w:type="dxa"/>
            <w:gridSpan w:val="3"/>
          </w:tcPr>
          <w:p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粒子的周期 = 波的周期</w:t>
            </w:r>
          </w:p>
        </w:tc>
      </w:tr>
      <w:tr w:rsidR="00147221" w:rsidRPr="00BB68C1" w:rsidTr="00116B22">
        <w:tc>
          <w:tcPr>
            <w:tcW w:w="411" w:type="dxa"/>
            <w:vMerge w:val="restart"/>
          </w:tcPr>
          <w:p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9318" w:type="dxa"/>
            <w:gridSpan w:val="8"/>
          </w:tcPr>
          <w:p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行波可以傳遞</w:t>
            </w:r>
          </w:p>
        </w:tc>
      </w:tr>
      <w:tr w:rsidR="00103DB9" w:rsidRPr="00BB68C1" w:rsidTr="00116B22">
        <w:tc>
          <w:tcPr>
            <w:tcW w:w="411" w:type="dxa"/>
            <w:vMerge/>
          </w:tcPr>
          <w:p w:rsidR="002A586C" w:rsidRPr="00BB68C1" w:rsidRDefault="002A586C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425" w:type="dxa"/>
          </w:tcPr>
          <w:p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A</w:t>
            </w:r>
          </w:p>
        </w:tc>
        <w:tc>
          <w:tcPr>
            <w:tcW w:w="1903" w:type="dxa"/>
          </w:tcPr>
          <w:p w:rsidR="002A586C" w:rsidRPr="00BB68C1" w:rsidRDefault="00147221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能量</w:t>
            </w:r>
          </w:p>
        </w:tc>
        <w:tc>
          <w:tcPr>
            <w:tcW w:w="425" w:type="dxa"/>
          </w:tcPr>
          <w:p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B</w:t>
            </w:r>
          </w:p>
        </w:tc>
        <w:tc>
          <w:tcPr>
            <w:tcW w:w="1905" w:type="dxa"/>
          </w:tcPr>
          <w:p w:rsidR="002A586C" w:rsidRPr="00BB68C1" w:rsidRDefault="00147221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物質</w:t>
            </w:r>
          </w:p>
        </w:tc>
        <w:tc>
          <w:tcPr>
            <w:tcW w:w="425" w:type="dxa"/>
          </w:tcPr>
          <w:p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C</w:t>
            </w:r>
          </w:p>
        </w:tc>
        <w:tc>
          <w:tcPr>
            <w:tcW w:w="1905" w:type="dxa"/>
          </w:tcPr>
          <w:p w:rsidR="002A586C" w:rsidRPr="00BB68C1" w:rsidRDefault="00147221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以上皆可</w:t>
            </w:r>
          </w:p>
        </w:tc>
        <w:tc>
          <w:tcPr>
            <w:tcW w:w="425" w:type="dxa"/>
          </w:tcPr>
          <w:p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D</w:t>
            </w:r>
          </w:p>
        </w:tc>
        <w:tc>
          <w:tcPr>
            <w:tcW w:w="1905" w:type="dxa"/>
          </w:tcPr>
          <w:p w:rsidR="002A586C" w:rsidRPr="00BB68C1" w:rsidRDefault="00147221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以上皆不可</w:t>
            </w:r>
          </w:p>
        </w:tc>
      </w:tr>
      <w:tr w:rsidR="00147221" w:rsidRPr="00BB68C1" w:rsidTr="00116B22">
        <w:tc>
          <w:tcPr>
            <w:tcW w:w="411" w:type="dxa"/>
            <w:vMerge w:val="restart"/>
          </w:tcPr>
          <w:p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9318" w:type="dxa"/>
            <w:gridSpan w:val="8"/>
          </w:tcPr>
          <w:p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/>
              </w:rPr>
              <w:t>小明正在研究波動</w:t>
            </w: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,</w:t>
            </w:r>
          </w:p>
          <w:p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他向一個距離發射器500cm的障礙物發射一個5ms</w:t>
            </w:r>
            <w:r w:rsidRPr="00BB68C1">
              <w:rPr>
                <w:rFonts w:asciiTheme="majorEastAsia" w:eastAsiaTheme="majorEastAsia" w:hAnsiTheme="majorEastAsia"/>
                <w:vertAlign w:val="superscript"/>
              </w:rPr>
              <w:t>-1</w:t>
            </w:r>
            <w:r w:rsidRPr="00BB68C1">
              <w:rPr>
                <w:rFonts w:asciiTheme="majorEastAsia" w:eastAsiaTheme="majorEastAsia" w:hAnsiTheme="majorEastAsia"/>
              </w:rPr>
              <w:t>的波</w:t>
            </w:r>
          </w:p>
        </w:tc>
      </w:tr>
      <w:tr w:rsidR="00147221" w:rsidRPr="00BB68C1" w:rsidTr="00116B22">
        <w:tc>
          <w:tcPr>
            <w:tcW w:w="411" w:type="dxa"/>
            <w:vMerge/>
          </w:tcPr>
          <w:p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9318" w:type="dxa"/>
            <w:gridSpan w:val="8"/>
          </w:tcPr>
          <w:p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他需要</w:t>
            </w:r>
            <w:r w:rsidRPr="00BB68C1">
              <w:rPr>
                <w:rFonts w:asciiTheme="majorEastAsia" w:eastAsiaTheme="majorEastAsia" w:hAnsiTheme="majorEastAsia" w:hint="eastAsia"/>
                <w:u w:val="single"/>
                <w:lang w:eastAsia="zh-CN"/>
              </w:rPr>
              <w:t xml:space="preserve"> </w:t>
            </w:r>
            <w:r w:rsidRPr="00BB68C1">
              <w:rPr>
                <w:rFonts w:asciiTheme="majorEastAsia" w:eastAsiaTheme="majorEastAsia" w:hAnsiTheme="majorEastAsia"/>
                <w:u w:val="single"/>
                <w:lang w:eastAsia="zh-CN"/>
              </w:rPr>
              <w:t xml:space="preserve">         </w:t>
            </w:r>
            <w:r w:rsidRPr="00BB68C1">
              <w:rPr>
                <w:rFonts w:asciiTheme="majorEastAsia" w:eastAsiaTheme="majorEastAsia" w:hAnsiTheme="majorEastAsia"/>
              </w:rPr>
              <w:t>秒才能接收到反射的波。</w:t>
            </w:r>
          </w:p>
        </w:tc>
      </w:tr>
      <w:tr w:rsidR="00147221" w:rsidRPr="00BB68C1" w:rsidTr="00116B22">
        <w:tc>
          <w:tcPr>
            <w:tcW w:w="411" w:type="dxa"/>
            <w:vMerge w:val="restart"/>
          </w:tcPr>
          <w:p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9318" w:type="dxa"/>
            <w:gridSpan w:val="8"/>
          </w:tcPr>
          <w:p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試根據以下數據計算敵軍飛機距離雷達的距離：</w:t>
            </w:r>
          </w:p>
          <w:p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雷達發出超聲波信號，200秒後收到回音，</w:t>
            </w:r>
            <w:r w:rsidRPr="00BB68C1">
              <w:rPr>
                <w:rFonts w:asciiTheme="majorEastAsia" w:eastAsiaTheme="majorEastAsia" w:hAnsiTheme="majorEastAsia"/>
              </w:rPr>
              <w:br/>
            </w:r>
            <w:r w:rsidRPr="00BB68C1">
              <w:rPr>
                <w:rFonts w:asciiTheme="majorEastAsia" w:eastAsiaTheme="majorEastAsia" w:hAnsiTheme="majorEastAsia"/>
              </w:rPr>
              <w:t>已知超聲波的頻率是20000Hz，波長為0.017米</w:t>
            </w:r>
          </w:p>
        </w:tc>
      </w:tr>
      <w:tr w:rsidR="00147221" w:rsidRPr="00BB68C1" w:rsidTr="00116B22">
        <w:tc>
          <w:tcPr>
            <w:tcW w:w="411" w:type="dxa"/>
            <w:vMerge/>
          </w:tcPr>
          <w:p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9318" w:type="dxa"/>
            <w:gridSpan w:val="8"/>
          </w:tcPr>
          <w:p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 w:hint="eastAsia"/>
              </w:rPr>
              <w:t>距離：</w:t>
            </w:r>
            <w:r w:rsidRPr="00BB68C1"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BB68C1">
              <w:rPr>
                <w:rFonts w:asciiTheme="majorEastAsia" w:eastAsiaTheme="majorEastAsia" w:hAnsiTheme="majorEastAsia"/>
              </w:rPr>
              <w:t xml:space="preserve">         </w:t>
            </w:r>
            <w:r w:rsidRPr="00BB68C1">
              <w:rPr>
                <w:rFonts w:asciiTheme="majorEastAsia" w:eastAsiaTheme="majorEastAsia" w:hAnsiTheme="majorEastAsia" w:hint="eastAsia"/>
              </w:rPr>
              <w:t>公里</w:t>
            </w:r>
          </w:p>
        </w:tc>
      </w:tr>
      <w:tr w:rsidR="00147221" w:rsidRPr="00BB68C1" w:rsidTr="00116B22">
        <w:tc>
          <w:tcPr>
            <w:tcW w:w="411" w:type="dxa"/>
            <w:vMerge w:val="restart"/>
          </w:tcPr>
          <w:p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9318" w:type="dxa"/>
            <w:gridSpan w:val="8"/>
          </w:tcPr>
          <w:p w:rsidR="00147221" w:rsidRPr="00BB68C1" w:rsidRDefault="001C7A34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當水波由深水區進入淺水區時會發生哪項改變</w:t>
            </w:r>
          </w:p>
        </w:tc>
      </w:tr>
      <w:tr w:rsidR="008176A9" w:rsidRPr="00BB68C1" w:rsidTr="00116B22">
        <w:tc>
          <w:tcPr>
            <w:tcW w:w="411" w:type="dxa"/>
            <w:vMerge/>
          </w:tcPr>
          <w:p w:rsidR="002A586C" w:rsidRPr="00BB68C1" w:rsidRDefault="002A586C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425" w:type="dxa"/>
          </w:tcPr>
          <w:p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A</w:t>
            </w:r>
          </w:p>
        </w:tc>
        <w:tc>
          <w:tcPr>
            <w:tcW w:w="1903" w:type="dxa"/>
          </w:tcPr>
          <w:p w:rsidR="002A586C" w:rsidRPr="00BB68C1" w:rsidRDefault="001C7A34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波速上升</w:t>
            </w:r>
          </w:p>
        </w:tc>
        <w:tc>
          <w:tcPr>
            <w:tcW w:w="425" w:type="dxa"/>
          </w:tcPr>
          <w:p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B</w:t>
            </w:r>
          </w:p>
        </w:tc>
        <w:tc>
          <w:tcPr>
            <w:tcW w:w="1905" w:type="dxa"/>
          </w:tcPr>
          <w:p w:rsidR="002A586C" w:rsidRPr="00BB68C1" w:rsidRDefault="001C7A34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波長增加</w:t>
            </w:r>
          </w:p>
        </w:tc>
        <w:tc>
          <w:tcPr>
            <w:tcW w:w="425" w:type="dxa"/>
          </w:tcPr>
          <w:p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C</w:t>
            </w:r>
          </w:p>
        </w:tc>
        <w:tc>
          <w:tcPr>
            <w:tcW w:w="1905" w:type="dxa"/>
          </w:tcPr>
          <w:p w:rsidR="002A586C" w:rsidRPr="00BB68C1" w:rsidRDefault="001C7A34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偏離法綫</w:t>
            </w:r>
          </w:p>
        </w:tc>
        <w:tc>
          <w:tcPr>
            <w:tcW w:w="425" w:type="dxa"/>
          </w:tcPr>
          <w:p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D</w:t>
            </w:r>
          </w:p>
        </w:tc>
        <w:tc>
          <w:tcPr>
            <w:tcW w:w="1905" w:type="dxa"/>
          </w:tcPr>
          <w:p w:rsidR="002A586C" w:rsidRPr="00BB68C1" w:rsidRDefault="001C7A34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偏向法綫</w:t>
            </w:r>
          </w:p>
        </w:tc>
      </w:tr>
      <w:tr w:rsidR="00147221" w:rsidRPr="00BB68C1" w:rsidTr="00116B22">
        <w:tc>
          <w:tcPr>
            <w:tcW w:w="411" w:type="dxa"/>
            <w:vMerge w:val="restart"/>
          </w:tcPr>
          <w:p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9318" w:type="dxa"/>
            <w:gridSpan w:val="8"/>
          </w:tcPr>
          <w:p w:rsidR="00147221" w:rsidRPr="00BB68C1" w:rsidRDefault="001C7A34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繞射的別稱是什麽</w:t>
            </w:r>
          </w:p>
        </w:tc>
      </w:tr>
      <w:tr w:rsidR="008176A9" w:rsidRPr="00BB68C1" w:rsidTr="00116B22">
        <w:tc>
          <w:tcPr>
            <w:tcW w:w="411" w:type="dxa"/>
            <w:vMerge/>
          </w:tcPr>
          <w:p w:rsidR="002A586C" w:rsidRPr="00BB68C1" w:rsidRDefault="002A586C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425" w:type="dxa"/>
          </w:tcPr>
          <w:p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A</w:t>
            </w:r>
          </w:p>
        </w:tc>
        <w:tc>
          <w:tcPr>
            <w:tcW w:w="1903" w:type="dxa"/>
          </w:tcPr>
          <w:p w:rsidR="002A586C" w:rsidRPr="00BB68C1" w:rsidRDefault="001C7A34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反射</w:t>
            </w:r>
          </w:p>
        </w:tc>
        <w:tc>
          <w:tcPr>
            <w:tcW w:w="425" w:type="dxa"/>
          </w:tcPr>
          <w:p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B</w:t>
            </w:r>
          </w:p>
        </w:tc>
        <w:tc>
          <w:tcPr>
            <w:tcW w:w="1905" w:type="dxa"/>
          </w:tcPr>
          <w:p w:rsidR="002A586C" w:rsidRPr="00BB68C1" w:rsidRDefault="001C7A34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衍射</w:t>
            </w:r>
          </w:p>
        </w:tc>
        <w:tc>
          <w:tcPr>
            <w:tcW w:w="425" w:type="dxa"/>
          </w:tcPr>
          <w:p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C</w:t>
            </w:r>
          </w:p>
        </w:tc>
        <w:tc>
          <w:tcPr>
            <w:tcW w:w="1905" w:type="dxa"/>
          </w:tcPr>
          <w:p w:rsidR="002A586C" w:rsidRPr="00BB68C1" w:rsidRDefault="001C7A34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鐳射</w:t>
            </w:r>
          </w:p>
        </w:tc>
        <w:tc>
          <w:tcPr>
            <w:tcW w:w="425" w:type="dxa"/>
          </w:tcPr>
          <w:p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D</w:t>
            </w:r>
          </w:p>
        </w:tc>
        <w:tc>
          <w:tcPr>
            <w:tcW w:w="1905" w:type="dxa"/>
          </w:tcPr>
          <w:p w:rsidR="002A586C" w:rsidRPr="00BB68C1" w:rsidRDefault="001C7A34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輻射</w:t>
            </w:r>
          </w:p>
        </w:tc>
      </w:tr>
      <w:tr w:rsidR="001C7A34" w:rsidRPr="00BB68C1" w:rsidTr="00116B22">
        <w:tc>
          <w:tcPr>
            <w:tcW w:w="411" w:type="dxa"/>
            <w:vMerge w:val="restart"/>
          </w:tcPr>
          <w:p w:rsidR="001C7A34" w:rsidRPr="00BB68C1" w:rsidRDefault="001C7A34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9318" w:type="dxa"/>
            <w:gridSpan w:val="8"/>
          </w:tcPr>
          <w:p w:rsidR="001C7A34" w:rsidRPr="00BB68C1" w:rsidRDefault="001C7A34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試猜猜以下哪種情況與繞射現象最有關係</w:t>
            </w:r>
          </w:p>
        </w:tc>
      </w:tr>
      <w:tr w:rsidR="00103DB9" w:rsidRPr="00BB68C1" w:rsidTr="00116B22">
        <w:tc>
          <w:tcPr>
            <w:tcW w:w="411" w:type="dxa"/>
            <w:vMerge/>
          </w:tcPr>
          <w:p w:rsidR="001C7A34" w:rsidRPr="00BB68C1" w:rsidRDefault="001C7A34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425" w:type="dxa"/>
          </w:tcPr>
          <w:p w:rsidR="001C7A34" w:rsidRPr="00BB68C1" w:rsidRDefault="001C7A34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A</w:t>
            </w:r>
          </w:p>
        </w:tc>
        <w:tc>
          <w:tcPr>
            <w:tcW w:w="4233" w:type="dxa"/>
            <w:gridSpan w:val="3"/>
          </w:tcPr>
          <w:p w:rsidR="001C7A34" w:rsidRPr="00BB68C1" w:rsidRDefault="001C7A34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水波進入深水區時偏折</w:t>
            </w:r>
          </w:p>
        </w:tc>
        <w:tc>
          <w:tcPr>
            <w:tcW w:w="425" w:type="dxa"/>
          </w:tcPr>
          <w:p w:rsidR="001C7A34" w:rsidRPr="00BB68C1" w:rsidRDefault="001C7A34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B</w:t>
            </w:r>
          </w:p>
        </w:tc>
        <w:tc>
          <w:tcPr>
            <w:tcW w:w="4235" w:type="dxa"/>
            <w:gridSpan w:val="3"/>
          </w:tcPr>
          <w:p w:rsidR="001C7A34" w:rsidRPr="00BB68C1" w:rsidRDefault="001C7A34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在山谷大喊時聽到回音</w:t>
            </w:r>
          </w:p>
        </w:tc>
      </w:tr>
      <w:tr w:rsidR="00103DB9" w:rsidRPr="00BB68C1" w:rsidTr="00116B22">
        <w:tc>
          <w:tcPr>
            <w:tcW w:w="411" w:type="dxa"/>
            <w:vMerge/>
          </w:tcPr>
          <w:p w:rsidR="001C7A34" w:rsidRPr="00BB68C1" w:rsidRDefault="001C7A34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425" w:type="dxa"/>
          </w:tcPr>
          <w:p w:rsidR="001C7A34" w:rsidRPr="00BB68C1" w:rsidRDefault="001C7A34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C</w:t>
            </w:r>
          </w:p>
        </w:tc>
        <w:tc>
          <w:tcPr>
            <w:tcW w:w="4233" w:type="dxa"/>
            <w:gridSpan w:val="3"/>
          </w:tcPr>
          <w:p w:rsidR="001C7A34" w:rsidRPr="00BB68C1" w:rsidRDefault="001C7A34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在四面環山下仍收到電話信號</w:t>
            </w:r>
          </w:p>
        </w:tc>
        <w:tc>
          <w:tcPr>
            <w:tcW w:w="425" w:type="dxa"/>
          </w:tcPr>
          <w:p w:rsidR="001C7A34" w:rsidRPr="00BB68C1" w:rsidRDefault="001C7A34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D</w:t>
            </w:r>
          </w:p>
        </w:tc>
        <w:tc>
          <w:tcPr>
            <w:tcW w:w="4235" w:type="dxa"/>
            <w:gridSpan w:val="3"/>
          </w:tcPr>
          <w:p w:rsidR="001C7A34" w:rsidRPr="00BB68C1" w:rsidRDefault="001C7A34" w:rsidP="00147221">
            <w:pPr>
              <w:ind w:left="0" w:firstLine="0"/>
              <w:rPr>
                <w:rFonts w:asciiTheme="majorEastAsia" w:eastAsiaTheme="majorEastAsia" w:hAnsiTheme="majorEastAsia" w:hint="eastAsia"/>
                <w:lang w:eastAsia="zh-CN"/>
              </w:rPr>
            </w:pPr>
            <w:proofErr w:type="gramStart"/>
            <w:r w:rsidRPr="00BB68C1">
              <w:rPr>
                <w:rFonts w:asciiTheme="majorEastAsia" w:eastAsiaTheme="majorEastAsia" w:hAnsiTheme="majorEastAsia"/>
                <w:lang w:eastAsia="zh-CN"/>
              </w:rPr>
              <w:t>將</w:t>
            </w:r>
            <w:proofErr w:type="gramEnd"/>
            <w:r w:rsidRPr="00BB68C1">
              <w:rPr>
                <w:rFonts w:asciiTheme="majorEastAsia" w:eastAsiaTheme="majorEastAsia" w:hAnsiTheme="majorEastAsia"/>
                <w:lang w:eastAsia="zh-CN"/>
              </w:rPr>
              <w:t>光綫通過光</w:t>
            </w:r>
            <w:proofErr w:type="gramStart"/>
            <w:r w:rsidRPr="00BB68C1">
              <w:rPr>
                <w:rFonts w:asciiTheme="majorEastAsia" w:eastAsiaTheme="majorEastAsia" w:hAnsiTheme="majorEastAsia"/>
                <w:lang w:eastAsia="zh-CN"/>
              </w:rPr>
              <w:t>柵</w:t>
            </w:r>
            <w:proofErr w:type="gramEnd"/>
          </w:p>
        </w:tc>
      </w:tr>
      <w:tr w:rsidR="00147221" w:rsidRPr="00BB68C1" w:rsidTr="00116B22">
        <w:tc>
          <w:tcPr>
            <w:tcW w:w="411" w:type="dxa"/>
            <w:vMerge w:val="restart"/>
          </w:tcPr>
          <w:p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9318" w:type="dxa"/>
            <w:gridSpan w:val="8"/>
          </w:tcPr>
          <w:p w:rsidR="00147221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假設下圖實綫與實綫之間的距離為1</w:t>
            </w:r>
            <w:r w:rsidRPr="00BB68C1">
              <w:rPr>
                <w:rFonts w:ascii="Times New Roman" w:eastAsiaTheme="majorEastAsia" w:hAnsi="Times New Roman" w:cs="Times New Roman"/>
              </w:rPr>
              <w:t>ג</w:t>
            </w:r>
            <w:r w:rsidRPr="00BB68C1">
              <w:rPr>
                <w:rFonts w:asciiTheme="majorEastAsia" w:eastAsiaTheme="majorEastAsia" w:hAnsiTheme="majorEastAsia" w:hint="eastAsia"/>
              </w:rPr>
              <w:t>，試選出音量最大的一點</w:t>
            </w:r>
            <w:r w:rsidRPr="00BB68C1">
              <w:rPr>
                <w:rFonts w:asciiTheme="majorEastAsia" w:eastAsiaTheme="majorEastAsia" w:hAnsiTheme="majorEastAsia" w:hint="eastAsia"/>
              </w:rPr>
              <w:t>。</w:t>
            </w:r>
          </w:p>
          <w:p w:rsidR="001C7A34" w:rsidRPr="00BB68C1" w:rsidRDefault="001C7A34" w:rsidP="00103DB9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22717550" wp14:editId="7BCD813A">
                  <wp:extent cx="5462133" cy="2206487"/>
                  <wp:effectExtent l="0" t="0" r="5715" b="381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6" cy="227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3DB9" w:rsidRPr="00BB68C1" w:rsidTr="00116B22">
        <w:tc>
          <w:tcPr>
            <w:tcW w:w="411" w:type="dxa"/>
            <w:vMerge/>
          </w:tcPr>
          <w:p w:rsidR="00103DB9" w:rsidRPr="00BB68C1" w:rsidRDefault="00103DB9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425" w:type="dxa"/>
          </w:tcPr>
          <w:p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A</w:t>
            </w:r>
          </w:p>
        </w:tc>
        <w:tc>
          <w:tcPr>
            <w:tcW w:w="1903" w:type="dxa"/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 w:hint="eastAsia"/>
              </w:rPr>
              <w:t>左</w:t>
            </w:r>
          </w:p>
        </w:tc>
        <w:tc>
          <w:tcPr>
            <w:tcW w:w="425" w:type="dxa"/>
          </w:tcPr>
          <w:p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B</w:t>
            </w:r>
          </w:p>
        </w:tc>
        <w:tc>
          <w:tcPr>
            <w:tcW w:w="1905" w:type="dxa"/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 w:hint="eastAsia"/>
              </w:rPr>
              <w:t>右</w:t>
            </w:r>
          </w:p>
        </w:tc>
        <w:tc>
          <w:tcPr>
            <w:tcW w:w="4660" w:type="dxa"/>
            <w:gridSpan w:val="4"/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</w:p>
        </w:tc>
      </w:tr>
      <w:tr w:rsidR="008176A9" w:rsidRPr="00BB68C1" w:rsidTr="00761C5E">
        <w:tc>
          <w:tcPr>
            <w:tcW w:w="411" w:type="dxa"/>
            <w:vMerge w:val="restart"/>
          </w:tcPr>
          <w:p w:rsidR="008176A9" w:rsidRPr="00BB68C1" w:rsidRDefault="008176A9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4659" w:type="dxa"/>
            <w:gridSpan w:val="4"/>
            <w:tcBorders>
              <w:bottom w:val="single" w:sz="4" w:space="0" w:color="auto"/>
            </w:tcBorders>
          </w:tcPr>
          <w:p w:rsidR="008176A9" w:rsidRPr="00BB68C1" w:rsidRDefault="008176A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試聆聽以下音訊，並選取他們的不同。</w:t>
            </w:r>
          </w:p>
        </w:tc>
        <w:tc>
          <w:tcPr>
            <w:tcW w:w="4659" w:type="dxa"/>
            <w:gridSpan w:val="4"/>
            <w:tcBorders>
              <w:bottom w:val="single" w:sz="4" w:space="0" w:color="auto"/>
            </w:tcBorders>
          </w:tcPr>
          <w:p w:rsidR="008176A9" w:rsidRPr="00BB68C1" w:rsidRDefault="008176A9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bookmarkStart w:id="0" w:name="_GoBack"/>
            <w:bookmarkEnd w:id="0"/>
          </w:p>
        </w:tc>
      </w:tr>
      <w:tr w:rsidR="00BB68C1" w:rsidRPr="00BB68C1" w:rsidTr="00761C5E">
        <w:tc>
          <w:tcPr>
            <w:tcW w:w="411" w:type="dxa"/>
            <w:vMerge/>
            <w:tcBorders>
              <w:right w:val="single" w:sz="4" w:space="0" w:color="auto"/>
            </w:tcBorders>
          </w:tcPr>
          <w:p w:rsidR="00BB68C1" w:rsidRPr="00BB68C1" w:rsidRDefault="00BB68C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4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B68C1" w:rsidRPr="00BB68C1" w:rsidRDefault="00BB68C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 w:hint="eastAsia"/>
              </w:rPr>
              <w:t>檔案</w:t>
            </w: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1</w:t>
            </w:r>
            <w:r w:rsidRPr="00BB68C1">
              <w:rPr>
                <w:rFonts w:asciiTheme="majorEastAsia" w:eastAsiaTheme="majorEastAsia" w:hAnsiTheme="majorEastAsia" w:hint="eastAsia"/>
              </w:rPr>
              <w:t>：</w:t>
            </w:r>
            <w:r w:rsidRPr="00BB68C1">
              <w:rPr>
                <w:rFonts w:asciiTheme="majorEastAsia" w:eastAsiaTheme="majorEastAsia" w:hAnsiTheme="majorEastAsia"/>
              </w:rPr>
              <w:t>https://bit.ly/3dqGNma</w:t>
            </w:r>
          </w:p>
        </w:tc>
        <w:tc>
          <w:tcPr>
            <w:tcW w:w="4659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8C1" w:rsidRPr="00BB68C1" w:rsidRDefault="00BB68C1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 w:hint="eastAsia"/>
              </w:rPr>
              <w:t>檔案</w:t>
            </w: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2</w:t>
            </w:r>
            <w:r w:rsidRPr="00BB68C1">
              <w:rPr>
                <w:rFonts w:asciiTheme="majorEastAsia" w:eastAsiaTheme="majorEastAsia" w:hAnsiTheme="majorEastAsia" w:hint="eastAsia"/>
              </w:rPr>
              <w:t>：</w:t>
            </w:r>
            <w:r w:rsidRPr="00BB68C1">
              <w:rPr>
                <w:rFonts w:asciiTheme="majorEastAsia" w:eastAsiaTheme="majorEastAsia" w:hAnsiTheme="majorEastAsia"/>
              </w:rPr>
              <w:t>https://bit.ly/2U3vVmp</w:t>
            </w:r>
          </w:p>
        </w:tc>
      </w:tr>
      <w:tr w:rsidR="00103DB9" w:rsidRPr="00BB68C1" w:rsidTr="00761C5E">
        <w:tc>
          <w:tcPr>
            <w:tcW w:w="411" w:type="dxa"/>
            <w:vMerge/>
          </w:tcPr>
          <w:p w:rsidR="00103DB9" w:rsidRPr="00BB68C1" w:rsidRDefault="00103DB9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2328" w:type="dxa"/>
            <w:gridSpan w:val="2"/>
            <w:tcBorders>
              <w:top w:val="single" w:sz="4" w:space="0" w:color="auto"/>
            </w:tcBorders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 xml:space="preserve">聲音性質的不同： 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="Segoe UI Symbol" w:eastAsiaTheme="majorEastAsia" w:hAnsi="Segoe UI Symbol" w:cs="Segoe UI Symbol"/>
                <w:color w:val="222222"/>
                <w:sz w:val="21"/>
                <w:szCs w:val="21"/>
                <w:shd w:val="clear" w:color="auto" w:fill="FFFFFF"/>
              </w:rPr>
              <w:t>☐</w:t>
            </w:r>
          </w:p>
        </w:tc>
        <w:tc>
          <w:tcPr>
            <w:tcW w:w="1905" w:type="dxa"/>
            <w:tcBorders>
              <w:top w:val="single" w:sz="4" w:space="0" w:color="auto"/>
            </w:tcBorders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 xml:space="preserve">音調 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="Segoe UI Symbol" w:eastAsiaTheme="majorEastAsia" w:hAnsi="Segoe UI Symbol" w:cs="Segoe UI Symbol"/>
                <w:color w:val="222222"/>
                <w:sz w:val="21"/>
                <w:szCs w:val="21"/>
                <w:shd w:val="clear" w:color="auto" w:fill="FFFFFF"/>
              </w:rPr>
              <w:t>☐</w:t>
            </w:r>
          </w:p>
        </w:tc>
        <w:tc>
          <w:tcPr>
            <w:tcW w:w="1905" w:type="dxa"/>
            <w:tcBorders>
              <w:top w:val="single" w:sz="4" w:space="0" w:color="auto"/>
            </w:tcBorders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 xml:space="preserve">音品 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="Segoe UI Symbol" w:eastAsiaTheme="majorEastAsia" w:hAnsi="Segoe UI Symbol" w:cs="Segoe UI Symbol"/>
                <w:color w:val="222222"/>
                <w:sz w:val="21"/>
                <w:szCs w:val="21"/>
                <w:shd w:val="clear" w:color="auto" w:fill="FFFFFF"/>
              </w:rPr>
              <w:t>☐</w:t>
            </w:r>
          </w:p>
        </w:tc>
        <w:tc>
          <w:tcPr>
            <w:tcW w:w="1905" w:type="dxa"/>
            <w:tcBorders>
              <w:top w:val="single" w:sz="4" w:space="0" w:color="auto"/>
            </w:tcBorders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響度</w:t>
            </w:r>
          </w:p>
        </w:tc>
      </w:tr>
      <w:tr w:rsidR="00103DB9" w:rsidRPr="00BB68C1" w:rsidTr="00116B22">
        <w:tc>
          <w:tcPr>
            <w:tcW w:w="411" w:type="dxa"/>
            <w:vMerge/>
          </w:tcPr>
          <w:p w:rsidR="00103DB9" w:rsidRPr="00BB68C1" w:rsidRDefault="00103DB9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2328" w:type="dxa"/>
            <w:gridSpan w:val="2"/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 xml:space="preserve">波動性質的不同： </w:t>
            </w:r>
          </w:p>
        </w:tc>
        <w:tc>
          <w:tcPr>
            <w:tcW w:w="425" w:type="dxa"/>
          </w:tcPr>
          <w:p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="Segoe UI Symbol" w:eastAsiaTheme="majorEastAsia" w:hAnsi="Segoe UI Symbol" w:cs="Segoe UI Symbol"/>
                <w:color w:val="222222"/>
                <w:sz w:val="21"/>
                <w:szCs w:val="21"/>
                <w:shd w:val="clear" w:color="auto" w:fill="FFFFFF"/>
              </w:rPr>
              <w:t>☐</w:t>
            </w:r>
          </w:p>
        </w:tc>
        <w:tc>
          <w:tcPr>
            <w:tcW w:w="1905" w:type="dxa"/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 xml:space="preserve">振幅 </w:t>
            </w:r>
          </w:p>
        </w:tc>
        <w:tc>
          <w:tcPr>
            <w:tcW w:w="425" w:type="dxa"/>
          </w:tcPr>
          <w:p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="Segoe UI Symbol" w:eastAsiaTheme="majorEastAsia" w:hAnsi="Segoe UI Symbol" w:cs="Segoe UI Symbol"/>
                <w:color w:val="222222"/>
                <w:sz w:val="21"/>
                <w:szCs w:val="21"/>
                <w:shd w:val="clear" w:color="auto" w:fill="FFFFFF"/>
              </w:rPr>
              <w:t>☐</w:t>
            </w:r>
          </w:p>
        </w:tc>
        <w:tc>
          <w:tcPr>
            <w:tcW w:w="1905" w:type="dxa"/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 xml:space="preserve">頻率 </w:t>
            </w:r>
          </w:p>
        </w:tc>
        <w:tc>
          <w:tcPr>
            <w:tcW w:w="425" w:type="dxa"/>
          </w:tcPr>
          <w:p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="Segoe UI Symbol" w:eastAsiaTheme="majorEastAsia" w:hAnsi="Segoe UI Symbol" w:cs="Segoe UI Symbol"/>
                <w:color w:val="222222"/>
                <w:sz w:val="21"/>
                <w:szCs w:val="21"/>
                <w:shd w:val="clear" w:color="auto" w:fill="FFFFFF"/>
              </w:rPr>
              <w:t>☐</w:t>
            </w:r>
          </w:p>
        </w:tc>
        <w:tc>
          <w:tcPr>
            <w:tcW w:w="1905" w:type="dxa"/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波形</w:t>
            </w:r>
          </w:p>
        </w:tc>
      </w:tr>
      <w:tr w:rsidR="00103DB9" w:rsidRPr="00BB68C1" w:rsidTr="00116B22">
        <w:tc>
          <w:tcPr>
            <w:tcW w:w="411" w:type="dxa"/>
            <w:vMerge w:val="restart"/>
          </w:tcPr>
          <w:p w:rsidR="00103DB9" w:rsidRPr="00BB68C1" w:rsidRDefault="00103DB9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9318" w:type="dxa"/>
            <w:gridSpan w:val="8"/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請選取最合適的答案</w:t>
            </w:r>
          </w:p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 xml:space="preserve">光是 </w:t>
            </w:r>
          </w:p>
        </w:tc>
      </w:tr>
      <w:tr w:rsidR="00103DB9" w:rsidRPr="00BB68C1" w:rsidTr="00116B22">
        <w:tc>
          <w:tcPr>
            <w:tcW w:w="411" w:type="dxa"/>
            <w:vMerge/>
          </w:tcPr>
          <w:p w:rsidR="00103DB9" w:rsidRPr="00BB68C1" w:rsidRDefault="00103DB9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425" w:type="dxa"/>
          </w:tcPr>
          <w:p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A</w:t>
            </w:r>
          </w:p>
        </w:tc>
        <w:tc>
          <w:tcPr>
            <w:tcW w:w="1903" w:type="dxa"/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粒子</w:t>
            </w:r>
          </w:p>
        </w:tc>
        <w:tc>
          <w:tcPr>
            <w:tcW w:w="425" w:type="dxa"/>
          </w:tcPr>
          <w:p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B</w:t>
            </w:r>
          </w:p>
        </w:tc>
        <w:tc>
          <w:tcPr>
            <w:tcW w:w="1905" w:type="dxa"/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波</w:t>
            </w:r>
          </w:p>
        </w:tc>
        <w:tc>
          <w:tcPr>
            <w:tcW w:w="425" w:type="dxa"/>
          </w:tcPr>
          <w:p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C</w:t>
            </w:r>
          </w:p>
        </w:tc>
        <w:tc>
          <w:tcPr>
            <w:tcW w:w="1905" w:type="dxa"/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以上皆是</w:t>
            </w:r>
          </w:p>
        </w:tc>
        <w:tc>
          <w:tcPr>
            <w:tcW w:w="425" w:type="dxa"/>
          </w:tcPr>
          <w:p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D</w:t>
            </w:r>
          </w:p>
        </w:tc>
        <w:tc>
          <w:tcPr>
            <w:tcW w:w="1905" w:type="dxa"/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以上皆不是</w:t>
            </w:r>
          </w:p>
        </w:tc>
      </w:tr>
      <w:tr w:rsidR="00103DB9" w:rsidRPr="00BB68C1" w:rsidTr="00116B22">
        <w:tc>
          <w:tcPr>
            <w:tcW w:w="411" w:type="dxa"/>
            <w:vMerge/>
          </w:tcPr>
          <w:p w:rsidR="00103DB9" w:rsidRPr="00BB68C1" w:rsidRDefault="00103DB9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9318" w:type="dxa"/>
            <w:gridSpan w:val="8"/>
          </w:tcPr>
          <w:p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科學家透過哪項實驗得出以上結論</w:t>
            </w:r>
          </w:p>
        </w:tc>
      </w:tr>
      <w:tr w:rsidR="00103DB9" w:rsidRPr="00BB68C1" w:rsidTr="00116B22">
        <w:tc>
          <w:tcPr>
            <w:tcW w:w="411" w:type="dxa"/>
            <w:vMerge/>
          </w:tcPr>
          <w:p w:rsidR="00103DB9" w:rsidRPr="00BB68C1" w:rsidRDefault="00103DB9" w:rsidP="00103DB9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425" w:type="dxa"/>
          </w:tcPr>
          <w:p w:rsidR="00103DB9" w:rsidRPr="00BB68C1" w:rsidRDefault="00103DB9" w:rsidP="00103DB9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A</w:t>
            </w:r>
          </w:p>
        </w:tc>
        <w:tc>
          <w:tcPr>
            <w:tcW w:w="1903" w:type="dxa"/>
          </w:tcPr>
          <w:p w:rsidR="00103DB9" w:rsidRPr="00BB68C1" w:rsidRDefault="00103DB9" w:rsidP="00103DB9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雙縫實驗</w:t>
            </w:r>
          </w:p>
        </w:tc>
        <w:tc>
          <w:tcPr>
            <w:tcW w:w="425" w:type="dxa"/>
          </w:tcPr>
          <w:p w:rsidR="00103DB9" w:rsidRPr="00BB68C1" w:rsidRDefault="00103DB9" w:rsidP="00103DB9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B</w:t>
            </w:r>
          </w:p>
        </w:tc>
        <w:tc>
          <w:tcPr>
            <w:tcW w:w="1905" w:type="dxa"/>
          </w:tcPr>
          <w:p w:rsidR="00103DB9" w:rsidRPr="00BB68C1" w:rsidRDefault="00103DB9" w:rsidP="00103DB9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相干實驗</w:t>
            </w:r>
          </w:p>
        </w:tc>
        <w:tc>
          <w:tcPr>
            <w:tcW w:w="425" w:type="dxa"/>
          </w:tcPr>
          <w:p w:rsidR="00103DB9" w:rsidRPr="00BB68C1" w:rsidRDefault="00103DB9" w:rsidP="00103DB9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C</w:t>
            </w:r>
          </w:p>
        </w:tc>
        <w:tc>
          <w:tcPr>
            <w:tcW w:w="1905" w:type="dxa"/>
          </w:tcPr>
          <w:p w:rsidR="00103DB9" w:rsidRPr="00BB68C1" w:rsidRDefault="00103DB9" w:rsidP="00103DB9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干涉實驗</w:t>
            </w:r>
          </w:p>
        </w:tc>
        <w:tc>
          <w:tcPr>
            <w:tcW w:w="425" w:type="dxa"/>
          </w:tcPr>
          <w:p w:rsidR="00103DB9" w:rsidRPr="00BB68C1" w:rsidRDefault="00103DB9" w:rsidP="00103DB9">
            <w:pPr>
              <w:ind w:left="0" w:firstLine="0"/>
              <w:jc w:val="center"/>
              <w:rPr>
                <w:rFonts w:asciiTheme="majorEastAsia" w:eastAsiaTheme="majorEastAsia" w:hAnsiTheme="majorEastAsia" w:hint="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D</w:t>
            </w:r>
          </w:p>
        </w:tc>
        <w:tc>
          <w:tcPr>
            <w:tcW w:w="1905" w:type="dxa"/>
          </w:tcPr>
          <w:p w:rsidR="00103DB9" w:rsidRPr="00BB68C1" w:rsidRDefault="00103DB9" w:rsidP="00103DB9">
            <w:pPr>
              <w:ind w:left="0" w:firstLine="0"/>
              <w:rPr>
                <w:rFonts w:asciiTheme="majorEastAsia" w:eastAsiaTheme="majorEastAsia" w:hAnsiTheme="majorEastAsia" w:hint="eastAsia"/>
              </w:rPr>
            </w:pPr>
            <w:r w:rsidRPr="00BB68C1">
              <w:rPr>
                <w:rFonts w:asciiTheme="majorEastAsia" w:eastAsiaTheme="majorEastAsia" w:hAnsiTheme="majorEastAsia"/>
              </w:rPr>
              <w:t>不清楚</w:t>
            </w:r>
          </w:p>
        </w:tc>
      </w:tr>
    </w:tbl>
    <w:p w:rsidR="008A1037" w:rsidRPr="00BB68C1" w:rsidRDefault="008A1037" w:rsidP="008A1037">
      <w:pPr>
        <w:rPr>
          <w:rFonts w:asciiTheme="majorEastAsia" w:eastAsiaTheme="majorEastAsia" w:hAnsiTheme="majorEastAsia" w:hint="eastAsia"/>
        </w:rPr>
      </w:pPr>
    </w:p>
    <w:sectPr w:rsidR="008A1037" w:rsidRPr="00BB68C1" w:rsidSect="008A1037">
      <w:pgSz w:w="11906" w:h="16838"/>
      <w:pgMar w:top="1440" w:right="1080" w:bottom="1440" w:left="108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470B" w:rsidRDefault="008A470B" w:rsidP="00347695">
      <w:pPr>
        <w:spacing w:after="0" w:line="240" w:lineRule="auto"/>
      </w:pPr>
      <w:r>
        <w:separator/>
      </w:r>
    </w:p>
  </w:endnote>
  <w:endnote w:type="continuationSeparator" w:id="0">
    <w:p w:rsidR="008A470B" w:rsidRDefault="008A470B" w:rsidP="00347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470B" w:rsidRDefault="008A470B" w:rsidP="00347695">
      <w:pPr>
        <w:spacing w:after="0" w:line="240" w:lineRule="auto"/>
      </w:pPr>
      <w:r>
        <w:separator/>
      </w:r>
    </w:p>
  </w:footnote>
  <w:footnote w:type="continuationSeparator" w:id="0">
    <w:p w:rsidR="008A470B" w:rsidRDefault="008A470B" w:rsidP="00347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70C23"/>
    <w:multiLevelType w:val="hybridMultilevel"/>
    <w:tmpl w:val="2E0CE5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02B032D"/>
    <w:multiLevelType w:val="hybridMultilevel"/>
    <w:tmpl w:val="03FAF0A0"/>
    <w:lvl w:ilvl="0" w:tplc="53B008E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11AA6533"/>
    <w:multiLevelType w:val="hybridMultilevel"/>
    <w:tmpl w:val="295275EA"/>
    <w:lvl w:ilvl="0" w:tplc="F5124272">
      <w:start w:val="1"/>
      <w:numFmt w:val="bullet"/>
      <w:lvlText w:val="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622D30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C2C184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9C6B68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5CAC74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B2B758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E0CA5C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6692F2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0EEBE8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3316FF"/>
    <w:multiLevelType w:val="hybridMultilevel"/>
    <w:tmpl w:val="EEACF330"/>
    <w:lvl w:ilvl="0" w:tplc="2A9E5296">
      <w:start w:val="1"/>
      <w:numFmt w:val="bullet"/>
      <w:lvlText w:val="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205F5C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5C7448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76AD00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164E32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3E1DC8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CCE184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F22DBA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E85C16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C10BF2"/>
    <w:multiLevelType w:val="hybridMultilevel"/>
    <w:tmpl w:val="0116021C"/>
    <w:lvl w:ilvl="0" w:tplc="43FEF8EA">
      <w:start w:val="1"/>
      <w:numFmt w:val="bullet"/>
      <w:lvlText w:val="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C8EDF2">
      <w:start w:val="1"/>
      <w:numFmt w:val="bullet"/>
      <w:lvlText w:val="-"/>
      <w:lvlJc w:val="left"/>
      <w:pPr>
        <w:ind w:left="16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6A8FA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06294C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06BB76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76427E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9CD084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8A6886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424D14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A262B8D"/>
    <w:multiLevelType w:val="hybridMultilevel"/>
    <w:tmpl w:val="0C0C908A"/>
    <w:lvl w:ilvl="0" w:tplc="A2F8A30C">
      <w:start w:val="1"/>
      <w:numFmt w:val="bullet"/>
      <w:lvlText w:val="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E8931C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2E0946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14211C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723DEE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04C832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76045C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92662E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D87B3A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B6B6F3B"/>
    <w:multiLevelType w:val="hybridMultilevel"/>
    <w:tmpl w:val="2E0CE5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31B3DB9"/>
    <w:multiLevelType w:val="hybridMultilevel"/>
    <w:tmpl w:val="61CE8A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5B04D73"/>
    <w:multiLevelType w:val="hybridMultilevel"/>
    <w:tmpl w:val="E10AFE30"/>
    <w:lvl w:ilvl="0" w:tplc="29E46682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022C3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A8F994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7A2ED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903FE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ECEA5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4672A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2C3F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885E1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D383F43"/>
    <w:multiLevelType w:val="hybridMultilevel"/>
    <w:tmpl w:val="C09E10A4"/>
    <w:lvl w:ilvl="0" w:tplc="1480D172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3DA48CC"/>
    <w:multiLevelType w:val="hybridMultilevel"/>
    <w:tmpl w:val="10086EF0"/>
    <w:lvl w:ilvl="0" w:tplc="6004F88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9A47B4">
      <w:start w:val="1"/>
      <w:numFmt w:val="bullet"/>
      <w:lvlText w:val="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5AD564">
      <w:start w:val="1"/>
      <w:numFmt w:val="bullet"/>
      <w:lvlText w:val="▪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962CC4">
      <w:start w:val="1"/>
      <w:numFmt w:val="bullet"/>
      <w:lvlText w:val="•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B6DB48">
      <w:start w:val="1"/>
      <w:numFmt w:val="bullet"/>
      <w:lvlText w:val="o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280616">
      <w:start w:val="1"/>
      <w:numFmt w:val="bullet"/>
      <w:lvlText w:val="▪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C2FCAE">
      <w:start w:val="1"/>
      <w:numFmt w:val="bullet"/>
      <w:lvlText w:val="•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AA3A44">
      <w:start w:val="1"/>
      <w:numFmt w:val="bullet"/>
      <w:lvlText w:val="o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0C0FEC">
      <w:start w:val="1"/>
      <w:numFmt w:val="bullet"/>
      <w:lvlText w:val="▪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C866B0D"/>
    <w:multiLevelType w:val="hybridMultilevel"/>
    <w:tmpl w:val="4C469C5C"/>
    <w:lvl w:ilvl="0" w:tplc="0CDEFBF6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1CB918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66F72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52019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2457EC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76A61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D4D27A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FCB4AE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B25A04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2EA6C3C"/>
    <w:multiLevelType w:val="hybridMultilevel"/>
    <w:tmpl w:val="F0707B0E"/>
    <w:lvl w:ilvl="0" w:tplc="5ED6BC4C">
      <w:start w:val="1"/>
      <w:numFmt w:val="bullet"/>
      <w:lvlText w:val=""/>
      <w:lvlJc w:val="left"/>
      <w:pPr>
        <w:ind w:left="10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D87D10">
      <w:start w:val="1"/>
      <w:numFmt w:val="bullet"/>
      <w:lvlText w:val="o"/>
      <w:lvlJc w:val="left"/>
      <w:pPr>
        <w:ind w:left="1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728D26">
      <w:start w:val="1"/>
      <w:numFmt w:val="bullet"/>
      <w:lvlText w:val="▪"/>
      <w:lvlJc w:val="left"/>
      <w:pPr>
        <w:ind w:left="2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6653AA">
      <w:start w:val="1"/>
      <w:numFmt w:val="bullet"/>
      <w:lvlText w:val="•"/>
      <w:lvlJc w:val="left"/>
      <w:pPr>
        <w:ind w:left="3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C24574">
      <w:start w:val="1"/>
      <w:numFmt w:val="bullet"/>
      <w:lvlText w:val="o"/>
      <w:lvlJc w:val="left"/>
      <w:pPr>
        <w:ind w:left="4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1230D8">
      <w:start w:val="1"/>
      <w:numFmt w:val="bullet"/>
      <w:lvlText w:val="▪"/>
      <w:lvlJc w:val="left"/>
      <w:pPr>
        <w:ind w:left="4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32D152">
      <w:start w:val="1"/>
      <w:numFmt w:val="bullet"/>
      <w:lvlText w:val="•"/>
      <w:lvlJc w:val="left"/>
      <w:pPr>
        <w:ind w:left="5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FA7E04">
      <w:start w:val="1"/>
      <w:numFmt w:val="bullet"/>
      <w:lvlText w:val="o"/>
      <w:lvlJc w:val="left"/>
      <w:pPr>
        <w:ind w:left="6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AAD206">
      <w:start w:val="1"/>
      <w:numFmt w:val="bullet"/>
      <w:lvlText w:val="▪"/>
      <w:lvlJc w:val="left"/>
      <w:pPr>
        <w:ind w:left="6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8F978EC"/>
    <w:multiLevelType w:val="hybridMultilevel"/>
    <w:tmpl w:val="835A94B2"/>
    <w:lvl w:ilvl="0" w:tplc="198A3F56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F08026">
      <w:start w:val="1"/>
      <w:numFmt w:val="bullet"/>
      <w:lvlText w:val=""/>
      <w:lvlJc w:val="left"/>
      <w:pPr>
        <w:ind w:left="9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66458C">
      <w:start w:val="1"/>
      <w:numFmt w:val="bullet"/>
      <w:lvlText w:val="▪"/>
      <w:lvlJc w:val="left"/>
      <w:pPr>
        <w:ind w:left="1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F8C23E">
      <w:start w:val="1"/>
      <w:numFmt w:val="bullet"/>
      <w:lvlText w:val="•"/>
      <w:lvlJc w:val="left"/>
      <w:pPr>
        <w:ind w:left="2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B40374">
      <w:start w:val="1"/>
      <w:numFmt w:val="bullet"/>
      <w:lvlText w:val="o"/>
      <w:lvlJc w:val="left"/>
      <w:pPr>
        <w:ind w:left="3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FA625A">
      <w:start w:val="1"/>
      <w:numFmt w:val="bullet"/>
      <w:lvlText w:val="▪"/>
      <w:lvlJc w:val="left"/>
      <w:pPr>
        <w:ind w:left="4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9CFA54">
      <w:start w:val="1"/>
      <w:numFmt w:val="bullet"/>
      <w:lvlText w:val="•"/>
      <w:lvlJc w:val="left"/>
      <w:pPr>
        <w:ind w:left="4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80364E">
      <w:start w:val="1"/>
      <w:numFmt w:val="bullet"/>
      <w:lvlText w:val="o"/>
      <w:lvlJc w:val="left"/>
      <w:pPr>
        <w:ind w:left="5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8E48AE">
      <w:start w:val="1"/>
      <w:numFmt w:val="bullet"/>
      <w:lvlText w:val="▪"/>
      <w:lvlJc w:val="left"/>
      <w:pPr>
        <w:ind w:left="6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E8A6D98"/>
    <w:multiLevelType w:val="hybridMultilevel"/>
    <w:tmpl w:val="6CAEAE00"/>
    <w:lvl w:ilvl="0" w:tplc="C7E64A4C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B64F7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A6CB3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58FAD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EA09F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C48C6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602BE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C6FD5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32922E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4194155"/>
    <w:multiLevelType w:val="hybridMultilevel"/>
    <w:tmpl w:val="2084AE46"/>
    <w:lvl w:ilvl="0" w:tplc="446A1B66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8883B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0E7BF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B0AEF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E6FE2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E0D21A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9431C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12191E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A838D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12"/>
  </w:num>
  <w:num w:numId="3">
    <w:abstractNumId w:val="14"/>
  </w:num>
  <w:num w:numId="4">
    <w:abstractNumId w:val="8"/>
  </w:num>
  <w:num w:numId="5">
    <w:abstractNumId w:val="15"/>
  </w:num>
  <w:num w:numId="6">
    <w:abstractNumId w:val="3"/>
  </w:num>
  <w:num w:numId="7">
    <w:abstractNumId w:val="4"/>
  </w:num>
  <w:num w:numId="8">
    <w:abstractNumId w:val="5"/>
  </w:num>
  <w:num w:numId="9">
    <w:abstractNumId w:val="13"/>
  </w:num>
  <w:num w:numId="10">
    <w:abstractNumId w:val="10"/>
  </w:num>
  <w:num w:numId="11">
    <w:abstractNumId w:val="2"/>
  </w:num>
  <w:num w:numId="12">
    <w:abstractNumId w:val="1"/>
  </w:num>
  <w:num w:numId="13">
    <w:abstractNumId w:val="9"/>
  </w:num>
  <w:num w:numId="14">
    <w:abstractNumId w:val="6"/>
  </w:num>
  <w:num w:numId="15">
    <w:abstractNumId w:val="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792"/>
    <w:rsid w:val="00017CBD"/>
    <w:rsid w:val="00103DB9"/>
    <w:rsid w:val="00116B22"/>
    <w:rsid w:val="00147221"/>
    <w:rsid w:val="001C25F7"/>
    <w:rsid w:val="001C7A34"/>
    <w:rsid w:val="001D5FFF"/>
    <w:rsid w:val="002A586C"/>
    <w:rsid w:val="0032020B"/>
    <w:rsid w:val="00347695"/>
    <w:rsid w:val="00382704"/>
    <w:rsid w:val="004425E4"/>
    <w:rsid w:val="005F3BFB"/>
    <w:rsid w:val="006C1271"/>
    <w:rsid w:val="006E2553"/>
    <w:rsid w:val="00706CE4"/>
    <w:rsid w:val="00761C5E"/>
    <w:rsid w:val="00782990"/>
    <w:rsid w:val="007E6792"/>
    <w:rsid w:val="008176A9"/>
    <w:rsid w:val="008A1037"/>
    <w:rsid w:val="008A470B"/>
    <w:rsid w:val="008E1B36"/>
    <w:rsid w:val="009469EB"/>
    <w:rsid w:val="00A7002F"/>
    <w:rsid w:val="00A86CF4"/>
    <w:rsid w:val="00AC1B19"/>
    <w:rsid w:val="00BB68C1"/>
    <w:rsid w:val="00BD1A04"/>
    <w:rsid w:val="00C30734"/>
    <w:rsid w:val="00E36F6A"/>
    <w:rsid w:val="00E75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DA2B1C"/>
  <w15:docId w15:val="{29EC734D-D878-4F00-9947-BBD326C62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pacing w:after="82" w:line="259" w:lineRule="auto"/>
      <w:ind w:left="10" w:hanging="10"/>
    </w:pPr>
    <w:rPr>
      <w:rFonts w:ascii="Microsoft YaHei" w:eastAsia="Microsoft YaHei" w:hAnsi="Microsoft YaHei" w:cs="Microsoft YaHe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73" w:line="259" w:lineRule="auto"/>
      <w:ind w:left="370" w:hanging="10"/>
      <w:outlineLvl w:val="0"/>
    </w:pPr>
    <w:rPr>
      <w:rFonts w:ascii="Microsoft YaHei" w:eastAsia="Microsoft YaHei" w:hAnsi="Microsoft YaHei" w:cs="Microsoft YaHei"/>
      <w:color w:val="000000"/>
      <w:u w:val="single" w:color="00000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81" w:line="259" w:lineRule="auto"/>
      <w:ind w:left="370" w:hanging="10"/>
      <w:outlineLvl w:val="1"/>
    </w:pPr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link w:val="2"/>
    <w:rPr>
      <w:rFonts w:ascii="Calibri" w:eastAsia="Calibri" w:hAnsi="Calibri" w:cs="Calibri"/>
      <w:color w:val="000000"/>
      <w:sz w:val="24"/>
    </w:rPr>
  </w:style>
  <w:style w:type="character" w:customStyle="1" w:styleId="10">
    <w:name w:val="標題 1 字元"/>
    <w:link w:val="1"/>
    <w:rPr>
      <w:rFonts w:ascii="Microsoft YaHei" w:eastAsia="Microsoft YaHei" w:hAnsi="Microsoft YaHei" w:cs="Microsoft YaHei"/>
      <w:color w:val="000000"/>
      <w:sz w:val="24"/>
      <w:u w:val="single" w:color="000000"/>
    </w:rPr>
  </w:style>
  <w:style w:type="paragraph" w:styleId="a3">
    <w:name w:val="header"/>
    <w:basedOn w:val="a"/>
    <w:link w:val="a4"/>
    <w:uiPriority w:val="99"/>
    <w:unhideWhenUsed/>
    <w:rsid w:val="003476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47695"/>
    <w:rPr>
      <w:rFonts w:ascii="Microsoft YaHei" w:eastAsia="Microsoft YaHei" w:hAnsi="Microsoft YaHei" w:cs="Microsoft YaHei"/>
      <w:color w:val="000000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476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47695"/>
    <w:rPr>
      <w:rFonts w:ascii="Microsoft YaHei" w:eastAsia="Microsoft YaHei" w:hAnsi="Microsoft YaHei" w:cs="Microsoft YaHei"/>
      <w:color w:val="000000"/>
      <w:sz w:val="20"/>
      <w:szCs w:val="20"/>
    </w:rPr>
  </w:style>
  <w:style w:type="paragraph" w:styleId="a7">
    <w:name w:val="List Paragraph"/>
    <w:basedOn w:val="a"/>
    <w:uiPriority w:val="34"/>
    <w:qFormat/>
    <w:rsid w:val="00706CE4"/>
    <w:pPr>
      <w:widowControl w:val="0"/>
      <w:spacing w:after="0" w:line="240" w:lineRule="auto"/>
      <w:ind w:leftChars="200" w:left="480" w:firstLine="0"/>
    </w:pPr>
    <w:rPr>
      <w:rFonts w:asciiTheme="minorHAnsi" w:eastAsiaTheme="minorEastAsia" w:hAnsiTheme="minorHAnsi" w:cstheme="minorBidi"/>
      <w:color w:val="auto"/>
    </w:rPr>
  </w:style>
  <w:style w:type="paragraph" w:styleId="a8">
    <w:name w:val="Balloon Text"/>
    <w:basedOn w:val="a"/>
    <w:link w:val="a9"/>
    <w:uiPriority w:val="99"/>
    <w:semiHidden/>
    <w:unhideWhenUsed/>
    <w:rsid w:val="0038270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82704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styleId="aa">
    <w:name w:val="Revision"/>
    <w:hidden/>
    <w:uiPriority w:val="99"/>
    <w:semiHidden/>
    <w:rsid w:val="00382704"/>
    <w:rPr>
      <w:rFonts w:ascii="Microsoft YaHei" w:eastAsia="Microsoft YaHei" w:hAnsi="Microsoft YaHei" w:cs="Microsoft YaHei"/>
      <w:color w:val="000000"/>
    </w:rPr>
  </w:style>
  <w:style w:type="table" w:styleId="ab">
    <w:name w:val="Table Grid"/>
    <w:basedOn w:val="a1"/>
    <w:uiPriority w:val="39"/>
    <w:rsid w:val="008A10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itle"/>
    <w:basedOn w:val="a"/>
    <w:next w:val="a"/>
    <w:link w:val="ad"/>
    <w:uiPriority w:val="10"/>
    <w:qFormat/>
    <w:rsid w:val="00103DB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標題 字元"/>
    <w:basedOn w:val="a0"/>
    <w:link w:val="ac"/>
    <w:uiPriority w:val="10"/>
    <w:rsid w:val="00103DB9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styleId="ae">
    <w:name w:val="Hyperlink"/>
    <w:basedOn w:val="a0"/>
    <w:uiPriority w:val="99"/>
    <w:unhideWhenUsed/>
    <w:rsid w:val="008176A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176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yvonne</dc:creator>
  <cp:keywords/>
  <cp:lastModifiedBy>Anson Cheng</cp:lastModifiedBy>
  <cp:revision>12</cp:revision>
  <dcterms:created xsi:type="dcterms:W3CDTF">2020-03-16T10:24:00Z</dcterms:created>
  <dcterms:modified xsi:type="dcterms:W3CDTF">2020-03-20T11:24:00Z</dcterms:modified>
</cp:coreProperties>
</file>