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3172" w14:textId="5F0C67B8" w:rsidR="008B6CCA" w:rsidRDefault="0081310B">
      <w:pPr>
        <w:pStyle w:val="Heading1"/>
        <w:rPr>
          <w:lang w:val="nl-NL"/>
        </w:rPr>
      </w:pPr>
      <w:r w:rsidRPr="00FA2001">
        <w:rPr>
          <w:sz w:val="36"/>
          <w:szCs w:val="36"/>
          <w:lang w:val="nl-NL"/>
        </w:rPr>
        <w:t>Implementatietemplat</w:t>
      </w:r>
      <w:r w:rsidR="00CE6A30">
        <w:rPr>
          <w:sz w:val="36"/>
          <w:szCs w:val="36"/>
          <w:lang w:val="nl-NL"/>
        </w:rPr>
        <w:t>e Pattern</w:t>
      </w:r>
    </w:p>
    <w:p w14:paraId="6FCF6C82" w14:textId="30723D8E" w:rsidR="008B6CCA" w:rsidRDefault="00CE6A30">
      <w:pPr>
        <w:pStyle w:val="Heading2"/>
        <w:pBdr>
          <w:bottom w:val="single" w:sz="6" w:space="1" w:color="auto"/>
        </w:pBdr>
        <w:rPr>
          <w:sz w:val="36"/>
          <w:szCs w:val="36"/>
          <w:lang w:val="nl-NL"/>
        </w:rPr>
      </w:pPr>
      <w:r>
        <w:rPr>
          <w:sz w:val="36"/>
          <w:szCs w:val="36"/>
          <w:lang w:val="nl-NL"/>
        </w:rPr>
        <w:t>Naam pattern:</w:t>
      </w:r>
      <w:r w:rsidR="00B327E0">
        <w:rPr>
          <w:sz w:val="36"/>
          <w:szCs w:val="36"/>
          <w:lang w:val="nl-NL"/>
        </w:rPr>
        <w:t xml:space="preserve"> Observer Pattern</w:t>
      </w:r>
    </w:p>
    <w:p w14:paraId="4DCBBDF5" w14:textId="77777777" w:rsidR="00CE6A30" w:rsidRDefault="00CE6A30" w:rsidP="00CE6A30">
      <w:pPr>
        <w:rPr>
          <w:lang w:val="nl-NL"/>
        </w:rPr>
      </w:pPr>
    </w:p>
    <w:p w14:paraId="0CC80844" w14:textId="7D0F976B" w:rsidR="00CE6A30" w:rsidRDefault="00CE6A30" w:rsidP="00CE6A30">
      <w:pPr>
        <w:pStyle w:val="Heading2"/>
        <w:rPr>
          <w:lang w:val="nl-NL"/>
        </w:rPr>
      </w:pPr>
      <w:r>
        <w:rPr>
          <w:lang w:val="nl-NL"/>
        </w:rPr>
        <w:t>Omschrijving pattern</w:t>
      </w:r>
    </w:p>
    <w:p w14:paraId="3A07A60B" w14:textId="74B65E5B" w:rsidR="00E627B3" w:rsidRDefault="00E627B3" w:rsidP="00E627B3">
      <w:pPr>
        <w:rPr>
          <w:lang w:val="nl-NL"/>
        </w:rPr>
      </w:pPr>
      <w:r>
        <w:rPr>
          <w:lang w:val="nl-NL"/>
        </w:rPr>
        <w:t xml:space="preserve">Geef in 3-5 zinnen aan </w:t>
      </w:r>
      <w:r w:rsidR="00FA2001">
        <w:rPr>
          <w:lang w:val="nl-NL"/>
        </w:rPr>
        <w:t xml:space="preserve">hoe het pattern </w:t>
      </w:r>
      <w:r w:rsidR="00FA2001" w:rsidRPr="00FA2001">
        <w:rPr>
          <w:b/>
          <w:bCs/>
          <w:lang w:val="nl-NL"/>
        </w:rPr>
        <w:t>concreet</w:t>
      </w:r>
      <w:r w:rsidR="00FA2001">
        <w:rPr>
          <w:lang w:val="nl-NL"/>
        </w:rPr>
        <w:t xml:space="preserve"> werkt</w:t>
      </w:r>
      <w:r w:rsidR="00CE6A30">
        <w:rPr>
          <w:lang w:val="nl-NL"/>
        </w:rPr>
        <w:t xml:space="preserve"> en welk probleem het pattern oplost.</w:t>
      </w:r>
    </w:p>
    <w:tbl>
      <w:tblPr>
        <w:tblStyle w:val="TableGrid"/>
        <w:tblW w:w="0" w:type="auto"/>
        <w:tblLook w:val="04A0" w:firstRow="1" w:lastRow="0" w:firstColumn="1" w:lastColumn="0" w:noHBand="0" w:noVBand="1"/>
      </w:tblPr>
      <w:tblGrid>
        <w:gridCol w:w="10598"/>
      </w:tblGrid>
      <w:tr w:rsidR="00E627B3" w:rsidRPr="00B327E0" w14:paraId="4F73E0C1" w14:textId="77777777" w:rsidTr="00FA2001">
        <w:trPr>
          <w:trHeight w:val="1062"/>
        </w:trPr>
        <w:tc>
          <w:tcPr>
            <w:tcW w:w="10598" w:type="dxa"/>
          </w:tcPr>
          <w:p w14:paraId="39AE3A2B" w14:textId="5DA768ED" w:rsidR="00E627B3" w:rsidRDefault="00B327E0" w:rsidP="008C1575">
            <w:pPr>
              <w:rPr>
                <w:lang w:val="nl-NL"/>
              </w:rPr>
            </w:pPr>
            <w:r>
              <w:rPr>
                <w:lang w:val="nl-NL"/>
              </w:rPr>
              <w:t>We hebben een Observer en Observable interface gemaakt. Monster en Deur zijn observers en de kamers zijn observable. De monster en de deur observeren de speler en wanneer de speler een fout maakt geven ze een de monster en de deur de melding aan de kamer. Hierdoor is er een strakke koppeling tussen klassen en is het beter onderhoudbaar</w:t>
            </w:r>
          </w:p>
          <w:p w14:paraId="7CF79F85" w14:textId="77777777" w:rsidR="00E627B3" w:rsidRDefault="00E627B3" w:rsidP="008C1575">
            <w:pPr>
              <w:rPr>
                <w:lang w:val="nl-NL"/>
              </w:rPr>
            </w:pPr>
          </w:p>
          <w:p w14:paraId="6AA9FC82" w14:textId="77777777" w:rsidR="00E627B3" w:rsidRDefault="00E627B3" w:rsidP="008C1575">
            <w:pPr>
              <w:rPr>
                <w:lang w:val="nl-NL"/>
              </w:rPr>
            </w:pPr>
          </w:p>
          <w:p w14:paraId="07591F0C" w14:textId="77777777" w:rsidR="00E627B3" w:rsidRDefault="00E627B3" w:rsidP="008C1575">
            <w:pPr>
              <w:rPr>
                <w:lang w:val="nl-NL"/>
              </w:rPr>
            </w:pPr>
          </w:p>
          <w:p w14:paraId="47894487" w14:textId="77777777" w:rsidR="00E627B3" w:rsidRDefault="00E627B3" w:rsidP="008C1575">
            <w:pPr>
              <w:rPr>
                <w:lang w:val="nl-NL"/>
              </w:rPr>
            </w:pPr>
          </w:p>
          <w:p w14:paraId="210171B5" w14:textId="41B678A2" w:rsidR="00E627B3" w:rsidRDefault="00E627B3" w:rsidP="008C1575">
            <w:pPr>
              <w:rPr>
                <w:lang w:val="nl-NL"/>
              </w:rPr>
            </w:pPr>
          </w:p>
        </w:tc>
      </w:tr>
    </w:tbl>
    <w:p w14:paraId="63B31D06" w14:textId="77777777" w:rsidR="00E627B3" w:rsidRDefault="00E627B3" w:rsidP="00E627B3">
      <w:pPr>
        <w:rPr>
          <w:lang w:val="nl-NL"/>
        </w:rPr>
      </w:pPr>
    </w:p>
    <w:p w14:paraId="683B8FF2" w14:textId="1E96CA05" w:rsidR="00E627B3" w:rsidRDefault="00E627B3" w:rsidP="00E627B3">
      <w:pPr>
        <w:pStyle w:val="Heading2"/>
        <w:rPr>
          <w:lang w:val="nl-NL"/>
        </w:rPr>
      </w:pPr>
      <w:r>
        <w:rPr>
          <w:lang w:val="nl-NL"/>
        </w:rPr>
        <w:t>Classes</w:t>
      </w:r>
    </w:p>
    <w:p w14:paraId="0382BD6D" w14:textId="7FEEBDBC" w:rsidR="008B6CCA" w:rsidRDefault="0081310B">
      <w:pPr>
        <w:rPr>
          <w:lang w:val="nl-NL"/>
        </w:rPr>
      </w:pPr>
      <w:r w:rsidRPr="00373EAA">
        <w:rPr>
          <w:lang w:val="nl-NL"/>
        </w:rPr>
        <w:t xml:space="preserve">Noem hier de </w:t>
      </w:r>
      <w:r w:rsidR="00E627B3">
        <w:rPr>
          <w:lang w:val="nl-NL"/>
        </w:rPr>
        <w:t xml:space="preserve">voor het pattern </w:t>
      </w:r>
      <w:r w:rsidRPr="00373EAA">
        <w:rPr>
          <w:lang w:val="nl-NL"/>
        </w:rPr>
        <w:t xml:space="preserve">relevante </w:t>
      </w:r>
      <w:r w:rsidR="00E627B3">
        <w:rPr>
          <w:lang w:val="nl-NL"/>
        </w:rPr>
        <w:t xml:space="preserve">classes </w:t>
      </w:r>
      <w:r w:rsidRPr="00373EAA">
        <w:rPr>
          <w:lang w:val="nl-NL"/>
        </w:rPr>
        <w:t>in je cod</w:t>
      </w:r>
      <w:r w:rsidR="00E627B3">
        <w:rPr>
          <w:lang w:val="nl-NL"/>
        </w:rPr>
        <w:t>e en geef per class aan wat zijn verantwoordelijkheid/functie is</w:t>
      </w:r>
      <w:r w:rsidR="00FA2001">
        <w:rPr>
          <w:lang w:val="nl-NL"/>
        </w:rPr>
        <w:t>.</w:t>
      </w:r>
    </w:p>
    <w:tbl>
      <w:tblPr>
        <w:tblStyle w:val="TableGrid"/>
        <w:tblW w:w="0" w:type="auto"/>
        <w:tblLook w:val="04A0" w:firstRow="1" w:lastRow="0" w:firstColumn="1" w:lastColumn="0" w:noHBand="0" w:noVBand="1"/>
      </w:tblPr>
      <w:tblGrid>
        <w:gridCol w:w="1668"/>
        <w:gridCol w:w="8788"/>
      </w:tblGrid>
      <w:tr w:rsidR="00FA2001" w:rsidRPr="00FA2001" w14:paraId="4DB8183C" w14:textId="77777777" w:rsidTr="00FA2001">
        <w:tc>
          <w:tcPr>
            <w:tcW w:w="1668" w:type="dxa"/>
          </w:tcPr>
          <w:p w14:paraId="33964171" w14:textId="4A714319" w:rsidR="00E627B3" w:rsidRPr="00FA2001" w:rsidRDefault="00E627B3">
            <w:pPr>
              <w:rPr>
                <w:b/>
                <w:bCs/>
                <w:color w:val="0070C0"/>
                <w:sz w:val="24"/>
                <w:szCs w:val="24"/>
                <w:lang w:val="nl-NL"/>
              </w:rPr>
            </w:pPr>
            <w:bookmarkStart w:id="0" w:name="_Hlk198013205"/>
            <w:r w:rsidRPr="00FA2001">
              <w:rPr>
                <w:b/>
                <w:bCs/>
                <w:color w:val="0070C0"/>
                <w:sz w:val="24"/>
                <w:szCs w:val="24"/>
                <w:lang w:val="nl-NL"/>
              </w:rPr>
              <w:t>Class</w:t>
            </w:r>
          </w:p>
        </w:tc>
        <w:tc>
          <w:tcPr>
            <w:tcW w:w="8788" w:type="dxa"/>
          </w:tcPr>
          <w:p w14:paraId="26595FAC" w14:textId="297595C5" w:rsidR="00E627B3" w:rsidRPr="00FA2001" w:rsidRDefault="00E627B3">
            <w:pPr>
              <w:rPr>
                <w:b/>
                <w:bCs/>
                <w:color w:val="0070C0"/>
                <w:sz w:val="24"/>
                <w:szCs w:val="24"/>
                <w:lang w:val="nl-NL"/>
              </w:rPr>
            </w:pPr>
            <w:r w:rsidRPr="00FA2001">
              <w:rPr>
                <w:b/>
                <w:bCs/>
                <w:color w:val="0070C0"/>
                <w:sz w:val="24"/>
                <w:szCs w:val="24"/>
                <w:lang w:val="nl-NL"/>
              </w:rPr>
              <w:t>functie</w:t>
            </w:r>
          </w:p>
        </w:tc>
      </w:tr>
      <w:tr w:rsidR="00E627B3" w:rsidRPr="00B327E0" w14:paraId="4FA96636" w14:textId="77777777" w:rsidTr="00FA2001">
        <w:tc>
          <w:tcPr>
            <w:tcW w:w="1668" w:type="dxa"/>
          </w:tcPr>
          <w:p w14:paraId="2A868BF7" w14:textId="1A653C98" w:rsidR="00E627B3" w:rsidRDefault="00B327E0">
            <w:pPr>
              <w:rPr>
                <w:lang w:val="nl-NL"/>
              </w:rPr>
            </w:pPr>
            <w:r>
              <w:rPr>
                <w:lang w:val="nl-NL"/>
              </w:rPr>
              <w:t>Monster</w:t>
            </w:r>
          </w:p>
        </w:tc>
        <w:tc>
          <w:tcPr>
            <w:tcW w:w="8788" w:type="dxa"/>
          </w:tcPr>
          <w:p w14:paraId="06B4583A" w14:textId="4EFD7C74" w:rsidR="00E627B3" w:rsidRDefault="00B327E0">
            <w:pPr>
              <w:rPr>
                <w:lang w:val="nl-NL"/>
              </w:rPr>
            </w:pPr>
            <w:r>
              <w:rPr>
                <w:lang w:val="nl-NL"/>
              </w:rPr>
              <w:t xml:space="preserve">Monster </w:t>
            </w:r>
            <w:r w:rsidR="002A275A">
              <w:rPr>
                <w:lang w:val="nl-NL"/>
              </w:rPr>
              <w:t>krijgt een melding van de kamer</w:t>
            </w:r>
            <w:r>
              <w:rPr>
                <w:lang w:val="nl-NL"/>
              </w:rPr>
              <w:t>. Monster daalt de hp van de speler</w:t>
            </w:r>
            <w:r w:rsidR="002A275A">
              <w:rPr>
                <w:lang w:val="nl-NL"/>
              </w:rPr>
              <w:t xml:space="preserve"> als het antwoord fout is</w:t>
            </w:r>
            <w:r>
              <w:rPr>
                <w:lang w:val="nl-NL"/>
              </w:rPr>
              <w:t>.</w:t>
            </w:r>
          </w:p>
        </w:tc>
      </w:tr>
      <w:tr w:rsidR="00E627B3" w:rsidRPr="00B327E0" w14:paraId="35A1D47E" w14:textId="77777777" w:rsidTr="00FA2001">
        <w:tc>
          <w:tcPr>
            <w:tcW w:w="1668" w:type="dxa"/>
          </w:tcPr>
          <w:p w14:paraId="30C307D9" w14:textId="7FB0D32B" w:rsidR="00E627B3" w:rsidRDefault="00B327E0">
            <w:pPr>
              <w:rPr>
                <w:lang w:val="nl-NL"/>
              </w:rPr>
            </w:pPr>
            <w:r>
              <w:rPr>
                <w:lang w:val="nl-NL"/>
              </w:rPr>
              <w:t>Deur</w:t>
            </w:r>
          </w:p>
        </w:tc>
        <w:tc>
          <w:tcPr>
            <w:tcW w:w="8788" w:type="dxa"/>
          </w:tcPr>
          <w:p w14:paraId="4510EEB1" w14:textId="633F7436" w:rsidR="00E627B3" w:rsidRDefault="00B327E0">
            <w:pPr>
              <w:rPr>
                <w:lang w:val="nl-NL"/>
              </w:rPr>
            </w:pPr>
            <w:r>
              <w:rPr>
                <w:lang w:val="nl-NL"/>
              </w:rPr>
              <w:t xml:space="preserve">Deur </w:t>
            </w:r>
            <w:r w:rsidR="002A275A">
              <w:rPr>
                <w:lang w:val="nl-NL"/>
              </w:rPr>
              <w:t>krijgt een melding van de kamer als er een fout wordt gemaakt en meldt dat het dicht is voor de speler.</w:t>
            </w:r>
          </w:p>
        </w:tc>
      </w:tr>
      <w:tr w:rsidR="00E627B3" w:rsidRPr="00B327E0" w14:paraId="38BFA5D8" w14:textId="77777777" w:rsidTr="00FA2001">
        <w:tc>
          <w:tcPr>
            <w:tcW w:w="1668" w:type="dxa"/>
          </w:tcPr>
          <w:p w14:paraId="1C61B799" w14:textId="6DBBC253" w:rsidR="00E627B3" w:rsidRDefault="00B327E0">
            <w:pPr>
              <w:rPr>
                <w:lang w:val="nl-NL"/>
              </w:rPr>
            </w:pPr>
            <w:r>
              <w:rPr>
                <w:lang w:val="nl-NL"/>
              </w:rPr>
              <w:t>Kamer</w:t>
            </w:r>
          </w:p>
        </w:tc>
        <w:tc>
          <w:tcPr>
            <w:tcW w:w="8788" w:type="dxa"/>
          </w:tcPr>
          <w:p w14:paraId="6BCD298B" w14:textId="53046547" w:rsidR="00E627B3" w:rsidRDefault="00B327E0">
            <w:pPr>
              <w:rPr>
                <w:lang w:val="nl-NL"/>
              </w:rPr>
            </w:pPr>
            <w:r>
              <w:rPr>
                <w:lang w:val="nl-NL"/>
              </w:rPr>
              <w:t>Kamer krijgt de melding</w:t>
            </w:r>
            <w:r w:rsidR="002A275A">
              <w:rPr>
                <w:lang w:val="nl-NL"/>
              </w:rPr>
              <w:t xml:space="preserve"> van de speler en meld het aan de observers.</w:t>
            </w:r>
          </w:p>
        </w:tc>
      </w:tr>
      <w:tr w:rsidR="00E627B3" w:rsidRPr="00B327E0" w14:paraId="20168226" w14:textId="77777777" w:rsidTr="00FA2001">
        <w:tc>
          <w:tcPr>
            <w:tcW w:w="1668" w:type="dxa"/>
          </w:tcPr>
          <w:p w14:paraId="2B4A1C1F" w14:textId="77777777" w:rsidR="00E627B3" w:rsidRDefault="00E627B3">
            <w:pPr>
              <w:rPr>
                <w:lang w:val="nl-NL"/>
              </w:rPr>
            </w:pPr>
          </w:p>
        </w:tc>
        <w:tc>
          <w:tcPr>
            <w:tcW w:w="8788" w:type="dxa"/>
          </w:tcPr>
          <w:p w14:paraId="5525A422" w14:textId="77777777" w:rsidR="00E627B3" w:rsidRDefault="00E627B3">
            <w:pPr>
              <w:rPr>
                <w:lang w:val="nl-NL"/>
              </w:rPr>
            </w:pPr>
          </w:p>
        </w:tc>
      </w:tr>
      <w:tr w:rsidR="0081310B" w:rsidRPr="00B327E0" w14:paraId="698B51CB" w14:textId="77777777" w:rsidTr="008C1575">
        <w:tc>
          <w:tcPr>
            <w:tcW w:w="1668" w:type="dxa"/>
          </w:tcPr>
          <w:p w14:paraId="19560036" w14:textId="77777777" w:rsidR="0081310B" w:rsidRDefault="0081310B" w:rsidP="008C1575">
            <w:pPr>
              <w:rPr>
                <w:lang w:val="nl-NL"/>
              </w:rPr>
            </w:pPr>
          </w:p>
        </w:tc>
        <w:tc>
          <w:tcPr>
            <w:tcW w:w="8788" w:type="dxa"/>
          </w:tcPr>
          <w:p w14:paraId="1352C63A" w14:textId="77777777" w:rsidR="0081310B" w:rsidRDefault="0081310B" w:rsidP="008C1575">
            <w:pPr>
              <w:rPr>
                <w:lang w:val="nl-NL"/>
              </w:rPr>
            </w:pPr>
          </w:p>
        </w:tc>
      </w:tr>
      <w:tr w:rsidR="00E627B3" w:rsidRPr="00B327E0" w14:paraId="43BE379C" w14:textId="77777777" w:rsidTr="00FA2001">
        <w:tc>
          <w:tcPr>
            <w:tcW w:w="1668" w:type="dxa"/>
          </w:tcPr>
          <w:p w14:paraId="1A8B9E75" w14:textId="77777777" w:rsidR="00E627B3" w:rsidRDefault="00E627B3">
            <w:pPr>
              <w:rPr>
                <w:lang w:val="nl-NL"/>
              </w:rPr>
            </w:pPr>
          </w:p>
        </w:tc>
        <w:tc>
          <w:tcPr>
            <w:tcW w:w="8788" w:type="dxa"/>
          </w:tcPr>
          <w:p w14:paraId="794AC03F" w14:textId="77777777" w:rsidR="00E627B3" w:rsidRDefault="00E627B3">
            <w:pPr>
              <w:rPr>
                <w:lang w:val="nl-NL"/>
              </w:rPr>
            </w:pPr>
          </w:p>
        </w:tc>
      </w:tr>
      <w:bookmarkEnd w:id="0"/>
    </w:tbl>
    <w:p w14:paraId="72AFE3B8" w14:textId="77777777" w:rsidR="00E627B3" w:rsidRDefault="00E627B3">
      <w:pPr>
        <w:rPr>
          <w:lang w:val="nl-NL"/>
        </w:rPr>
      </w:pPr>
    </w:p>
    <w:p w14:paraId="2EC913EE" w14:textId="3A009860" w:rsidR="00FA2001" w:rsidRDefault="00FA2001" w:rsidP="00FA2001">
      <w:pPr>
        <w:pStyle w:val="Heading2"/>
        <w:rPr>
          <w:lang w:val="nl-NL"/>
        </w:rPr>
      </w:pPr>
      <w:r>
        <w:rPr>
          <w:lang w:val="nl-NL"/>
        </w:rPr>
        <w:t>Inspanning</w:t>
      </w:r>
    </w:p>
    <w:p w14:paraId="730E5378" w14:textId="23D3B309" w:rsidR="00FA2001" w:rsidRDefault="00FA2001" w:rsidP="00FA2001">
      <w:pPr>
        <w:rPr>
          <w:lang w:val="nl-NL"/>
        </w:rPr>
      </w:pPr>
      <w:r>
        <w:rPr>
          <w:lang w:val="nl-NL"/>
        </w:rPr>
        <w:t>Geef aan per student wat zijn bijdrage was in het realiseren van dit pattern</w:t>
      </w:r>
    </w:p>
    <w:tbl>
      <w:tblPr>
        <w:tblStyle w:val="TableGrid"/>
        <w:tblW w:w="0" w:type="auto"/>
        <w:tblLook w:val="04A0" w:firstRow="1" w:lastRow="0" w:firstColumn="1" w:lastColumn="0" w:noHBand="0" w:noVBand="1"/>
      </w:tblPr>
      <w:tblGrid>
        <w:gridCol w:w="2093"/>
        <w:gridCol w:w="6687"/>
      </w:tblGrid>
      <w:tr w:rsidR="00FA2001" w:rsidRPr="00FA2001" w14:paraId="4CF4DBA0" w14:textId="77777777" w:rsidTr="00FA2001">
        <w:tc>
          <w:tcPr>
            <w:tcW w:w="2093" w:type="dxa"/>
          </w:tcPr>
          <w:p w14:paraId="07A523C6" w14:textId="4D3EF1DC" w:rsidR="00FA2001" w:rsidRPr="00FA2001" w:rsidRDefault="00FA2001" w:rsidP="008C1575">
            <w:pPr>
              <w:rPr>
                <w:b/>
                <w:bCs/>
                <w:color w:val="0070C0"/>
                <w:sz w:val="24"/>
                <w:szCs w:val="24"/>
                <w:lang w:val="nl-NL"/>
              </w:rPr>
            </w:pPr>
            <w:r w:rsidRPr="00FA2001">
              <w:rPr>
                <w:b/>
                <w:bCs/>
                <w:color w:val="0070C0"/>
                <w:sz w:val="24"/>
                <w:szCs w:val="24"/>
                <w:lang w:val="nl-NL"/>
              </w:rPr>
              <w:t>Naam student</w:t>
            </w:r>
          </w:p>
        </w:tc>
        <w:tc>
          <w:tcPr>
            <w:tcW w:w="6687" w:type="dxa"/>
          </w:tcPr>
          <w:p w14:paraId="655A1C19" w14:textId="6DB336AE" w:rsidR="00FA2001" w:rsidRPr="00FA2001" w:rsidRDefault="00FA2001" w:rsidP="008C1575">
            <w:pPr>
              <w:rPr>
                <w:b/>
                <w:bCs/>
                <w:color w:val="0070C0"/>
                <w:sz w:val="24"/>
                <w:szCs w:val="24"/>
                <w:lang w:val="nl-NL"/>
              </w:rPr>
            </w:pPr>
            <w:r w:rsidRPr="00FA2001">
              <w:rPr>
                <w:b/>
                <w:bCs/>
                <w:color w:val="0070C0"/>
                <w:sz w:val="24"/>
                <w:szCs w:val="24"/>
                <w:lang w:val="nl-NL"/>
              </w:rPr>
              <w:t>Bijdrage</w:t>
            </w:r>
          </w:p>
        </w:tc>
      </w:tr>
      <w:tr w:rsidR="00FA2001" w:rsidRPr="002A275A" w14:paraId="56A461A6" w14:textId="77777777" w:rsidTr="00FA2001">
        <w:tc>
          <w:tcPr>
            <w:tcW w:w="2093" w:type="dxa"/>
          </w:tcPr>
          <w:p w14:paraId="689A5C38" w14:textId="16E0B366" w:rsidR="00FA2001" w:rsidRDefault="00B327E0" w:rsidP="008C1575">
            <w:pPr>
              <w:rPr>
                <w:lang w:val="nl-NL"/>
              </w:rPr>
            </w:pPr>
            <w:r>
              <w:rPr>
                <w:lang w:val="nl-NL"/>
              </w:rPr>
              <w:t>Dami Kastaneer</w:t>
            </w:r>
          </w:p>
        </w:tc>
        <w:tc>
          <w:tcPr>
            <w:tcW w:w="6687" w:type="dxa"/>
          </w:tcPr>
          <w:p w14:paraId="04D0BB0C" w14:textId="03A7EE33" w:rsidR="00FA2001" w:rsidRDefault="002A275A" w:rsidP="008C1575">
            <w:pPr>
              <w:rPr>
                <w:lang w:val="nl-NL"/>
              </w:rPr>
            </w:pPr>
            <w:r>
              <w:rPr>
                <w:lang w:val="nl-NL"/>
              </w:rPr>
              <w:t>Observer Pattern bestudeerd en bijgedragen aan de code door bugs te fixen</w:t>
            </w:r>
          </w:p>
        </w:tc>
      </w:tr>
      <w:tr w:rsidR="00FA2001" w:rsidRPr="002A275A" w14:paraId="1BE5722C" w14:textId="77777777" w:rsidTr="00FA2001">
        <w:tc>
          <w:tcPr>
            <w:tcW w:w="2093" w:type="dxa"/>
          </w:tcPr>
          <w:p w14:paraId="7B42F02C" w14:textId="5C33F8FC" w:rsidR="00FA2001" w:rsidRDefault="00B327E0" w:rsidP="008C1575">
            <w:pPr>
              <w:rPr>
                <w:lang w:val="nl-NL"/>
              </w:rPr>
            </w:pPr>
            <w:r>
              <w:rPr>
                <w:lang w:val="nl-NL"/>
              </w:rPr>
              <w:t>Anson Mok</w:t>
            </w:r>
          </w:p>
        </w:tc>
        <w:tc>
          <w:tcPr>
            <w:tcW w:w="6687" w:type="dxa"/>
          </w:tcPr>
          <w:p w14:paraId="5204C424" w14:textId="7231FD29" w:rsidR="00FA2001" w:rsidRDefault="002A275A" w:rsidP="008C1575">
            <w:pPr>
              <w:rPr>
                <w:lang w:val="nl-NL"/>
              </w:rPr>
            </w:pPr>
            <w:r>
              <w:rPr>
                <w:lang w:val="nl-NL"/>
              </w:rPr>
              <w:t>Observer Pattern bestudeerd en bijgedragen aan de code door bugs te fixen</w:t>
            </w:r>
          </w:p>
        </w:tc>
      </w:tr>
      <w:tr w:rsidR="00FA2001" w:rsidRPr="002A275A" w14:paraId="3E25F02A" w14:textId="77777777" w:rsidTr="00FA2001">
        <w:tc>
          <w:tcPr>
            <w:tcW w:w="2093" w:type="dxa"/>
          </w:tcPr>
          <w:p w14:paraId="4C59B456" w14:textId="3783DEFB" w:rsidR="00FA2001" w:rsidRDefault="00B327E0" w:rsidP="008C1575">
            <w:pPr>
              <w:rPr>
                <w:lang w:val="nl-NL"/>
              </w:rPr>
            </w:pPr>
            <w:r>
              <w:rPr>
                <w:lang w:val="nl-NL"/>
              </w:rPr>
              <w:t>Nathaniel Rasmijn</w:t>
            </w:r>
          </w:p>
        </w:tc>
        <w:tc>
          <w:tcPr>
            <w:tcW w:w="6687" w:type="dxa"/>
          </w:tcPr>
          <w:p w14:paraId="2868237B" w14:textId="6415E7B8" w:rsidR="00FA2001" w:rsidRDefault="002A275A" w:rsidP="008C1575">
            <w:pPr>
              <w:rPr>
                <w:lang w:val="nl-NL"/>
              </w:rPr>
            </w:pPr>
            <w:r>
              <w:rPr>
                <w:lang w:val="nl-NL"/>
              </w:rPr>
              <w:t>Heeft de interfaces gemaakt en geimplementeerd</w:t>
            </w:r>
          </w:p>
        </w:tc>
      </w:tr>
      <w:tr w:rsidR="00FA2001" w:rsidRPr="002A275A" w14:paraId="7BE1AFA6" w14:textId="77777777" w:rsidTr="00FA2001">
        <w:tc>
          <w:tcPr>
            <w:tcW w:w="2093" w:type="dxa"/>
          </w:tcPr>
          <w:p w14:paraId="507B43DD" w14:textId="77777777" w:rsidR="00FA2001" w:rsidRDefault="00FA2001" w:rsidP="008C1575">
            <w:pPr>
              <w:rPr>
                <w:lang w:val="nl-NL"/>
              </w:rPr>
            </w:pPr>
          </w:p>
        </w:tc>
        <w:tc>
          <w:tcPr>
            <w:tcW w:w="6687" w:type="dxa"/>
          </w:tcPr>
          <w:p w14:paraId="23E74F80" w14:textId="77777777" w:rsidR="00FA2001" w:rsidRDefault="00FA2001" w:rsidP="008C1575">
            <w:pPr>
              <w:rPr>
                <w:lang w:val="nl-NL"/>
              </w:rPr>
            </w:pPr>
          </w:p>
        </w:tc>
      </w:tr>
    </w:tbl>
    <w:p w14:paraId="2F42BFE9" w14:textId="77777777" w:rsidR="00FA2001" w:rsidRPr="00373EAA" w:rsidRDefault="00FA2001">
      <w:pPr>
        <w:rPr>
          <w:lang w:val="nl-NL"/>
        </w:rPr>
      </w:pPr>
    </w:p>
    <w:sectPr w:rsidR="00FA2001" w:rsidRPr="00373EAA" w:rsidSect="00FA2001">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517660">
    <w:abstractNumId w:val="8"/>
  </w:num>
  <w:num w:numId="2" w16cid:durableId="1914899455">
    <w:abstractNumId w:val="6"/>
  </w:num>
  <w:num w:numId="3" w16cid:durableId="1293049371">
    <w:abstractNumId w:val="5"/>
  </w:num>
  <w:num w:numId="4" w16cid:durableId="1820728752">
    <w:abstractNumId w:val="4"/>
  </w:num>
  <w:num w:numId="5" w16cid:durableId="115028400">
    <w:abstractNumId w:val="7"/>
  </w:num>
  <w:num w:numId="6" w16cid:durableId="1861041947">
    <w:abstractNumId w:val="3"/>
  </w:num>
  <w:num w:numId="7" w16cid:durableId="1682969671">
    <w:abstractNumId w:val="2"/>
  </w:num>
  <w:num w:numId="8" w16cid:durableId="888687290">
    <w:abstractNumId w:val="1"/>
  </w:num>
  <w:num w:numId="9" w16cid:durableId="13966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275A"/>
    <w:rsid w:val="00326F90"/>
    <w:rsid w:val="00373EAA"/>
    <w:rsid w:val="0081310B"/>
    <w:rsid w:val="00836A66"/>
    <w:rsid w:val="008B6CCA"/>
    <w:rsid w:val="00AA1D8D"/>
    <w:rsid w:val="00B327E0"/>
    <w:rsid w:val="00B47730"/>
    <w:rsid w:val="00CB0664"/>
    <w:rsid w:val="00CB2ACD"/>
    <w:rsid w:val="00CE6A30"/>
    <w:rsid w:val="00E627B3"/>
    <w:rsid w:val="00FA20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5CA88"/>
  <w14:defaultImageDpi w14:val="300"/>
  <w15:docId w15:val="{2D93EBAB-FC2C-4C0E-87A4-78A0B80F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1133</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 Kastaneer (23172355)</cp:lastModifiedBy>
  <cp:revision>2</cp:revision>
  <dcterms:created xsi:type="dcterms:W3CDTF">2025-05-15T10:53:00Z</dcterms:created>
  <dcterms:modified xsi:type="dcterms:W3CDTF">2025-05-15T10:53:00Z</dcterms:modified>
  <cp:category/>
</cp:coreProperties>
</file>