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AFAF" w14:textId="4AC7BB17" w:rsidR="00D85556" w:rsidRPr="00F21315" w:rsidRDefault="00264BB8" w:rsidP="00F21315">
      <w:pPr>
        <w:pStyle w:val="NoSpacing"/>
        <w:rPr>
          <w:b/>
          <w:bCs/>
          <w:color w:val="0070C0"/>
          <w:sz w:val="28"/>
          <w:szCs w:val="28"/>
          <w:lang w:val="fr-FR"/>
        </w:rPr>
      </w:pPr>
      <w:proofErr w:type="spellStart"/>
      <w:r w:rsidRPr="00F21315">
        <w:rPr>
          <w:b/>
          <w:bCs/>
          <w:color w:val="0070C0"/>
          <w:sz w:val="28"/>
          <w:szCs w:val="28"/>
          <w:lang w:val="fr-FR"/>
        </w:rPr>
        <w:t>Implementatietemplate</w:t>
      </w:r>
      <w:proofErr w:type="spellEnd"/>
      <w:r w:rsidRPr="00F21315">
        <w:rPr>
          <w:b/>
          <w:bCs/>
          <w:color w:val="0070C0"/>
          <w:sz w:val="28"/>
          <w:szCs w:val="28"/>
          <w:lang w:val="fr-FR"/>
        </w:rPr>
        <w:t xml:space="preserve"> </w:t>
      </w:r>
      <w:r w:rsidR="00957041" w:rsidRPr="00F21315">
        <w:rPr>
          <w:b/>
          <w:bCs/>
          <w:color w:val="0070C0"/>
          <w:sz w:val="28"/>
          <w:szCs w:val="28"/>
          <w:lang w:val="fr-FR"/>
        </w:rPr>
        <w:t xml:space="preserve">Code </w:t>
      </w:r>
      <w:proofErr w:type="spellStart"/>
      <w:r w:rsidR="00957041" w:rsidRPr="00F21315">
        <w:rPr>
          <w:b/>
          <w:bCs/>
          <w:color w:val="0070C0"/>
          <w:sz w:val="28"/>
          <w:szCs w:val="28"/>
          <w:lang w:val="fr-FR"/>
        </w:rPr>
        <w:t>Smell</w:t>
      </w:r>
      <w:proofErr w:type="spellEnd"/>
      <w:r w:rsidRPr="00F21315">
        <w:rPr>
          <w:b/>
          <w:bCs/>
          <w:color w:val="0070C0"/>
          <w:sz w:val="28"/>
          <w:szCs w:val="28"/>
          <w:lang w:val="fr-FR"/>
        </w:rPr>
        <w:t xml:space="preserve"> </w:t>
      </w:r>
      <w:r w:rsidR="00FB73A0" w:rsidRPr="00F21315">
        <w:rPr>
          <w:b/>
          <w:bCs/>
          <w:color w:val="0070C0"/>
          <w:sz w:val="28"/>
          <w:szCs w:val="28"/>
          <w:lang w:val="fr-FR"/>
        </w:rPr>
        <w:t>–</w:t>
      </w:r>
      <w:r w:rsidRPr="00F21315">
        <w:rPr>
          <w:b/>
          <w:bCs/>
          <w:color w:val="0070C0"/>
          <w:sz w:val="28"/>
          <w:szCs w:val="28"/>
          <w:lang w:val="fr-FR"/>
        </w:rPr>
        <w:t xml:space="preserve"> </w:t>
      </w:r>
      <w:r w:rsidR="00957041" w:rsidRPr="00F21315">
        <w:rPr>
          <w:b/>
          <w:bCs/>
          <w:color w:val="0070C0"/>
          <w:sz w:val="28"/>
          <w:szCs w:val="28"/>
          <w:lang w:val="fr-FR"/>
        </w:rPr>
        <w:t>Duplicate code</w:t>
      </w:r>
    </w:p>
    <w:p w14:paraId="21C9C5E5" w14:textId="37FC0080" w:rsidR="00D85556" w:rsidRPr="00F21315" w:rsidRDefault="00957041" w:rsidP="00D85556">
      <w:pPr>
        <w:pStyle w:val="Heading2"/>
        <w:rPr>
          <w:rFonts w:cstheme="majorHAnsi"/>
          <w:color w:val="0070C0"/>
          <w:lang w:val="fr-FR"/>
        </w:rPr>
      </w:pPr>
      <w:proofErr w:type="spellStart"/>
      <w:r w:rsidRPr="00F21315">
        <w:rPr>
          <w:rFonts w:cstheme="majorHAnsi"/>
          <w:color w:val="0070C0"/>
          <w:lang w:val="fr-FR"/>
        </w:rPr>
        <w:t>Aanpak</w:t>
      </w:r>
      <w:proofErr w:type="spellEnd"/>
    </w:p>
    <w:p w14:paraId="54B9A8FF" w14:textId="6B1B14D6" w:rsidR="00D85556" w:rsidRDefault="00957041" w:rsidP="00F21315">
      <w:pPr>
        <w:spacing w:after="0"/>
        <w:rPr>
          <w:rFonts w:asciiTheme="majorHAnsi" w:hAnsiTheme="majorHAnsi" w:cstheme="majorHAnsi"/>
          <w:lang w:val="nl-NL"/>
        </w:rPr>
      </w:pPr>
      <w:r w:rsidRPr="0010210D">
        <w:rPr>
          <w:rFonts w:asciiTheme="majorHAnsi" w:hAnsiTheme="majorHAnsi" w:cstheme="majorHAnsi"/>
          <w:lang w:val="nl-NL"/>
        </w:rPr>
        <w:t>Geef aan jullie aanpak was bij het op</w:t>
      </w:r>
      <w:r w:rsidR="00110870">
        <w:rPr>
          <w:rFonts w:asciiTheme="majorHAnsi" w:hAnsiTheme="majorHAnsi" w:cstheme="majorHAnsi"/>
          <w:lang w:val="nl-NL"/>
        </w:rPr>
        <w:t>sp</w:t>
      </w:r>
      <w:r w:rsidRPr="0010210D">
        <w:rPr>
          <w:rFonts w:asciiTheme="majorHAnsi" w:hAnsiTheme="majorHAnsi" w:cstheme="majorHAnsi"/>
          <w:lang w:val="nl-NL"/>
        </w:rPr>
        <w:t>oren en oplossen van de duplicate code smell (1-5 zinnen):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2"/>
      </w:tblGrid>
      <w:tr w:rsidR="00D85556" w:rsidRPr="00206F27" w14:paraId="16E11EB4" w14:textId="77777777" w:rsidTr="005020BF">
        <w:tc>
          <w:tcPr>
            <w:tcW w:w="11052" w:type="dxa"/>
          </w:tcPr>
          <w:p w14:paraId="4B1B7B1C" w14:textId="544A0864" w:rsidR="00D85556" w:rsidRPr="0010210D" w:rsidRDefault="00206F27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 xml:space="preserve">We zijn </w:t>
            </w:r>
            <w:r w:rsidR="00440E01">
              <w:rPr>
                <w:rFonts w:asciiTheme="majorHAnsi" w:hAnsiTheme="majorHAnsi" w:cstheme="majorHAnsi"/>
                <w:lang w:val="nl-NL"/>
              </w:rPr>
              <w:t>voor duplicates gaan zoeken. Als eerste hadden we onze scrumspel class gescand, omdat we wisten dat we daar een lange methode hadden.</w:t>
            </w:r>
            <w:r w:rsidR="009E70AA">
              <w:rPr>
                <w:rFonts w:asciiTheme="majorHAnsi" w:hAnsiTheme="majorHAnsi" w:cstheme="majorHAnsi"/>
                <w:lang w:val="nl-NL"/>
              </w:rPr>
              <w:t xml:space="preserve"> We beseften al heel snel dat we veel duplicates hadden in onze code.</w:t>
            </w:r>
          </w:p>
          <w:p w14:paraId="7D63CB09" w14:textId="77777777" w:rsidR="00D85556" w:rsidRPr="0010210D" w:rsidRDefault="00D85556" w:rsidP="006222DF">
            <w:pPr>
              <w:rPr>
                <w:rFonts w:asciiTheme="majorHAnsi" w:hAnsiTheme="majorHAnsi" w:cstheme="majorHAnsi"/>
                <w:lang w:val="nl-NL"/>
              </w:rPr>
            </w:pPr>
          </w:p>
          <w:p w14:paraId="6F331CB4" w14:textId="77777777" w:rsidR="00D85556" w:rsidRPr="0010210D" w:rsidRDefault="00D85556" w:rsidP="006222DF">
            <w:pPr>
              <w:rPr>
                <w:rFonts w:asciiTheme="majorHAnsi" w:hAnsiTheme="majorHAnsi" w:cstheme="majorHAnsi"/>
                <w:lang w:val="nl-NL"/>
              </w:rPr>
            </w:pPr>
          </w:p>
        </w:tc>
      </w:tr>
    </w:tbl>
    <w:p w14:paraId="441D8162" w14:textId="77777777" w:rsidR="00F21315" w:rsidRDefault="00F21315">
      <w:pPr>
        <w:pStyle w:val="Heading2"/>
        <w:rPr>
          <w:rFonts w:cstheme="majorHAnsi"/>
          <w:lang w:val="nl-NL"/>
        </w:rPr>
      </w:pPr>
    </w:p>
    <w:p w14:paraId="0A7E9113" w14:textId="7B67470C" w:rsidR="00D10EDB" w:rsidRPr="00F21315" w:rsidRDefault="00E9067C">
      <w:pPr>
        <w:pStyle w:val="Heading2"/>
        <w:rPr>
          <w:rFonts w:cstheme="majorHAnsi"/>
          <w:color w:val="0070C0"/>
          <w:lang w:val="nl-NL"/>
        </w:rPr>
      </w:pPr>
      <w:r w:rsidRPr="00F21315">
        <w:rPr>
          <w:rFonts w:cstheme="majorHAnsi"/>
          <w:color w:val="0070C0"/>
          <w:lang w:val="nl-NL"/>
        </w:rPr>
        <w:t>Code smells: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10132"/>
      </w:tblGrid>
      <w:tr w:rsidR="008B7323" w:rsidRPr="00206F27" w14:paraId="3C635016" w14:textId="77777777" w:rsidTr="00982268">
        <w:tc>
          <w:tcPr>
            <w:tcW w:w="964" w:type="dxa"/>
            <w:vMerge w:val="restart"/>
          </w:tcPr>
          <w:p w14:paraId="7D1A651B" w14:textId="77777777" w:rsidR="008B7323" w:rsidRPr="00264BB8" w:rsidRDefault="008B7323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 xml:space="preserve"> </w:t>
            </w:r>
          </w:p>
          <w:p w14:paraId="56B322E2" w14:textId="77777777" w:rsidR="008B7323" w:rsidRPr="00264BB8" w:rsidRDefault="008B7323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  <w:p w14:paraId="4436869F" w14:textId="397B9FED" w:rsidR="008B7323" w:rsidRPr="00264BB8" w:rsidRDefault="008B7323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Smell</w:t>
            </w:r>
          </w:p>
          <w:p w14:paraId="5836FC85" w14:textId="65E6040E" w:rsidR="008B7323" w:rsidRPr="00264BB8" w:rsidRDefault="008B7323" w:rsidP="008B7323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1</w:t>
            </w:r>
          </w:p>
        </w:tc>
        <w:tc>
          <w:tcPr>
            <w:tcW w:w="10132" w:type="dxa"/>
          </w:tcPr>
          <w:p w14:paraId="5579CABB" w14:textId="79D3CBD0" w:rsidR="008B7323" w:rsidRPr="00F21315" w:rsidRDefault="008B7323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Plak hier de code van 2 methodes waar de </w:t>
            </w:r>
            <w:r w:rsidR="0010210D"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duplicate </w:t>
            </w: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code smell </w:t>
            </w:r>
            <w:r w:rsidR="0010210D"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1 </w:t>
            </w: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was geimplementeerd</w:t>
            </w:r>
          </w:p>
        </w:tc>
      </w:tr>
      <w:tr w:rsidR="008B7323" w:rsidRPr="00440E01" w14:paraId="304B1404" w14:textId="77777777" w:rsidTr="0010210D">
        <w:trPr>
          <w:trHeight w:val="1002"/>
        </w:trPr>
        <w:tc>
          <w:tcPr>
            <w:tcW w:w="964" w:type="dxa"/>
            <w:vMerge/>
          </w:tcPr>
          <w:p w14:paraId="3295B7B2" w14:textId="4C39E5F4" w:rsidR="008B7323" w:rsidRPr="00264BB8" w:rsidRDefault="008B7323" w:rsidP="008B7323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57441003" w14:textId="77777777" w:rsidR="00440E01" w:rsidRPr="00440E01" w:rsidRDefault="00440E01" w:rsidP="00440E01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private void hoofdSpelLoop() {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Scanner scanner = new Scanner(System.</w:t>
            </w:r>
            <w:r w:rsidRPr="00440E01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  <w:lang w:val="nl-NL"/>
              </w:rPr>
              <w:t>in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);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boolean spelActief = true;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while (spelActief) {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if (speler.getHp() &lt;= 0) {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    handleGameOver();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    continue;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}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roomChanger.toonHuidigeKamer();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System.</w:t>
            </w:r>
            <w:r w:rsidRPr="00440E01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  <w:lang w:val="nl-NL"/>
              </w:rPr>
              <w:t>out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.print("\n&gt; ");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String input = scanner.nextLine().toLowerCase().trim();</w:t>
            </w:r>
          </w:p>
          <w:p w14:paraId="3FFA07AE" w14:textId="3E99F6C4" w:rsidR="00440E01" w:rsidRDefault="00440E01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...</w:t>
            </w:r>
          </w:p>
          <w:p w14:paraId="1A8EE4D5" w14:textId="77777777" w:rsidR="00440E01" w:rsidRDefault="00440E01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  <w:p w14:paraId="11334C84" w14:textId="77777777" w:rsidR="00440E01" w:rsidRDefault="00440E01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  <w:p w14:paraId="62129307" w14:textId="77777777" w:rsidR="00440E01" w:rsidRPr="00440E01" w:rsidRDefault="00440E01" w:rsidP="00440E01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public void startSpel() {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Scanner scanner = new Scanner(System.</w:t>
            </w:r>
            <w:r w:rsidRPr="00440E01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  <w:lang w:val="nl-NL"/>
              </w:rPr>
              <w:t>in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);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System.</w:t>
            </w:r>
            <w:r w:rsidRPr="00440E01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  <w:lang w:val="nl-NL"/>
              </w:rPr>
              <w:t>out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.println("Voer je naam in: ");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String naam = scanner.nextLine();</w:t>
            </w:r>
          </w:p>
          <w:p w14:paraId="12B47722" w14:textId="35B3F0F3" w:rsidR="00440E01" w:rsidRPr="00440E01" w:rsidRDefault="00440E01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...</w:t>
            </w:r>
          </w:p>
        </w:tc>
      </w:tr>
      <w:tr w:rsidR="008B7323" w:rsidRPr="00206F27" w14:paraId="41E29C9C" w14:textId="77777777" w:rsidTr="00E9067C">
        <w:tc>
          <w:tcPr>
            <w:tcW w:w="964" w:type="dxa"/>
            <w:vMerge/>
          </w:tcPr>
          <w:p w14:paraId="54382F90" w14:textId="77777777" w:rsidR="008B7323" w:rsidRPr="00440E01" w:rsidRDefault="008B7323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5703A520" w14:textId="03312266" w:rsidR="008B7323" w:rsidRPr="00F21315" w:rsidRDefault="008B7323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 de code die de duplicate code smell</w:t>
            </w:r>
            <w:r w:rsidR="0010210D"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1</w:t>
            </w: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oplost</w:t>
            </w:r>
          </w:p>
        </w:tc>
      </w:tr>
      <w:tr w:rsidR="008B7323" w:rsidRPr="00440E01" w14:paraId="5B44315B" w14:textId="77777777" w:rsidTr="00E9067C">
        <w:tc>
          <w:tcPr>
            <w:tcW w:w="964" w:type="dxa"/>
            <w:vMerge/>
          </w:tcPr>
          <w:p w14:paraId="3DF50FA2" w14:textId="77777777" w:rsidR="008B7323" w:rsidRPr="00264BB8" w:rsidRDefault="008B7323" w:rsidP="00E9067C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0FB6A3E8" w14:textId="77777777" w:rsidR="00440E01" w:rsidRPr="00440E01" w:rsidRDefault="00440E01" w:rsidP="00440E01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private Scanner </w:t>
            </w:r>
            <w:proofErr w:type="spellStart"/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scanner</w:t>
            </w:r>
            <w:proofErr w:type="spellEnd"/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= new </w:t>
            </w:r>
            <w:proofErr w:type="gramStart"/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Scanner(</w:t>
            </w:r>
            <w:proofErr w:type="gramEnd"/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System.</w:t>
            </w:r>
            <w:r w:rsidRPr="00440E01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in</w:t>
            </w:r>
            <w:r w:rsidRPr="00440E01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);</w:t>
            </w:r>
          </w:p>
          <w:p w14:paraId="7C3E5DEA" w14:textId="0A857C0F" w:rsidR="008B7323" w:rsidRPr="00440E01" w:rsidRDefault="008B7323" w:rsidP="00E9067C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</w:p>
          <w:p w14:paraId="19BC6F44" w14:textId="77777777" w:rsidR="008B7323" w:rsidRPr="00440E01" w:rsidRDefault="008B7323" w:rsidP="00E9067C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</w:p>
          <w:p w14:paraId="0A1ED0FD" w14:textId="77777777" w:rsidR="008B7323" w:rsidRPr="00440E01" w:rsidRDefault="008B7323" w:rsidP="00E9067C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</w:p>
        </w:tc>
      </w:tr>
      <w:tr w:rsidR="0010210D" w:rsidRPr="00206F27" w14:paraId="53148D10" w14:textId="77777777" w:rsidTr="003236B6">
        <w:tc>
          <w:tcPr>
            <w:tcW w:w="964" w:type="dxa"/>
            <w:vMerge w:val="restart"/>
          </w:tcPr>
          <w:p w14:paraId="7094A7BB" w14:textId="77777777" w:rsidR="0010210D" w:rsidRPr="00440E01" w:rsidRDefault="0010210D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</w:pPr>
            <w:r w:rsidRPr="00440E01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  <w:t xml:space="preserve"> </w:t>
            </w:r>
          </w:p>
          <w:p w14:paraId="11F39710" w14:textId="77777777" w:rsidR="0010210D" w:rsidRPr="00440E01" w:rsidRDefault="0010210D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</w:pPr>
          </w:p>
          <w:p w14:paraId="48F70A77" w14:textId="77777777" w:rsidR="0010210D" w:rsidRPr="00264BB8" w:rsidRDefault="0010210D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Smell</w:t>
            </w:r>
          </w:p>
          <w:p w14:paraId="48596646" w14:textId="14F43F7A" w:rsidR="0010210D" w:rsidRPr="00264BB8" w:rsidRDefault="0010210D" w:rsidP="003236B6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2</w:t>
            </w:r>
          </w:p>
        </w:tc>
        <w:tc>
          <w:tcPr>
            <w:tcW w:w="10132" w:type="dxa"/>
          </w:tcPr>
          <w:p w14:paraId="28B56C9D" w14:textId="5D74F48F" w:rsidR="0010210D" w:rsidRPr="00F21315" w:rsidRDefault="0010210D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 de code van 2 methodes waar de duplicate code smell 2 was geimplementeerd</w:t>
            </w:r>
          </w:p>
        </w:tc>
      </w:tr>
      <w:tr w:rsidR="0010210D" w:rsidRPr="00206F27" w14:paraId="24DD3132" w14:textId="77777777" w:rsidTr="003236B6">
        <w:trPr>
          <w:trHeight w:val="1214"/>
        </w:trPr>
        <w:tc>
          <w:tcPr>
            <w:tcW w:w="964" w:type="dxa"/>
            <w:vMerge/>
          </w:tcPr>
          <w:p w14:paraId="56748A55" w14:textId="77777777" w:rsidR="0010210D" w:rsidRPr="00264BB8" w:rsidRDefault="0010210D" w:rsidP="003236B6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48326C4D" w14:textId="77777777" w:rsidR="009E70AA" w:rsidRPr="009E70AA" w:rsidRDefault="009E70AA" w:rsidP="009E70AA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case "joker":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Kamer kamer = kamers.get(speler.getHuidigeKamer());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Joker gekozenJoker = speler.kiesJoker();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if (gekozenJoker instanceof Item) {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kamer.accepteer(gekozenJoker);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speler.getInventory().verwijderItem(((Item) gekozenJoker).getNaam());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lastRenderedPageBreak/>
              <w:t xml:space="preserve">    }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break;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>case "beantwoord":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Kamer huidigeKamer = kamers.get(speler.getHuidigeKamer());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boolean correct = huidigeKamer.handlePlayerAnswer();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if (correct) {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SQLSaver.</w:t>
            </w:r>
            <w:r w:rsidRPr="009E70AA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  <w:lang w:val="nl-NL"/>
              </w:rPr>
              <w:t>saveToDatabase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(speler);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}</w:t>
            </w: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break;</w:t>
            </w:r>
          </w:p>
          <w:p w14:paraId="4FEBD1D1" w14:textId="77777777" w:rsidR="0010210D" w:rsidRPr="00F21315" w:rsidRDefault="0010210D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</w:tc>
      </w:tr>
      <w:tr w:rsidR="0010210D" w:rsidRPr="00206F27" w14:paraId="1691F988" w14:textId="77777777" w:rsidTr="003236B6">
        <w:tc>
          <w:tcPr>
            <w:tcW w:w="964" w:type="dxa"/>
            <w:vMerge/>
          </w:tcPr>
          <w:p w14:paraId="54B4FEB7" w14:textId="77777777" w:rsidR="0010210D" w:rsidRPr="00264BB8" w:rsidRDefault="0010210D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3E9C8B1F" w14:textId="43CB7547" w:rsidR="0010210D" w:rsidRPr="00F21315" w:rsidRDefault="0010210D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 de code die de duplicate code smell 2 oplost</w:t>
            </w:r>
          </w:p>
        </w:tc>
      </w:tr>
      <w:tr w:rsidR="0010210D" w:rsidRPr="00206F27" w14:paraId="086D59C9" w14:textId="77777777" w:rsidTr="003236B6">
        <w:tc>
          <w:tcPr>
            <w:tcW w:w="964" w:type="dxa"/>
            <w:vMerge/>
          </w:tcPr>
          <w:p w14:paraId="791EA501" w14:textId="77777777" w:rsidR="0010210D" w:rsidRPr="00264BB8" w:rsidRDefault="0010210D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132" w:type="dxa"/>
          </w:tcPr>
          <w:p w14:paraId="1904CA77" w14:textId="77777777" w:rsidR="009E70AA" w:rsidRPr="009E70AA" w:rsidRDefault="009E70AA" w:rsidP="009E70AA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9E70A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private Kamer huidigeKamer = kamers.get(speler.getHuidigeKamer());</w:t>
            </w:r>
          </w:p>
          <w:p w14:paraId="27AD05F6" w14:textId="77777777" w:rsidR="0010210D" w:rsidRPr="00F21315" w:rsidRDefault="0010210D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  <w:p w14:paraId="33CA65BE" w14:textId="77777777" w:rsidR="0010210D" w:rsidRPr="00F21315" w:rsidRDefault="0010210D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  <w:p w14:paraId="76ADE66A" w14:textId="77777777" w:rsidR="0010210D" w:rsidRPr="00F21315" w:rsidRDefault="0010210D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</w:tc>
      </w:tr>
      <w:tr w:rsidR="0010210D" w:rsidRPr="00206F27" w14:paraId="12DB35F9" w14:textId="77777777" w:rsidTr="003236B6">
        <w:tc>
          <w:tcPr>
            <w:tcW w:w="964" w:type="dxa"/>
            <w:vMerge w:val="restart"/>
          </w:tcPr>
          <w:p w14:paraId="578BD3A5" w14:textId="77777777" w:rsidR="0010210D" w:rsidRPr="00264BB8" w:rsidRDefault="0010210D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 xml:space="preserve"> </w:t>
            </w:r>
          </w:p>
          <w:p w14:paraId="2A433D68" w14:textId="77777777" w:rsidR="0010210D" w:rsidRPr="00264BB8" w:rsidRDefault="0010210D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  <w:p w14:paraId="709777CD" w14:textId="77777777" w:rsidR="0010210D" w:rsidRPr="00264BB8" w:rsidRDefault="0010210D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Smell</w:t>
            </w:r>
          </w:p>
          <w:p w14:paraId="7DDBD613" w14:textId="29560CA6" w:rsidR="0010210D" w:rsidRPr="00264BB8" w:rsidRDefault="0010210D" w:rsidP="003236B6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3</w:t>
            </w:r>
          </w:p>
        </w:tc>
        <w:tc>
          <w:tcPr>
            <w:tcW w:w="10132" w:type="dxa"/>
          </w:tcPr>
          <w:p w14:paraId="75B0989A" w14:textId="526B32B1" w:rsidR="0010210D" w:rsidRPr="00F21315" w:rsidRDefault="0010210D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 de code van 2 methodes waar de duplicate code smell 3 was geimplementeerd</w:t>
            </w:r>
          </w:p>
        </w:tc>
      </w:tr>
      <w:tr w:rsidR="0010210D" w:rsidRPr="00206F27" w14:paraId="314F165D" w14:textId="77777777" w:rsidTr="003236B6">
        <w:trPr>
          <w:trHeight w:val="1214"/>
        </w:trPr>
        <w:tc>
          <w:tcPr>
            <w:tcW w:w="964" w:type="dxa"/>
            <w:vMerge/>
          </w:tcPr>
          <w:p w14:paraId="7EB245D4" w14:textId="77777777" w:rsidR="0010210D" w:rsidRPr="0010210D" w:rsidRDefault="0010210D" w:rsidP="003236B6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36"/>
                <w:szCs w:val="36"/>
                <w:lang w:val="nl-NL"/>
              </w:rPr>
            </w:pPr>
          </w:p>
        </w:tc>
        <w:tc>
          <w:tcPr>
            <w:tcW w:w="10132" w:type="dxa"/>
          </w:tcPr>
          <w:p w14:paraId="182DD4F2" w14:textId="77777777" w:rsidR="0010210D" w:rsidRPr="00F21315" w:rsidRDefault="0010210D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</w:tc>
      </w:tr>
      <w:tr w:rsidR="0010210D" w:rsidRPr="00206F27" w14:paraId="07DB0D8E" w14:textId="77777777" w:rsidTr="003236B6">
        <w:tc>
          <w:tcPr>
            <w:tcW w:w="964" w:type="dxa"/>
            <w:vMerge/>
          </w:tcPr>
          <w:p w14:paraId="4219CE71" w14:textId="77777777" w:rsidR="0010210D" w:rsidRPr="0010210D" w:rsidRDefault="0010210D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4"/>
                <w:szCs w:val="24"/>
                <w:lang w:val="nl-NL"/>
              </w:rPr>
            </w:pPr>
          </w:p>
        </w:tc>
        <w:tc>
          <w:tcPr>
            <w:tcW w:w="10132" w:type="dxa"/>
          </w:tcPr>
          <w:p w14:paraId="7311AB07" w14:textId="27700026" w:rsidR="0010210D" w:rsidRPr="00F21315" w:rsidRDefault="0010210D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 de code die de duplicate code smell 3 oplost</w:t>
            </w:r>
          </w:p>
        </w:tc>
      </w:tr>
      <w:tr w:rsidR="0010210D" w:rsidRPr="00206F27" w14:paraId="35C73951" w14:textId="77777777" w:rsidTr="003236B6">
        <w:tc>
          <w:tcPr>
            <w:tcW w:w="964" w:type="dxa"/>
            <w:vMerge/>
          </w:tcPr>
          <w:p w14:paraId="79A3A42C" w14:textId="77777777" w:rsidR="0010210D" w:rsidRPr="0010210D" w:rsidRDefault="0010210D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4"/>
                <w:szCs w:val="24"/>
                <w:lang w:val="nl-NL"/>
              </w:rPr>
            </w:pPr>
          </w:p>
        </w:tc>
        <w:tc>
          <w:tcPr>
            <w:tcW w:w="10132" w:type="dxa"/>
          </w:tcPr>
          <w:p w14:paraId="15DE36E8" w14:textId="77777777" w:rsidR="0010210D" w:rsidRPr="00F21315" w:rsidRDefault="0010210D" w:rsidP="003236B6">
            <w:pPr>
              <w:rPr>
                <w:rFonts w:asciiTheme="majorHAnsi" w:hAnsiTheme="majorHAnsi" w:cstheme="majorHAnsi"/>
                <w:color w:val="0070C0"/>
                <w:sz w:val="26"/>
                <w:szCs w:val="26"/>
                <w:lang w:val="nl-NL"/>
              </w:rPr>
            </w:pPr>
          </w:p>
          <w:p w14:paraId="08ED0CC5" w14:textId="77777777" w:rsidR="0010210D" w:rsidRPr="00F21315" w:rsidRDefault="0010210D" w:rsidP="003236B6">
            <w:pPr>
              <w:rPr>
                <w:rFonts w:asciiTheme="majorHAnsi" w:hAnsiTheme="majorHAnsi" w:cstheme="majorHAnsi"/>
                <w:color w:val="0070C0"/>
                <w:sz w:val="26"/>
                <w:szCs w:val="26"/>
                <w:lang w:val="nl-NL"/>
              </w:rPr>
            </w:pPr>
          </w:p>
          <w:p w14:paraId="090F94AC" w14:textId="77777777" w:rsidR="0010210D" w:rsidRPr="00F21315" w:rsidRDefault="0010210D" w:rsidP="003236B6">
            <w:pPr>
              <w:rPr>
                <w:rFonts w:asciiTheme="majorHAnsi" w:hAnsiTheme="majorHAnsi" w:cstheme="majorHAnsi"/>
                <w:color w:val="0070C0"/>
                <w:sz w:val="26"/>
                <w:szCs w:val="26"/>
                <w:lang w:val="nl-NL"/>
              </w:rPr>
            </w:pPr>
          </w:p>
        </w:tc>
      </w:tr>
    </w:tbl>
    <w:p w14:paraId="612A5DC0" w14:textId="77777777" w:rsidR="0010210D" w:rsidRDefault="0010210D" w:rsidP="0010210D">
      <w:pPr>
        <w:spacing w:after="0"/>
        <w:rPr>
          <w:rFonts w:asciiTheme="majorHAnsi" w:hAnsiTheme="majorHAnsi" w:cstheme="majorHAnsi"/>
          <w:lang w:val="nl-NL"/>
        </w:rPr>
      </w:pPr>
    </w:p>
    <w:p w14:paraId="5C193568" w14:textId="5B623223" w:rsidR="00100B0C" w:rsidRPr="00F21315" w:rsidRDefault="00264BB8" w:rsidP="0010210D">
      <w:pPr>
        <w:spacing w:after="0"/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</w:pPr>
      <w:r w:rsidRPr="0010210D">
        <w:rPr>
          <w:rFonts w:asciiTheme="majorHAnsi" w:hAnsiTheme="majorHAnsi" w:cstheme="majorHAnsi"/>
          <w:lang w:val="nl-NL"/>
        </w:rPr>
        <w:br/>
      </w:r>
      <w:r w:rsidR="00957041"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>Bijdrage</w:t>
      </w:r>
      <w:r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 xml:space="preserve"> per student</w:t>
      </w:r>
      <w:r w:rsidR="0010210D"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 xml:space="preserve">. </w:t>
      </w:r>
      <w:r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>Geef aan per student wat zijn of haar bijdrage was</w:t>
      </w:r>
      <w:r w:rsidR="0010210D"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>.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2072"/>
        <w:gridCol w:w="8980"/>
      </w:tblGrid>
      <w:tr w:rsidR="001138E3" w:rsidRPr="00264BB8" w14:paraId="05BFC385" w14:textId="77777777" w:rsidTr="005020BF">
        <w:tc>
          <w:tcPr>
            <w:tcW w:w="2072" w:type="dxa"/>
          </w:tcPr>
          <w:p w14:paraId="1E9BE3AC" w14:textId="211009E6" w:rsidR="00D85556" w:rsidRPr="00264BB8" w:rsidRDefault="00D85556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Naam student</w:t>
            </w:r>
          </w:p>
        </w:tc>
        <w:tc>
          <w:tcPr>
            <w:tcW w:w="8980" w:type="dxa"/>
          </w:tcPr>
          <w:p w14:paraId="2D3FDAF5" w14:textId="520FA3C6" w:rsidR="00D85556" w:rsidRPr="00264BB8" w:rsidRDefault="00D85556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Bijdrage</w:t>
            </w:r>
          </w:p>
        </w:tc>
      </w:tr>
      <w:tr w:rsidR="00D85556" w:rsidRPr="0010210D" w14:paraId="3BEEDB5D" w14:textId="77777777" w:rsidTr="005020BF">
        <w:tc>
          <w:tcPr>
            <w:tcW w:w="2072" w:type="dxa"/>
          </w:tcPr>
          <w:p w14:paraId="28BC88FA" w14:textId="49A9A513" w:rsidR="00D85556" w:rsidRPr="0010210D" w:rsidRDefault="00206F27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Dami Kastaneer</w:t>
            </w:r>
          </w:p>
        </w:tc>
        <w:tc>
          <w:tcPr>
            <w:tcW w:w="8980" w:type="dxa"/>
          </w:tcPr>
          <w:p w14:paraId="18DB9BA6" w14:textId="7E8B1A1E" w:rsidR="00D85556" w:rsidRPr="0010210D" w:rsidRDefault="00440E01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Duplicates verwijderd en aangepast</w:t>
            </w:r>
            <w:r w:rsidR="009E70AA">
              <w:rPr>
                <w:rFonts w:asciiTheme="majorHAnsi" w:hAnsiTheme="majorHAnsi" w:cstheme="majorHAnsi"/>
                <w:lang w:val="nl-NL"/>
              </w:rPr>
              <w:t>.</w:t>
            </w:r>
          </w:p>
        </w:tc>
      </w:tr>
      <w:tr w:rsidR="00D85556" w:rsidRPr="0010210D" w14:paraId="6D2E0244" w14:textId="77777777" w:rsidTr="005020BF">
        <w:tc>
          <w:tcPr>
            <w:tcW w:w="2072" w:type="dxa"/>
          </w:tcPr>
          <w:p w14:paraId="386ED0D5" w14:textId="67E5CFB2" w:rsidR="00D85556" w:rsidRPr="0010210D" w:rsidRDefault="00206F27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Anson Mok</w:t>
            </w:r>
          </w:p>
        </w:tc>
        <w:tc>
          <w:tcPr>
            <w:tcW w:w="8980" w:type="dxa"/>
          </w:tcPr>
          <w:p w14:paraId="0E4E4EB4" w14:textId="5E414BC6" w:rsidR="00D85556" w:rsidRPr="0010210D" w:rsidRDefault="009E70AA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Duplicates verwijderd en aangepast.</w:t>
            </w:r>
          </w:p>
        </w:tc>
      </w:tr>
      <w:tr w:rsidR="00D85556" w:rsidRPr="0010210D" w14:paraId="1866A274" w14:textId="77777777" w:rsidTr="005020BF">
        <w:tc>
          <w:tcPr>
            <w:tcW w:w="2072" w:type="dxa"/>
          </w:tcPr>
          <w:p w14:paraId="55625121" w14:textId="6CB699E5" w:rsidR="00D85556" w:rsidRPr="0010210D" w:rsidRDefault="00206F27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Nathaniel Rasmijn</w:t>
            </w:r>
          </w:p>
        </w:tc>
        <w:tc>
          <w:tcPr>
            <w:tcW w:w="8980" w:type="dxa"/>
          </w:tcPr>
          <w:p w14:paraId="2758E56F" w14:textId="7273C45E" w:rsidR="00D85556" w:rsidRPr="0010210D" w:rsidRDefault="009E70AA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Duplicates verwijderd en aangepast.</w:t>
            </w:r>
          </w:p>
        </w:tc>
      </w:tr>
      <w:tr w:rsidR="00D85556" w:rsidRPr="0010210D" w14:paraId="523B4638" w14:textId="77777777" w:rsidTr="005020BF">
        <w:tc>
          <w:tcPr>
            <w:tcW w:w="2072" w:type="dxa"/>
          </w:tcPr>
          <w:p w14:paraId="3472E86D" w14:textId="77777777" w:rsidR="00D85556" w:rsidRPr="0010210D" w:rsidRDefault="00D85556" w:rsidP="006222DF">
            <w:pPr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8980" w:type="dxa"/>
          </w:tcPr>
          <w:p w14:paraId="6174A06C" w14:textId="77777777" w:rsidR="00D85556" w:rsidRPr="0010210D" w:rsidRDefault="00D85556" w:rsidP="006222DF">
            <w:pPr>
              <w:rPr>
                <w:rFonts w:asciiTheme="majorHAnsi" w:hAnsiTheme="majorHAnsi" w:cstheme="majorHAnsi"/>
                <w:lang w:val="nl-NL"/>
              </w:rPr>
            </w:pPr>
          </w:p>
        </w:tc>
      </w:tr>
    </w:tbl>
    <w:p w14:paraId="0E459619" w14:textId="77777777" w:rsidR="00D85556" w:rsidRPr="0010210D" w:rsidRDefault="00D85556" w:rsidP="0010210D">
      <w:pPr>
        <w:rPr>
          <w:rFonts w:asciiTheme="majorHAnsi" w:hAnsiTheme="majorHAnsi" w:cstheme="majorHAnsi"/>
          <w:lang w:val="nl-NL"/>
        </w:rPr>
      </w:pPr>
    </w:p>
    <w:sectPr w:rsidR="00D85556" w:rsidRPr="0010210D" w:rsidSect="005020BF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38617">
    <w:abstractNumId w:val="8"/>
  </w:num>
  <w:num w:numId="2" w16cid:durableId="394092066">
    <w:abstractNumId w:val="6"/>
  </w:num>
  <w:num w:numId="3" w16cid:durableId="2063819607">
    <w:abstractNumId w:val="5"/>
  </w:num>
  <w:num w:numId="4" w16cid:durableId="936015906">
    <w:abstractNumId w:val="4"/>
  </w:num>
  <w:num w:numId="5" w16cid:durableId="1532574905">
    <w:abstractNumId w:val="7"/>
  </w:num>
  <w:num w:numId="6" w16cid:durableId="1777600214">
    <w:abstractNumId w:val="3"/>
  </w:num>
  <w:num w:numId="7" w16cid:durableId="763184805">
    <w:abstractNumId w:val="2"/>
  </w:num>
  <w:num w:numId="8" w16cid:durableId="2107261049">
    <w:abstractNumId w:val="1"/>
  </w:num>
  <w:num w:numId="9" w16cid:durableId="114315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83F"/>
    <w:rsid w:val="000F5998"/>
    <w:rsid w:val="00100B0C"/>
    <w:rsid w:val="0010210D"/>
    <w:rsid w:val="00110870"/>
    <w:rsid w:val="001138E3"/>
    <w:rsid w:val="0015074B"/>
    <w:rsid w:val="00206F27"/>
    <w:rsid w:val="00264BB8"/>
    <w:rsid w:val="0029639D"/>
    <w:rsid w:val="00326F90"/>
    <w:rsid w:val="00440E01"/>
    <w:rsid w:val="004C2B73"/>
    <w:rsid w:val="005020BF"/>
    <w:rsid w:val="006C4DE0"/>
    <w:rsid w:val="008B7323"/>
    <w:rsid w:val="00957041"/>
    <w:rsid w:val="009E70AA"/>
    <w:rsid w:val="00AA1D8D"/>
    <w:rsid w:val="00B47730"/>
    <w:rsid w:val="00BD5A7F"/>
    <w:rsid w:val="00BE7664"/>
    <w:rsid w:val="00C51D25"/>
    <w:rsid w:val="00CB0664"/>
    <w:rsid w:val="00D10EDB"/>
    <w:rsid w:val="00D85556"/>
    <w:rsid w:val="00E9067C"/>
    <w:rsid w:val="00F21315"/>
    <w:rsid w:val="00FB73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7BF9E"/>
  <w14:defaultImageDpi w14:val="300"/>
  <w15:docId w15:val="{79CCD93E-BE6E-4E4A-8D90-7519C735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Dami Kastaneer (23172355)</cp:lastModifiedBy>
  <cp:revision>2</cp:revision>
  <dcterms:created xsi:type="dcterms:W3CDTF">2025-06-05T08:38:00Z</dcterms:created>
  <dcterms:modified xsi:type="dcterms:W3CDTF">2025-06-05T08:38:00Z</dcterms:modified>
  <cp:category/>
</cp:coreProperties>
</file>