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sz w:val="62"/>
          <w:szCs w:val="62"/>
        </w:rPr>
      </w:pPr>
      <w:bookmarkStart w:id="0" w:name="_lr899156xjnx"/>
      <w:bookmarkEnd w:id="0"/>
      <w:r>
        <w:rPr>
          <w:sz w:val="62"/>
          <w:szCs w:val="62"/>
        </w:rPr>
        <w:t xml:space="preserve"> </w:t>
      </w:r>
      <w:r>
        <w:rPr>
          <w:sz w:val="62"/>
          <w:szCs w:val="62"/>
        </w:rPr>
        <w:t>Mass Flux</w:t>
      </w:r>
    </w:p>
    <w:p>
      <w:pPr>
        <w:pStyle w:val="Title"/>
        <w:jc w:val="center"/>
        <w:rPr/>
      </w:pPr>
      <w:bookmarkStart w:id="1" w:name="_k2hqrk99qjg6"/>
      <w:bookmarkEnd w:id="1"/>
      <w:r>
        <w:rPr/>
        <w:t>DESIGN DOCUMENT</w:t>
      </w:r>
    </w:p>
    <w:p>
      <w:pPr>
        <w:pStyle w:val="normal1"/>
        <w:jc w:val="center"/>
        <w:rPr>
          <w:sz w:val="16"/>
          <w:szCs w:val="16"/>
        </w:rPr>
      </w:pPr>
      <w:r>
        <w:rPr>
          <w:rFonts w:eastAsia="Roboto Light" w:cs="Roboto Light" w:ascii="Roboto Light" w:hAnsi="Roboto Light"/>
          <w:color w:val="666666"/>
        </w:rPr>
        <w:t>By Aizin for the 2022 Pirate Software Game Jam</w:t>
      </w:r>
    </w:p>
    <w:p>
      <w:pPr>
        <w:pStyle w:val="normal1"/>
        <w:rPr/>
      </w:pPr>
      <w:r>
        <w:rPr/>
        <mc:AlternateContent>
          <mc:Choice Requires="wps">
            <w:drawing>
              <wp:inline distT="0" distB="0" distL="0" distR="0">
                <wp:extent cx="5943600" cy="19050"/>
                <wp:effectExtent l="0" t="0" r="0" b="0"/>
                <wp:docPr id="1" name=""/>
                <a:graphic xmlns:a="http://schemas.openxmlformats.org/drawingml/2006/main">
                  <a:graphicData uri="http://schemas.microsoft.com/office/word/2010/wordprocessingShape">
                    <wps:wsp>
                      <wps:cNvSpPr/>
                      <wps:nvSpPr>
                        <wps:cNvPr id="2" name=""/>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rPr>
          <w:sz w:val="16"/>
          <w:szCs w:val="16"/>
        </w:rPr>
      </w:pPr>
      <w:r>
        <w:rPr>
          <w:sz w:val="16"/>
          <w:szCs w:val="16"/>
        </w:rPr>
      </w:r>
    </w:p>
    <w:sdt>
      <w:sdtPr>
        <w:docPartObj>
          <w:docPartGallery w:val="Table of Contents"/>
          <w:docPartUnique w:val="true"/>
        </w:docPartObj>
      </w:sdtPr>
      <w:sdtContent>
        <w:p>
          <w:pPr>
            <w:pStyle w:val="normal1"/>
            <w:tabs>
              <w:tab w:val="clear" w:pos="720"/>
              <w:tab w:val="right" w:pos="9360" w:leader="none"/>
            </w:tabs>
            <w:spacing w:lineRule="auto" w:line="240" w:before="80" w:after="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r>
            <w:fldChar w:fldCharType="begin"/>
          </w:r>
          <w:r>
            <w:rPr>
              <w:webHidden/>
              <w:rStyle w:val="IndexLink"/>
              <w:smallCaps w:val="false"/>
              <w:caps w:val="false"/>
              <w:dstrike w:val="false"/>
              <w:strike w:val="false"/>
              <w:vertAlign w:val="baseline"/>
              <w:position w:val="0"/>
              <w:sz w:val="30"/>
              <w:sz w:val="30"/>
              <w:i w:val="false"/>
              <w:u w:val="none"/>
              <w:b/>
              <w:shd w:fill="auto" w:val="clear"/>
              <w:szCs w:val="30"/>
              <w:rFonts w:eastAsia="Roboto" w:cs="Roboto"/>
              <w:color w:val="434343"/>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30"/>
              <w:sz w:val="30"/>
              <w:i w:val="false"/>
              <w:u w:val="none"/>
              <w:b/>
              <w:shd w:fill="auto" w:val="clear"/>
              <w:szCs w:val="30"/>
              <w:rFonts w:eastAsia="Roboto" w:cs="Roboto"/>
              <w:color w:val="434343"/>
            </w:rPr>
            <w:fldChar w:fldCharType="separate"/>
          </w:r>
          <w:hyperlink w:anchor="_hsocr1h7bri7">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Introduction</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2</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cs1x44f4u87l">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Game Summary</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2</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lbh33z51d5yr">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Inspiration</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2</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ctsr07kbgx7j">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Player Experience</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2</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jbgbd05p9r45">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Platform</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qki4yp1hr52t">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Development Software</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e2dtzid2e6zz">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Genre</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jbmf5pbr5wnw">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Target Audience</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200" w:after="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hyperlink w:anchor="_u6qp025jqn5k">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Concept</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bthowosf56oe">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Gameplay overview</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3</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syu9g7w3n7m6">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Theme Interpretation (Sacrifice Is Strength)</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4</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jcjh7x82c5yt">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Primary Mechanics</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4</w:t>
          </w:r>
        </w:p>
        <w:p>
          <w:pPr>
            <w:pStyle w:val="normal1"/>
            <w:tabs>
              <w:tab w:val="clear" w:pos="720"/>
              <w:tab w:val="right" w:pos="9360" w:leader="none"/>
            </w:tabs>
            <w:spacing w:lineRule="auto" w:line="240" w:before="60" w:after="0"/>
            <w:ind w:hanging="0" w:left="360"/>
            <w:rPr>
              <w:color w:val="434343"/>
              <w:sz w:val="30"/>
              <w:szCs w:val="30"/>
            </w:rPr>
          </w:pPr>
          <w:hyperlink w:anchor="_8xothe8iavb9">
            <w:r>
              <w:rPr>
                <w:webHidden/>
                <w:rStyle w:val="IndexLink"/>
                <w:color w:val="434343"/>
                <w:sz w:val="30"/>
                <w:szCs w:val="30"/>
              </w:rPr>
              <w:t>Secondary Mechanics</w:t>
            </w:r>
          </w:hyperlink>
          <w:r>
            <w:rPr>
              <w:color w:val="434343"/>
              <w:sz w:val="30"/>
              <w:szCs w:val="30"/>
            </w:rPr>
            <w:tab/>
            <w:t>5</w:t>
          </w:r>
        </w:p>
        <w:p>
          <w:pPr>
            <w:pStyle w:val="normal1"/>
            <w:tabs>
              <w:tab w:val="clear" w:pos="720"/>
              <w:tab w:val="right" w:pos="9360" w:leader="none"/>
            </w:tabs>
            <w:spacing w:lineRule="auto" w:line="240" w:before="200" w:after="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hyperlink w:anchor="_fd7k7ms9xahz">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Art</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6</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d6rhu12civ1h">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Theme Interpretation</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6</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i362so7pn7yr">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Design</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6</w:t>
          </w:r>
        </w:p>
        <w:p>
          <w:pPr>
            <w:pStyle w:val="normal1"/>
            <w:tabs>
              <w:tab w:val="clear" w:pos="720"/>
              <w:tab w:val="right" w:pos="9360" w:leader="none"/>
            </w:tabs>
            <w:spacing w:lineRule="auto" w:line="240" w:before="200" w:after="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hyperlink w:anchor="_ntz103b9on00">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Audio</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4jwca12ji8fd">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Music</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a3keq1p4p9yd">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Sound Effects</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200" w:after="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hyperlink w:anchor="_22omlnwl6y5o">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Game Experience</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iuk39sf32irh">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UI</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60" w:after="0"/>
            <w:ind w:hanging="0" w:left="360"/>
            <w:rPr>
              <w:rFonts w:ascii="Roboto" w:hAnsi="Roboto" w:eastAsia="Roboto" w:cs="Roboto"/>
              <w:b w:val="false"/>
              <w:i w:val="false"/>
              <w:i w:val="false"/>
              <w:caps w:val="false"/>
              <w:smallCaps w:val="false"/>
              <w:strike w:val="false"/>
              <w:dstrike w:val="false"/>
              <w:color w:val="434343"/>
              <w:position w:val="0"/>
              <w:sz w:val="30"/>
              <w:sz w:val="30"/>
              <w:szCs w:val="30"/>
              <w:u w:val="none"/>
              <w:shd w:fill="auto" w:val="clear"/>
              <w:vertAlign w:val="baseline"/>
            </w:rPr>
          </w:pPr>
          <w:hyperlink w:anchor="_t6olaicbthga">
            <w:r>
              <w:rPr>
                <w:webHidden/>
                <w:rStyle w:val="IndexLink"/>
                <w:rFonts w:eastAsia="Roboto" w:cs="Roboto"/>
                <w:b w:val="false"/>
                <w:i w:val="false"/>
                <w:caps w:val="false"/>
                <w:smallCaps w:val="false"/>
                <w:strike w:val="false"/>
                <w:dstrike w:val="false"/>
                <w:color w:val="434343"/>
                <w:position w:val="0"/>
                <w:sz w:val="30"/>
                <w:sz w:val="30"/>
                <w:szCs w:val="30"/>
                <w:u w:val="none"/>
                <w:shd w:fill="auto" w:val="clear"/>
                <w:vertAlign w:val="baseline"/>
              </w:rPr>
              <w:t>Controls</w:t>
            </w:r>
          </w:hyperlink>
          <w:r>
            <w:rPr>
              <w:rFonts w:eastAsia="Roboto" w:cs="Roboto"/>
              <w:b w:val="false"/>
              <w:i w:val="false"/>
              <w:caps w:val="false"/>
              <w:smallCaps w:val="false"/>
              <w:strike w:val="false"/>
              <w:dstrike w:val="false"/>
              <w:color w:val="434343"/>
              <w:position w:val="0"/>
              <w:sz w:val="30"/>
              <w:sz w:val="30"/>
              <w:szCs w:val="30"/>
              <w:u w:val="none"/>
              <w:shd w:fill="auto" w:val="clear"/>
              <w:vertAlign w:val="baseline"/>
            </w:rPr>
            <w:tab/>
            <w:t>7</w:t>
          </w:r>
        </w:p>
        <w:p>
          <w:pPr>
            <w:pStyle w:val="normal1"/>
            <w:tabs>
              <w:tab w:val="clear" w:pos="720"/>
              <w:tab w:val="right" w:pos="9360" w:leader="none"/>
            </w:tabs>
            <w:spacing w:lineRule="auto" w:line="240" w:before="200" w:after="80"/>
            <w:ind w:hanging="0" w:left="0"/>
            <w:rPr>
              <w:rFonts w:ascii="Roboto" w:hAnsi="Roboto" w:eastAsia="Roboto" w:cs="Roboto"/>
              <w:b/>
              <w:i w:val="false"/>
              <w:i w:val="false"/>
              <w:caps w:val="false"/>
              <w:smallCaps w:val="false"/>
              <w:strike w:val="false"/>
              <w:dstrike w:val="false"/>
              <w:color w:val="434343"/>
              <w:position w:val="0"/>
              <w:sz w:val="30"/>
              <w:sz w:val="30"/>
              <w:szCs w:val="30"/>
              <w:u w:val="none"/>
              <w:shd w:fill="auto" w:val="clear"/>
              <w:vertAlign w:val="baseline"/>
            </w:rPr>
          </w:pPr>
          <w:hyperlink w:anchor="_kaivpvwbg91t">
            <w:r>
              <w:rPr>
                <w:webHidden/>
                <w:rStyle w:val="IndexLink"/>
                <w:rFonts w:eastAsia="Roboto" w:cs="Roboto"/>
                <w:b/>
                <w:i w:val="false"/>
                <w:caps w:val="false"/>
                <w:smallCaps w:val="false"/>
                <w:strike w:val="false"/>
                <w:dstrike w:val="false"/>
                <w:color w:val="434343"/>
                <w:position w:val="0"/>
                <w:sz w:val="30"/>
                <w:sz w:val="30"/>
                <w:szCs w:val="30"/>
                <w:u w:val="none"/>
                <w:shd w:fill="auto" w:val="clear"/>
                <w:vertAlign w:val="baseline"/>
              </w:rPr>
              <w:t>Development Timeline</w:t>
            </w:r>
          </w:hyperlink>
          <w:r>
            <w:rPr>
              <w:rFonts w:eastAsia="Roboto" w:cs="Roboto"/>
              <w:b/>
              <w:i w:val="false"/>
              <w:caps w:val="false"/>
              <w:smallCaps w:val="false"/>
              <w:strike w:val="false"/>
              <w:dstrike w:val="false"/>
              <w:color w:val="434343"/>
              <w:position w:val="0"/>
              <w:sz w:val="30"/>
              <w:sz w:val="30"/>
              <w:szCs w:val="30"/>
              <w:u w:val="none"/>
              <w:shd w:fill="auto" w:val="clear"/>
              <w:vertAlign w:val="baseline"/>
            </w:rPr>
            <w:tab/>
            <w:t>8</w:t>
          </w:r>
          <w:r>
            <w:rPr>
              <w:smallCaps w:val="false"/>
              <w:caps w:val="false"/>
              <w:dstrike w:val="false"/>
              <w:strike w:val="false"/>
              <w:vertAlign w:val="baseline"/>
              <w:position w:val="0"/>
              <w:sz w:val="30"/>
              <w:sz w:val="30"/>
              <w:i w:val="false"/>
              <w:u w:val="none"/>
              <w:b/>
              <w:shd w:fill="auto" w:val="clear"/>
              <w:szCs w:val="30"/>
              <w:rFonts w:eastAsia="Roboto" w:cs="Roboto"/>
              <w:color w:val="434343"/>
            </w:rPr>
            <w:fldChar w:fldCharType="end"/>
          </w:r>
        </w:p>
      </w:sdtContent>
    </w:sdt>
    <w:p>
      <w:pPr>
        <w:pStyle w:val="Heading2"/>
        <w:rPr/>
      </w:pPr>
      <w:r>
        <w:rPr/>
      </w:r>
      <w:bookmarkStart w:id="2" w:name="_hsocr1h7bri7"/>
      <w:bookmarkStart w:id="3" w:name="_hsocr1h7bri7"/>
      <w:bookmarkEnd w:id="3"/>
    </w:p>
    <w:p>
      <w:pPr>
        <w:pStyle w:val="Heading2"/>
        <w:rPr/>
      </w:pPr>
      <w:bookmarkStart w:id="4" w:name="_shm85ku81o6b"/>
      <w:bookmarkEnd w:id="4"/>
      <w:r>
        <w:rPr/>
        <w:t>Introduction</w:t>
      </w:r>
    </w:p>
    <w:p>
      <w:pPr>
        <w:pStyle w:val="Heading3"/>
        <w:rPr>
          <w:rFonts w:ascii="Roboto" w:hAnsi="Roboto" w:eastAsia="Roboto" w:cs="Roboto"/>
          <w:b/>
          <w:color w:val="000000"/>
          <w:sz w:val="32"/>
          <w:szCs w:val="32"/>
        </w:rPr>
      </w:pPr>
      <w:bookmarkStart w:id="5" w:name="_cs1x44f4u87l"/>
      <w:bookmarkEnd w:id="5"/>
      <w:r>
        <w:rPr/>
        <w:t>Game Summary Pitch</w:t>
      </w:r>
    </w:p>
    <w:p>
      <w:pPr>
        <w:pStyle w:val="normal1"/>
        <w:ind w:hanging="0" w:left="540"/>
        <w:rPr/>
      </w:pPr>
      <w:r>
        <w:rPr/>
        <w:tab/>
        <w:t>The game is a top-down 2D survival game where the player battles against relentless waves of enemies in an ever-changing, procedurally generated field. The core gameplay revolves around defeating enemies to collect mana orbs, which allow the player to level up and unlock new abilities and weapons. As the game progresses, the challenge escalates, pushing the player to adapt and persevere.</w:t>
      </w:r>
    </w:p>
    <w:p>
      <w:pPr>
        <w:pStyle w:val="Heading3"/>
        <w:rPr/>
      </w:pPr>
      <w:bookmarkStart w:id="6" w:name="_lbh33z51d5yr"/>
      <w:bookmarkEnd w:id="6"/>
      <w:r>
        <w:rPr/>
        <w:t>Inspiration</w:t>
      </w:r>
    </w:p>
    <w:p>
      <w:pPr>
        <w:pStyle w:val="normal1"/>
        <w:ind w:hanging="0" w:left="540"/>
        <w:rPr>
          <w:b/>
          <w:sz w:val="30"/>
          <w:szCs w:val="30"/>
          <w:u w:val="single"/>
        </w:rPr>
      </w:pPr>
      <w:r>
        <w:rPr>
          <w:b/>
          <w:sz w:val="30"/>
          <w:szCs w:val="30"/>
          <w:u w:val="single"/>
        </w:rPr>
        <w:drawing>
          <wp:anchor behindDoc="0" distT="228600" distB="228600" distL="228600" distR="228600" simplePos="0" locked="0" layoutInCell="0" allowOverlap="1" relativeHeight="2">
            <wp:simplePos x="0" y="0"/>
            <wp:positionH relativeFrom="column">
              <wp:posOffset>4003675</wp:posOffset>
            </wp:positionH>
            <wp:positionV relativeFrom="paragraph">
              <wp:posOffset>212725</wp:posOffset>
            </wp:positionV>
            <wp:extent cx="2477770" cy="2299970"/>
            <wp:effectExtent l="0" t="0" r="0" b="0"/>
            <wp:wrapSquare wrapText="bothSides"/>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2"/>
                    <a:srcRect l="10704" t="2002" r="11719" b="2628"/>
                    <a:stretch>
                      <a:fillRect/>
                    </a:stretch>
                  </pic:blipFill>
                  <pic:spPr bwMode="auto">
                    <a:xfrm>
                      <a:off x="0" y="0"/>
                      <a:ext cx="2477770" cy="2299970"/>
                    </a:xfrm>
                    <a:prstGeom prst="rect">
                      <a:avLst/>
                    </a:prstGeom>
                    <a:noFill/>
                    <a:ln w="25400">
                      <a:solidFill>
                        <a:srgbClr val="666666"/>
                      </a:solidFill>
                    </a:ln>
                  </pic:spPr>
                </pic:pic>
              </a:graphicData>
            </a:graphic>
          </wp:anchor>
        </w:drawing>
      </w:r>
      <w:r>
        <w:rPr>
          <w:b/>
          <w:sz w:val="30"/>
          <w:szCs w:val="30"/>
          <w:u w:val="single"/>
        </w:rPr>
        <w:t>Snakebird</w:t>
      </w:r>
    </w:p>
    <w:p>
      <w:pPr>
        <w:pStyle w:val="BodyText"/>
        <w:ind w:hanging="0" w:left="540"/>
        <w:jc w:val="both"/>
        <w:rPr/>
      </w:pPr>
      <w:r>
        <w:rPr/>
        <w:t xml:space="preserve">This game draws inspiration from popular titles such as </w:t>
      </w:r>
      <w:r>
        <w:rPr>
          <w:b/>
          <w:sz w:val="30"/>
          <w:szCs w:val="30"/>
          <w:u w:val="single"/>
        </w:rPr>
        <w:t xml:space="preserve">Vampire </w:t>
      </w:r>
      <w:r>
        <w:rPr>
          <w:b/>
          <w:sz w:val="30"/>
          <w:szCs w:val="30"/>
          <w:u w:val="single"/>
        </w:rPr>
        <w:t>Survivors</w:t>
      </w:r>
      <w:r>
        <w:rPr/>
        <w:t xml:space="preserve">, </w:t>
      </w:r>
      <w:r>
        <w:rPr>
          <w:b/>
          <w:sz w:val="30"/>
          <w:szCs w:val="30"/>
          <w:u w:val="single"/>
        </w:rPr>
        <w:t>Holocure</w:t>
      </w:r>
      <w:r>
        <w:rPr/>
        <w:t xml:space="preserve">, and </w:t>
      </w:r>
      <w:r>
        <w:rPr>
          <w:b/>
          <w:sz w:val="30"/>
          <w:szCs w:val="30"/>
          <w:u w:val="single"/>
        </w:rPr>
        <w:t>Magic Survival</w:t>
      </w:r>
      <w:r>
        <w:rPr/>
        <w:t>. These games share a core theme of growth through overcoming adversity, which aligns with the theme of this project.</w:t>
      </w:r>
    </w:p>
    <w:p>
      <w:pPr>
        <w:pStyle w:val="normal1"/>
        <w:ind w:hanging="0" w:left="540"/>
        <w:rPr/>
      </w:pPr>
      <w:r>
        <w:rPr/>
        <w:drawing>
          <wp:anchor behindDoc="0" distT="228600" distB="228600" distL="228600" distR="228600" simplePos="0" locked="0" layoutInCell="0" allowOverlap="1" relativeHeight="4">
            <wp:simplePos x="0" y="0"/>
            <wp:positionH relativeFrom="column">
              <wp:posOffset>4017010</wp:posOffset>
            </wp:positionH>
            <wp:positionV relativeFrom="paragraph">
              <wp:posOffset>884555</wp:posOffset>
            </wp:positionV>
            <wp:extent cx="2472690" cy="2295525"/>
            <wp:effectExtent l="0" t="0" r="0" b="0"/>
            <wp:wrapSquare wrapText="bothSides"/>
            <wp:docPr id="4" name="image7.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Copy 1" descr=""/>
                    <pic:cNvPicPr>
                      <a:picLocks noChangeAspect="1" noChangeArrowheads="1"/>
                    </pic:cNvPicPr>
                  </pic:nvPicPr>
                  <pic:blipFill>
                    <a:blip r:embed="rId3"/>
                    <a:srcRect l="10704" t="2224" r="11719" b="2920"/>
                    <a:stretch>
                      <a:fillRect/>
                    </a:stretch>
                  </pic:blipFill>
                  <pic:spPr bwMode="auto">
                    <a:xfrm>
                      <a:off x="0" y="0"/>
                      <a:ext cx="2472690" cy="2295525"/>
                    </a:xfrm>
                    <a:prstGeom prst="rect">
                      <a:avLst/>
                    </a:prstGeom>
                    <a:noFill/>
                    <a:ln w="25400">
                      <a:solidFill>
                        <a:srgbClr val="666666"/>
                      </a:solidFill>
                    </a:ln>
                  </pic:spPr>
                </pic:pic>
              </a:graphicData>
            </a:graphic>
          </wp:anchor>
        </w:drawing>
        <w:drawing>
          <wp:anchor behindDoc="0" distT="0" distB="0" distL="0" distR="0" simplePos="0" locked="0" layoutInCell="0" allowOverlap="1" relativeHeight="5">
            <wp:simplePos x="0" y="0"/>
            <wp:positionH relativeFrom="column">
              <wp:posOffset>-241935</wp:posOffset>
            </wp:positionH>
            <wp:positionV relativeFrom="paragraph">
              <wp:posOffset>933450</wp:posOffset>
            </wp:positionV>
            <wp:extent cx="4008120" cy="225552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4008120" cy="2255520"/>
                    </a:xfrm>
                    <a:prstGeom prst="rect">
                      <a:avLst/>
                    </a:prstGeom>
                    <a:noFill/>
                  </pic:spPr>
                </pic:pic>
              </a:graphicData>
            </a:graphic>
          </wp:anchor>
        </w:drawing>
      </w:r>
    </w:p>
    <w:p>
      <w:pPr>
        <w:pStyle w:val="Heading3"/>
        <w:ind w:hanging="0"/>
        <w:rPr/>
      </w:pPr>
      <w:bookmarkStart w:id="7" w:name="_ctsr07kbgx7j"/>
      <w:bookmarkEnd w:id="7"/>
      <w:r>
        <w:rPr/>
        <w:t>Player Experience</w:t>
      </w:r>
    </w:p>
    <w:p>
      <w:pPr>
        <w:pStyle w:val="BodyText"/>
        <w:ind w:hanging="0" w:left="540"/>
        <w:rPr/>
      </w:pPr>
      <w:r>
        <w:rPr/>
        <w:t xml:space="preserve">The player will experience the thrill of rapid progression and escalating challenges. As the game becomes more difficult, the player will gain satisfaction from </w:t>
      </w:r>
      <w:r>
        <w:rPr>
          <w:color w:val="6D9EEB"/>
        </w:rPr>
        <w:t>mastering abilities</w:t>
      </w:r>
      <w:r>
        <w:rPr/>
        <w:t xml:space="preserve">, </w:t>
      </w:r>
      <w:r>
        <w:rPr>
          <w:color w:val="6D9EEB"/>
        </w:rPr>
        <w:t>synergizing weapons</w:t>
      </w:r>
      <w:r>
        <w:rPr/>
        <w:t xml:space="preserve">, and </w:t>
      </w:r>
      <w:r>
        <w:rPr>
          <w:color w:val="6D9EEB"/>
        </w:rPr>
        <w:t>surviving</w:t>
      </w:r>
      <w:r>
        <w:rPr/>
        <w:t xml:space="preserve"> increasingly hostile environments. The core theme of never giving up is reinforced through gameplay that rewards persistence and adaptability.</w:t>
      </w:r>
    </w:p>
    <w:p>
      <w:pPr>
        <w:pStyle w:val="normal1"/>
        <w:ind w:hanging="0" w:left="0"/>
        <w:rPr/>
      </w:pPr>
      <w:r>
        <w:rPr/>
      </w:r>
    </w:p>
    <w:p>
      <w:pPr>
        <w:pStyle w:val="Heading3"/>
        <w:rPr/>
      </w:pPr>
      <w:bookmarkStart w:id="8" w:name="_jbgbd05p9r45"/>
      <w:bookmarkEnd w:id="8"/>
      <w:r>
        <w:rPr/>
        <w:t>Platform</w:t>
      </w:r>
    </w:p>
    <w:p>
      <w:pPr>
        <w:pStyle w:val="BodyText"/>
        <w:ind w:hanging="0" w:left="540"/>
        <w:rPr/>
      </w:pPr>
      <w:r>
        <w:rPr/>
        <w:t>The game is developed for Windows PC</w:t>
      </w:r>
    </w:p>
    <w:p>
      <w:pPr>
        <w:pStyle w:val="normal1"/>
        <w:rPr/>
      </w:pPr>
      <w:r>
        <w:rPr/>
        <w:tab/>
      </w:r>
    </w:p>
    <w:p>
      <w:pPr>
        <w:pStyle w:val="Heading3"/>
        <w:rPr/>
      </w:pPr>
      <w:bookmarkStart w:id="9" w:name="_qki4yp1hr52t"/>
      <w:bookmarkEnd w:id="9"/>
      <w:r>
        <w:rPr/>
        <w:t>Development Software</w:t>
      </w:r>
    </w:p>
    <w:p>
      <w:pPr>
        <w:pStyle w:val="BodyText"/>
        <w:ind w:hanging="0" w:left="1080"/>
        <w:rPr>
          <w:u w:val="none"/>
        </w:rPr>
      </w:pPr>
      <w:r>
        <w:rPr>
          <w:u w:val="none"/>
        </w:rPr>
        <w:t>The development process uses the following tools:</w:t>
      </w:r>
    </w:p>
    <w:p>
      <w:pPr>
        <w:pStyle w:val="BodyText"/>
        <w:numPr>
          <w:ilvl w:val="0"/>
          <w:numId w:val="1"/>
        </w:numPr>
        <w:tabs>
          <w:tab w:val="clear" w:pos="720"/>
          <w:tab w:val="left" w:pos="0" w:leader="none"/>
        </w:tabs>
        <w:ind w:hanging="283" w:left="709"/>
        <w:rPr/>
      </w:pPr>
      <w:r>
        <w:rPr/>
        <w:t>Unity for game engine and scripting.</w:t>
      </w:r>
    </w:p>
    <w:p>
      <w:pPr>
        <w:pStyle w:val="BodyText"/>
        <w:numPr>
          <w:ilvl w:val="0"/>
          <w:numId w:val="1"/>
        </w:numPr>
        <w:tabs>
          <w:tab w:val="clear" w:pos="720"/>
          <w:tab w:val="left" w:pos="0" w:leader="none"/>
        </w:tabs>
        <w:ind w:hanging="283" w:left="709"/>
        <w:rPr/>
      </w:pPr>
      <w:r>
        <w:rPr/>
        <w:t>Aseprite for creating pixel art assets.</w:t>
      </w:r>
    </w:p>
    <w:p>
      <w:pPr>
        <w:pStyle w:val="BodyText"/>
        <w:numPr>
          <w:ilvl w:val="0"/>
          <w:numId w:val="1"/>
        </w:numPr>
        <w:tabs>
          <w:tab w:val="clear" w:pos="720"/>
          <w:tab w:val="left" w:pos="0" w:leader="none"/>
        </w:tabs>
        <w:ind w:hanging="283" w:left="709"/>
        <w:rPr/>
      </w:pPr>
      <w:r>
        <w:rPr/>
        <w:t>Krita for additional art and concepts.</w:t>
      </w:r>
    </w:p>
    <w:p>
      <w:pPr>
        <w:pStyle w:val="BodyText"/>
        <w:numPr>
          <w:ilvl w:val="0"/>
          <w:numId w:val="1"/>
        </w:numPr>
        <w:tabs>
          <w:tab w:val="clear" w:pos="720"/>
          <w:tab w:val="left" w:pos="0" w:leader="none"/>
        </w:tabs>
        <w:ind w:hanging="283" w:left="709"/>
        <w:rPr/>
      </w:pPr>
      <w:r>
        <w:rPr/>
        <w:t>LMMS for music and sound effects.</w:t>
      </w:r>
    </w:p>
    <w:p>
      <w:pPr>
        <w:pStyle w:val="BodyText"/>
        <w:numPr>
          <w:ilvl w:val="0"/>
          <w:numId w:val="1"/>
        </w:numPr>
        <w:tabs>
          <w:tab w:val="clear" w:pos="720"/>
          <w:tab w:val="left" w:pos="0" w:leader="none"/>
        </w:tabs>
        <w:ind w:hanging="283" w:left="709"/>
        <w:rPr/>
      </w:pPr>
      <w:r>
        <w:rPr/>
        <w:t>VS Code for scripting and coding.</w:t>
      </w:r>
    </w:p>
    <w:p>
      <w:pPr>
        <w:pStyle w:val="normal1"/>
        <w:ind w:hanging="0" w:left="1080"/>
        <w:rPr/>
      </w:pPr>
      <w:r>
        <w:rPr/>
      </w:r>
    </w:p>
    <w:p>
      <w:pPr>
        <w:pStyle w:val="normal1"/>
        <w:ind w:hanging="0" w:left="0"/>
        <w:rPr/>
      </w:pPr>
      <w:r>
        <w:rPr/>
      </w:r>
    </w:p>
    <w:p>
      <w:pPr>
        <w:pStyle w:val="Heading3"/>
        <w:rPr/>
      </w:pPr>
      <w:bookmarkStart w:id="10" w:name="_e2dtzid2e6zz"/>
      <w:bookmarkEnd w:id="10"/>
      <w:r>
        <w:rPr/>
        <w:t>Genre</w:t>
      </w:r>
    </w:p>
    <w:p>
      <w:pPr>
        <w:pStyle w:val="BodyText"/>
        <w:ind w:hanging="0" w:left="540"/>
        <w:rPr/>
      </w:pPr>
      <w:r>
        <w:rPr/>
        <w:t xml:space="preserve">Singleplayer, survival, action, </w:t>
      </w:r>
      <w:r>
        <w:rPr/>
        <w:t>shoot ‘em all</w:t>
      </w:r>
      <w:r>
        <w:rPr/>
        <w:t>.</w:t>
      </w:r>
    </w:p>
    <w:p>
      <w:pPr>
        <w:pStyle w:val="normal1"/>
        <w:ind w:hanging="0" w:left="540"/>
        <w:rPr/>
      </w:pPr>
      <w:r>
        <w:rPr/>
      </w:r>
    </w:p>
    <w:p>
      <w:pPr>
        <w:pStyle w:val="normal1"/>
        <w:ind w:hanging="0" w:left="0"/>
        <w:rPr/>
      </w:pPr>
      <w:r>
        <w:rPr/>
      </w:r>
    </w:p>
    <w:p>
      <w:pPr>
        <w:pStyle w:val="Heading3"/>
        <w:rPr/>
      </w:pPr>
      <w:bookmarkStart w:id="11" w:name="_jbmf5pbr5wnw"/>
      <w:bookmarkEnd w:id="11"/>
      <w:r>
        <w:rPr/>
        <w:t>Target Audience</w:t>
      </w:r>
    </w:p>
    <w:p>
      <w:pPr>
        <w:pStyle w:val="BodyText"/>
        <w:ind w:hanging="0" w:left="540"/>
        <w:rPr/>
      </w:pPr>
      <w:r>
        <w:rPr/>
        <w:t xml:space="preserve">The game is designed for </w:t>
      </w:r>
      <w:r>
        <w:rPr>
          <w:color w:val="6D9EEB"/>
        </w:rPr>
        <w:t>teenagers</w:t>
      </w:r>
      <w:r>
        <w:rPr/>
        <w:t xml:space="preserve"> and </w:t>
      </w:r>
      <w:r>
        <w:rPr>
          <w:color w:val="6D9EEB"/>
        </w:rPr>
        <w:t>young adults</w:t>
      </w:r>
      <w:r>
        <w:rPr/>
        <w:t xml:space="preserve"> who enjoy fast-paced, skill-based gameplay with progression systems and procedural generation.</w:t>
      </w:r>
    </w:p>
    <w:p>
      <w:pPr>
        <w:pStyle w:val="normal1"/>
        <w:rPr/>
      </w:pPr>
      <w:r>
        <w:rPr/>
      </w:r>
    </w:p>
    <w:p>
      <w:pPr>
        <w:pStyle w:val="Heading2"/>
        <w:rPr/>
      </w:pPr>
      <w:bookmarkStart w:id="12" w:name="_u6qp025jqn5k"/>
      <w:bookmarkEnd w:id="12"/>
      <w:r>
        <w:rPr/>
        <w:t>Concept</w:t>
      </w:r>
    </w:p>
    <w:p>
      <w:pPr>
        <w:pStyle w:val="Heading3"/>
        <w:rPr/>
      </w:pPr>
      <w:bookmarkStart w:id="13" w:name="_bthowosf56oe"/>
      <w:bookmarkEnd w:id="13"/>
      <w:r>
        <w:rPr/>
        <w:t>Gameplay overview</w:t>
      </w:r>
    </w:p>
    <w:p>
      <w:pPr>
        <w:pStyle w:val="BodyText"/>
        <w:ind w:hanging="0" w:left="540"/>
        <w:rPr/>
      </w:pPr>
      <w:r>
        <w:rPr/>
        <w:t xml:space="preserve">The player controls a character armed with basic abilities and weapons, starting with simple projectile attacks. Enemies are defeated to collect </w:t>
      </w:r>
      <w:r>
        <w:rPr>
          <w:color w:val="6D9EEB"/>
        </w:rPr>
        <w:t>mana orbs</w:t>
      </w:r>
      <w:r>
        <w:rPr/>
        <w:t xml:space="preserve">, which contribute to </w:t>
      </w:r>
      <w:r>
        <w:rPr>
          <w:color w:val="6D9EEB"/>
        </w:rPr>
        <w:t>leveling up</w:t>
      </w:r>
      <w:r>
        <w:rPr/>
        <w:t xml:space="preserve">. Leveling up allows the player to acquire </w:t>
      </w:r>
      <w:r>
        <w:rPr>
          <w:color w:val="6D9EEB"/>
        </w:rPr>
        <w:t>new abilities</w:t>
      </w:r>
      <w:r>
        <w:rPr/>
        <w:t xml:space="preserve">, </w:t>
      </w:r>
      <w:r>
        <w:rPr>
          <w:color w:val="6D9EEB"/>
        </w:rPr>
        <w:t>enhance existing weapons</w:t>
      </w:r>
      <w:r>
        <w:rPr/>
        <w:t xml:space="preserve">, or </w:t>
      </w:r>
      <w:r>
        <w:rPr>
          <w:color w:val="6D9EEB"/>
        </w:rPr>
        <w:t>unlock additional weapons</w:t>
      </w:r>
      <w:r>
        <w:rPr/>
        <w:t xml:space="preserve">. The flat, procedurally generated fields present dynamic obstacles and </w:t>
      </w:r>
      <w:r>
        <w:rPr>
          <w:color w:val="6D9EEB"/>
        </w:rPr>
        <w:t>limitless</w:t>
      </w:r>
      <w:r>
        <w:rPr/>
        <w:t xml:space="preserve"> gameplay variety.</w:t>
      </w:r>
    </w:p>
    <w:p>
      <w:pPr>
        <w:pStyle w:val="normal1"/>
        <w:ind w:hanging="0" w:left="0"/>
        <w:rPr/>
      </w:pPr>
      <w:r>
        <w:rPr/>
      </w:r>
    </w:p>
    <w:p>
      <w:pPr>
        <w:pStyle w:val="Heading3"/>
        <w:rPr/>
      </w:pPr>
      <w:bookmarkStart w:id="14" w:name="_syu9g7w3n7m6"/>
      <w:bookmarkEnd w:id="14"/>
      <w:r>
        <w:rPr/>
        <w:t xml:space="preserve">Theme Interpretation </w:t>
      </w:r>
      <w:r>
        <w:rPr>
          <w:color w:val="666666"/>
        </w:rPr>
        <w:t>(</w:t>
      </w:r>
      <w:r>
        <w:rPr>
          <w:rStyle w:val="Strong"/>
          <w:b/>
          <w:color w:val="666666"/>
        </w:rPr>
        <w:t>Never Giving Up</w:t>
      </w:r>
      <w:r>
        <w:rPr>
          <w:color w:val="666666"/>
        </w:rPr>
        <w:t>)</w:t>
      </w:r>
    </w:p>
    <w:p>
      <w:pPr>
        <w:pStyle w:val="normal1"/>
        <w:ind w:hanging="0" w:left="540"/>
        <w:rPr>
          <w:sz w:val="26"/>
          <w:szCs w:val="26"/>
        </w:rPr>
      </w:pPr>
      <w:r>
        <w:rPr>
          <w:sz w:val="26"/>
          <w:szCs w:val="26"/>
        </w:rPr>
      </w:r>
    </w:p>
    <w:p>
      <w:pPr>
        <w:pStyle w:val="BodyText"/>
        <w:ind w:hanging="0" w:left="540"/>
        <w:rPr>
          <w:b w:val="false"/>
          <w:bCs w:val="false"/>
          <w:i w:val="false"/>
          <w:i w:val="false"/>
          <w:iCs w:val="false"/>
        </w:rPr>
      </w:pPr>
      <w:r>
        <w:rPr>
          <w:b w:val="false"/>
          <w:bCs w:val="false"/>
          <w:i w:val="false"/>
          <w:iCs w:val="false"/>
        </w:rPr>
        <w:t>The theme is embodied in the escalating difficulty of the game. As waves of enemies grow in number and strength, the player must persist, adapt, and make strategic choices to survive. The gameplay creates a narrative of resilience and determination, with the player’s progress reflecting their perseverance.</w:t>
      </w:r>
    </w:p>
    <w:p>
      <w:pPr>
        <w:pStyle w:val="normal1"/>
        <w:ind w:hanging="0" w:left="0"/>
        <w:rPr/>
      </w:pPr>
      <w:r>
        <w:rPr/>
      </w:r>
    </w:p>
    <w:p>
      <w:pPr>
        <w:pStyle w:val="Heading3"/>
        <w:rPr/>
      </w:pPr>
      <w:r>
        <w:rPr/>
      </w:r>
    </w:p>
    <w:p>
      <w:pPr>
        <w:pStyle w:val="Heading3"/>
        <w:rPr/>
      </w:pPr>
      <w:r>
        <w:rPr/>
      </w:r>
    </w:p>
    <w:p>
      <w:pPr>
        <w:pStyle w:val="Heading3"/>
        <w:rPr/>
      </w:pPr>
      <w:r>
        <w:rPr/>
      </w:r>
    </w:p>
    <w:p>
      <w:pPr>
        <w:pStyle w:val="Heading3"/>
        <w:rPr/>
      </w:pPr>
      <w:bookmarkStart w:id="15" w:name="_jcjh7x82c5yt"/>
      <w:bookmarkEnd w:id="15"/>
      <w:r>
        <w:rPr/>
        <w:t>Primary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11688"/>
      </w:tblGrid>
      <w:tr>
        <w:trPr>
          <w:tblHeader w:val="true"/>
        </w:trPr>
        <w:tc>
          <w:tcPr>
            <w:tcW w:w="11688"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116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Mana Orbs</w:t>
            </w:r>
            <w:r>
              <w:rPr>
                <w:b/>
                <w:u w:val="single"/>
              </w:rPr>
              <w:t xml:space="preserve">         </w:t>
            </w:r>
            <w:r>
              <w:rPr>
                <w:color w:val="FFFFFF"/>
                <w:u w:val="single"/>
              </w:rPr>
              <w:t>a</w:t>
              <w:br/>
            </w:r>
          </w:p>
          <w:p>
            <w:pPr>
              <w:pStyle w:val="BodyText"/>
              <w:widowControl w:val="false"/>
              <w:spacing w:lineRule="auto" w:line="240" w:before="0" w:after="140"/>
              <w:rPr/>
            </w:pPr>
            <w:r>
              <w:rPr/>
              <w:t>Enemies drop mana orbs upon death, which increase the player’s level-up percentage. Upon leveling up, the player selects a new ability or weapon.</w:t>
            </w:r>
          </w:p>
        </w:tc>
      </w:tr>
      <w:tr>
        <w:trPr/>
        <w:tc>
          <w:tcPr>
            <w:tcW w:w="116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Projectile Weapons</w:t>
            </w:r>
            <w:r>
              <w:rPr>
                <w:b/>
                <w:u w:val="single"/>
              </w:rPr>
              <w:t xml:space="preserve">        </w:t>
            </w:r>
            <w:r>
              <w:rPr>
                <w:color w:val="FFFFFF"/>
                <w:u w:val="single"/>
              </w:rPr>
              <w:t>a</w:t>
              <w:br/>
            </w:r>
          </w:p>
          <w:p>
            <w:pPr>
              <w:pStyle w:val="BodyText"/>
              <w:widowControl w:val="false"/>
              <w:spacing w:lineRule="auto" w:line="240"/>
              <w:rPr/>
            </w:pPr>
            <w:r>
              <w:rPr/>
              <w:t>The player starts with throwing knives that fire in four straight directions and four diagonal directions.</w:t>
            </w:r>
          </w:p>
          <w:p>
            <w:pPr>
              <w:pStyle w:val="normal1"/>
              <w:widowControl w:val="false"/>
              <w:spacing w:lineRule="auto" w:line="240"/>
              <w:rPr/>
            </w:pPr>
            <w:r>
              <w:rPr/>
            </w:r>
          </w:p>
        </w:tc>
      </w:tr>
      <w:tr>
        <w:trPr/>
        <w:tc>
          <w:tcPr>
            <w:tcW w:w="116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b/>
                <w:u w:val="single"/>
              </w:rPr>
              <w:t xml:space="preserve">        </w:t>
            </w:r>
            <w:r>
              <w:rPr>
                <w:b/>
                <w:u w:val="single"/>
              </w:rPr>
              <w:t>Melee Weapons</w:t>
            </w:r>
            <w:r>
              <w:rPr>
                <w:b/>
                <w:u w:val="single"/>
              </w:rPr>
              <w:t xml:space="preserve">       </w:t>
            </w:r>
            <w:r>
              <w:rPr>
                <w:color w:val="FFFFFF"/>
                <w:u w:val="single"/>
              </w:rPr>
              <w:t>a</w:t>
              <w:br/>
            </w:r>
          </w:p>
          <w:p>
            <w:pPr>
              <w:pStyle w:val="BodyText"/>
              <w:widowControl w:val="false"/>
              <w:spacing w:lineRule="auto" w:line="240" w:before="0" w:after="140"/>
              <w:rPr/>
            </w:pPr>
            <w:r>
              <w:rPr/>
              <w:t>Abilities such as a garlic aura provide close-range damage.</w:t>
            </w:r>
          </w:p>
        </w:tc>
      </w:tr>
      <w:tr>
        <w:trPr/>
        <w:tc>
          <w:tcPr>
            <w:tcW w:w="11688"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p>
            <w:pPr>
              <w:pStyle w:val="normal1"/>
              <w:widowControl w:val="false"/>
              <w:spacing w:lineRule="auto" w:line="240"/>
              <w:jc w:val="center"/>
              <w:rPr>
                <w:color w:val="FFFFFF"/>
                <w:sz w:val="10"/>
                <w:szCs w:val="10"/>
                <w:u w:val="single"/>
              </w:rPr>
            </w:pPr>
            <w:r>
              <w:rPr/>
            </w:r>
          </w:p>
        </w:tc>
      </w:tr>
    </w:tbl>
    <w:p>
      <w:pPr>
        <w:pStyle w:val="normal1"/>
        <w:ind w:hanging="0" w:left="0"/>
        <w:rPr/>
      </w:pPr>
      <w:r>
        <w:rPr/>
        <w:tab/>
      </w:r>
    </w:p>
    <w:p>
      <w:pPr>
        <w:pStyle w:val="Heading3"/>
        <w:rPr/>
      </w:pPr>
      <w:r>
        <w:rPr/>
      </w:r>
    </w:p>
    <w:p>
      <w:pPr>
        <w:pStyle w:val="Heading3"/>
        <w:rPr/>
      </w:pPr>
      <w:r>
        <w:rPr/>
      </w:r>
    </w:p>
    <w:p>
      <w:pPr>
        <w:pStyle w:val="Heading3"/>
        <w:rPr/>
      </w:pPr>
      <w:r>
        <w:rPr/>
      </w:r>
    </w:p>
    <w:p>
      <w:pPr>
        <w:pStyle w:val="Heading3"/>
        <w:rPr/>
      </w:pPr>
      <w:bookmarkStart w:id="16" w:name="_8xothe8iavb9"/>
      <w:bookmarkEnd w:id="16"/>
      <w:r>
        <w:rPr/>
        <w:t>Secondary Mechanics</w:t>
      </w:r>
    </w:p>
    <w:p>
      <w:pPr>
        <w:pStyle w:val="normal1"/>
        <w:rPr>
          <w:b/>
          <w:sz w:val="34"/>
          <w:szCs w:val="34"/>
          <w:u w:val="single"/>
        </w:rPr>
      </w:pPr>
      <w:r>
        <w:rPr>
          <w:b/>
          <w:sz w:val="34"/>
          <w:szCs w:val="34"/>
          <w:u w:val="single"/>
        </w:rPr>
      </w:r>
    </w:p>
    <w:tbl>
      <w:tblPr>
        <w:tblStyle w:val="Table1"/>
        <w:tblW w:w="8783" w:type="dxa"/>
        <w:jc w:val="right"/>
        <w:tblInd w:w="0" w:type="dxa"/>
        <w:tblLayout w:type="fixed"/>
        <w:tblCellMar>
          <w:top w:w="100" w:type="dxa"/>
          <w:left w:w="100" w:type="dxa"/>
          <w:bottom w:w="100" w:type="dxa"/>
          <w:right w:w="100" w:type="dxa"/>
        </w:tblCellMar>
        <w:tblLook w:val="0600"/>
      </w:tblPr>
      <w:tblGrid>
        <w:gridCol w:w="8783"/>
      </w:tblGrid>
      <w:tr>
        <w:trPr>
          <w:tblHeader w:val="true"/>
        </w:trPr>
        <w:tc>
          <w:tcPr>
            <w:tcW w:w="878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Mechanic</w:t>
            </w:r>
          </w:p>
        </w:tc>
      </w:tr>
      <w:tr>
        <w:trPr/>
        <w:tc>
          <w:tcPr>
            <w:tcW w:w="878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color w:val="FFFFFF"/>
                <w:sz w:val="10"/>
                <w:szCs w:val="10"/>
                <w:u w:val="single"/>
              </w:rPr>
            </w:pPr>
            <w:r>
              <w:rPr/>
            </w:r>
          </w:p>
        </w:tc>
      </w:tr>
    </w:tbl>
    <w:p>
      <w:pPr>
        <w:pStyle w:val="Normal"/>
        <w:rPr/>
      </w:pPr>
      <w:r>
        <w:rPr/>
      </w:r>
    </w:p>
    <w:p>
      <w:pPr>
        <w:pStyle w:val="Heading2"/>
        <w:rPr/>
      </w:pPr>
      <w:r>
        <w:rPr/>
      </w:r>
    </w:p>
    <w:p>
      <w:pPr>
        <w:pStyle w:val="Heading2"/>
        <w:rPr/>
      </w:pPr>
      <w:r>
        <w:rPr/>
      </w:r>
    </w:p>
    <w:p>
      <w:pPr>
        <w:pStyle w:val="Heading2"/>
        <w:rPr/>
      </w:pPr>
      <w:bookmarkStart w:id="17" w:name="_fd7k7ms9xahz"/>
      <w:bookmarkEnd w:id="17"/>
      <w:r>
        <w:rPr/>
        <w:t>Art</w:t>
      </w:r>
    </w:p>
    <w:p>
      <w:pPr>
        <w:pStyle w:val="Heading3"/>
        <w:rPr/>
      </w:pPr>
      <w:bookmarkStart w:id="18" w:name="_d6rhu12civ1h"/>
      <w:bookmarkEnd w:id="18"/>
      <w:r>
        <w:rPr/>
        <w:t>Theme Interpretation</w:t>
      </w:r>
    </w:p>
    <w:p>
      <w:pPr>
        <w:pStyle w:val="BodyText"/>
        <w:ind w:hanging="0" w:left="540"/>
        <w:rPr/>
      </w:pPr>
      <w:r>
        <w:rPr/>
        <w:t>The pixel art style is colorful and engaging, designed to evoke a sense of vibrancy amidst chaos. Environments and characters are detailed yet minimalistic to ensure clarity during gameplay. Bright colors are used to emphasize pickups, abilities, and enemy attacks.</w:t>
      </w:r>
    </w:p>
    <w:p>
      <w:pPr>
        <w:pStyle w:val="Heading3"/>
        <w:rPr/>
      </w:pPr>
      <w:bookmarkStart w:id="19" w:name="_i362so7pn7yr"/>
      <w:bookmarkEnd w:id="19"/>
      <w:r>
        <w:rPr/>
        <w:t>Design</w:t>
      </w:r>
    </w:p>
    <w:p>
      <w:pPr>
        <w:pStyle w:val="BodyText"/>
        <w:ind w:hanging="0" w:left="540"/>
        <w:rPr/>
      </w:pPr>
      <w:r>
        <w:rPr/>
        <w:t>The game features procedurally generated flat fields, created using tilemaps and prefabs. These environments are designed to provide variety while maintaining a consistent challenge level.</w:t>
      </w:r>
    </w:p>
    <w:p>
      <w:pPr>
        <w:pStyle w:val="normal1"/>
        <w:ind w:hanging="0" w:left="540"/>
        <w:rPr>
          <w:sz w:val="24"/>
          <w:szCs w:val="24"/>
        </w:rPr>
      </w:pPr>
      <w:r>
        <w:rPr>
          <w:sz w:val="24"/>
          <w:szCs w:val="24"/>
        </w:rPr>
      </w:r>
    </w:p>
    <w:p>
      <w:pPr>
        <w:pStyle w:val="normal1"/>
        <w:ind w:hanging="0" w:left="540"/>
        <w:rPr>
          <w:sz w:val="24"/>
          <w:szCs w:val="24"/>
        </w:rPr>
      </w:pPr>
      <w:r>
        <w:rPr>
          <w:sz w:val="24"/>
          <w:szCs w:val="24"/>
        </w:rPr>
        <w:drawing>
          <wp:anchor behindDoc="0" distT="0" distB="0" distL="0" distR="0" simplePos="0" locked="0" layoutInCell="0" allowOverlap="1" relativeHeight="6">
            <wp:simplePos x="0" y="0"/>
            <wp:positionH relativeFrom="column">
              <wp:posOffset>254000</wp:posOffset>
            </wp:positionH>
            <wp:positionV relativeFrom="paragraph">
              <wp:posOffset>635</wp:posOffset>
            </wp:positionV>
            <wp:extent cx="5600700" cy="306197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5600700" cy="3061970"/>
                    </a:xfrm>
                    <a:prstGeom prst="rect">
                      <a:avLst/>
                    </a:prstGeom>
                    <a:noFill/>
                  </pic:spPr>
                </pic:pic>
              </a:graphicData>
            </a:graphic>
          </wp:anchor>
        </w:drawing>
      </w:r>
    </w:p>
    <w:p>
      <w:pPr>
        <w:pStyle w:val="normal1"/>
        <w:ind w:hanging="0" w:left="540"/>
        <w:jc w:val="center"/>
        <w:rPr/>
      </w:pPr>
      <w:r>
        <w:rPr/>
      </w:r>
    </w:p>
    <w:p>
      <w:pPr>
        <w:pStyle w:val="normal1"/>
        <w:ind w:hanging="0" w:left="540"/>
        <w:jc w:val="center"/>
        <w:rPr>
          <w:rFonts w:ascii="Roboto Light" w:hAnsi="Roboto Light" w:eastAsia="Roboto Light" w:cs="Roboto Light"/>
          <w:i/>
          <w:i/>
          <w:color w:val="666666"/>
          <w:sz w:val="26"/>
          <w:szCs w:val="26"/>
        </w:rPr>
      </w:pPr>
      <w:r>
        <w:rPr>
          <w:rFonts w:eastAsia="Roboto Light" w:cs="Roboto Light" w:ascii="Roboto Light" w:hAnsi="Roboto Light"/>
          <w:i/>
          <w:color w:val="666666"/>
          <w:sz w:val="26"/>
          <w:szCs w:val="26"/>
        </w:rPr>
        <w:t>*</w:t>
      </w:r>
      <w:r>
        <w:rPr>
          <w:rFonts w:eastAsia="Roboto Light" w:cs="Roboto Light" w:ascii="Roboto Light" w:hAnsi="Roboto Light"/>
          <w:i/>
          <w:color w:val="666666"/>
          <w:sz w:val="26"/>
          <w:szCs w:val="26"/>
        </w:rPr>
        <w:t>an</w:t>
      </w:r>
      <w:r>
        <w:rPr>
          <w:rFonts w:eastAsia="Roboto Light" w:cs="Roboto Light" w:ascii="Roboto Light" w:hAnsi="Roboto Light"/>
          <w:i/>
          <w:color w:val="666666"/>
          <w:sz w:val="26"/>
          <w:szCs w:val="26"/>
        </w:rPr>
        <w:t xml:space="preserve"> example of the tileset and art style*</w:t>
      </w:r>
    </w:p>
    <w:p>
      <w:pPr>
        <w:pStyle w:val="normal1"/>
        <w:ind w:hanging="0" w:left="0"/>
        <w:rPr/>
      </w:pPr>
      <w:r>
        <w:rPr/>
      </w:r>
    </w:p>
    <w:p>
      <w:pPr>
        <w:pStyle w:val="Heading2"/>
        <w:rPr/>
      </w:pPr>
      <w:bookmarkStart w:id="20" w:name="_ntz103b9on00"/>
      <w:bookmarkEnd w:id="20"/>
      <w:r>
        <w:rPr/>
        <w:t>Audio</w:t>
      </w:r>
    </w:p>
    <w:p>
      <w:pPr>
        <w:pStyle w:val="Heading3"/>
        <w:rPr/>
      </w:pPr>
      <w:bookmarkStart w:id="21" w:name="_4jwca12ji8fd"/>
      <w:bookmarkEnd w:id="21"/>
      <w:r>
        <w:rPr/>
        <w:t>Music</w:t>
      </w:r>
    </w:p>
    <w:p>
      <w:pPr>
        <w:pStyle w:val="BodyText"/>
        <w:ind w:hanging="0" w:left="540"/>
        <w:rPr/>
      </w:pPr>
      <w:r>
        <w:rPr/>
        <w:t>Minimalistic music enhances the sense of focus and immersion. Tracks are synthesized, using repetitive yet evolving patterns to match the escalating intensity of the game.</w:t>
      </w:r>
    </w:p>
    <w:p>
      <w:pPr>
        <w:pStyle w:val="Heading3"/>
        <w:rPr/>
      </w:pPr>
      <w:bookmarkStart w:id="22" w:name="_a3keq1p4p9yd"/>
      <w:bookmarkEnd w:id="22"/>
      <w:r>
        <w:rPr/>
        <w:t>Sound Effects</w:t>
      </w:r>
    </w:p>
    <w:p>
      <w:pPr>
        <w:pStyle w:val="BodyText"/>
        <w:ind w:hanging="0" w:left="540"/>
        <w:rPr/>
      </w:pPr>
      <w:r>
        <w:rPr/>
        <w:t>Sound effects are synthesized and designed to provide clear feedback for player actions, such as collecting mana orbs, leveling up, and attacking enemies.</w:t>
      </w:r>
    </w:p>
    <w:p>
      <w:pPr>
        <w:pStyle w:val="Heading2"/>
        <w:rPr/>
      </w:pPr>
      <w:bookmarkStart w:id="23" w:name="_22omlnwl6y5o"/>
      <w:bookmarkEnd w:id="23"/>
      <w:r>
        <w:rPr/>
        <w:t>Game Experience</w:t>
      </w:r>
    </w:p>
    <w:p>
      <w:pPr>
        <w:pStyle w:val="Heading3"/>
        <w:rPr/>
      </w:pPr>
      <w:bookmarkStart w:id="24" w:name="_iuk39sf32irh"/>
      <w:bookmarkEnd w:id="24"/>
      <w:r>
        <w:rPr/>
        <w:t>UI</w:t>
      </w:r>
    </w:p>
    <w:p>
      <w:pPr>
        <w:pStyle w:val="BodyText"/>
        <w:ind w:hanging="0" w:left="540"/>
        <w:rPr/>
      </w:pPr>
      <w:r>
        <w:rPr/>
        <w:t>The user interface is simple and intuitive, designed to integrate seamlessly with the game’s visual style. The level-up interface is designed to present new abilities and weapons clearly, ensuring the player can make strategic decisions quickly.</w:t>
      </w:r>
    </w:p>
    <w:p>
      <w:pPr>
        <w:pStyle w:val="Heading3"/>
        <w:rPr/>
      </w:pPr>
      <w:bookmarkStart w:id="25" w:name="_t6olaicbthga"/>
      <w:bookmarkEnd w:id="25"/>
      <w:r>
        <w:rPr/>
        <w:t>Controls</w:t>
      </w:r>
    </w:p>
    <w:p>
      <w:pPr>
        <w:pStyle w:val="normal1"/>
        <w:ind w:hanging="0" w:left="540"/>
        <w:rPr/>
      </w:pPr>
      <w:r>
        <w:rPr>
          <w:b/>
          <w:u w:val="single"/>
        </w:rPr>
        <w:t>Keyboard</w:t>
      </w:r>
    </w:p>
    <w:p>
      <w:pPr>
        <w:pStyle w:val="normal1"/>
        <w:ind w:hanging="0" w:left="540"/>
        <w:rPr/>
      </w:pPr>
      <w:r>
        <w:rPr/>
        <w:tab/>
        <w:t>Arrow keys / WASD</w:t>
      </w:r>
    </w:p>
    <w:p>
      <w:pPr>
        <w:pStyle w:val="Heading2"/>
        <w:rPr/>
      </w:pPr>
      <w:bookmarkStart w:id="26" w:name="_kaivpvwbg91t"/>
      <w:bookmarkEnd w:id="26"/>
      <w:r>
        <w:rPr/>
        <w:t>Development Timeline</w:t>
      </w:r>
    </w:p>
    <w:p>
      <w:pPr>
        <w:pStyle w:val="normal1"/>
        <w:rPr/>
      </w:pPr>
      <w:r>
        <w:rPr/>
      </w:r>
    </w:p>
    <w:p>
      <w:pPr>
        <w:pStyle w:val="normal1"/>
        <w:rPr>
          <w:b/>
          <w:sz w:val="34"/>
          <w:szCs w:val="34"/>
          <w:u w:val="single"/>
        </w:rPr>
      </w:pPr>
      <w:r>
        <w:rPr>
          <w:b/>
          <w:sz w:val="34"/>
          <w:szCs w:val="34"/>
          <w:u w:val="single"/>
        </w:rPr>
        <w:t>MINIMUM VIABLE PRODUCT</w:t>
      </w:r>
    </w:p>
    <w:p>
      <w:pPr>
        <w:pStyle w:val="normal1"/>
        <w:rPr>
          <w:b/>
          <w:sz w:val="34"/>
          <w:szCs w:val="34"/>
          <w:u w:val="single"/>
        </w:rPr>
      </w:pPr>
      <w:r>
        <w:rPr>
          <w:b/>
          <w:sz w:val="34"/>
          <w:szCs w:val="34"/>
          <w:u w:val="single"/>
        </w:rPr>
      </w:r>
    </w:p>
    <w:tbl>
      <w:tblPr>
        <w:tblStyle w:val="Table3"/>
        <w:tblW w:w="11175" w:type="dxa"/>
        <w:jc w:val="left"/>
        <w:tblInd w:w="-915" w:type="dxa"/>
        <w:tblLayout w:type="fixed"/>
        <w:tblCellMar>
          <w:top w:w="100" w:type="dxa"/>
          <w:left w:w="100" w:type="dxa"/>
          <w:bottom w:w="100" w:type="dxa"/>
          <w:right w:w="100" w:type="dxa"/>
        </w:tblCellMar>
        <w:tblLook w:val="0600"/>
      </w:tblPr>
      <w:tblGrid>
        <w:gridCol w:w="555"/>
        <w:gridCol w:w="3240"/>
        <w:gridCol w:w="1560"/>
        <w:gridCol w:w="2069"/>
        <w:gridCol w:w="1493"/>
        <w:gridCol w:w="2257"/>
      </w:tblGrid>
      <w:tr>
        <w:trPr>
          <w:tblHeader w:val="true"/>
        </w:trPr>
        <w:tc>
          <w:tcPr>
            <w:tcW w:w="555"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jc w:val="center"/>
              <w:rPr>
                <w:b/>
                <w:color w:val="F1F3F4"/>
              </w:rPr>
            </w:pPr>
            <w:r>
              <w:rPr>
                <w:b/>
                <w:color w:val="F1F3F4"/>
              </w:rPr>
              <w:t>#</w:t>
            </w:r>
          </w:p>
        </w:tc>
        <w:tc>
          <w:tcPr>
            <w:tcW w:w="324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Assignment</w:t>
            </w:r>
          </w:p>
        </w:tc>
        <w:tc>
          <w:tcPr>
            <w:tcW w:w="1560"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Type</w:t>
            </w:r>
          </w:p>
        </w:tc>
        <w:tc>
          <w:tcPr>
            <w:tcW w:w="2069"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Status</w:t>
            </w:r>
          </w:p>
        </w:tc>
        <w:tc>
          <w:tcPr>
            <w:tcW w:w="1493"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Finish By</w:t>
            </w:r>
          </w:p>
        </w:tc>
        <w:tc>
          <w:tcPr>
            <w:tcW w:w="2257" w:type="dxa"/>
            <w:tcBorders>
              <w:top w:val="single" w:sz="6" w:space="0" w:color="666666"/>
              <w:left w:val="single" w:sz="6" w:space="0" w:color="666666"/>
              <w:bottom w:val="single" w:sz="6" w:space="0" w:color="666666"/>
              <w:right w:val="single" w:sz="6" w:space="0" w:color="666666"/>
            </w:tcBorders>
            <w:shd w:fill="999999" w:val="clear"/>
          </w:tcPr>
          <w:p>
            <w:pPr>
              <w:pStyle w:val="normal1"/>
              <w:widowControl w:val="false"/>
              <w:spacing w:lineRule="auto" w:line="240"/>
              <w:rPr>
                <w:b/>
                <w:color w:val="F1F3F4"/>
              </w:rPr>
            </w:pPr>
            <w:r>
              <w:rPr>
                <w:b/>
                <w:color w:val="F1F3F4"/>
              </w:rPr>
              <w:t>Notes</w:t>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Design Document</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758063465"/>
                <w:dropDownList>
                  <w:listItem w:displayText="Art" w:value="Art"/>
                  <w:listItem w:displayText="Audio" w:value="Audio"/>
                  <w:listItem w:displayText="Coding" w:value="Coding"/>
                  <w:listItem w:displayText="Other" w:value="Other"/>
                </w:dropDownList>
              </w:sdtPr>
              <w:sdtContent>
                <w:r>
                  <w:rPr>
                    <w:color w:val="5A3286"/>
                    <w:shd w:fill="E6CFF2" w:val="clear"/>
                  </w:rPr>
                </w:r>
                <w:r>
                  <w:rPr>
                    <w:color w:val="5A3286"/>
                    <w:shd w:fill="E6CFF2" w:val="clear"/>
                  </w:rPr>
                  <w:t>Other</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75278017"/>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22, 202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2</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Create player</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23, 202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w:t>
            </w:r>
            <w:r>
              <w:rPr>
                <w:rFonts w:eastAsia="Roboto Light" w:cs="Roboto Light" w:ascii="Roboto Light" w:hAnsi="Roboto Light"/>
                <w:color w:val="666666"/>
                <w:sz w:val="22"/>
                <w:szCs w:val="22"/>
              </w:rPr>
              <w:t>laceholder character put</w:t>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3</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Create </w:t>
            </w:r>
            <w:r>
              <w:rPr/>
              <w:t>Enemy</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23, 202</w:t>
            </w:r>
            <w:r>
              <w:rPr/>
              <w:t>4</w:t>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w:t>
            </w:r>
            <w:r>
              <w:rPr>
                <w:rFonts w:eastAsia="Roboto Light" w:cs="Roboto Light" w:ascii="Roboto Light" w:hAnsi="Roboto Light"/>
                <w:color w:val="666666"/>
                <w:sz w:val="22"/>
                <w:szCs w:val="22"/>
              </w:rPr>
              <w:t>laceholder enemy put</w:t>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4</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Create </w:t>
            </w:r>
            <w:r>
              <w:rPr/>
              <w:t>Projectiles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23, 202</w:t>
            </w:r>
            <w:r>
              <w:rPr/>
              <w:t>4</w:t>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w:t>
            </w:r>
            <w:r>
              <w:rPr>
                <w:rFonts w:eastAsia="Roboto Light" w:cs="Roboto Light" w:ascii="Roboto Light" w:hAnsi="Roboto Light"/>
                <w:color w:val="666666"/>
                <w:sz w:val="22"/>
                <w:szCs w:val="22"/>
              </w:rPr>
              <w:t>laceholder Weapons put</w:t>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5</w:t>
            </w:r>
          </w:p>
        </w:tc>
        <w:tc>
          <w:tcPr>
            <w:tcW w:w="324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 xml:space="preserve">Create </w:t>
            </w:r>
            <w:r>
              <w:rPr/>
              <w:t>Tilemaps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461434780"/>
                <w:dropDownList>
                  <w:listItem w:displayText="Art" w:value="Art"/>
                  <w:listItem w:displayText="Audio" w:value="Audio"/>
                  <w:listItem w:displayText="Coding" w:value="Coding"/>
                  <w:listItem w:displayText="Other" w:value="Other"/>
                </w:dropDownList>
              </w:sdtPr>
              <w:sdtContent>
                <w:r>
                  <w:rPr>
                    <w:color w:val="B10202"/>
                    <w:shd w:fill="FFCFC9" w:val="clear"/>
                  </w:rPr>
                </w:r>
                <w:r>
                  <w:rPr>
                    <w:color w:val="B10202"/>
                    <w:shd w:fill="FFCFC9" w:val="clear"/>
                  </w:rPr>
                  <w:t>Art</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3764313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23, 202</w:t>
            </w:r>
            <w:r>
              <w:rPr/>
              <w:t>4</w:t>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color w:val="666666"/>
              </w:rPr>
            </w:pPr>
            <w:r>
              <w:rPr>
                <w:rFonts w:eastAsia="Roboto Light" w:cs="Roboto Light" w:ascii="Roboto Light" w:hAnsi="Roboto Light"/>
                <w:color w:val="666666"/>
                <w:sz w:val="22"/>
                <w:szCs w:val="22"/>
              </w:rPr>
              <w:t>P</w:t>
            </w:r>
            <w:r>
              <w:rPr>
                <w:rFonts w:eastAsia="Roboto Light" w:cs="Roboto Light" w:ascii="Roboto Light" w:hAnsi="Roboto Light"/>
                <w:color w:val="666666"/>
                <w:sz w:val="22"/>
                <w:szCs w:val="22"/>
              </w:rPr>
              <w:t>laceholder textures put</w:t>
            </w:r>
          </w:p>
        </w:tc>
      </w:tr>
      <w:tr>
        <w:trPr>
          <w:trHeight w:val="1047" w:hRule="atLeast"/>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6</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Simple player movement</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2105741521"/>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563381514"/>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w:t>
            </w:r>
            <w:r>
              <w:rPr/>
              <w:t>5</w:t>
            </w:r>
            <w:r>
              <w:rPr/>
              <w:t>,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All movement directions with an animated character</w:t>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7</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Procedural map generation</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174784379"/>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884621901"/>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w:t>
            </w:r>
            <w:r>
              <w:rPr/>
              <w:t xml:space="preserve"> 2</w:t>
            </w:r>
            <w:r>
              <w:rPr/>
              <w:t>8</w:t>
            </w:r>
            <w:r>
              <w:rPr/>
              <w:t>,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Generation of tilemaps as chunks.</w:t>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8</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Projectile weapons</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1434567953"/>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1518448615"/>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November30</w:t>
            </w:r>
            <w:r>
              <w:rPr/>
              <w:t>,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Moving in cardinal and diagonal directions</w:t>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9</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Melee Weapons</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w:t>
            </w:r>
            <w:r>
              <w:rPr/>
              <w:t xml:space="preserve"> </w:t>
            </w:r>
            <w:r>
              <w:rPr/>
              <w:t>1</w:t>
            </w:r>
            <w:r>
              <w:rPr/>
              <w:t>,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Garlic Aura added</w:t>
            </w:r>
          </w:p>
        </w:tc>
      </w:tr>
      <w:tr>
        <w:trPr/>
        <w:tc>
          <w:tcPr>
            <w:tcW w:w="555"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r>
              <w:rPr/>
              <w:t>0</w:t>
            </w:r>
          </w:p>
        </w:tc>
        <w:tc>
          <w:tcPr>
            <w:tcW w:w="3240" w:type="dxa"/>
            <w:tcBorders>
              <w:top w:val="single" w:sz="6" w:space="0" w:color="666666"/>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Basic enemies with simple AI</w:t>
            </w:r>
          </w:p>
        </w:tc>
        <w:tc>
          <w:tcPr>
            <w:tcW w:w="1560"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Launch status"/>
                <w:id w:val="232813552"/>
                <w:dropDownList>
                  <w:listItem w:displayText="Not started" w:value="Not started"/>
                  <w:listItem w:displayText="In progress" w:value="In progress"/>
                  <w:listItem w:displayText="Finished" w:value="Finished"/>
                </w:dropDownList>
              </w:sdtPr>
              <w:sdtContent>
                <w:r>
                  <w:rPr>
                    <w:color w:val="11734B"/>
                    <w:shd w:fill="D4EDBC" w:val="clear"/>
                  </w:rPr>
                </w:r>
                <w:r>
                  <w:rPr>
                    <w:color w:val="11734B"/>
                    <w:shd w:fill="D4EDBC" w:val="clear"/>
                  </w:rPr>
                  <w:t>Finished</w:t>
                </w:r>
              </w:sdtContent>
            </w:sdt>
          </w:p>
        </w:tc>
        <w:tc>
          <w:tcPr>
            <w:tcW w:w="1493"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t>December</w:t>
            </w:r>
            <w:r>
              <w:rPr/>
              <w:t xml:space="preserve"> </w:t>
            </w:r>
            <w:r>
              <w:rPr/>
              <w:t>7</w:t>
            </w:r>
            <w:r>
              <w:rPr/>
              <w:t>, 202</w:t>
            </w:r>
            <w:r>
              <w:rPr/>
              <w:t>4</w:t>
            </w:r>
          </w:p>
        </w:tc>
        <w:tc>
          <w:tcPr>
            <w:tcW w:w="2257" w:type="dxa"/>
            <w:tcBorders>
              <w:top w:val="single" w:sz="6" w:space="0" w:color="666666"/>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t>Enemies following the player</w:t>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r>
              <w:rPr/>
              <w:t>1</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Level up mechanics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r>
              <w:rPr/>
              <w:t>2</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Enemy loot</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r>
              <w:rPr/>
              <w:t>3</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Health System</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r>
        <w:trPr/>
        <w:tc>
          <w:tcPr>
            <w:tcW w:w="555"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jc w:val="center"/>
              <w:rPr/>
            </w:pPr>
            <w:r>
              <w:rPr/>
              <w:t>1</w:t>
            </w:r>
            <w:r>
              <w:rPr/>
              <w:t>4</w:t>
            </w:r>
          </w:p>
        </w:tc>
        <w:tc>
          <w:tcPr>
            <w:tcW w:w="3240" w:type="dxa"/>
            <w:tcBorders>
              <w:left w:val="single" w:sz="6" w:space="0" w:color="666666"/>
              <w:bottom w:val="single" w:sz="6" w:space="0" w:color="666666"/>
              <w:right w:val="single" w:sz="6" w:space="0" w:color="666666"/>
            </w:tcBorders>
            <w:shd w:fill="FFFFFF" w:val="clear"/>
          </w:tcPr>
          <w:p>
            <w:pPr>
              <w:pStyle w:val="BodyText"/>
              <w:widowControl w:val="false"/>
              <w:spacing w:lineRule="auto" w:line="240" w:before="0" w:after="140"/>
              <w:rPr/>
            </w:pPr>
            <w:r>
              <w:rPr/>
              <w:t>Advanced Spawners</w:t>
            </w:r>
          </w:p>
        </w:tc>
        <w:tc>
          <w:tcPr>
            <w:tcW w:w="1560"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sdt>
              <w:sdtPr>
                <w:alias w:val="Assingment Type"/>
                <w:id w:val="344167525"/>
                <w:dropDownList>
                  <w:listItem w:displayText="Art" w:value="Art"/>
                  <w:listItem w:displayText="Audio" w:value="Audio"/>
                  <w:listItem w:displayText="Coding" w:value="Coding"/>
                  <w:listItem w:displayText="Other" w:value="Other"/>
                </w:dropDownList>
              </w:sdtPr>
              <w:sdtContent>
                <w:r>
                  <w:rPr>
                    <w:color w:val="0A53A8"/>
                    <w:shd w:fill="BFE1F6" w:val="clear"/>
                  </w:rPr>
                </w:r>
                <w:r>
                  <w:rPr>
                    <w:color w:val="0A53A8"/>
                    <w:shd w:fill="BFE1F6" w:val="clear"/>
                  </w:rPr>
                  <w:t>Coding</w:t>
                </w:r>
              </w:sdtContent>
            </w:sdt>
          </w:p>
        </w:tc>
        <w:tc>
          <w:tcPr>
            <w:tcW w:w="2069"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color w:val="3D3D3D"/>
                <w:shd w:fill="E6E6E6" w:val="clear"/>
              </w:rPr>
              <w:t>Not started</w:t>
            </w:r>
          </w:p>
        </w:tc>
        <w:tc>
          <w:tcPr>
            <w:tcW w:w="1493"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pPr>
            <w:r>
              <w:rPr/>
            </w:r>
          </w:p>
        </w:tc>
        <w:tc>
          <w:tcPr>
            <w:tcW w:w="2257" w:type="dxa"/>
            <w:tcBorders>
              <w:left w:val="single" w:sz="6" w:space="0" w:color="666666"/>
              <w:bottom w:val="single" w:sz="6" w:space="0" w:color="666666"/>
              <w:right w:val="single" w:sz="6" w:space="0" w:color="666666"/>
            </w:tcBorders>
            <w:shd w:fill="FFFFFF" w:val="clear"/>
          </w:tcPr>
          <w:p>
            <w:pPr>
              <w:pStyle w:val="normal1"/>
              <w:widowControl w:val="false"/>
              <w:spacing w:lineRule="auto" w:line="240"/>
              <w:rPr>
                <w:rFonts w:ascii="Roboto Light" w:hAnsi="Roboto Light" w:eastAsia="Roboto Light" w:cs="Roboto Light"/>
                <w:color w:val="666666"/>
                <w:sz w:val="22"/>
                <w:szCs w:val="22"/>
              </w:rPr>
            </w:pPr>
            <w:r>
              <w:rPr>
                <w:rFonts w:eastAsia="Roboto Light" w:cs="Roboto Light" w:ascii="Roboto Light" w:hAnsi="Roboto Light"/>
                <w:color w:val="666666"/>
                <w:sz w:val="22"/>
                <w:szCs w:val="22"/>
              </w:rPr>
            </w:r>
          </w:p>
        </w:tc>
      </w:tr>
    </w:tbl>
    <w:p>
      <w:pPr>
        <w:pStyle w:val="normal1"/>
        <w:ind w:hanging="0" w:left="0"/>
        <w:rPr/>
      </w:pPr>
      <w:r>
        <w:rPr/>
      </w:r>
    </w:p>
    <w:p>
      <w:pPr>
        <w:pStyle w:val="normal1"/>
        <w:rPr>
          <w:b/>
        </w:rPr>
      </w:pPr>
      <w:r>
        <w:rPr>
          <w:b/>
          <w:sz w:val="34"/>
          <w:szCs w:val="34"/>
          <w:u w:val="single"/>
        </w:rPr>
        <w:t>BEYOND (if ahead of schedule / extra time)</w:t>
      </w:r>
    </w:p>
    <w:p>
      <w:pPr>
        <w:pStyle w:val="normal1"/>
        <w:rPr>
          <w:b/>
        </w:rPr>
      </w:pPr>
      <w:r>
        <w:rPr>
          <w:b/>
        </w:rPr>
      </w:r>
    </w:p>
    <w:p>
      <w:pPr>
        <w:pStyle w:val="BodyText"/>
        <w:spacing w:lineRule="auto" w:line="276" w:before="0" w:after="140"/>
        <w:rPr/>
      </w:pPr>
      <w:r>
        <w:rPr/>
        <w:t>Depending on development progress, additional features may include complex synergies between abilities, environmental hazards, and a wider variety of enemy behaviors and attacks.</w:t>
      </w:r>
    </w:p>
    <w:sectPr>
      <w:headerReference w:type="even" r:id="rId6"/>
      <w:headerReference w:type="default" r:id="rId7"/>
      <w:headerReference w:type="first" r:id="rId8"/>
      <w:type w:val="nextPage"/>
      <w:pgSz w:w="12240" w:h="15840"/>
      <w:pgMar w:left="1440" w:right="1440" w:gutter="0" w:header="720" w:top="1440" w:footer="0" w:bottom="1440"/>
      <w:pgNumType w:start="1"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Roboto">
    <w:charset w:val="00"/>
    <w:family w:val="auto"/>
    <w:pitch w:val="variable"/>
  </w:font>
  <w:font w:name="OpenSymbol">
    <w:altName w:val="Arial Unicode MS"/>
    <w:charset w:val="02"/>
    <w:family w:val="auto"/>
    <w:pitch w:val="default"/>
  </w:font>
  <w:font w:name="Liberation Sans">
    <w:altName w:val="Arial"/>
    <w:charset w:val="00"/>
    <w:family w:val="swiss"/>
    <w:pitch w:val="variable"/>
  </w:font>
  <w:font w:name="Roboto Black">
    <w:charset w:val="00"/>
    <w:family w:val="auto"/>
    <w:pitch w:val="variable"/>
  </w:font>
  <w:font w:name="Arial">
    <w:charset w:val="00"/>
    <w:family w:val="auto"/>
    <w:pitch w:val="variable"/>
  </w:font>
  <w:font w:name="Roboto Light">
    <w:charset w:val="00"/>
    <w:family w:val="auto"/>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5"/>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w:hAnsi="Roboto" w:eastAsia="Roboto" w:cs="Roboto"/>
        <w:color w:val="434343"/>
        <w:sz w:val="28"/>
        <w:szCs w:val="28"/>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rFonts w:ascii="Roboto" w:hAnsi="Roboto" w:eastAsia="Roboto" w:cs="Roboto"/>
      <w:b/>
      <w:color w:val="000000"/>
      <w:sz w:val="40"/>
      <w:szCs w:val="40"/>
    </w:rPr>
  </w:style>
  <w:style w:type="paragraph" w:styleId="Heading3">
    <w:name w:val="heading 3"/>
    <w:basedOn w:val="normal1"/>
    <w:next w:val="normal1"/>
    <w:qFormat/>
    <w:pPr>
      <w:keepNext w:val="true"/>
      <w:keepLines/>
      <w:spacing w:lineRule="auto" w:line="240" w:before="320" w:after="80"/>
      <w:ind w:hanging="360" w:left="720"/>
    </w:pPr>
    <w:rPr>
      <w:b/>
      <w:color w:val="000000"/>
      <w:sz w:val="32"/>
      <w:szCs w:val="32"/>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bidi w:val="0"/>
      <w:spacing w:lineRule="auto" w:line="276" w:before="0" w:after="0"/>
      <w:jc w:val="left"/>
    </w:pPr>
    <w:rPr>
      <w:rFonts w:ascii="Roboto" w:hAnsi="Roboto" w:eastAsia="Roboto" w:cs="Roboto"/>
      <w:color w:val="434343"/>
      <w:kern w:val="0"/>
      <w:sz w:val="28"/>
      <w:szCs w:val="28"/>
      <w:lang w:val="en-US" w:eastAsia="zh-CN" w:bidi="hi-IN"/>
    </w:rPr>
  </w:style>
  <w:style w:type="paragraph" w:styleId="Title">
    <w:name w:val="Title"/>
    <w:basedOn w:val="normal1"/>
    <w:next w:val="normal1"/>
    <w:qFormat/>
    <w:pPr>
      <w:keepNext w:val="true"/>
      <w:keepLines/>
      <w:jc w:val="center"/>
    </w:pPr>
    <w:rPr>
      <w:rFonts w:ascii="Roboto Black" w:hAnsi="Roboto Black" w:eastAsia="Roboto Black" w:cs="Roboto Black"/>
      <w:color w:val="000000"/>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16</TotalTime>
  <Application>LibreOffice/24.8.3.2$Windows_X86_64 LibreOffice_project/48a6bac9e7e268aeb4c3483fcf825c94556d9f92</Application>
  <AppVersion>15.0000</AppVersion>
  <Pages>9</Pages>
  <Words>845</Words>
  <Characters>4807</Characters>
  <CharactersWithSpaces>5563</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2024-12-19T08:09:05Z</dcterms:modified>
  <cp:revision>7</cp:revision>
  <dc:subject/>
  <dc:title/>
</cp:coreProperties>
</file>