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eastAsia="ko-KR"/>
        </w:rPr>
        <w:id w:val="134382872"/>
        <w:docPartObj>
          <w:docPartGallery w:val="Cover Pages"/>
          <w:docPartUnique/>
        </w:docPartObj>
      </w:sdtPr>
      <w:sdtEndPr/>
      <w:sdtContent>
        <w:p w:rsidR="00E62625" w:rsidRPr="008C6893" w:rsidRDefault="00FA513D" w:rsidP="00FA513D">
          <w:pPr>
            <w:jc w:val="center"/>
            <w:sectPr w:rsidR="00E62625" w:rsidRPr="008C6893"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8C6893">
            <w:rPr>
              <w:noProof/>
              <w:lang w:eastAsia="fr-FR"/>
            </w:rPr>
            <w:drawing>
              <wp:anchor distT="0" distB="0" distL="114300" distR="114300" simplePos="0" relativeHeight="251660288" behindDoc="0" locked="0" layoutInCell="1" allowOverlap="1" wp14:anchorId="6A3F49EB" wp14:editId="19039D08">
                <wp:simplePos x="0" y="0"/>
                <wp:positionH relativeFrom="column">
                  <wp:posOffset>1405255</wp:posOffset>
                </wp:positionH>
                <wp:positionV relativeFrom="paragraph">
                  <wp:posOffset>4559935</wp:posOffset>
                </wp:positionV>
                <wp:extent cx="3286125" cy="33929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a:extLst>
                            <a:ext uri="{28A0092B-C50C-407E-A947-70E740481C1C}">
                              <a14:useLocalDpi xmlns:a14="http://schemas.microsoft.com/office/drawing/2010/main" val="0"/>
                            </a:ext>
                          </a:extLst>
                        </a:blip>
                        <a:stretch>
                          <a:fillRect/>
                        </a:stretch>
                      </pic:blipFill>
                      <pic:spPr>
                        <a:xfrm>
                          <a:off x="0" y="0"/>
                          <a:ext cx="3286125" cy="3392982"/>
                        </a:xfrm>
                        <a:prstGeom prst="rect">
                          <a:avLst/>
                        </a:prstGeom>
                      </pic:spPr>
                    </pic:pic>
                  </a:graphicData>
                </a:graphic>
                <wp14:sizeRelH relativeFrom="page">
                  <wp14:pctWidth>0</wp14:pctWidth>
                </wp14:sizeRelH>
                <wp14:sizeRelV relativeFrom="page">
                  <wp14:pctHeight>0</wp14:pctHeight>
                </wp14:sizeRelV>
              </wp:anchor>
            </w:drawing>
          </w:r>
          <w:r w:rsidR="00E62625" w:rsidRPr="008C6893">
            <w:rPr>
              <w:noProof/>
              <w:lang w:eastAsia="fr-FR"/>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2747F8" w:rsidRPr="00BB3A46" w:rsidRDefault="002747F8" w:rsidP="00FA513D">
                                      <w:pPr>
                                        <w:pStyle w:val="NoSpacing"/>
                                        <w:spacing w:before="120"/>
                                        <w:ind w:right="-199" w:hanging="142"/>
                                        <w:jc w:val="center"/>
                                        <w:rPr>
                                          <w:color w:val="FFFFFF" w:themeColor="background1"/>
                                          <w:lang w:val="en-US"/>
                                        </w:rPr>
                                      </w:pPr>
                                      <w:r w:rsidRPr="0040733E">
                                        <w:rPr>
                                          <w:color w:val="FFFFFF" w:themeColor="background1"/>
                                          <w:lang w:val="en-US"/>
                                        </w:rPr>
                                        <w:t xml:space="preserve">J. </w:t>
                                      </w:r>
                                      <w:proofErr w:type="spellStart"/>
                                      <w:r w:rsidRPr="0040733E">
                                        <w:rPr>
                                          <w:color w:val="FFFFFF" w:themeColor="background1"/>
                                          <w:lang w:val="en-US"/>
                                        </w:rPr>
                                        <w:t>Racaud;A</w:t>
                                      </w:r>
                                      <w:proofErr w:type="spellEnd"/>
                                      <w:r w:rsidRPr="0040733E">
                                        <w:rPr>
                                          <w:color w:val="FFFFFF" w:themeColor="background1"/>
                                          <w:lang w:val="en-US"/>
                                        </w:rPr>
                                        <w:t xml:space="preserve">. </w:t>
                                      </w:r>
                                      <w:proofErr w:type="spellStart"/>
                                      <w:r w:rsidRPr="0040733E">
                                        <w:rPr>
                                          <w:color w:val="FFFFFF" w:themeColor="background1"/>
                                          <w:lang w:val="en-US"/>
                                        </w:rPr>
                                        <w:t>Simon;J</w:t>
                                      </w:r>
                                      <w:proofErr w:type="spellEnd"/>
                                      <w:r w:rsidRPr="0040733E">
                                        <w:rPr>
                                          <w:color w:val="FFFFFF" w:themeColor="background1"/>
                                          <w:lang w:val="en-US"/>
                                        </w:rPr>
                                        <w:t xml:space="preserve">. </w:t>
                                      </w:r>
                                      <w:proofErr w:type="spellStart"/>
                                      <w:r w:rsidRPr="0040733E">
                                        <w:rPr>
                                          <w:color w:val="FFFFFF" w:themeColor="background1"/>
                                          <w:lang w:val="en-US"/>
                                        </w:rPr>
                                        <w:t>Harrault;J</w:t>
                                      </w:r>
                                      <w:proofErr w:type="spellEnd"/>
                                      <w:r w:rsidRPr="0040733E">
                                        <w:rPr>
                                          <w:color w:val="FFFFFF" w:themeColor="background1"/>
                                          <w:lang w:val="en-US"/>
                                        </w:rPr>
                                        <w:t xml:space="preserve">. </w:t>
                                      </w:r>
                                      <w:proofErr w:type="spellStart"/>
                                      <w:r w:rsidRPr="0040733E">
                                        <w:rPr>
                                          <w:color w:val="FFFFFF" w:themeColor="background1"/>
                                          <w:lang w:val="en-US"/>
                                        </w:rPr>
                                        <w:t>Blondeel;S</w:t>
                                      </w:r>
                                      <w:proofErr w:type="spellEnd"/>
                                      <w:r w:rsidRPr="0040733E">
                                        <w:rPr>
                                          <w:color w:val="FFFFFF" w:themeColor="background1"/>
                                          <w:lang w:val="en-US"/>
                                        </w:rPr>
                                        <w:t xml:space="preserve">. </w:t>
                                      </w:r>
                                      <w:proofErr w:type="spellStart"/>
                                      <w:r w:rsidRPr="0040733E">
                                        <w:rPr>
                                          <w:color w:val="FFFFFF" w:themeColor="background1"/>
                                          <w:lang w:val="en-US"/>
                                        </w:rPr>
                                        <w:t>Daguenet;F</w:t>
                                      </w:r>
                                      <w:proofErr w:type="spellEnd"/>
                                      <w:r w:rsidRPr="0040733E">
                                        <w:rPr>
                                          <w:color w:val="FFFFFF" w:themeColor="background1"/>
                                          <w:lang w:val="en-US"/>
                                        </w:rPr>
                                        <w:t>. Corradin</w:t>
                                      </w:r>
                                    </w:p>
                                  </w:sdtContent>
                                </w:sdt>
                                <w:p w:rsidR="002747F8" w:rsidRPr="00FA513D" w:rsidRDefault="00B30CC5">
                                  <w:pPr>
                                    <w:pStyle w:val="NoSpacing"/>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2747F8" w:rsidRPr="00FA513D">
                                        <w:rPr>
                                          <w:caps/>
                                          <w:color w:val="FFFFFF" w:themeColor="background1"/>
                                          <w:sz w:val="28"/>
                                          <w:lang w:val="en-US"/>
                                        </w:rPr>
                                        <w:t>Music Sheet Writer</w:t>
                                      </w:r>
                                    </w:sdtContent>
                                  </w:sdt>
                                  <w:r w:rsidR="002747F8" w:rsidRPr="00FA513D">
                                    <w:rPr>
                                      <w:color w:val="FFFFFF" w:themeColor="background1"/>
                                      <w:sz w:val="28"/>
                                      <w:lang w:val="en-US"/>
                                    </w:rPr>
                                    <w:t>  </w:t>
                                  </w:r>
                                  <w:sdt>
                                    <w:sdtPr>
                                      <w:rPr>
                                        <w:color w:val="FFFFFF" w:themeColor="background1"/>
                                        <w:sz w:val="28"/>
                                      </w:rPr>
                                      <w:alias w:val="Adresse"/>
                                      <w:tag w:val=""/>
                                      <w:id w:val="-1635257692"/>
                                      <w:placeholder>
                                        <w:docPart w:val="B1B1EDB0C24B4BE3B50CA775663D3123"/>
                                      </w:placeholder>
                                      <w:showingPlcHdr/>
                                      <w:dataBinding w:prefixMappings="xmlns:ns0='http://schemas.microsoft.com/office/2006/coverPageProps' " w:xpath="/ns0:CoverPageProperties[1]/ns0:CompanyAddress[1]" w:storeItemID="{55AF091B-3C7A-41E3-B477-F2FDAA23CFDA}"/>
                                      <w:text/>
                                    </w:sdtPr>
                                    <w:sdtEndPr/>
                                    <w:sdtContent>
                                      <w:r w:rsidR="002747F8"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rsidR="002747F8" w:rsidRDefault="002747F8" w:rsidP="00E6262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2747F8" w:rsidRDefault="00B30CC5" w:rsidP="00D033A8">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2747F8">
                                        <w:rPr>
                                          <w:rFonts w:asciiTheme="majorHAnsi" w:eastAsiaTheme="majorEastAsia" w:hAnsiTheme="majorHAnsi" w:cstheme="majorBidi"/>
                                          <w:caps/>
                                          <w:color w:val="5B9BD5" w:themeColor="accent1"/>
                                          <w:sz w:val="72"/>
                                          <w:szCs w:val="72"/>
                                        </w:rPr>
                                        <w:t>Bilan Architecture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2747F8" w:rsidRPr="00BB3A46" w:rsidRDefault="002747F8" w:rsidP="00FA513D">
                                <w:pPr>
                                  <w:pStyle w:val="NoSpacing"/>
                                  <w:spacing w:before="120"/>
                                  <w:ind w:right="-199" w:hanging="142"/>
                                  <w:jc w:val="center"/>
                                  <w:rPr>
                                    <w:color w:val="FFFFFF" w:themeColor="background1"/>
                                    <w:lang w:val="en-US"/>
                                  </w:rPr>
                                </w:pPr>
                                <w:r w:rsidRPr="0040733E">
                                  <w:rPr>
                                    <w:color w:val="FFFFFF" w:themeColor="background1"/>
                                    <w:lang w:val="en-US"/>
                                  </w:rPr>
                                  <w:t>J. Racaud;A. Simon;J. Harrault;J. Blondeel;S. Daguenet;F. Corradin</w:t>
                                </w:r>
                              </w:p>
                            </w:sdtContent>
                          </w:sdt>
                          <w:p w:rsidR="002747F8" w:rsidRPr="00FA513D" w:rsidRDefault="002747F8">
                            <w:pPr>
                              <w:pStyle w:val="NoSpacing"/>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placeholder>
                                  <w:docPart w:val="B1B1EDB0C24B4BE3B50CA775663D3123"/>
                                </w:placeholder>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rsidR="002747F8" w:rsidRDefault="002747F8" w:rsidP="00E6262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2747F8" w:rsidRDefault="002747F8" w:rsidP="00D033A8">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Bilan Architecture</w:t>
                                </w:r>
                              </w:sdtContent>
                            </w:sdt>
                          </w:p>
                        </w:txbxContent>
                      </v:textbox>
                    </v:shape>
                    <w10:wrap anchorx="page" anchory="page"/>
                  </v:group>
                </w:pict>
              </mc:Fallback>
            </mc:AlternateContent>
          </w:r>
        </w:p>
        <w:p w:rsidR="00ED6AB0" w:rsidRPr="008C6893" w:rsidRDefault="00B30CC5" w:rsidP="00E25192">
          <w:pPr>
            <w:pStyle w:val="NoSpacing"/>
          </w:pPr>
        </w:p>
      </w:sdtContent>
    </w:sdt>
    <w:p w:rsidR="00E62625" w:rsidRPr="008C6893" w:rsidRDefault="006706E0" w:rsidP="006706E0">
      <w:pPr>
        <w:pStyle w:val="Heading1outofTableofcontent"/>
      </w:pPr>
      <w:r w:rsidRPr="008C6893">
        <w:t>Objectifs du document</w:t>
      </w:r>
    </w:p>
    <w:p w:rsidR="00E76D96" w:rsidRPr="008C6893" w:rsidRDefault="006706E0" w:rsidP="007D0BF0">
      <w:pPr>
        <w:pStyle w:val="Heading2outofTableofcontent"/>
      </w:pPr>
      <w:r w:rsidRPr="008C6893">
        <w:tab/>
        <w:t>Résumé</w:t>
      </w:r>
    </w:p>
    <w:p w:rsidR="00E64A20" w:rsidRDefault="00E1689E" w:rsidP="00E64A20">
      <w:r>
        <w:t>Music Sheet Writer est un l</w:t>
      </w:r>
      <w:r w:rsidR="001A69DA">
        <w:t xml:space="preserve">arge projet contenant </w:t>
      </w:r>
      <w:proofErr w:type="gramStart"/>
      <w:r w:rsidR="005C28C9">
        <w:t>différents livrables</w:t>
      </w:r>
      <w:proofErr w:type="gramEnd"/>
      <w:r w:rsidR="000818C0">
        <w:t> :</w:t>
      </w:r>
      <w:r>
        <w:t xml:space="preserve"> un logiciel d’édition de partition (le projet principal), un site internet pour la présentation du projet</w:t>
      </w:r>
      <w:r w:rsidR="000818C0">
        <w:t xml:space="preserve"> comprenant aussi un espace communautaire et des applications mobiles pour iOS, Android et Windows Phone permettant l’accès à cet espace communautaire.</w:t>
      </w:r>
    </w:p>
    <w:p w:rsidR="00883DE3" w:rsidRDefault="00883DE3" w:rsidP="00E64A20">
      <w:r>
        <w:t>Ce document a pour but de représenter l’architecture du projet Music Sheet Writer. Nous y décrivons les différents cas d’utilisations des différents projets et détaillons ensuite ces cas d’utilisation en décrivant leurs implémentations et les différents processus leur étant associés.</w:t>
      </w:r>
    </w:p>
    <w:p w:rsidR="009B191B" w:rsidRDefault="00883DE3" w:rsidP="00E64A20">
      <w:r>
        <w:t>Pour des raisons de confort et de facilité de lecture, nous avons volontairement omis la description de certains processus jugés simple</w:t>
      </w:r>
      <w:r w:rsidR="005C28C9">
        <w:t>s</w:t>
      </w:r>
      <w:r>
        <w:t xml:space="preserve"> et dont la représentation à l’aide de diagramme n’aurait pas été pertinent </w:t>
      </w:r>
      <w:r w:rsidR="00A36AAE">
        <w:t>(déconnexion de son compte utilisateur, changement de tempo sur une partition</w:t>
      </w:r>
      <w:r w:rsidR="001540D7">
        <w:t>…</w:t>
      </w:r>
      <w:r w:rsidR="00A36AAE">
        <w:t>)</w:t>
      </w:r>
      <w:r w:rsidR="00A026BB">
        <w:t>.</w:t>
      </w:r>
    </w:p>
    <w:p w:rsidR="008E0F43" w:rsidRDefault="009B191B" w:rsidP="00E64A20">
      <w:r>
        <w:t xml:space="preserve">Nous décrivons aussi l’architecture globale de Music Sheet Writer en présentant les différents </w:t>
      </w:r>
      <w:r w:rsidR="00A36AAE">
        <w:t xml:space="preserve"> </w:t>
      </w:r>
      <w:r>
        <w:t>projets et les interactions qu’</w:t>
      </w:r>
      <w:r w:rsidR="008E0F43">
        <w:t>il y a entre les applications mobiles le site internet.</w:t>
      </w:r>
    </w:p>
    <w:p w:rsidR="008E0F43" w:rsidRDefault="008E0F43" w:rsidP="00E64A20">
      <w:r>
        <w:t xml:space="preserve">L’interaction entre ces différents projets se fait à l’aide au travers l’utilisation d’une API </w:t>
      </w:r>
      <w:proofErr w:type="spellStart"/>
      <w:r>
        <w:t>Rest</w:t>
      </w:r>
      <w:proofErr w:type="spellEnd"/>
      <w:r>
        <w:t xml:space="preserve"> développé</w:t>
      </w:r>
      <w:r w:rsidR="005C28C9">
        <w:t>e</w:t>
      </w:r>
      <w:r>
        <w:t xml:space="preserve"> spécifiquement pour le projet. Cette API est utilisé</w:t>
      </w:r>
      <w:r w:rsidR="005C28C9">
        <w:t>e</w:t>
      </w:r>
      <w:r>
        <w:t xml:space="preserve"> à la fois par les applications mobiles, mais aussi par l’espace communautaire du site internet (le rôle de cette API est la gestion de cet espace communautaire). Nous utilisons d’ailleurs les termes API </w:t>
      </w:r>
      <w:proofErr w:type="spellStart"/>
      <w:r>
        <w:t>Rest</w:t>
      </w:r>
      <w:proofErr w:type="spellEnd"/>
      <w:r>
        <w:t xml:space="preserve"> et site internet de manière interchangeable au sein de ce document pour parler de l’API </w:t>
      </w:r>
      <w:proofErr w:type="spellStart"/>
      <w:r>
        <w:t>Rest</w:t>
      </w:r>
      <w:proofErr w:type="spellEnd"/>
      <w:r>
        <w:t>.</w:t>
      </w:r>
    </w:p>
    <w:p w:rsidR="00D725C1" w:rsidRPr="008C6893" w:rsidRDefault="00C8753F" w:rsidP="00E64A20">
      <w:r>
        <w:t xml:space="preserve">Vous trouverez aussi en annexe les liens vers le cahier des charges du projet ainsi que le document de description de l’API </w:t>
      </w:r>
      <w:proofErr w:type="spellStart"/>
      <w:r>
        <w:t>Rest</w:t>
      </w:r>
      <w:proofErr w:type="spellEnd"/>
      <w:r>
        <w:t>.</w:t>
      </w:r>
    </w:p>
    <w:p w:rsidR="00665A7A" w:rsidRPr="008C6893" w:rsidRDefault="006706E0" w:rsidP="00E76D96">
      <w:pPr>
        <w:pStyle w:val="Heading2outofTableofcontent"/>
        <w:spacing w:after="0"/>
      </w:pPr>
      <w:r w:rsidRPr="008C6893">
        <w:tab/>
      </w:r>
    </w:p>
    <w:p w:rsidR="00665A7A" w:rsidRPr="008C6893" w:rsidRDefault="00665A7A">
      <w:pPr>
        <w:jc w:val="left"/>
        <w:rPr>
          <w:rFonts w:asciiTheme="majorHAnsi" w:hAnsiTheme="majorHAnsi"/>
          <w:color w:val="2E74B5" w:themeColor="accent1" w:themeShade="BF"/>
          <w:sz w:val="28"/>
        </w:rPr>
      </w:pPr>
      <w:r w:rsidRPr="008C6893">
        <w:br w:type="page"/>
      </w:r>
    </w:p>
    <w:p w:rsidR="006706E0" w:rsidRDefault="006706E0" w:rsidP="0036661F">
      <w:pPr>
        <w:pStyle w:val="Heading2outofTableofcontent"/>
        <w:spacing w:after="0"/>
        <w:ind w:firstLine="708"/>
      </w:pPr>
      <w:r w:rsidRPr="008C6893">
        <w:t>Glossaire</w:t>
      </w:r>
    </w:p>
    <w:p w:rsidR="00760AF2" w:rsidRPr="00760AF2" w:rsidRDefault="004D4C49" w:rsidP="00760AF2">
      <w:pPr>
        <w:pStyle w:val="NoSpacing"/>
        <w:rPr>
          <w:b/>
          <w:i/>
        </w:rPr>
      </w:pPr>
      <w:r w:rsidRPr="00760AF2">
        <w:rPr>
          <w:b/>
          <w:i/>
        </w:rPr>
        <w:t>– A –</w:t>
      </w:r>
    </w:p>
    <w:p w:rsidR="008E4932" w:rsidRPr="00E243E0" w:rsidRDefault="004D4C49" w:rsidP="00760AF2">
      <w:pPr>
        <w:pStyle w:val="NoSpacing"/>
      </w:pPr>
      <w:r w:rsidRPr="00E243E0">
        <w:rPr>
          <w:b/>
        </w:rPr>
        <w:t xml:space="preserve">API (Application </w:t>
      </w:r>
      <w:proofErr w:type="spellStart"/>
      <w:r w:rsidRPr="00E243E0">
        <w:rPr>
          <w:b/>
        </w:rPr>
        <w:t>Programming</w:t>
      </w:r>
      <w:proofErr w:type="spellEnd"/>
      <w:r w:rsidRPr="00E243E0">
        <w:rPr>
          <w:b/>
        </w:rPr>
        <w:t xml:space="preserve"> Interface)</w:t>
      </w:r>
      <w:r w:rsidRPr="00E243E0">
        <w:t> : une API est une interface pour langages de programmation, matérialisées par des primitives, permettant à une application d'accéder à des programmes système pour, par exemple, communiquer ou extraire des données.</w:t>
      </w:r>
    </w:p>
    <w:p w:rsidR="00CC34A9" w:rsidRPr="0080149F" w:rsidRDefault="00CC34A9" w:rsidP="00760AF2">
      <w:pPr>
        <w:pStyle w:val="NoSpacing"/>
      </w:pPr>
    </w:p>
    <w:p w:rsidR="004D4C49" w:rsidRPr="00760AF2" w:rsidRDefault="004D4C49" w:rsidP="00760AF2">
      <w:pPr>
        <w:pStyle w:val="NoSpacing"/>
        <w:rPr>
          <w:b/>
          <w:i/>
        </w:rPr>
      </w:pPr>
      <w:r w:rsidRPr="00760AF2">
        <w:rPr>
          <w:b/>
          <w:i/>
        </w:rPr>
        <w:t>– B –</w:t>
      </w:r>
    </w:p>
    <w:p w:rsidR="00760AF2" w:rsidRPr="004B1398" w:rsidRDefault="004D4C49" w:rsidP="00760AF2">
      <w:pPr>
        <w:pStyle w:val="NoSpacing"/>
      </w:pPr>
      <w:r w:rsidRPr="00760AF2">
        <w:rPr>
          <w:b/>
        </w:rPr>
        <w:t>Bundle</w:t>
      </w:r>
      <w:r>
        <w:t xml:space="preserve"> : </w:t>
      </w:r>
      <w:r w:rsidRPr="004D4C49">
        <w:t>Un bundle est un dossier composé de fichiers</w:t>
      </w:r>
      <w:r>
        <w:t xml:space="preserve"> </w:t>
      </w:r>
      <w:r w:rsidRPr="004D4C49">
        <w:t>(PHP, CSS, images</w:t>
      </w:r>
      <w:r>
        <w:t xml:space="preserve">, </w:t>
      </w:r>
      <w:proofErr w:type="spellStart"/>
      <w:r>
        <w:t>etc</w:t>
      </w:r>
      <w:proofErr w:type="spellEnd"/>
      <w:r>
        <w:t>)</w:t>
      </w:r>
      <w:r w:rsidRPr="004D4C49">
        <w:t xml:space="preserve"> qui </w:t>
      </w:r>
      <w:r>
        <w:t xml:space="preserve">implémente une fonctionnalité ou application web spécifique (blog, forum, </w:t>
      </w:r>
      <w:proofErr w:type="spellStart"/>
      <w:r>
        <w:t>etc</w:t>
      </w:r>
      <w:proofErr w:type="spellEnd"/>
      <w:r>
        <w:t>).</w:t>
      </w:r>
    </w:p>
    <w:p w:rsidR="008E4932" w:rsidRDefault="008E4932" w:rsidP="00760AF2">
      <w:pPr>
        <w:pStyle w:val="NoSpacing"/>
        <w:rPr>
          <w:b/>
          <w:i/>
        </w:rPr>
      </w:pPr>
    </w:p>
    <w:p w:rsidR="004D4C49" w:rsidRPr="00760AF2" w:rsidRDefault="004D4C49" w:rsidP="00760AF2">
      <w:pPr>
        <w:pStyle w:val="NoSpacing"/>
        <w:rPr>
          <w:b/>
          <w:i/>
        </w:rPr>
      </w:pPr>
      <w:r w:rsidRPr="00760AF2">
        <w:rPr>
          <w:b/>
          <w:i/>
        </w:rPr>
        <w:t>– F –</w:t>
      </w:r>
    </w:p>
    <w:p w:rsidR="00760AF2" w:rsidRPr="004B1398" w:rsidRDefault="0046680E" w:rsidP="00760AF2">
      <w:pPr>
        <w:pStyle w:val="NoSpacing"/>
      </w:pPr>
      <w:r w:rsidRPr="00760AF2">
        <w:rPr>
          <w:b/>
        </w:rPr>
        <w:t>Fragment (Android)</w:t>
      </w:r>
      <w:r w:rsidRPr="0046680E">
        <w:t xml:space="preserve"> : Composant d’une activité représentant un comportement ou une portion de l’interface utilisateur. Une activité peut être composée d’une ou plusieurs fragments.</w:t>
      </w:r>
    </w:p>
    <w:p w:rsidR="008E4932" w:rsidRDefault="008E4932" w:rsidP="00760AF2">
      <w:pPr>
        <w:pStyle w:val="NoSpacing"/>
        <w:rPr>
          <w:b/>
        </w:rPr>
      </w:pPr>
    </w:p>
    <w:p w:rsidR="00760AF2" w:rsidRPr="004B1398" w:rsidRDefault="0046680E" w:rsidP="00760AF2">
      <w:pPr>
        <w:pStyle w:val="NoSpacing"/>
      </w:pPr>
      <w:r w:rsidRPr="00760AF2">
        <w:rPr>
          <w:b/>
        </w:rPr>
        <w:t>Framework</w:t>
      </w:r>
      <w:r w:rsidRPr="0046680E">
        <w:t xml:space="preserve"> : Un </w:t>
      </w:r>
      <w:proofErr w:type="spellStart"/>
      <w:r w:rsidRPr="0046680E">
        <w:t>framework</w:t>
      </w:r>
      <w:proofErr w:type="spellEnd"/>
      <w:r w:rsidRPr="0046680E">
        <w:t xml:space="preserve"> est un ensemble de composants qui permettent de structurer et de mettre en place les fondations d’un tout ou d’une partie d’un logiciel.</w:t>
      </w:r>
    </w:p>
    <w:p w:rsidR="008E4932" w:rsidRDefault="008E4932" w:rsidP="00760AF2">
      <w:pPr>
        <w:pStyle w:val="NoSpacing"/>
        <w:rPr>
          <w:b/>
          <w:i/>
        </w:rPr>
      </w:pPr>
    </w:p>
    <w:p w:rsidR="004D4C49" w:rsidRPr="00760AF2" w:rsidRDefault="004D4C49" w:rsidP="00760AF2">
      <w:pPr>
        <w:pStyle w:val="NoSpacing"/>
        <w:rPr>
          <w:b/>
          <w:i/>
        </w:rPr>
      </w:pPr>
      <w:r w:rsidRPr="00760AF2">
        <w:rPr>
          <w:b/>
          <w:i/>
        </w:rPr>
        <w:t>– H –</w:t>
      </w:r>
    </w:p>
    <w:p w:rsidR="00CF3DE5" w:rsidRPr="004D4C49" w:rsidRDefault="00CF3DE5" w:rsidP="00760AF2">
      <w:pPr>
        <w:pStyle w:val="NoSpacing"/>
      </w:pPr>
      <w:r w:rsidRPr="00760AF2">
        <w:rPr>
          <w:b/>
        </w:rPr>
        <w:t>HTTP (</w:t>
      </w:r>
      <w:proofErr w:type="spellStart"/>
      <w:r w:rsidRPr="00760AF2">
        <w:rPr>
          <w:b/>
        </w:rPr>
        <w:t>Hypertext</w:t>
      </w:r>
      <w:proofErr w:type="spellEnd"/>
      <w:r w:rsidRPr="00760AF2">
        <w:rPr>
          <w:b/>
        </w:rPr>
        <w:t xml:space="preserve"> Transfer Protocol)</w:t>
      </w:r>
      <w:r w:rsidRPr="00CF3DE5">
        <w:t xml:space="preserve"> : HTTP est un protocole de communication client-serveur. Il peut fonctionner sur n’importe qu’elle connexion fiable. Les clients HTTP les plus connus sont les navigateurs web permettant aux utilisateurs d’accéder un serveur contenant des données.</w:t>
      </w:r>
    </w:p>
    <w:p w:rsidR="008E4932" w:rsidRDefault="008E4932" w:rsidP="00760AF2">
      <w:pPr>
        <w:pStyle w:val="NoSpacing"/>
        <w:rPr>
          <w:b/>
          <w:i/>
        </w:rPr>
      </w:pPr>
    </w:p>
    <w:p w:rsidR="004D4C49" w:rsidRPr="00760AF2" w:rsidRDefault="004D4C49" w:rsidP="00760AF2">
      <w:pPr>
        <w:pStyle w:val="NoSpacing"/>
        <w:rPr>
          <w:b/>
          <w:i/>
        </w:rPr>
      </w:pPr>
      <w:r w:rsidRPr="00760AF2">
        <w:rPr>
          <w:b/>
          <w:i/>
        </w:rPr>
        <w:t>– J –</w:t>
      </w:r>
    </w:p>
    <w:p w:rsidR="00D47A88" w:rsidRDefault="00D47A88" w:rsidP="00760AF2">
      <w:pPr>
        <w:pStyle w:val="NoSpacing"/>
      </w:pPr>
      <w:r w:rsidRPr="00974EF6">
        <w:rPr>
          <w:b/>
        </w:rPr>
        <w:t>Jack</w:t>
      </w:r>
      <w:r w:rsidR="00B949AA">
        <w:t xml:space="preserve"> </w:t>
      </w:r>
      <w:r w:rsidRPr="00D47A88">
        <w:t xml:space="preserve">: </w:t>
      </w:r>
      <w:r w:rsidR="002D3738">
        <w:t>Jack est une interface permettant de faire transiter un signal audio entre deux appareils comme un téléphone et des écouteurs</w:t>
      </w:r>
      <w:r w:rsidRPr="00D47A88">
        <w:t>.</w:t>
      </w:r>
    </w:p>
    <w:p w:rsidR="008E4932" w:rsidRDefault="008E4932" w:rsidP="00760AF2">
      <w:pPr>
        <w:pStyle w:val="NoSpacing"/>
        <w:rPr>
          <w:b/>
        </w:rPr>
      </w:pPr>
    </w:p>
    <w:p w:rsidR="003F334B" w:rsidRPr="00D47A88" w:rsidRDefault="003F334B" w:rsidP="00760AF2">
      <w:pPr>
        <w:pStyle w:val="NoSpacing"/>
      </w:pPr>
      <w:r w:rsidRPr="00974EF6">
        <w:rPr>
          <w:b/>
        </w:rPr>
        <w:t>JSON</w:t>
      </w:r>
      <w:r w:rsidR="00B949AA">
        <w:t xml:space="preserve"> </w:t>
      </w:r>
      <w:r w:rsidRPr="003F334B">
        <w:t xml:space="preserve">: JSON (JavaScript Object Notation) est un format de données textuelles dérivé de la notation des objets du langage </w:t>
      </w:r>
      <w:proofErr w:type="spellStart"/>
      <w:r w:rsidRPr="003F334B">
        <w:t>Javascript</w:t>
      </w:r>
      <w:proofErr w:type="spellEnd"/>
      <w:r w:rsidRPr="003F334B">
        <w:t>. Il permet de représenter de l’information structurée. Un document JSON a pour fonction de représenter de l'information accompagnée d'étiquettes permettant d'en interpréter les divers éléments, sans aucune restriction sur le nombre de celles-ci.</w:t>
      </w:r>
    </w:p>
    <w:p w:rsidR="008E4932" w:rsidRDefault="008E4932" w:rsidP="00760AF2">
      <w:pPr>
        <w:pStyle w:val="NoSpacing"/>
        <w:rPr>
          <w:b/>
          <w:i/>
        </w:rPr>
      </w:pPr>
    </w:p>
    <w:p w:rsidR="004D4C49" w:rsidRPr="00760AF2" w:rsidRDefault="004D4C49" w:rsidP="00760AF2">
      <w:pPr>
        <w:pStyle w:val="NoSpacing"/>
        <w:rPr>
          <w:b/>
          <w:i/>
        </w:rPr>
      </w:pPr>
      <w:r w:rsidRPr="00760AF2">
        <w:rPr>
          <w:b/>
          <w:i/>
        </w:rPr>
        <w:t>– M –</w:t>
      </w:r>
    </w:p>
    <w:p w:rsidR="00B949AA" w:rsidRDefault="00B949AA" w:rsidP="00760AF2">
      <w:pPr>
        <w:pStyle w:val="NoSpacing"/>
      </w:pPr>
      <w:r w:rsidRPr="00974EF6">
        <w:rPr>
          <w:b/>
        </w:rPr>
        <w:t>MVC</w:t>
      </w:r>
      <w:r>
        <w:t> :</w:t>
      </w:r>
      <w:r w:rsidR="00DF5C00">
        <w:t> Le Modèle-Vue-Controller est un patron d’architecture logicielle permettant de séparer les différents composants d’un logiciel. Ces composants étant l’interface utilisateur (Vue), les données manipulées (Modèle) et la logique du logiciel (Contrôleur).</w:t>
      </w:r>
    </w:p>
    <w:p w:rsidR="008E4932" w:rsidRDefault="008E4932" w:rsidP="00760AF2">
      <w:pPr>
        <w:pStyle w:val="NoSpacing"/>
        <w:rPr>
          <w:b/>
        </w:rPr>
      </w:pPr>
    </w:p>
    <w:p w:rsidR="00DF5C00" w:rsidRDefault="00DF5C00" w:rsidP="00760AF2">
      <w:pPr>
        <w:pStyle w:val="NoSpacing"/>
      </w:pPr>
      <w:r w:rsidRPr="00974EF6">
        <w:rPr>
          <w:b/>
        </w:rPr>
        <w:t>MVVM</w:t>
      </w:r>
      <w:r>
        <w:t xml:space="preserve"> : </w:t>
      </w:r>
      <w:r w:rsidR="00A60E31">
        <w:t>Pour Modèle-Vue-</w:t>
      </w:r>
      <w:proofErr w:type="spellStart"/>
      <w:r w:rsidR="00A60E31">
        <w:t>VueModèle</w:t>
      </w:r>
      <w:proofErr w:type="spellEnd"/>
      <w:r w:rsidR="00A60E31">
        <w:t xml:space="preserve"> est un patron d’architecture logicielle permettant de séparer les différents composants d’un logiciel à la manière d’un MVC.</w:t>
      </w:r>
    </w:p>
    <w:p w:rsidR="004D4C49" w:rsidRPr="00760AF2" w:rsidRDefault="004D4C49" w:rsidP="00760AF2">
      <w:pPr>
        <w:pStyle w:val="NoSpacing"/>
        <w:rPr>
          <w:b/>
          <w:i/>
        </w:rPr>
      </w:pPr>
      <w:r w:rsidRPr="00760AF2">
        <w:rPr>
          <w:b/>
          <w:i/>
        </w:rPr>
        <w:t>– R –</w:t>
      </w:r>
    </w:p>
    <w:p w:rsidR="00535B55" w:rsidRPr="00535B55" w:rsidRDefault="00535B55" w:rsidP="00760AF2">
      <w:pPr>
        <w:pStyle w:val="NoSpacing"/>
      </w:pPr>
      <w:r w:rsidRPr="00974EF6">
        <w:rPr>
          <w:b/>
        </w:rPr>
        <w:t>Route</w:t>
      </w:r>
      <w:r w:rsidR="00974EF6">
        <w:t xml:space="preserve"> </w:t>
      </w:r>
      <w:r w:rsidRPr="00535B55">
        <w:t>: Une route est une URL</w:t>
      </w:r>
      <w:r w:rsidR="00B952B8">
        <w:t>.</w:t>
      </w:r>
    </w:p>
    <w:p w:rsidR="008E4932" w:rsidRDefault="008E4932" w:rsidP="00760AF2">
      <w:pPr>
        <w:pStyle w:val="NoSpacing"/>
        <w:rPr>
          <w:b/>
          <w:i/>
        </w:rPr>
      </w:pPr>
    </w:p>
    <w:p w:rsidR="004D4C49" w:rsidRPr="00760AF2" w:rsidRDefault="004D4C49" w:rsidP="00760AF2">
      <w:pPr>
        <w:pStyle w:val="NoSpacing"/>
        <w:rPr>
          <w:b/>
          <w:i/>
        </w:rPr>
      </w:pPr>
      <w:r w:rsidRPr="00760AF2">
        <w:rPr>
          <w:b/>
          <w:i/>
        </w:rPr>
        <w:t>– S –</w:t>
      </w:r>
    </w:p>
    <w:p w:rsidR="008144AD" w:rsidRPr="00B7179F" w:rsidRDefault="008144AD" w:rsidP="00760AF2">
      <w:pPr>
        <w:pStyle w:val="NoSpacing"/>
      </w:pPr>
      <w:proofErr w:type="spellStart"/>
      <w:r w:rsidRPr="00974EF6">
        <w:rPr>
          <w:b/>
        </w:rPr>
        <w:t>Symfony</w:t>
      </w:r>
      <w:proofErr w:type="spellEnd"/>
      <w:r w:rsidR="00974EF6">
        <w:t xml:space="preserve"> </w:t>
      </w:r>
      <w:r w:rsidRPr="00B7179F">
        <w:t xml:space="preserve">: </w:t>
      </w:r>
      <w:proofErr w:type="spellStart"/>
      <w:r w:rsidRPr="00B7179F">
        <w:t>Symfony</w:t>
      </w:r>
      <w:proofErr w:type="spellEnd"/>
      <w:r w:rsidRPr="00B7179F">
        <w:t xml:space="preserve"> est un </w:t>
      </w:r>
      <w:proofErr w:type="spellStart"/>
      <w:r w:rsidRPr="00B7179F">
        <w:t>framework</w:t>
      </w:r>
      <w:proofErr w:type="spellEnd"/>
      <w:r w:rsidRPr="00B7179F">
        <w:t xml:space="preserve"> PHP.</w:t>
      </w:r>
    </w:p>
    <w:p w:rsidR="008E4932" w:rsidRDefault="008E4932" w:rsidP="00760AF2">
      <w:pPr>
        <w:pStyle w:val="NoSpacing"/>
        <w:rPr>
          <w:b/>
          <w:i/>
        </w:rPr>
      </w:pPr>
    </w:p>
    <w:p w:rsidR="004D4C49" w:rsidRPr="00760AF2" w:rsidRDefault="004D4C49" w:rsidP="00760AF2">
      <w:pPr>
        <w:pStyle w:val="NoSpacing"/>
        <w:rPr>
          <w:b/>
          <w:i/>
        </w:rPr>
      </w:pPr>
      <w:r w:rsidRPr="00760AF2">
        <w:rPr>
          <w:b/>
          <w:i/>
        </w:rPr>
        <w:t>– T –</w:t>
      </w:r>
    </w:p>
    <w:p w:rsidR="00D94CFC" w:rsidRPr="00D94CFC" w:rsidRDefault="00D94CFC" w:rsidP="00760AF2">
      <w:pPr>
        <w:pStyle w:val="NoSpacing"/>
      </w:pPr>
      <w:proofErr w:type="spellStart"/>
      <w:r w:rsidRPr="00974EF6">
        <w:rPr>
          <w:b/>
        </w:rPr>
        <w:t>Twig</w:t>
      </w:r>
      <w:proofErr w:type="spellEnd"/>
      <w:r w:rsidR="00974EF6">
        <w:t xml:space="preserve"> </w:t>
      </w:r>
      <w:r w:rsidRPr="00D94CFC">
        <w:t xml:space="preserve">: </w:t>
      </w:r>
      <w:proofErr w:type="spellStart"/>
      <w:r w:rsidRPr="00D94CFC">
        <w:t>Twig</w:t>
      </w:r>
      <w:proofErr w:type="spellEnd"/>
      <w:r w:rsidRPr="00D94CFC">
        <w:t xml:space="preserve"> est un moteur de </w:t>
      </w:r>
      <w:proofErr w:type="spellStart"/>
      <w:r w:rsidRPr="00D94CFC">
        <w:t>template</w:t>
      </w:r>
      <w:proofErr w:type="spellEnd"/>
      <w:r w:rsidRPr="00D94CFC">
        <w:t xml:space="preserve"> PHP qui est directement intégré dans </w:t>
      </w:r>
      <w:r>
        <w:t xml:space="preserve">le </w:t>
      </w:r>
      <w:proofErr w:type="spellStart"/>
      <w:r>
        <w:t>framework</w:t>
      </w:r>
      <w:proofErr w:type="spellEnd"/>
      <w:r>
        <w:t xml:space="preserve"> </w:t>
      </w:r>
      <w:proofErr w:type="spellStart"/>
      <w:r w:rsidRPr="00D94CFC">
        <w:t>Symf</w:t>
      </w:r>
      <w:r>
        <w:t>ony</w:t>
      </w:r>
      <w:proofErr w:type="spellEnd"/>
      <w:r w:rsidRPr="00D94CFC">
        <w:t>.</w:t>
      </w:r>
    </w:p>
    <w:p w:rsidR="008E4932" w:rsidRDefault="008E4932" w:rsidP="00760AF2">
      <w:pPr>
        <w:pStyle w:val="NoSpacing"/>
        <w:rPr>
          <w:b/>
          <w:i/>
        </w:rPr>
      </w:pPr>
    </w:p>
    <w:p w:rsidR="00E243E0" w:rsidRDefault="00E243E0" w:rsidP="00760AF2">
      <w:pPr>
        <w:pStyle w:val="NoSpacing"/>
        <w:rPr>
          <w:b/>
          <w:i/>
        </w:rPr>
      </w:pPr>
    </w:p>
    <w:p w:rsidR="004D4C49" w:rsidRPr="00760AF2" w:rsidRDefault="004D4C49" w:rsidP="00760AF2">
      <w:pPr>
        <w:pStyle w:val="NoSpacing"/>
        <w:rPr>
          <w:b/>
          <w:i/>
        </w:rPr>
      </w:pPr>
      <w:r w:rsidRPr="00760AF2">
        <w:rPr>
          <w:b/>
          <w:i/>
        </w:rPr>
        <w:t>– U –</w:t>
      </w:r>
    </w:p>
    <w:p w:rsidR="00325AB2" w:rsidRPr="00325AB2" w:rsidRDefault="00325AB2" w:rsidP="00760AF2">
      <w:pPr>
        <w:pStyle w:val="NoSpacing"/>
      </w:pPr>
      <w:r w:rsidRPr="00974EF6">
        <w:rPr>
          <w:b/>
        </w:rPr>
        <w:t>URL</w:t>
      </w:r>
      <w:r w:rsidR="00974EF6">
        <w:t xml:space="preserve"> </w:t>
      </w:r>
      <w:r w:rsidRPr="00325AB2">
        <w:t>: URL (de l’anglais Uniform Resource Locator, littéralement « localisateur uniforme de ressource »), auquel se substitue informellement le terme adresse web, désigne une chaîne de caractères utilisée pour adresser les ressources web: document</w:t>
      </w:r>
      <w:r>
        <w:t xml:space="preserve"> HTML, image, son ou une page web</w:t>
      </w:r>
      <w:r w:rsidRPr="00325AB2">
        <w:t>.</w:t>
      </w:r>
    </w:p>
    <w:p w:rsidR="008E4932" w:rsidRDefault="008E4932" w:rsidP="00760AF2">
      <w:pPr>
        <w:pStyle w:val="NoSpacing"/>
        <w:rPr>
          <w:b/>
          <w:i/>
        </w:rPr>
      </w:pPr>
    </w:p>
    <w:p w:rsidR="00B16A7A" w:rsidRPr="00760AF2" w:rsidRDefault="004D4C49" w:rsidP="00760AF2">
      <w:pPr>
        <w:pStyle w:val="NoSpacing"/>
        <w:rPr>
          <w:b/>
          <w:i/>
        </w:rPr>
      </w:pPr>
      <w:r w:rsidRPr="00760AF2">
        <w:rPr>
          <w:b/>
          <w:i/>
        </w:rPr>
        <w:t>– X –</w:t>
      </w:r>
    </w:p>
    <w:p w:rsidR="006706E0" w:rsidRPr="008C6893" w:rsidRDefault="00B16A7A" w:rsidP="00760AF2">
      <w:pPr>
        <w:pStyle w:val="NoSpacing"/>
      </w:pPr>
      <w:proofErr w:type="spellStart"/>
      <w:r w:rsidRPr="00E5441E">
        <w:rPr>
          <w:b/>
        </w:rPr>
        <w:t>Xcode</w:t>
      </w:r>
      <w:proofErr w:type="spellEnd"/>
      <w:r w:rsidR="00E5441E">
        <w:t xml:space="preserve"> </w:t>
      </w:r>
      <w:r w:rsidRPr="00B16A7A">
        <w:t xml:space="preserve">: </w:t>
      </w:r>
      <w:proofErr w:type="spellStart"/>
      <w:r w:rsidRPr="00B16A7A">
        <w:t>Xcode</w:t>
      </w:r>
      <w:proofErr w:type="spellEnd"/>
      <w:r w:rsidRPr="00B16A7A">
        <w:t xml:space="preserve"> est un environnement de </w:t>
      </w:r>
      <w:proofErr w:type="spellStart"/>
      <w:r w:rsidRPr="00B16A7A">
        <w:t>dévelopement</w:t>
      </w:r>
      <w:proofErr w:type="spellEnd"/>
      <w:r>
        <w:t xml:space="preserve"> disponible sur Mac OS pour le développement d’applic</w:t>
      </w:r>
      <w:r w:rsidR="00F31ED6">
        <w:t>ations iOS</w:t>
      </w:r>
      <w:r w:rsidRPr="00B16A7A">
        <w:t>.</w:t>
      </w:r>
      <w:r w:rsidR="006706E0" w:rsidRPr="008C6893">
        <w:br w:type="page"/>
      </w:r>
    </w:p>
    <w:p w:rsidR="006706E0" w:rsidRPr="008C6893" w:rsidRDefault="00ED6AB0" w:rsidP="00ED6AB0">
      <w:pPr>
        <w:pStyle w:val="Heading1outofTableofcontent"/>
      </w:pPr>
      <w:r w:rsidRPr="008C6893">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5C28C9"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ED6AB0" w:rsidRPr="008C6893" w:rsidRDefault="00ED6AB0" w:rsidP="00ED6AB0">
            <w:r w:rsidRPr="008C6893">
              <w:t>Titre</w:t>
            </w:r>
          </w:p>
        </w:tc>
        <w:tc>
          <w:tcPr>
            <w:tcW w:w="6799" w:type="dxa"/>
          </w:tcPr>
          <w:p w:rsidR="00ED6AB0" w:rsidRPr="0040733E" w:rsidRDefault="00B30CC5"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C7BD326020A94380A09C885968983D34"/>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40733E">
                  <w:rPr>
                    <w:lang w:val="en-US"/>
                  </w:rPr>
                  <w:t>Music Sheet Writer</w:t>
                </w:r>
              </w:sdtContent>
            </w:sdt>
            <w:r w:rsidR="001C0E27" w:rsidRPr="0040733E">
              <w:rPr>
                <w:lang w:val="en-US"/>
              </w:rPr>
              <w:t xml:space="preserve"> : </w:t>
            </w:r>
            <w:sdt>
              <w:sdtPr>
                <w:rPr>
                  <w:lang w:val="en-US"/>
                </w:rPr>
                <w:alias w:val="Objet "/>
                <w:tag w:val=""/>
                <w:id w:val="-744576005"/>
                <w:placeholder>
                  <w:docPart w:val="FED6E78935184BD88F32310CDB969513"/>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C6893" w:rsidRPr="0040733E">
                  <w:rPr>
                    <w:lang w:val="en-US"/>
                  </w:rPr>
                  <w:t>Bilan</w:t>
                </w:r>
                <w:proofErr w:type="spellEnd"/>
                <w:r w:rsidR="008C6893" w:rsidRPr="0040733E">
                  <w:rPr>
                    <w:lang w:val="en-US"/>
                  </w:rPr>
                  <w:t xml:space="preserve"> Architecture</w:t>
                </w:r>
              </w:sdtContent>
            </w:sdt>
          </w:p>
        </w:tc>
      </w:tr>
      <w:tr w:rsidR="00D033A8"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D033A8" w:rsidRPr="008C6893" w:rsidRDefault="00D033A8" w:rsidP="00ED6AB0">
            <w:r w:rsidRPr="008C6893">
              <w:t>Date de création</w:t>
            </w:r>
          </w:p>
        </w:tc>
        <w:sdt>
          <w:sdtPr>
            <w:alias w:val="Date de création"/>
            <w:tag w:val="Date de création"/>
            <w:id w:val="-944227244"/>
            <w:placeholder>
              <w:docPart w:val="03A3C6C970034A588E3C357887356B02"/>
            </w:placeholder>
            <w:date w:fullDate="2015-12-21T00:00:00Z">
              <w:dateFormat w:val="dd/MM/yyyy"/>
              <w:lid w:val="fr-FR"/>
              <w:storeMappedDataAs w:val="dateTime"/>
              <w:calendar w:val="gregorian"/>
            </w:date>
          </w:sdtPr>
          <w:sdtEndPr/>
          <w:sdtContent>
            <w:tc>
              <w:tcPr>
                <w:tcW w:w="6799" w:type="dxa"/>
              </w:tcPr>
              <w:p w:rsidR="00D033A8"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21/12/2015</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Date</w:t>
            </w:r>
            <w:r w:rsidR="00D033A8" w:rsidRPr="008C6893">
              <w:t xml:space="preserve"> de publication</w:t>
            </w:r>
          </w:p>
        </w:tc>
        <w:sdt>
          <w:sdtPr>
            <w:alias w:val="Date de publication"/>
            <w:tag w:val=""/>
            <w:id w:val="-1609037998"/>
            <w:placeholder>
              <w:docPart w:val="EEE00954BA9B42E4BA6937D6C0111B70"/>
            </w:placeholder>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tc>
              <w:tcPr>
                <w:tcW w:w="6799" w:type="dxa"/>
              </w:tcPr>
              <w:p w:rsidR="00ED6AB0"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10/01/2016</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Auteur</w:t>
            </w:r>
          </w:p>
        </w:tc>
        <w:tc>
          <w:tcPr>
            <w:tcW w:w="6799" w:type="dxa"/>
          </w:tcPr>
          <w:sdt>
            <w:sdtPr>
              <w:rPr>
                <w:szCs w:val="20"/>
              </w:r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rsidR="00ED6AB0" w:rsidRPr="00066D0A" w:rsidRDefault="008C6893" w:rsidP="00F356A5">
                <w:pPr>
                  <w:pStyle w:val="NoSpacing"/>
                  <w:cnfStyle w:val="000000000000" w:firstRow="0" w:lastRow="0" w:firstColumn="0" w:lastColumn="0" w:oddVBand="0" w:evenVBand="0" w:oddHBand="0" w:evenHBand="0" w:firstRowFirstColumn="0" w:firstRowLastColumn="0" w:lastRowFirstColumn="0" w:lastRowLastColumn="0"/>
                </w:pPr>
                <w:r w:rsidRPr="00066D0A">
                  <w:rPr>
                    <w:szCs w:val="20"/>
                  </w:rPr>
                  <w:t xml:space="preserve">J. </w:t>
                </w:r>
                <w:proofErr w:type="spellStart"/>
                <w:r w:rsidRPr="00066D0A">
                  <w:rPr>
                    <w:szCs w:val="20"/>
                  </w:rPr>
                  <w:t>Racaud;A</w:t>
                </w:r>
                <w:proofErr w:type="spellEnd"/>
                <w:r w:rsidRPr="00066D0A">
                  <w:rPr>
                    <w:szCs w:val="20"/>
                  </w:rPr>
                  <w:t xml:space="preserve">. </w:t>
                </w:r>
                <w:proofErr w:type="spellStart"/>
                <w:r w:rsidRPr="00066D0A">
                  <w:rPr>
                    <w:szCs w:val="20"/>
                  </w:rPr>
                  <w:t>Simon;J</w:t>
                </w:r>
                <w:proofErr w:type="spellEnd"/>
                <w:r w:rsidRPr="00066D0A">
                  <w:rPr>
                    <w:szCs w:val="20"/>
                  </w:rPr>
                  <w:t xml:space="preserve">. </w:t>
                </w:r>
                <w:proofErr w:type="spellStart"/>
                <w:r w:rsidRPr="00066D0A">
                  <w:rPr>
                    <w:szCs w:val="20"/>
                  </w:rPr>
                  <w:t>Harrault;J</w:t>
                </w:r>
                <w:proofErr w:type="spellEnd"/>
                <w:r w:rsidRPr="00066D0A">
                  <w:rPr>
                    <w:szCs w:val="20"/>
                  </w:rPr>
                  <w:t xml:space="preserve">. </w:t>
                </w:r>
                <w:proofErr w:type="spellStart"/>
                <w:r w:rsidRPr="00066D0A">
                  <w:rPr>
                    <w:szCs w:val="20"/>
                  </w:rPr>
                  <w:t>Blondeel;S</w:t>
                </w:r>
                <w:proofErr w:type="spellEnd"/>
                <w:r w:rsidRPr="00066D0A">
                  <w:rPr>
                    <w:szCs w:val="20"/>
                  </w:rPr>
                  <w:t xml:space="preserve">. </w:t>
                </w:r>
                <w:proofErr w:type="spellStart"/>
                <w:r w:rsidRPr="00066D0A">
                  <w:rPr>
                    <w:szCs w:val="20"/>
                  </w:rPr>
                  <w:t>Daguenet;F</w:t>
                </w:r>
                <w:proofErr w:type="spellEnd"/>
                <w:r w:rsidRPr="00066D0A">
                  <w:rPr>
                    <w:szCs w:val="20"/>
                  </w:rPr>
                  <w:t>. Corradin</w:t>
                </w:r>
              </w:p>
            </w:sdtContent>
          </w:sdt>
        </w:tc>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Responsable</w:t>
            </w:r>
          </w:p>
        </w:tc>
        <w:sdt>
          <w:sdtPr>
            <w:alias w:val="Responsable"/>
            <w:tag w:val=""/>
            <w:id w:val="-267010783"/>
            <w:placeholder>
              <w:docPart w:val="1E4054B8B8954D2197D8F2459D65B6FE"/>
            </w:placeholder>
            <w:dataBinding w:prefixMappings="xmlns:ns0='http://schemas.openxmlformats.org/officeDocument/2006/extended-properties' " w:xpath="/ns0:Properties[1]/ns0:Manager[1]" w:storeItemID="{6668398D-A668-4E3E-A5EB-62B293D839F1}"/>
            <w:text/>
          </w:sdtPr>
          <w:sdtEndPr/>
          <w:sdtContent>
            <w:tc>
              <w:tcPr>
                <w:tcW w:w="6799" w:type="dxa"/>
              </w:tcPr>
              <w:p w:rsidR="00ED6AB0" w:rsidRPr="008C6893" w:rsidRDefault="003A015B" w:rsidP="003A015B">
                <w:pPr>
                  <w:cnfStyle w:val="000000000000" w:firstRow="0" w:lastRow="0" w:firstColumn="0" w:lastColumn="0" w:oddVBand="0" w:evenVBand="0" w:oddHBand="0" w:evenHBand="0" w:firstRowFirstColumn="0" w:firstRowLastColumn="0" w:lastRowFirstColumn="0" w:lastRowLastColumn="0"/>
                </w:pPr>
                <w:r w:rsidRPr="008C6893">
                  <w:t>Jonathan Racaud</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E-mail</w:t>
            </w:r>
          </w:p>
        </w:tc>
        <w:sdt>
          <w:sdtPr>
            <w:alias w:val="Messagerie société"/>
            <w:tag w:val=""/>
            <w:id w:val="1269506720"/>
            <w:placeholder>
              <w:docPart w:val="F7B2A83513FD4255B7627AADEB6E74B1"/>
            </w:placeholder>
            <w:dataBinding w:prefixMappings="xmlns:ns0='http://schemas.microsoft.com/office/2006/coverPageProps' " w:xpath="/ns0:CoverPageProperties[1]/ns0:CompanyEmail[1]" w:storeItemID="{55AF091B-3C7A-41E3-B477-F2FDAA23CFDA}"/>
            <w:text/>
          </w:sdtPr>
          <w:sdtEndPr/>
          <w:sdtContent>
            <w:tc>
              <w:tcPr>
                <w:tcW w:w="6799" w:type="dxa"/>
              </w:tcPr>
              <w:p w:rsidR="00ED6AB0" w:rsidRPr="008C6893" w:rsidRDefault="003A015B" w:rsidP="00ED6AB0">
                <w:pPr>
                  <w:cnfStyle w:val="000000000000" w:firstRow="0" w:lastRow="0" w:firstColumn="0" w:lastColumn="0" w:oddVBand="0" w:evenVBand="0" w:oddHBand="0" w:evenHBand="0" w:firstRowFirstColumn="0" w:firstRowLastColumn="0" w:lastRowFirstColumn="0" w:lastRowLastColumn="0"/>
                </w:pPr>
                <w:r w:rsidRPr="008C6893">
                  <w:t>musicsheetwriter_2017@labeip.epitech.eu</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Sujet</w:t>
            </w:r>
          </w:p>
        </w:tc>
        <w:sdt>
          <w:sdtPr>
            <w:alias w:val="Objet "/>
            <w:tag w:val=""/>
            <w:id w:val="1386059312"/>
            <w:placeholder>
              <w:docPart w:val="B5312282E0144C9BA01CE9BAAA7B68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rsidR="00ED6AB0"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Bilan Architecture</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Version du modèle</w:t>
            </w:r>
          </w:p>
        </w:tc>
        <w:tc>
          <w:tcPr>
            <w:tcW w:w="6799" w:type="dxa"/>
          </w:tcPr>
          <w:p w:rsidR="00ED6AB0" w:rsidRPr="008C6893" w:rsidRDefault="008C6893" w:rsidP="00ED6AB0">
            <w:pPr>
              <w:cnfStyle w:val="000000000000" w:firstRow="0" w:lastRow="0" w:firstColumn="0" w:lastColumn="0" w:oddVBand="0" w:evenVBand="0" w:oddHBand="0" w:evenHBand="0" w:firstRowFirstColumn="0" w:firstRowLastColumn="0" w:lastRowFirstColumn="0" w:lastRowLastColumn="0"/>
            </w:pPr>
            <w:r w:rsidRPr="008C6893">
              <w:t>2.0</w:t>
            </w:r>
          </w:p>
        </w:tc>
      </w:tr>
    </w:tbl>
    <w:p w:rsidR="00ED6AB0" w:rsidRPr="008C6893" w:rsidRDefault="00ED6AB0" w:rsidP="00ED6AB0"/>
    <w:p w:rsidR="00ED6AB0" w:rsidRPr="008C6893" w:rsidRDefault="00ED6AB0" w:rsidP="00ED6AB0">
      <w:pPr>
        <w:pStyle w:val="Heading1outofTableofcontent"/>
      </w:pPr>
      <w:r w:rsidRPr="008C6893">
        <w:t>Tableau des révisions</w:t>
      </w:r>
    </w:p>
    <w:tbl>
      <w:tblPr>
        <w:tblStyle w:val="MusicSheetWriterTableHeadingRow"/>
        <w:tblW w:w="0" w:type="auto"/>
        <w:tblLook w:val="04A0" w:firstRow="1" w:lastRow="0" w:firstColumn="1" w:lastColumn="0" w:noHBand="0" w:noVBand="1"/>
      </w:tblPr>
      <w:tblGrid>
        <w:gridCol w:w="2515"/>
        <w:gridCol w:w="2015"/>
        <w:gridCol w:w="2266"/>
        <w:gridCol w:w="2266"/>
      </w:tblGrid>
      <w:tr w:rsidR="00ED6AB0" w:rsidRPr="008C6893" w:rsidTr="000E3824">
        <w:trPr>
          <w:cnfStyle w:val="100000000000" w:firstRow="1" w:lastRow="0" w:firstColumn="0" w:lastColumn="0" w:oddVBand="0" w:evenVBand="0" w:oddHBand="0" w:evenHBand="0" w:firstRowFirstColumn="0" w:firstRowLastColumn="0" w:lastRowFirstColumn="0" w:lastRowLastColumn="0"/>
        </w:trPr>
        <w:tc>
          <w:tcPr>
            <w:tcW w:w="2515" w:type="dxa"/>
          </w:tcPr>
          <w:p w:rsidR="00ED6AB0" w:rsidRPr="008C6893" w:rsidRDefault="00ED6AB0" w:rsidP="00ED6AB0">
            <w:pPr>
              <w:rPr>
                <w:b w:val="0"/>
              </w:rPr>
            </w:pPr>
            <w:r w:rsidRPr="008C6893">
              <w:t>Date</w:t>
            </w:r>
          </w:p>
        </w:tc>
        <w:tc>
          <w:tcPr>
            <w:tcW w:w="2015" w:type="dxa"/>
          </w:tcPr>
          <w:p w:rsidR="00ED6AB0" w:rsidRPr="008C6893" w:rsidRDefault="00ED6AB0" w:rsidP="00ED6AB0">
            <w:pPr>
              <w:rPr>
                <w:b w:val="0"/>
              </w:rPr>
            </w:pPr>
            <w:r w:rsidRPr="008C6893">
              <w:t>Auteur</w:t>
            </w:r>
          </w:p>
        </w:tc>
        <w:tc>
          <w:tcPr>
            <w:tcW w:w="2266" w:type="dxa"/>
          </w:tcPr>
          <w:p w:rsidR="00ED6AB0" w:rsidRPr="008C6893" w:rsidRDefault="00ED6AB0" w:rsidP="00ED6AB0">
            <w:pPr>
              <w:rPr>
                <w:b w:val="0"/>
              </w:rPr>
            </w:pPr>
            <w:r w:rsidRPr="008C6893">
              <w:t>Section(s)</w:t>
            </w:r>
          </w:p>
        </w:tc>
        <w:tc>
          <w:tcPr>
            <w:tcW w:w="2266" w:type="dxa"/>
          </w:tcPr>
          <w:p w:rsidR="00ED6AB0" w:rsidRPr="008C6893" w:rsidRDefault="00ED6AB0" w:rsidP="00ED6AB0">
            <w:pPr>
              <w:rPr>
                <w:b w:val="0"/>
              </w:rPr>
            </w:pPr>
            <w:r w:rsidRPr="008C6893">
              <w:t>Commentaire</w:t>
            </w:r>
          </w:p>
        </w:tc>
      </w:tr>
      <w:tr w:rsidR="00C468F3" w:rsidRPr="008C6893" w:rsidTr="000E3824">
        <w:tc>
          <w:tcPr>
            <w:tcW w:w="2515" w:type="dxa"/>
          </w:tcPr>
          <w:p w:rsidR="00C468F3" w:rsidRPr="008C6893" w:rsidRDefault="008C6893" w:rsidP="00ED6AB0">
            <w:r w:rsidRPr="008C6893">
              <w:t>21/12/2015</w:t>
            </w:r>
          </w:p>
        </w:tc>
        <w:tc>
          <w:tcPr>
            <w:tcW w:w="2015" w:type="dxa"/>
          </w:tcPr>
          <w:p w:rsidR="00C468F3" w:rsidRPr="008C6893" w:rsidRDefault="008C6893" w:rsidP="00ED6AB0">
            <w:r w:rsidRPr="008C6893">
              <w:t>Jeremy HARRAULT</w:t>
            </w:r>
          </w:p>
        </w:tc>
        <w:tc>
          <w:tcPr>
            <w:tcW w:w="2266" w:type="dxa"/>
          </w:tcPr>
          <w:p w:rsidR="00C468F3" w:rsidRPr="008C6893" w:rsidRDefault="008C6893" w:rsidP="00ED6AB0">
            <w:r w:rsidRPr="008C6893">
              <w:t>Toutes</w:t>
            </w:r>
          </w:p>
        </w:tc>
        <w:tc>
          <w:tcPr>
            <w:tcW w:w="2266" w:type="dxa"/>
          </w:tcPr>
          <w:p w:rsidR="00C468F3" w:rsidRPr="008C6893" w:rsidRDefault="008C6893" w:rsidP="00ED6AB0">
            <w:r w:rsidRPr="008C6893">
              <w:t>Création du document</w:t>
            </w:r>
            <w:r w:rsidR="00A273B6">
              <w:t xml:space="preserve"> à partir de la version 1.0</w:t>
            </w:r>
          </w:p>
        </w:tc>
      </w:tr>
      <w:tr w:rsidR="0038510F" w:rsidRPr="008C6893" w:rsidTr="000E3824">
        <w:tc>
          <w:tcPr>
            <w:tcW w:w="2515" w:type="dxa"/>
          </w:tcPr>
          <w:p w:rsidR="0038510F" w:rsidRPr="008C6893" w:rsidRDefault="0038510F" w:rsidP="00ED6AB0">
            <w:r>
              <w:t>22/12/2015</w:t>
            </w:r>
          </w:p>
        </w:tc>
        <w:tc>
          <w:tcPr>
            <w:tcW w:w="2015" w:type="dxa"/>
          </w:tcPr>
          <w:p w:rsidR="0038510F" w:rsidRPr="008C6893" w:rsidRDefault="0038510F" w:rsidP="00ED6AB0">
            <w:r>
              <w:t>Julien BLONDEEL</w:t>
            </w:r>
          </w:p>
        </w:tc>
        <w:tc>
          <w:tcPr>
            <w:tcW w:w="2266" w:type="dxa"/>
          </w:tcPr>
          <w:p w:rsidR="0038510F" w:rsidRPr="0038510F" w:rsidRDefault="0038510F" w:rsidP="00ED6AB0">
            <w:pPr>
              <w:rPr>
                <w:lang w:val="en-US"/>
              </w:rPr>
            </w:pPr>
            <w:r>
              <w:t xml:space="preserve">Vue </w:t>
            </w:r>
            <w:proofErr w:type="spellStart"/>
            <w:r>
              <w:t>glob</w:t>
            </w:r>
            <w:proofErr w:type="spellEnd"/>
            <w:r>
              <w:rPr>
                <w:lang w:val="en-US"/>
              </w:rPr>
              <w:t xml:space="preserve">al du </w:t>
            </w:r>
            <w:proofErr w:type="spellStart"/>
            <w:r>
              <w:rPr>
                <w:lang w:val="en-US"/>
              </w:rPr>
              <w:t>projet</w:t>
            </w:r>
            <w:proofErr w:type="spellEnd"/>
          </w:p>
        </w:tc>
        <w:tc>
          <w:tcPr>
            <w:tcW w:w="2266" w:type="dxa"/>
          </w:tcPr>
          <w:p w:rsidR="0038510F" w:rsidRPr="008C6893" w:rsidRDefault="0038510F" w:rsidP="00ED6AB0">
            <w:r>
              <w:t>Réalisation des diagrammes</w:t>
            </w:r>
          </w:p>
        </w:tc>
      </w:tr>
      <w:tr w:rsidR="0038510F" w:rsidRPr="008C6893" w:rsidTr="000E3824">
        <w:tc>
          <w:tcPr>
            <w:tcW w:w="2515" w:type="dxa"/>
          </w:tcPr>
          <w:p w:rsidR="0038510F" w:rsidRPr="008C6893" w:rsidRDefault="0038510F" w:rsidP="00ED6AB0">
            <w:r>
              <w:t>29/12/2015</w:t>
            </w:r>
          </w:p>
        </w:tc>
        <w:tc>
          <w:tcPr>
            <w:tcW w:w="2015" w:type="dxa"/>
          </w:tcPr>
          <w:p w:rsidR="0038510F" w:rsidRPr="008C6893" w:rsidRDefault="0038510F" w:rsidP="00ED6AB0">
            <w:r>
              <w:t>Jeremy HARRAULT</w:t>
            </w:r>
          </w:p>
        </w:tc>
        <w:tc>
          <w:tcPr>
            <w:tcW w:w="2266" w:type="dxa"/>
          </w:tcPr>
          <w:p w:rsidR="0038510F" w:rsidRPr="008C6893" w:rsidRDefault="0038510F" w:rsidP="00ED6AB0">
            <w:r>
              <w:t>7.4 Les applications mobiles – Android</w:t>
            </w:r>
          </w:p>
        </w:tc>
        <w:tc>
          <w:tcPr>
            <w:tcW w:w="2266" w:type="dxa"/>
          </w:tcPr>
          <w:p w:rsidR="0038510F" w:rsidRPr="008C6893" w:rsidRDefault="0038510F" w:rsidP="00ED6AB0">
            <w:r>
              <w:t>Ajout des diagrammes</w:t>
            </w:r>
          </w:p>
        </w:tc>
      </w:tr>
      <w:tr w:rsidR="0038510F" w:rsidRPr="008C6893" w:rsidTr="000E3824">
        <w:tc>
          <w:tcPr>
            <w:tcW w:w="2515" w:type="dxa"/>
          </w:tcPr>
          <w:p w:rsidR="0038510F" w:rsidRPr="008C6893" w:rsidRDefault="0038510F" w:rsidP="00ED6AB0">
            <w:r>
              <w:t>31/12/2015</w:t>
            </w:r>
          </w:p>
        </w:tc>
        <w:tc>
          <w:tcPr>
            <w:tcW w:w="2015" w:type="dxa"/>
          </w:tcPr>
          <w:p w:rsidR="0038510F" w:rsidRPr="008C6893" w:rsidRDefault="0038510F" w:rsidP="00ED6AB0">
            <w:r>
              <w:t>Jeremy HARRAULT</w:t>
            </w:r>
          </w:p>
        </w:tc>
        <w:tc>
          <w:tcPr>
            <w:tcW w:w="2266" w:type="dxa"/>
          </w:tcPr>
          <w:p w:rsidR="0038510F" w:rsidRPr="008C6893" w:rsidRDefault="0038510F" w:rsidP="00ED6AB0">
            <w:r>
              <w:t>7.4 Les applications mobiles – Android</w:t>
            </w:r>
          </w:p>
        </w:tc>
        <w:tc>
          <w:tcPr>
            <w:tcW w:w="2266" w:type="dxa"/>
          </w:tcPr>
          <w:p w:rsidR="0038510F" w:rsidRPr="008C6893" w:rsidRDefault="0038510F" w:rsidP="00ED6AB0">
            <w:r>
              <w:t>Ajout des explications textuelles</w:t>
            </w:r>
          </w:p>
        </w:tc>
      </w:tr>
      <w:tr w:rsidR="00172439" w:rsidRPr="008C6893" w:rsidTr="000E3824">
        <w:tc>
          <w:tcPr>
            <w:tcW w:w="2515" w:type="dxa"/>
          </w:tcPr>
          <w:p w:rsidR="00172439" w:rsidRDefault="00172439" w:rsidP="00ED6AB0">
            <w:r>
              <w:t>31/12/2015</w:t>
            </w:r>
          </w:p>
        </w:tc>
        <w:tc>
          <w:tcPr>
            <w:tcW w:w="2015" w:type="dxa"/>
          </w:tcPr>
          <w:p w:rsidR="00172439" w:rsidRDefault="00172439" w:rsidP="00ED6AB0">
            <w:r>
              <w:t>Antoine Simon</w:t>
            </w:r>
          </w:p>
        </w:tc>
        <w:tc>
          <w:tcPr>
            <w:tcW w:w="2266" w:type="dxa"/>
          </w:tcPr>
          <w:p w:rsidR="00172439" w:rsidRDefault="00172439" w:rsidP="00ED6AB0">
            <w:r>
              <w:t>7.3 Les applications mobiles – iPhone</w:t>
            </w:r>
          </w:p>
        </w:tc>
        <w:tc>
          <w:tcPr>
            <w:tcW w:w="2266" w:type="dxa"/>
          </w:tcPr>
          <w:p w:rsidR="00172439" w:rsidRDefault="00172439" w:rsidP="00ED6AB0">
            <w:r>
              <w:t>Ajout des diagrammes et de leurs explications</w:t>
            </w:r>
          </w:p>
        </w:tc>
      </w:tr>
      <w:tr w:rsidR="00111FE3" w:rsidRPr="008C6893" w:rsidTr="000E3824">
        <w:tc>
          <w:tcPr>
            <w:tcW w:w="2515" w:type="dxa"/>
          </w:tcPr>
          <w:p w:rsidR="00111FE3" w:rsidRDefault="00111FE3" w:rsidP="00ED6AB0">
            <w:r>
              <w:t>02/01/2016</w:t>
            </w:r>
          </w:p>
        </w:tc>
        <w:tc>
          <w:tcPr>
            <w:tcW w:w="2015" w:type="dxa"/>
          </w:tcPr>
          <w:p w:rsidR="00111FE3" w:rsidRDefault="00111FE3" w:rsidP="00ED6AB0">
            <w:r>
              <w:t>Florian CORRADIN</w:t>
            </w:r>
          </w:p>
        </w:tc>
        <w:tc>
          <w:tcPr>
            <w:tcW w:w="2266" w:type="dxa"/>
          </w:tcPr>
          <w:p w:rsidR="00111FE3" w:rsidRPr="00111FE3" w:rsidRDefault="00111FE3" w:rsidP="00ED6AB0">
            <w:r>
              <w:t xml:space="preserve">4.1 </w:t>
            </w:r>
            <w:r>
              <w:rPr>
                <w:lang w:val="en-US"/>
              </w:rPr>
              <w:t>&amp;</w:t>
            </w:r>
            <w:r>
              <w:t xml:space="preserve"> 4.2</w:t>
            </w:r>
          </w:p>
        </w:tc>
        <w:tc>
          <w:tcPr>
            <w:tcW w:w="2266" w:type="dxa"/>
          </w:tcPr>
          <w:p w:rsidR="00111FE3" w:rsidRDefault="00111FE3" w:rsidP="00ED6AB0">
            <w:r>
              <w:t>Rédaction</w:t>
            </w:r>
          </w:p>
        </w:tc>
      </w:tr>
      <w:tr w:rsidR="0061225E" w:rsidRPr="008C6893" w:rsidTr="000E3824">
        <w:tc>
          <w:tcPr>
            <w:tcW w:w="2515" w:type="dxa"/>
          </w:tcPr>
          <w:p w:rsidR="0061225E" w:rsidRDefault="0061225E" w:rsidP="006C6C91">
            <w:r>
              <w:t>03/01/2016</w:t>
            </w:r>
          </w:p>
        </w:tc>
        <w:tc>
          <w:tcPr>
            <w:tcW w:w="2015" w:type="dxa"/>
          </w:tcPr>
          <w:p w:rsidR="0061225E" w:rsidRDefault="0061225E" w:rsidP="006C6C91">
            <w:r>
              <w:t>Simon DAGUENET</w:t>
            </w:r>
          </w:p>
        </w:tc>
        <w:tc>
          <w:tcPr>
            <w:tcW w:w="2266" w:type="dxa"/>
          </w:tcPr>
          <w:p w:rsidR="0061225E" w:rsidRDefault="0061225E" w:rsidP="006C6C91">
            <w:r>
              <w:t>5 Vue processus</w:t>
            </w:r>
          </w:p>
        </w:tc>
        <w:tc>
          <w:tcPr>
            <w:tcW w:w="2266" w:type="dxa"/>
          </w:tcPr>
          <w:p w:rsidR="0061225E" w:rsidRDefault="0061225E" w:rsidP="006C6C91">
            <w:r>
              <w:t>Diagrammes de séquences API</w:t>
            </w:r>
          </w:p>
        </w:tc>
      </w:tr>
      <w:tr w:rsidR="0038510F" w:rsidRPr="008C6893" w:rsidTr="000E3824">
        <w:tc>
          <w:tcPr>
            <w:tcW w:w="2515" w:type="dxa"/>
          </w:tcPr>
          <w:p w:rsidR="0038510F" w:rsidRPr="008C6893" w:rsidRDefault="005177BD" w:rsidP="00ED6AB0">
            <w:r>
              <w:t>04/01/2016</w:t>
            </w:r>
          </w:p>
        </w:tc>
        <w:tc>
          <w:tcPr>
            <w:tcW w:w="2015" w:type="dxa"/>
          </w:tcPr>
          <w:p w:rsidR="0038510F" w:rsidRPr="008C6893" w:rsidRDefault="005177BD" w:rsidP="00ED6AB0">
            <w:r>
              <w:t>Jonathan RACAUD</w:t>
            </w:r>
          </w:p>
        </w:tc>
        <w:tc>
          <w:tcPr>
            <w:tcW w:w="2266" w:type="dxa"/>
          </w:tcPr>
          <w:p w:rsidR="0038510F" w:rsidRPr="008C6893" w:rsidRDefault="005177BD" w:rsidP="00ED6AB0">
            <w:r>
              <w:t>Introduction</w:t>
            </w:r>
          </w:p>
        </w:tc>
        <w:tc>
          <w:tcPr>
            <w:tcW w:w="2266" w:type="dxa"/>
          </w:tcPr>
          <w:p w:rsidR="005177BD" w:rsidRPr="008C6893" w:rsidRDefault="005177BD" w:rsidP="00ED6AB0">
            <w:r>
              <w:t>Rédaction</w:t>
            </w:r>
          </w:p>
        </w:tc>
      </w:tr>
      <w:tr w:rsidR="00497E63" w:rsidRPr="008C6893" w:rsidTr="000E3824">
        <w:tc>
          <w:tcPr>
            <w:tcW w:w="2515" w:type="dxa"/>
          </w:tcPr>
          <w:p w:rsidR="00497E63" w:rsidRDefault="00497E63" w:rsidP="00ED6AB0">
            <w:r>
              <w:t>04/01/2016</w:t>
            </w:r>
          </w:p>
        </w:tc>
        <w:tc>
          <w:tcPr>
            <w:tcW w:w="2015" w:type="dxa"/>
          </w:tcPr>
          <w:p w:rsidR="00497E63" w:rsidRDefault="00497E63" w:rsidP="00ED6AB0">
            <w:r>
              <w:t>Florian CORRADIN</w:t>
            </w:r>
          </w:p>
        </w:tc>
        <w:tc>
          <w:tcPr>
            <w:tcW w:w="2266" w:type="dxa"/>
          </w:tcPr>
          <w:p w:rsidR="00497E63" w:rsidRDefault="00111FE3" w:rsidP="00ED6AB0">
            <w:r>
              <w:t>7.1 Logiciel</w:t>
            </w:r>
          </w:p>
        </w:tc>
        <w:tc>
          <w:tcPr>
            <w:tcW w:w="2266" w:type="dxa"/>
          </w:tcPr>
          <w:p w:rsidR="00497E63" w:rsidRDefault="00111FE3" w:rsidP="00ED6AB0">
            <w:r>
              <w:t>Rédaction de la partie</w:t>
            </w:r>
          </w:p>
        </w:tc>
      </w:tr>
      <w:tr w:rsidR="0061225E" w:rsidRPr="008C6893" w:rsidTr="000E3824">
        <w:tc>
          <w:tcPr>
            <w:tcW w:w="2515" w:type="dxa"/>
          </w:tcPr>
          <w:p w:rsidR="0061225E" w:rsidRDefault="0061225E" w:rsidP="00ED6AB0">
            <w:r>
              <w:t>05/01/2016</w:t>
            </w:r>
          </w:p>
        </w:tc>
        <w:tc>
          <w:tcPr>
            <w:tcW w:w="2015" w:type="dxa"/>
          </w:tcPr>
          <w:p w:rsidR="0061225E" w:rsidRDefault="0061225E" w:rsidP="00ED6AB0">
            <w:r>
              <w:t>Simon DAGUENET</w:t>
            </w:r>
          </w:p>
        </w:tc>
        <w:tc>
          <w:tcPr>
            <w:tcW w:w="2266" w:type="dxa"/>
          </w:tcPr>
          <w:p w:rsidR="0061225E" w:rsidRDefault="0061225E" w:rsidP="00ED6AB0">
            <w:r>
              <w:t>7.4 Les applications mobiles – Windows Phone</w:t>
            </w:r>
          </w:p>
        </w:tc>
        <w:tc>
          <w:tcPr>
            <w:tcW w:w="2266" w:type="dxa"/>
          </w:tcPr>
          <w:p w:rsidR="0061225E" w:rsidRDefault="0061225E" w:rsidP="00ED6AB0">
            <w:r>
              <w:t>Ajout des diagrammes avec explications</w:t>
            </w:r>
          </w:p>
        </w:tc>
      </w:tr>
      <w:tr w:rsidR="0038510F" w:rsidRPr="008C6893" w:rsidTr="000E3824">
        <w:tc>
          <w:tcPr>
            <w:tcW w:w="2515" w:type="dxa"/>
          </w:tcPr>
          <w:p w:rsidR="0038510F" w:rsidRPr="008C6893" w:rsidRDefault="005177BD" w:rsidP="00ED6AB0">
            <w:r>
              <w:t>06/01/2016</w:t>
            </w:r>
          </w:p>
        </w:tc>
        <w:tc>
          <w:tcPr>
            <w:tcW w:w="2015" w:type="dxa"/>
          </w:tcPr>
          <w:p w:rsidR="0038510F" w:rsidRPr="008C6893" w:rsidRDefault="005177BD" w:rsidP="00ED6AB0">
            <w:r>
              <w:t>Julien BLONDEEL</w:t>
            </w:r>
          </w:p>
        </w:tc>
        <w:tc>
          <w:tcPr>
            <w:tcW w:w="2266" w:type="dxa"/>
          </w:tcPr>
          <w:p w:rsidR="0038510F" w:rsidRPr="008C6893" w:rsidRDefault="00D4140B" w:rsidP="00ED6AB0">
            <w:r>
              <w:t xml:space="preserve">5 </w:t>
            </w:r>
            <w:r w:rsidR="005177BD">
              <w:t>Vue processus</w:t>
            </w:r>
          </w:p>
        </w:tc>
        <w:tc>
          <w:tcPr>
            <w:tcW w:w="2266" w:type="dxa"/>
          </w:tcPr>
          <w:p w:rsidR="0038510F" w:rsidRPr="008C6893" w:rsidRDefault="005177BD" w:rsidP="00ED6AB0">
            <w:r>
              <w:t>Diagrammes de séquence du logiciel</w:t>
            </w:r>
          </w:p>
        </w:tc>
      </w:tr>
      <w:tr w:rsidR="0038510F" w:rsidRPr="008C6893" w:rsidTr="000E3824">
        <w:tc>
          <w:tcPr>
            <w:tcW w:w="2515" w:type="dxa"/>
          </w:tcPr>
          <w:p w:rsidR="0038510F" w:rsidRPr="008C6893" w:rsidRDefault="005177BD" w:rsidP="00ED6AB0">
            <w:r>
              <w:t>06/01/2016</w:t>
            </w:r>
          </w:p>
        </w:tc>
        <w:tc>
          <w:tcPr>
            <w:tcW w:w="2015" w:type="dxa"/>
          </w:tcPr>
          <w:p w:rsidR="0038510F" w:rsidRPr="008C6893" w:rsidRDefault="00497E63" w:rsidP="00ED6AB0">
            <w:r>
              <w:t>Jonathan RACAUD</w:t>
            </w:r>
          </w:p>
        </w:tc>
        <w:tc>
          <w:tcPr>
            <w:tcW w:w="2266" w:type="dxa"/>
          </w:tcPr>
          <w:p w:rsidR="0038510F" w:rsidRPr="008C6893" w:rsidRDefault="00497E63" w:rsidP="00497E63">
            <w:r>
              <w:t xml:space="preserve">7.2 Le site internet et l’API </w:t>
            </w:r>
          </w:p>
        </w:tc>
        <w:tc>
          <w:tcPr>
            <w:tcW w:w="2266" w:type="dxa"/>
          </w:tcPr>
          <w:p w:rsidR="0038510F" w:rsidRPr="008C6893" w:rsidRDefault="00497E63" w:rsidP="00ED6AB0">
            <w:r>
              <w:t>Rédaction de la partie</w:t>
            </w:r>
          </w:p>
        </w:tc>
      </w:tr>
      <w:tr w:rsidR="00497E63" w:rsidRPr="008C6893" w:rsidTr="000E3824">
        <w:tc>
          <w:tcPr>
            <w:tcW w:w="2515" w:type="dxa"/>
          </w:tcPr>
          <w:p w:rsidR="00497E63" w:rsidRDefault="00497E63" w:rsidP="00ED6AB0">
            <w:r>
              <w:t>07/01/2016</w:t>
            </w:r>
          </w:p>
        </w:tc>
        <w:tc>
          <w:tcPr>
            <w:tcW w:w="2015" w:type="dxa"/>
          </w:tcPr>
          <w:p w:rsidR="00497E63" w:rsidRDefault="00497E63" w:rsidP="00ED6AB0">
            <w:r>
              <w:t>Jonathan RACAUD</w:t>
            </w:r>
          </w:p>
        </w:tc>
        <w:tc>
          <w:tcPr>
            <w:tcW w:w="2266" w:type="dxa"/>
          </w:tcPr>
          <w:p w:rsidR="00497E63" w:rsidRDefault="00497E63" w:rsidP="00497E63">
            <w:r>
              <w:t>8 Vue Modèle</w:t>
            </w:r>
          </w:p>
        </w:tc>
        <w:tc>
          <w:tcPr>
            <w:tcW w:w="2266" w:type="dxa"/>
          </w:tcPr>
          <w:p w:rsidR="00497E63" w:rsidRDefault="00497E63" w:rsidP="00ED6AB0">
            <w:r>
              <w:t>Rédaction de la partie</w:t>
            </w:r>
          </w:p>
        </w:tc>
      </w:tr>
      <w:tr w:rsidR="00FD12EB" w:rsidRPr="008C6893" w:rsidTr="000E3824">
        <w:tc>
          <w:tcPr>
            <w:tcW w:w="2515" w:type="dxa"/>
          </w:tcPr>
          <w:p w:rsidR="00FD12EB" w:rsidRDefault="00FD12EB" w:rsidP="00ED6AB0">
            <w:r>
              <w:t>08/01/2016</w:t>
            </w:r>
          </w:p>
        </w:tc>
        <w:tc>
          <w:tcPr>
            <w:tcW w:w="2015" w:type="dxa"/>
          </w:tcPr>
          <w:p w:rsidR="00FD12EB" w:rsidRDefault="00FD12EB" w:rsidP="00ED6AB0">
            <w:r>
              <w:t>Florian CORRADIN</w:t>
            </w:r>
          </w:p>
        </w:tc>
        <w:tc>
          <w:tcPr>
            <w:tcW w:w="2266" w:type="dxa"/>
          </w:tcPr>
          <w:p w:rsidR="00FD12EB" w:rsidRPr="00FD12EB" w:rsidRDefault="00FD12EB" w:rsidP="00497E63">
            <w:r>
              <w:t xml:space="preserve">4.1 </w:t>
            </w:r>
            <w:r>
              <w:rPr>
                <w:lang w:val="en-US"/>
              </w:rPr>
              <w:t xml:space="preserve">&amp; </w:t>
            </w:r>
            <w:r>
              <w:t>4.2</w:t>
            </w:r>
          </w:p>
        </w:tc>
        <w:tc>
          <w:tcPr>
            <w:tcW w:w="2266" w:type="dxa"/>
          </w:tcPr>
          <w:p w:rsidR="00FD12EB" w:rsidRDefault="00FD12EB" w:rsidP="00ED6AB0">
            <w:r>
              <w:t>Modification des diagrammes</w:t>
            </w:r>
          </w:p>
        </w:tc>
      </w:tr>
      <w:tr w:rsidR="003B571F" w:rsidRPr="008C6893" w:rsidTr="000E3824">
        <w:tc>
          <w:tcPr>
            <w:tcW w:w="2515" w:type="dxa"/>
          </w:tcPr>
          <w:p w:rsidR="003B571F" w:rsidRDefault="003B571F" w:rsidP="00ED6AB0">
            <w:r>
              <w:t>09/01/2016</w:t>
            </w:r>
          </w:p>
        </w:tc>
        <w:tc>
          <w:tcPr>
            <w:tcW w:w="2015" w:type="dxa"/>
          </w:tcPr>
          <w:p w:rsidR="003B571F" w:rsidRDefault="003B571F" w:rsidP="00ED6AB0">
            <w:r>
              <w:t>Simon DAGUENET</w:t>
            </w:r>
          </w:p>
        </w:tc>
        <w:tc>
          <w:tcPr>
            <w:tcW w:w="2266" w:type="dxa"/>
          </w:tcPr>
          <w:p w:rsidR="003B571F" w:rsidRDefault="003B571F" w:rsidP="00497E63">
            <w:r>
              <w:t>Glossaire</w:t>
            </w:r>
          </w:p>
        </w:tc>
        <w:tc>
          <w:tcPr>
            <w:tcW w:w="2266" w:type="dxa"/>
          </w:tcPr>
          <w:p w:rsidR="003B571F" w:rsidRDefault="003B571F" w:rsidP="00ED6AB0">
            <w:r>
              <w:t>Rédaction</w:t>
            </w:r>
          </w:p>
        </w:tc>
      </w:tr>
      <w:tr w:rsidR="000E3824" w:rsidRPr="008C6893" w:rsidTr="000E3824">
        <w:tc>
          <w:tcPr>
            <w:tcW w:w="2515" w:type="dxa"/>
          </w:tcPr>
          <w:p w:rsidR="000E3824" w:rsidRDefault="000E3824" w:rsidP="000E3824">
            <w:pPr>
              <w:jc w:val="left"/>
            </w:pPr>
            <w:r>
              <w:t>09/01/2016 – 10/01/2016</w:t>
            </w:r>
          </w:p>
        </w:tc>
        <w:tc>
          <w:tcPr>
            <w:tcW w:w="2015" w:type="dxa"/>
          </w:tcPr>
          <w:p w:rsidR="000E3824" w:rsidRDefault="000E3824" w:rsidP="00ED6AB0">
            <w:r>
              <w:t>Jonathan Racaud</w:t>
            </w:r>
          </w:p>
        </w:tc>
        <w:tc>
          <w:tcPr>
            <w:tcW w:w="2266" w:type="dxa"/>
          </w:tcPr>
          <w:p w:rsidR="000E3824" w:rsidRDefault="000E3824" w:rsidP="00497E63">
            <w:r>
              <w:t>Toutes</w:t>
            </w:r>
          </w:p>
        </w:tc>
        <w:tc>
          <w:tcPr>
            <w:tcW w:w="2266" w:type="dxa"/>
          </w:tcPr>
          <w:p w:rsidR="000E3824" w:rsidRDefault="000E3824" w:rsidP="00ED6AB0">
            <w:r>
              <w:t>Correction orthographique</w:t>
            </w:r>
          </w:p>
        </w:tc>
      </w:tr>
    </w:tbl>
    <w:p w:rsidR="00137FB2" w:rsidRPr="008C6893" w:rsidRDefault="00137FB2">
      <w:r w:rsidRPr="008C6893">
        <w:br w:type="page"/>
      </w:r>
    </w:p>
    <w:p w:rsidR="00137FB2" w:rsidRPr="008C6893" w:rsidRDefault="00137FB2" w:rsidP="00137FB2">
      <w:pPr>
        <w:pStyle w:val="Heading1outofTableofcontent"/>
        <w:rPr>
          <w:rStyle w:val="Heading1outofTableofcontentChar"/>
          <w:rFonts w:eastAsiaTheme="minorEastAsia" w:cstheme="minorBidi"/>
          <w:szCs w:val="22"/>
        </w:rPr>
      </w:pPr>
      <w:r w:rsidRPr="008C6893">
        <w:rPr>
          <w:rStyle w:val="Heading1outofTableofcontentChar"/>
          <w:rFonts w:eastAsiaTheme="minorEastAsia" w:cstheme="minorBidi"/>
          <w:szCs w:val="22"/>
        </w:rPr>
        <w:t>Sommaire</w:t>
      </w:r>
    </w:p>
    <w:sdt>
      <w:sdtPr>
        <w:rPr>
          <w:sz w:val="22"/>
          <w:szCs w:val="22"/>
        </w:rPr>
        <w:id w:val="-1727292198"/>
        <w:docPartObj>
          <w:docPartGallery w:val="Table of Contents"/>
          <w:docPartUnique/>
        </w:docPartObj>
      </w:sdtPr>
      <w:sdtEndPr>
        <w:rPr>
          <w:b w:val="0"/>
          <w:bCs w:val="0"/>
          <w:noProof/>
          <w:sz w:val="24"/>
          <w:szCs w:val="24"/>
        </w:rPr>
      </w:sdtEndPr>
      <w:sdtContent>
        <w:p w:rsidR="00EF00B8" w:rsidRDefault="008E5CCD">
          <w:pPr>
            <w:pStyle w:val="TOC1"/>
            <w:tabs>
              <w:tab w:val="left" w:pos="440"/>
              <w:tab w:val="right" w:leader="dot" w:pos="9062"/>
            </w:tabs>
            <w:rPr>
              <w:b w:val="0"/>
              <w:bCs w:val="0"/>
              <w:i w:val="0"/>
              <w:iCs w:val="0"/>
              <w:noProof/>
              <w:sz w:val="22"/>
              <w:szCs w:val="22"/>
              <w:lang w:val="en-US" w:eastAsia="en-US"/>
            </w:rPr>
          </w:pPr>
          <w:r>
            <w:fldChar w:fldCharType="begin"/>
          </w:r>
          <w:r>
            <w:instrText xml:space="preserve"> TOC \o "1-2" \h \z \u </w:instrText>
          </w:r>
          <w:r>
            <w:fldChar w:fldCharType="separate"/>
          </w:r>
          <w:hyperlink w:anchor="_Toc440206912" w:history="1">
            <w:r w:rsidR="00EF00B8" w:rsidRPr="00591818">
              <w:rPr>
                <w:rStyle w:val="Hyperlink"/>
                <w:noProof/>
              </w:rPr>
              <w:t>1.</w:t>
            </w:r>
            <w:r w:rsidR="00EF00B8">
              <w:rPr>
                <w:b w:val="0"/>
                <w:bCs w:val="0"/>
                <w:i w:val="0"/>
                <w:iCs w:val="0"/>
                <w:noProof/>
                <w:sz w:val="22"/>
                <w:szCs w:val="22"/>
                <w:lang w:val="en-US" w:eastAsia="en-US"/>
              </w:rPr>
              <w:tab/>
            </w:r>
            <w:r w:rsidR="00EF00B8" w:rsidRPr="00591818">
              <w:rPr>
                <w:rStyle w:val="Hyperlink"/>
                <w:noProof/>
              </w:rPr>
              <w:t>Introduction</w:t>
            </w:r>
            <w:r w:rsidR="00EF00B8">
              <w:rPr>
                <w:noProof/>
                <w:webHidden/>
              </w:rPr>
              <w:tab/>
            </w:r>
            <w:r w:rsidR="00EF00B8">
              <w:rPr>
                <w:noProof/>
                <w:webHidden/>
              </w:rPr>
              <w:fldChar w:fldCharType="begin"/>
            </w:r>
            <w:r w:rsidR="00EF00B8">
              <w:rPr>
                <w:noProof/>
                <w:webHidden/>
              </w:rPr>
              <w:instrText xml:space="preserve"> PAGEREF _Toc440206912 \h </w:instrText>
            </w:r>
            <w:r w:rsidR="00EF00B8">
              <w:rPr>
                <w:noProof/>
                <w:webHidden/>
              </w:rPr>
            </w:r>
            <w:r w:rsidR="00EF00B8">
              <w:rPr>
                <w:noProof/>
                <w:webHidden/>
              </w:rPr>
              <w:fldChar w:fldCharType="separate"/>
            </w:r>
            <w:r w:rsidR="009F5C4E">
              <w:rPr>
                <w:noProof/>
                <w:webHidden/>
              </w:rPr>
              <w:t>1</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13" w:history="1">
            <w:r w:rsidR="00EF00B8" w:rsidRPr="00591818">
              <w:rPr>
                <w:rStyle w:val="Hyperlink"/>
                <w:noProof/>
              </w:rPr>
              <w:t>1.1.</w:t>
            </w:r>
            <w:r w:rsidR="00EF00B8">
              <w:rPr>
                <w:b w:val="0"/>
                <w:bCs w:val="0"/>
                <w:noProof/>
                <w:lang w:val="en-US" w:eastAsia="en-US"/>
              </w:rPr>
              <w:tab/>
            </w:r>
            <w:r w:rsidR="00EF00B8" w:rsidRPr="00591818">
              <w:rPr>
                <w:rStyle w:val="Hyperlink"/>
                <w:noProof/>
              </w:rPr>
              <w:t>Rappel de l’EIP</w:t>
            </w:r>
            <w:r w:rsidR="00EF00B8">
              <w:rPr>
                <w:noProof/>
                <w:webHidden/>
              </w:rPr>
              <w:tab/>
            </w:r>
            <w:r w:rsidR="00EF00B8">
              <w:rPr>
                <w:noProof/>
                <w:webHidden/>
              </w:rPr>
              <w:fldChar w:fldCharType="begin"/>
            </w:r>
            <w:r w:rsidR="00EF00B8">
              <w:rPr>
                <w:noProof/>
                <w:webHidden/>
              </w:rPr>
              <w:instrText xml:space="preserve"> PAGEREF _Toc440206913 \h </w:instrText>
            </w:r>
            <w:r w:rsidR="00EF00B8">
              <w:rPr>
                <w:noProof/>
                <w:webHidden/>
              </w:rPr>
            </w:r>
            <w:r w:rsidR="00EF00B8">
              <w:rPr>
                <w:noProof/>
                <w:webHidden/>
              </w:rPr>
              <w:fldChar w:fldCharType="separate"/>
            </w:r>
            <w:r w:rsidR="009F5C4E">
              <w:rPr>
                <w:noProof/>
                <w:webHidden/>
              </w:rPr>
              <w:t>1</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14" w:history="1">
            <w:r w:rsidR="00EF00B8" w:rsidRPr="00591818">
              <w:rPr>
                <w:rStyle w:val="Hyperlink"/>
                <w:noProof/>
              </w:rPr>
              <w:t>1.2.</w:t>
            </w:r>
            <w:r w:rsidR="00EF00B8">
              <w:rPr>
                <w:b w:val="0"/>
                <w:bCs w:val="0"/>
                <w:noProof/>
                <w:lang w:val="en-US" w:eastAsia="en-US"/>
              </w:rPr>
              <w:tab/>
            </w:r>
            <w:r w:rsidR="00EF00B8" w:rsidRPr="00591818">
              <w:rPr>
                <w:rStyle w:val="Hyperlink"/>
                <w:noProof/>
              </w:rPr>
              <w:t>Contexte et périmètre du projet</w:t>
            </w:r>
            <w:r w:rsidR="00EF00B8">
              <w:rPr>
                <w:noProof/>
                <w:webHidden/>
              </w:rPr>
              <w:tab/>
            </w:r>
            <w:r w:rsidR="00EF00B8">
              <w:rPr>
                <w:noProof/>
                <w:webHidden/>
              </w:rPr>
              <w:fldChar w:fldCharType="begin"/>
            </w:r>
            <w:r w:rsidR="00EF00B8">
              <w:rPr>
                <w:noProof/>
                <w:webHidden/>
              </w:rPr>
              <w:instrText xml:space="preserve"> PAGEREF _Toc440206914 \h </w:instrText>
            </w:r>
            <w:r w:rsidR="00EF00B8">
              <w:rPr>
                <w:noProof/>
                <w:webHidden/>
              </w:rPr>
            </w:r>
            <w:r w:rsidR="00EF00B8">
              <w:rPr>
                <w:noProof/>
                <w:webHidden/>
              </w:rPr>
              <w:fldChar w:fldCharType="separate"/>
            </w:r>
            <w:r w:rsidR="009F5C4E">
              <w:rPr>
                <w:noProof/>
                <w:webHidden/>
              </w:rPr>
              <w:t>1</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15" w:history="1">
            <w:r w:rsidR="00EF00B8" w:rsidRPr="00591818">
              <w:rPr>
                <w:rStyle w:val="Hyperlink"/>
                <w:noProof/>
              </w:rPr>
              <w:t>2.</w:t>
            </w:r>
            <w:r w:rsidR="00EF00B8">
              <w:rPr>
                <w:b w:val="0"/>
                <w:bCs w:val="0"/>
                <w:i w:val="0"/>
                <w:iCs w:val="0"/>
                <w:noProof/>
                <w:sz w:val="22"/>
                <w:szCs w:val="22"/>
                <w:lang w:val="en-US" w:eastAsia="en-US"/>
              </w:rPr>
              <w:tab/>
            </w:r>
            <w:r w:rsidR="00EF00B8" w:rsidRPr="00591818">
              <w:rPr>
                <w:rStyle w:val="Hyperlink"/>
                <w:noProof/>
              </w:rPr>
              <w:t>Représentation de l’architecture globale</w:t>
            </w:r>
            <w:r w:rsidR="00EF00B8">
              <w:rPr>
                <w:noProof/>
                <w:webHidden/>
              </w:rPr>
              <w:tab/>
            </w:r>
            <w:r w:rsidR="00EF00B8">
              <w:rPr>
                <w:noProof/>
                <w:webHidden/>
              </w:rPr>
              <w:fldChar w:fldCharType="begin"/>
            </w:r>
            <w:r w:rsidR="00EF00B8">
              <w:rPr>
                <w:noProof/>
                <w:webHidden/>
              </w:rPr>
              <w:instrText xml:space="preserve"> PAGEREF _Toc440206915 \h </w:instrText>
            </w:r>
            <w:r w:rsidR="00EF00B8">
              <w:rPr>
                <w:noProof/>
                <w:webHidden/>
              </w:rPr>
            </w:r>
            <w:r w:rsidR="00EF00B8">
              <w:rPr>
                <w:noProof/>
                <w:webHidden/>
              </w:rPr>
              <w:fldChar w:fldCharType="separate"/>
            </w:r>
            <w:r w:rsidR="009F5C4E">
              <w:rPr>
                <w:noProof/>
                <w:webHidden/>
              </w:rPr>
              <w:t>2</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16" w:history="1">
            <w:r w:rsidR="00EF00B8" w:rsidRPr="00591818">
              <w:rPr>
                <w:rStyle w:val="Hyperlink"/>
                <w:noProof/>
              </w:rPr>
              <w:t>3.</w:t>
            </w:r>
            <w:r w:rsidR="00EF00B8">
              <w:rPr>
                <w:b w:val="0"/>
                <w:bCs w:val="0"/>
                <w:i w:val="0"/>
                <w:iCs w:val="0"/>
                <w:noProof/>
                <w:sz w:val="22"/>
                <w:szCs w:val="22"/>
                <w:lang w:val="en-US" w:eastAsia="en-US"/>
              </w:rPr>
              <w:tab/>
            </w:r>
            <w:r w:rsidR="00EF00B8" w:rsidRPr="00591818">
              <w:rPr>
                <w:rStyle w:val="Hyperlink"/>
                <w:noProof/>
              </w:rPr>
              <w:t>Vue globale du projet</w:t>
            </w:r>
            <w:r w:rsidR="00EF00B8">
              <w:rPr>
                <w:noProof/>
                <w:webHidden/>
              </w:rPr>
              <w:tab/>
            </w:r>
            <w:r w:rsidR="00EF00B8">
              <w:rPr>
                <w:noProof/>
                <w:webHidden/>
              </w:rPr>
              <w:fldChar w:fldCharType="begin"/>
            </w:r>
            <w:r w:rsidR="00EF00B8">
              <w:rPr>
                <w:noProof/>
                <w:webHidden/>
              </w:rPr>
              <w:instrText xml:space="preserve"> PAGEREF _Toc440206916 \h </w:instrText>
            </w:r>
            <w:r w:rsidR="00EF00B8">
              <w:rPr>
                <w:noProof/>
                <w:webHidden/>
              </w:rPr>
            </w:r>
            <w:r w:rsidR="00EF00B8">
              <w:rPr>
                <w:noProof/>
                <w:webHidden/>
              </w:rPr>
              <w:fldChar w:fldCharType="separate"/>
            </w:r>
            <w:r w:rsidR="009F5C4E">
              <w:rPr>
                <w:noProof/>
                <w:webHidden/>
              </w:rPr>
              <w:t>3</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17" w:history="1">
            <w:r w:rsidR="00EF00B8" w:rsidRPr="00591818">
              <w:rPr>
                <w:rStyle w:val="Hyperlink"/>
                <w:noProof/>
              </w:rPr>
              <w:t>3.1.</w:t>
            </w:r>
            <w:r w:rsidR="00EF00B8">
              <w:rPr>
                <w:b w:val="0"/>
                <w:bCs w:val="0"/>
                <w:noProof/>
                <w:lang w:val="en-US" w:eastAsia="en-US"/>
              </w:rPr>
              <w:tab/>
            </w:r>
            <w:r w:rsidR="00EF00B8" w:rsidRPr="00591818">
              <w:rPr>
                <w:rStyle w:val="Hyperlink"/>
                <w:noProof/>
              </w:rPr>
              <w:t>Cas d’utilisation principaux</w:t>
            </w:r>
            <w:r w:rsidR="00EF00B8">
              <w:rPr>
                <w:noProof/>
                <w:webHidden/>
              </w:rPr>
              <w:tab/>
            </w:r>
            <w:r w:rsidR="00EF00B8">
              <w:rPr>
                <w:noProof/>
                <w:webHidden/>
              </w:rPr>
              <w:fldChar w:fldCharType="begin"/>
            </w:r>
            <w:r w:rsidR="00EF00B8">
              <w:rPr>
                <w:noProof/>
                <w:webHidden/>
              </w:rPr>
              <w:instrText xml:space="preserve"> PAGEREF _Toc440206917 \h </w:instrText>
            </w:r>
            <w:r w:rsidR="00EF00B8">
              <w:rPr>
                <w:noProof/>
                <w:webHidden/>
              </w:rPr>
            </w:r>
            <w:r w:rsidR="00EF00B8">
              <w:rPr>
                <w:noProof/>
                <w:webHidden/>
              </w:rPr>
              <w:fldChar w:fldCharType="separate"/>
            </w:r>
            <w:r w:rsidR="009F5C4E">
              <w:rPr>
                <w:noProof/>
                <w:webHidden/>
              </w:rPr>
              <w:t>3</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18" w:history="1">
            <w:r w:rsidR="00EF00B8" w:rsidRPr="00591818">
              <w:rPr>
                <w:rStyle w:val="Hyperlink"/>
                <w:noProof/>
              </w:rPr>
              <w:t>3.2.</w:t>
            </w:r>
            <w:r w:rsidR="00EF00B8">
              <w:rPr>
                <w:b w:val="0"/>
                <w:bCs w:val="0"/>
                <w:noProof/>
                <w:lang w:val="en-US" w:eastAsia="en-US"/>
              </w:rPr>
              <w:tab/>
            </w:r>
            <w:r w:rsidR="00EF00B8" w:rsidRPr="00591818">
              <w:rPr>
                <w:rStyle w:val="Hyperlink"/>
                <w:noProof/>
              </w:rPr>
              <w:t>Cas d’utilisation détaillés</w:t>
            </w:r>
            <w:r w:rsidR="00EF00B8">
              <w:rPr>
                <w:noProof/>
                <w:webHidden/>
              </w:rPr>
              <w:tab/>
            </w:r>
            <w:r w:rsidR="00EF00B8">
              <w:rPr>
                <w:noProof/>
                <w:webHidden/>
              </w:rPr>
              <w:fldChar w:fldCharType="begin"/>
            </w:r>
            <w:r w:rsidR="00EF00B8">
              <w:rPr>
                <w:noProof/>
                <w:webHidden/>
              </w:rPr>
              <w:instrText xml:space="preserve"> PAGEREF _Toc440206918 \h </w:instrText>
            </w:r>
            <w:r w:rsidR="00EF00B8">
              <w:rPr>
                <w:noProof/>
                <w:webHidden/>
              </w:rPr>
            </w:r>
            <w:r w:rsidR="00EF00B8">
              <w:rPr>
                <w:noProof/>
                <w:webHidden/>
              </w:rPr>
              <w:fldChar w:fldCharType="separate"/>
            </w:r>
            <w:r w:rsidR="009F5C4E">
              <w:rPr>
                <w:noProof/>
                <w:webHidden/>
              </w:rPr>
              <w:t>4</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19" w:history="1">
            <w:r w:rsidR="00EF00B8" w:rsidRPr="00591818">
              <w:rPr>
                <w:rStyle w:val="Hyperlink"/>
                <w:noProof/>
              </w:rPr>
              <w:t>4.</w:t>
            </w:r>
            <w:r w:rsidR="00EF00B8">
              <w:rPr>
                <w:b w:val="0"/>
                <w:bCs w:val="0"/>
                <w:i w:val="0"/>
                <w:iCs w:val="0"/>
                <w:noProof/>
                <w:sz w:val="22"/>
                <w:szCs w:val="22"/>
                <w:lang w:val="en-US" w:eastAsia="en-US"/>
              </w:rPr>
              <w:tab/>
            </w:r>
            <w:r w:rsidR="00EF00B8" w:rsidRPr="00591818">
              <w:rPr>
                <w:rStyle w:val="Hyperlink"/>
                <w:noProof/>
              </w:rPr>
              <w:t>Vue logique de l’application</w:t>
            </w:r>
            <w:r w:rsidR="00EF00B8">
              <w:rPr>
                <w:noProof/>
                <w:webHidden/>
              </w:rPr>
              <w:tab/>
            </w:r>
            <w:r w:rsidR="00EF00B8">
              <w:rPr>
                <w:noProof/>
                <w:webHidden/>
              </w:rPr>
              <w:fldChar w:fldCharType="begin"/>
            </w:r>
            <w:r w:rsidR="00EF00B8">
              <w:rPr>
                <w:noProof/>
                <w:webHidden/>
              </w:rPr>
              <w:instrText xml:space="preserve"> PAGEREF _Toc440206919 \h </w:instrText>
            </w:r>
            <w:r w:rsidR="00EF00B8">
              <w:rPr>
                <w:noProof/>
                <w:webHidden/>
              </w:rPr>
            </w:r>
            <w:r w:rsidR="00EF00B8">
              <w:rPr>
                <w:noProof/>
                <w:webHidden/>
              </w:rPr>
              <w:fldChar w:fldCharType="separate"/>
            </w:r>
            <w:r w:rsidR="009F5C4E">
              <w:rPr>
                <w:noProof/>
                <w:webHidden/>
              </w:rPr>
              <w:t>8</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0" w:history="1">
            <w:r w:rsidR="00EF00B8" w:rsidRPr="00591818">
              <w:rPr>
                <w:rStyle w:val="Hyperlink"/>
                <w:noProof/>
              </w:rPr>
              <w:t>4.1.</w:t>
            </w:r>
            <w:r w:rsidR="00EF00B8">
              <w:rPr>
                <w:b w:val="0"/>
                <w:bCs w:val="0"/>
                <w:noProof/>
                <w:lang w:val="en-US" w:eastAsia="en-US"/>
              </w:rPr>
              <w:tab/>
            </w:r>
            <w:r w:rsidR="00EF00B8" w:rsidRPr="00591818">
              <w:rPr>
                <w:rStyle w:val="Hyperlink"/>
                <w:noProof/>
              </w:rPr>
              <w:t>Le logiciel</w:t>
            </w:r>
            <w:r w:rsidR="00EF00B8">
              <w:rPr>
                <w:noProof/>
                <w:webHidden/>
              </w:rPr>
              <w:tab/>
            </w:r>
            <w:r w:rsidR="00EF00B8">
              <w:rPr>
                <w:noProof/>
                <w:webHidden/>
              </w:rPr>
              <w:fldChar w:fldCharType="begin"/>
            </w:r>
            <w:r w:rsidR="00EF00B8">
              <w:rPr>
                <w:noProof/>
                <w:webHidden/>
              </w:rPr>
              <w:instrText xml:space="preserve"> PAGEREF _Toc440206920 \h </w:instrText>
            </w:r>
            <w:r w:rsidR="00EF00B8">
              <w:rPr>
                <w:noProof/>
                <w:webHidden/>
              </w:rPr>
            </w:r>
            <w:r w:rsidR="00EF00B8">
              <w:rPr>
                <w:noProof/>
                <w:webHidden/>
              </w:rPr>
              <w:fldChar w:fldCharType="separate"/>
            </w:r>
            <w:r w:rsidR="009F5C4E">
              <w:rPr>
                <w:noProof/>
                <w:webHidden/>
              </w:rPr>
              <w:t>8</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1" w:history="1">
            <w:r w:rsidR="00EF00B8" w:rsidRPr="00591818">
              <w:rPr>
                <w:rStyle w:val="Hyperlink"/>
                <w:noProof/>
              </w:rPr>
              <w:t>4.2.</w:t>
            </w:r>
            <w:r w:rsidR="00EF00B8">
              <w:rPr>
                <w:b w:val="0"/>
                <w:bCs w:val="0"/>
                <w:noProof/>
                <w:lang w:val="en-US" w:eastAsia="en-US"/>
              </w:rPr>
              <w:tab/>
            </w:r>
            <w:r w:rsidR="00EF00B8" w:rsidRPr="00591818">
              <w:rPr>
                <w:rStyle w:val="Hyperlink"/>
                <w:noProof/>
              </w:rPr>
              <w:t>Le site internet</w:t>
            </w:r>
            <w:r w:rsidR="00EF00B8">
              <w:rPr>
                <w:noProof/>
                <w:webHidden/>
              </w:rPr>
              <w:tab/>
            </w:r>
            <w:r w:rsidR="00EF00B8">
              <w:rPr>
                <w:noProof/>
                <w:webHidden/>
              </w:rPr>
              <w:fldChar w:fldCharType="begin"/>
            </w:r>
            <w:r w:rsidR="00EF00B8">
              <w:rPr>
                <w:noProof/>
                <w:webHidden/>
              </w:rPr>
              <w:instrText xml:space="preserve"> PAGEREF _Toc440206921 \h </w:instrText>
            </w:r>
            <w:r w:rsidR="00EF00B8">
              <w:rPr>
                <w:noProof/>
                <w:webHidden/>
              </w:rPr>
            </w:r>
            <w:r w:rsidR="00EF00B8">
              <w:rPr>
                <w:noProof/>
                <w:webHidden/>
              </w:rPr>
              <w:fldChar w:fldCharType="separate"/>
            </w:r>
            <w:r w:rsidR="009F5C4E">
              <w:rPr>
                <w:noProof/>
                <w:webHidden/>
              </w:rPr>
              <w:t>9</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2" w:history="1">
            <w:r w:rsidR="00EF00B8" w:rsidRPr="00591818">
              <w:rPr>
                <w:rStyle w:val="Hyperlink"/>
                <w:noProof/>
              </w:rPr>
              <w:t>4.3.</w:t>
            </w:r>
            <w:r w:rsidR="00EF00B8">
              <w:rPr>
                <w:b w:val="0"/>
                <w:bCs w:val="0"/>
                <w:noProof/>
                <w:lang w:val="en-US" w:eastAsia="en-US"/>
              </w:rPr>
              <w:tab/>
            </w:r>
            <w:r w:rsidR="00EF00B8" w:rsidRPr="00591818">
              <w:rPr>
                <w:rStyle w:val="Hyperlink"/>
                <w:noProof/>
              </w:rPr>
              <w:t>Les applications mobiles</w:t>
            </w:r>
            <w:r w:rsidR="00EF00B8">
              <w:rPr>
                <w:noProof/>
                <w:webHidden/>
              </w:rPr>
              <w:tab/>
            </w:r>
            <w:r w:rsidR="00EF00B8">
              <w:rPr>
                <w:noProof/>
                <w:webHidden/>
              </w:rPr>
              <w:fldChar w:fldCharType="begin"/>
            </w:r>
            <w:r w:rsidR="00EF00B8">
              <w:rPr>
                <w:noProof/>
                <w:webHidden/>
              </w:rPr>
              <w:instrText xml:space="preserve"> PAGEREF _Toc440206922 \h </w:instrText>
            </w:r>
            <w:r w:rsidR="00EF00B8">
              <w:rPr>
                <w:noProof/>
                <w:webHidden/>
              </w:rPr>
            </w:r>
            <w:r w:rsidR="00EF00B8">
              <w:rPr>
                <w:noProof/>
                <w:webHidden/>
              </w:rPr>
              <w:fldChar w:fldCharType="separate"/>
            </w:r>
            <w:r w:rsidR="009F5C4E">
              <w:rPr>
                <w:noProof/>
                <w:webHidden/>
              </w:rPr>
              <w:t>11</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23" w:history="1">
            <w:r w:rsidR="00EF00B8" w:rsidRPr="00591818">
              <w:rPr>
                <w:rStyle w:val="Hyperlink"/>
                <w:noProof/>
              </w:rPr>
              <w:t>5.</w:t>
            </w:r>
            <w:r w:rsidR="00EF00B8">
              <w:rPr>
                <w:b w:val="0"/>
                <w:bCs w:val="0"/>
                <w:i w:val="0"/>
                <w:iCs w:val="0"/>
                <w:noProof/>
                <w:sz w:val="22"/>
                <w:szCs w:val="22"/>
                <w:lang w:val="en-US" w:eastAsia="en-US"/>
              </w:rPr>
              <w:tab/>
            </w:r>
            <w:r w:rsidR="00EF00B8" w:rsidRPr="00591818">
              <w:rPr>
                <w:rStyle w:val="Hyperlink"/>
                <w:noProof/>
              </w:rPr>
              <w:t>Vue processus</w:t>
            </w:r>
            <w:r w:rsidR="00EF00B8">
              <w:rPr>
                <w:noProof/>
                <w:webHidden/>
              </w:rPr>
              <w:tab/>
            </w:r>
            <w:r w:rsidR="00EF00B8">
              <w:rPr>
                <w:noProof/>
                <w:webHidden/>
              </w:rPr>
              <w:fldChar w:fldCharType="begin"/>
            </w:r>
            <w:r w:rsidR="00EF00B8">
              <w:rPr>
                <w:noProof/>
                <w:webHidden/>
              </w:rPr>
              <w:instrText xml:space="preserve"> PAGEREF _Toc440206923 \h </w:instrText>
            </w:r>
            <w:r w:rsidR="00EF00B8">
              <w:rPr>
                <w:noProof/>
                <w:webHidden/>
              </w:rPr>
            </w:r>
            <w:r w:rsidR="00EF00B8">
              <w:rPr>
                <w:noProof/>
                <w:webHidden/>
              </w:rPr>
              <w:fldChar w:fldCharType="separate"/>
            </w:r>
            <w:r w:rsidR="009F5C4E">
              <w:rPr>
                <w:noProof/>
                <w:webHidden/>
              </w:rPr>
              <w:t>12</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4" w:history="1">
            <w:r w:rsidR="00EF00B8" w:rsidRPr="00591818">
              <w:rPr>
                <w:rStyle w:val="Hyperlink"/>
                <w:noProof/>
              </w:rPr>
              <w:t>5.1.</w:t>
            </w:r>
            <w:r w:rsidR="00EF00B8">
              <w:rPr>
                <w:b w:val="0"/>
                <w:bCs w:val="0"/>
                <w:noProof/>
                <w:lang w:val="en-US" w:eastAsia="en-US"/>
              </w:rPr>
              <w:tab/>
            </w:r>
            <w:r w:rsidR="00EF00B8" w:rsidRPr="00591818">
              <w:rPr>
                <w:rStyle w:val="Hyperlink"/>
                <w:noProof/>
              </w:rPr>
              <w:t>Le logiciel</w:t>
            </w:r>
            <w:r w:rsidR="00EF00B8">
              <w:rPr>
                <w:noProof/>
                <w:webHidden/>
              </w:rPr>
              <w:tab/>
            </w:r>
            <w:r w:rsidR="00EF00B8">
              <w:rPr>
                <w:noProof/>
                <w:webHidden/>
              </w:rPr>
              <w:fldChar w:fldCharType="begin"/>
            </w:r>
            <w:r w:rsidR="00EF00B8">
              <w:rPr>
                <w:noProof/>
                <w:webHidden/>
              </w:rPr>
              <w:instrText xml:space="preserve"> PAGEREF _Toc440206924 \h </w:instrText>
            </w:r>
            <w:r w:rsidR="00EF00B8">
              <w:rPr>
                <w:noProof/>
                <w:webHidden/>
              </w:rPr>
            </w:r>
            <w:r w:rsidR="00EF00B8">
              <w:rPr>
                <w:noProof/>
                <w:webHidden/>
              </w:rPr>
              <w:fldChar w:fldCharType="separate"/>
            </w:r>
            <w:r w:rsidR="009F5C4E">
              <w:rPr>
                <w:noProof/>
                <w:webHidden/>
              </w:rPr>
              <w:t>12</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5" w:history="1">
            <w:r w:rsidR="00EF00B8" w:rsidRPr="00591818">
              <w:rPr>
                <w:rStyle w:val="Hyperlink"/>
                <w:noProof/>
              </w:rPr>
              <w:t>5.2.</w:t>
            </w:r>
            <w:r w:rsidR="00EF00B8">
              <w:rPr>
                <w:b w:val="0"/>
                <w:bCs w:val="0"/>
                <w:noProof/>
                <w:lang w:val="en-US" w:eastAsia="en-US"/>
              </w:rPr>
              <w:tab/>
            </w:r>
            <w:r w:rsidR="00EF00B8" w:rsidRPr="00591818">
              <w:rPr>
                <w:rStyle w:val="Hyperlink"/>
                <w:noProof/>
              </w:rPr>
              <w:t>L’API</w:t>
            </w:r>
            <w:r w:rsidR="00EF00B8">
              <w:rPr>
                <w:noProof/>
                <w:webHidden/>
              </w:rPr>
              <w:tab/>
            </w:r>
            <w:r w:rsidR="00EF00B8">
              <w:rPr>
                <w:noProof/>
                <w:webHidden/>
              </w:rPr>
              <w:fldChar w:fldCharType="begin"/>
            </w:r>
            <w:r w:rsidR="00EF00B8">
              <w:rPr>
                <w:noProof/>
                <w:webHidden/>
              </w:rPr>
              <w:instrText xml:space="preserve"> PAGEREF _Toc440206925 \h </w:instrText>
            </w:r>
            <w:r w:rsidR="00EF00B8">
              <w:rPr>
                <w:noProof/>
                <w:webHidden/>
              </w:rPr>
            </w:r>
            <w:r w:rsidR="00EF00B8">
              <w:rPr>
                <w:noProof/>
                <w:webHidden/>
              </w:rPr>
              <w:fldChar w:fldCharType="separate"/>
            </w:r>
            <w:r w:rsidR="009F5C4E">
              <w:rPr>
                <w:noProof/>
                <w:webHidden/>
              </w:rPr>
              <w:t>15</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26" w:history="1">
            <w:r w:rsidR="00EF00B8" w:rsidRPr="00591818">
              <w:rPr>
                <w:rStyle w:val="Hyperlink"/>
                <w:noProof/>
              </w:rPr>
              <w:t>6.</w:t>
            </w:r>
            <w:r w:rsidR="00EF00B8">
              <w:rPr>
                <w:b w:val="0"/>
                <w:bCs w:val="0"/>
                <w:i w:val="0"/>
                <w:iCs w:val="0"/>
                <w:noProof/>
                <w:sz w:val="22"/>
                <w:szCs w:val="22"/>
                <w:lang w:val="en-US" w:eastAsia="en-US"/>
              </w:rPr>
              <w:tab/>
            </w:r>
            <w:r w:rsidR="00EF00B8" w:rsidRPr="00591818">
              <w:rPr>
                <w:rStyle w:val="Hyperlink"/>
                <w:noProof/>
              </w:rPr>
              <w:t>Vue déploiement</w:t>
            </w:r>
            <w:r w:rsidR="00EF00B8">
              <w:rPr>
                <w:noProof/>
                <w:webHidden/>
              </w:rPr>
              <w:tab/>
            </w:r>
            <w:r w:rsidR="00EF00B8">
              <w:rPr>
                <w:noProof/>
                <w:webHidden/>
              </w:rPr>
              <w:fldChar w:fldCharType="begin"/>
            </w:r>
            <w:r w:rsidR="00EF00B8">
              <w:rPr>
                <w:noProof/>
                <w:webHidden/>
              </w:rPr>
              <w:instrText xml:space="preserve"> PAGEREF _Toc440206926 \h </w:instrText>
            </w:r>
            <w:r w:rsidR="00EF00B8">
              <w:rPr>
                <w:noProof/>
                <w:webHidden/>
              </w:rPr>
            </w:r>
            <w:r w:rsidR="00EF00B8">
              <w:rPr>
                <w:noProof/>
                <w:webHidden/>
              </w:rPr>
              <w:fldChar w:fldCharType="separate"/>
            </w:r>
            <w:r w:rsidR="009F5C4E">
              <w:rPr>
                <w:noProof/>
                <w:webHidden/>
              </w:rPr>
              <w:t>19</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27" w:history="1">
            <w:r w:rsidR="00EF00B8" w:rsidRPr="00591818">
              <w:rPr>
                <w:rStyle w:val="Hyperlink"/>
                <w:noProof/>
              </w:rPr>
              <w:t>7.</w:t>
            </w:r>
            <w:r w:rsidR="00EF00B8">
              <w:rPr>
                <w:b w:val="0"/>
                <w:bCs w:val="0"/>
                <w:i w:val="0"/>
                <w:iCs w:val="0"/>
                <w:noProof/>
                <w:sz w:val="22"/>
                <w:szCs w:val="22"/>
                <w:lang w:val="en-US" w:eastAsia="en-US"/>
              </w:rPr>
              <w:tab/>
            </w:r>
            <w:r w:rsidR="00EF00B8" w:rsidRPr="00591818">
              <w:rPr>
                <w:rStyle w:val="Hyperlink"/>
                <w:noProof/>
              </w:rPr>
              <w:t>Implémentation</w:t>
            </w:r>
            <w:r w:rsidR="00EF00B8">
              <w:rPr>
                <w:noProof/>
                <w:webHidden/>
              </w:rPr>
              <w:tab/>
            </w:r>
            <w:r w:rsidR="00EF00B8">
              <w:rPr>
                <w:noProof/>
                <w:webHidden/>
              </w:rPr>
              <w:fldChar w:fldCharType="begin"/>
            </w:r>
            <w:r w:rsidR="00EF00B8">
              <w:rPr>
                <w:noProof/>
                <w:webHidden/>
              </w:rPr>
              <w:instrText xml:space="preserve"> PAGEREF _Toc440206927 \h </w:instrText>
            </w:r>
            <w:r w:rsidR="00EF00B8">
              <w:rPr>
                <w:noProof/>
                <w:webHidden/>
              </w:rPr>
            </w:r>
            <w:r w:rsidR="00EF00B8">
              <w:rPr>
                <w:noProof/>
                <w:webHidden/>
              </w:rPr>
              <w:fldChar w:fldCharType="separate"/>
            </w:r>
            <w:r w:rsidR="009F5C4E">
              <w:rPr>
                <w:noProof/>
                <w:webHidden/>
              </w:rPr>
              <w:t>20</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8" w:history="1">
            <w:r w:rsidR="00EF00B8" w:rsidRPr="00591818">
              <w:rPr>
                <w:rStyle w:val="Hyperlink"/>
                <w:noProof/>
              </w:rPr>
              <w:t>7.1.</w:t>
            </w:r>
            <w:r w:rsidR="00EF00B8">
              <w:rPr>
                <w:b w:val="0"/>
                <w:bCs w:val="0"/>
                <w:noProof/>
                <w:lang w:val="en-US" w:eastAsia="en-US"/>
              </w:rPr>
              <w:tab/>
            </w:r>
            <w:r w:rsidR="00EF00B8" w:rsidRPr="00591818">
              <w:rPr>
                <w:rStyle w:val="Hyperlink"/>
                <w:noProof/>
              </w:rPr>
              <w:t>Le logiciel</w:t>
            </w:r>
            <w:r w:rsidR="00EF00B8">
              <w:rPr>
                <w:noProof/>
                <w:webHidden/>
              </w:rPr>
              <w:tab/>
            </w:r>
            <w:r w:rsidR="00EF00B8">
              <w:rPr>
                <w:noProof/>
                <w:webHidden/>
              </w:rPr>
              <w:fldChar w:fldCharType="begin"/>
            </w:r>
            <w:r w:rsidR="00EF00B8">
              <w:rPr>
                <w:noProof/>
                <w:webHidden/>
              </w:rPr>
              <w:instrText xml:space="preserve"> PAGEREF _Toc440206928 \h </w:instrText>
            </w:r>
            <w:r w:rsidR="00EF00B8">
              <w:rPr>
                <w:noProof/>
                <w:webHidden/>
              </w:rPr>
            </w:r>
            <w:r w:rsidR="00EF00B8">
              <w:rPr>
                <w:noProof/>
                <w:webHidden/>
              </w:rPr>
              <w:fldChar w:fldCharType="separate"/>
            </w:r>
            <w:r w:rsidR="009F5C4E">
              <w:rPr>
                <w:noProof/>
                <w:webHidden/>
              </w:rPr>
              <w:t>20</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29" w:history="1">
            <w:r w:rsidR="00EF00B8" w:rsidRPr="00591818">
              <w:rPr>
                <w:rStyle w:val="Hyperlink"/>
                <w:noProof/>
              </w:rPr>
              <w:t>7.2.</w:t>
            </w:r>
            <w:r w:rsidR="00EF00B8">
              <w:rPr>
                <w:b w:val="0"/>
                <w:bCs w:val="0"/>
                <w:noProof/>
                <w:lang w:val="en-US" w:eastAsia="en-US"/>
              </w:rPr>
              <w:tab/>
            </w:r>
            <w:r w:rsidR="00EF00B8" w:rsidRPr="00591818">
              <w:rPr>
                <w:rStyle w:val="Hyperlink"/>
                <w:noProof/>
              </w:rPr>
              <w:t>Le site internet et l’API</w:t>
            </w:r>
            <w:r w:rsidR="00EF00B8">
              <w:rPr>
                <w:noProof/>
                <w:webHidden/>
              </w:rPr>
              <w:tab/>
            </w:r>
            <w:r w:rsidR="00EF00B8">
              <w:rPr>
                <w:noProof/>
                <w:webHidden/>
              </w:rPr>
              <w:fldChar w:fldCharType="begin"/>
            </w:r>
            <w:r w:rsidR="00EF00B8">
              <w:rPr>
                <w:noProof/>
                <w:webHidden/>
              </w:rPr>
              <w:instrText xml:space="preserve"> PAGEREF _Toc440206929 \h </w:instrText>
            </w:r>
            <w:r w:rsidR="00EF00B8">
              <w:rPr>
                <w:noProof/>
                <w:webHidden/>
              </w:rPr>
            </w:r>
            <w:r w:rsidR="00EF00B8">
              <w:rPr>
                <w:noProof/>
                <w:webHidden/>
              </w:rPr>
              <w:fldChar w:fldCharType="separate"/>
            </w:r>
            <w:r w:rsidR="009F5C4E">
              <w:rPr>
                <w:noProof/>
                <w:webHidden/>
              </w:rPr>
              <w:t>24</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30" w:history="1">
            <w:r w:rsidR="00EF00B8" w:rsidRPr="00591818">
              <w:rPr>
                <w:rStyle w:val="Hyperlink"/>
                <w:noProof/>
              </w:rPr>
              <w:t>7.3.</w:t>
            </w:r>
            <w:r w:rsidR="00EF00B8">
              <w:rPr>
                <w:b w:val="0"/>
                <w:bCs w:val="0"/>
                <w:noProof/>
                <w:lang w:val="en-US" w:eastAsia="en-US"/>
              </w:rPr>
              <w:tab/>
            </w:r>
            <w:r w:rsidR="00EF00B8" w:rsidRPr="00591818">
              <w:rPr>
                <w:rStyle w:val="Hyperlink"/>
                <w:noProof/>
              </w:rPr>
              <w:t>Les applications mobiles – iPhone</w:t>
            </w:r>
            <w:r w:rsidR="00EF00B8">
              <w:rPr>
                <w:noProof/>
                <w:webHidden/>
              </w:rPr>
              <w:tab/>
            </w:r>
            <w:r w:rsidR="00EF00B8">
              <w:rPr>
                <w:noProof/>
                <w:webHidden/>
              </w:rPr>
              <w:fldChar w:fldCharType="begin"/>
            </w:r>
            <w:r w:rsidR="00EF00B8">
              <w:rPr>
                <w:noProof/>
                <w:webHidden/>
              </w:rPr>
              <w:instrText xml:space="preserve"> PAGEREF _Toc440206930 \h </w:instrText>
            </w:r>
            <w:r w:rsidR="00EF00B8">
              <w:rPr>
                <w:noProof/>
                <w:webHidden/>
              </w:rPr>
            </w:r>
            <w:r w:rsidR="00EF00B8">
              <w:rPr>
                <w:noProof/>
                <w:webHidden/>
              </w:rPr>
              <w:fldChar w:fldCharType="separate"/>
            </w:r>
            <w:r w:rsidR="009F5C4E">
              <w:rPr>
                <w:noProof/>
                <w:webHidden/>
              </w:rPr>
              <w:t>31</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31" w:history="1">
            <w:r w:rsidR="00EF00B8" w:rsidRPr="00591818">
              <w:rPr>
                <w:rStyle w:val="Hyperlink"/>
                <w:noProof/>
              </w:rPr>
              <w:t>7.4.</w:t>
            </w:r>
            <w:r w:rsidR="00EF00B8">
              <w:rPr>
                <w:b w:val="0"/>
                <w:bCs w:val="0"/>
                <w:noProof/>
                <w:lang w:val="en-US" w:eastAsia="en-US"/>
              </w:rPr>
              <w:tab/>
            </w:r>
            <w:r w:rsidR="00EF00B8" w:rsidRPr="00591818">
              <w:rPr>
                <w:rStyle w:val="Hyperlink"/>
                <w:noProof/>
              </w:rPr>
              <w:t>Les applications mobiles – Android</w:t>
            </w:r>
            <w:r w:rsidR="00EF00B8">
              <w:rPr>
                <w:noProof/>
                <w:webHidden/>
              </w:rPr>
              <w:tab/>
            </w:r>
            <w:r w:rsidR="00EF00B8">
              <w:rPr>
                <w:noProof/>
                <w:webHidden/>
              </w:rPr>
              <w:fldChar w:fldCharType="begin"/>
            </w:r>
            <w:r w:rsidR="00EF00B8">
              <w:rPr>
                <w:noProof/>
                <w:webHidden/>
              </w:rPr>
              <w:instrText xml:space="preserve"> PAGEREF _Toc440206931 \h </w:instrText>
            </w:r>
            <w:r w:rsidR="00EF00B8">
              <w:rPr>
                <w:noProof/>
                <w:webHidden/>
              </w:rPr>
            </w:r>
            <w:r w:rsidR="00EF00B8">
              <w:rPr>
                <w:noProof/>
                <w:webHidden/>
              </w:rPr>
              <w:fldChar w:fldCharType="separate"/>
            </w:r>
            <w:r w:rsidR="009F5C4E">
              <w:rPr>
                <w:noProof/>
                <w:webHidden/>
              </w:rPr>
              <w:t>33</w:t>
            </w:r>
            <w:r w:rsidR="00EF00B8">
              <w:rPr>
                <w:noProof/>
                <w:webHidden/>
              </w:rPr>
              <w:fldChar w:fldCharType="end"/>
            </w:r>
          </w:hyperlink>
        </w:p>
        <w:p w:rsidR="00EF00B8" w:rsidRDefault="00B30CC5">
          <w:pPr>
            <w:pStyle w:val="TOC2"/>
            <w:tabs>
              <w:tab w:val="left" w:pos="880"/>
              <w:tab w:val="right" w:leader="dot" w:pos="9062"/>
            </w:tabs>
            <w:rPr>
              <w:b w:val="0"/>
              <w:bCs w:val="0"/>
              <w:noProof/>
              <w:lang w:val="en-US" w:eastAsia="en-US"/>
            </w:rPr>
          </w:pPr>
          <w:hyperlink w:anchor="_Toc440206932" w:history="1">
            <w:r w:rsidR="00EF00B8" w:rsidRPr="00591818">
              <w:rPr>
                <w:rStyle w:val="Hyperlink"/>
                <w:noProof/>
              </w:rPr>
              <w:t>7.5.</w:t>
            </w:r>
            <w:r w:rsidR="00EF00B8">
              <w:rPr>
                <w:b w:val="0"/>
                <w:bCs w:val="0"/>
                <w:noProof/>
                <w:lang w:val="en-US" w:eastAsia="en-US"/>
              </w:rPr>
              <w:tab/>
            </w:r>
            <w:r w:rsidR="00EF00B8" w:rsidRPr="00591818">
              <w:rPr>
                <w:rStyle w:val="Hyperlink"/>
                <w:noProof/>
              </w:rPr>
              <w:t>Les applications mobiles – Windows Phone</w:t>
            </w:r>
            <w:r w:rsidR="00EF00B8">
              <w:rPr>
                <w:noProof/>
                <w:webHidden/>
              </w:rPr>
              <w:tab/>
            </w:r>
            <w:r w:rsidR="00EF00B8">
              <w:rPr>
                <w:noProof/>
                <w:webHidden/>
              </w:rPr>
              <w:fldChar w:fldCharType="begin"/>
            </w:r>
            <w:r w:rsidR="00EF00B8">
              <w:rPr>
                <w:noProof/>
                <w:webHidden/>
              </w:rPr>
              <w:instrText xml:space="preserve"> PAGEREF _Toc440206932 \h </w:instrText>
            </w:r>
            <w:r w:rsidR="00EF00B8">
              <w:rPr>
                <w:noProof/>
                <w:webHidden/>
              </w:rPr>
            </w:r>
            <w:r w:rsidR="00EF00B8">
              <w:rPr>
                <w:noProof/>
                <w:webHidden/>
              </w:rPr>
              <w:fldChar w:fldCharType="separate"/>
            </w:r>
            <w:r w:rsidR="009F5C4E">
              <w:rPr>
                <w:noProof/>
                <w:webHidden/>
              </w:rPr>
              <w:t>40</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33" w:history="1">
            <w:r w:rsidR="00EF00B8" w:rsidRPr="00591818">
              <w:rPr>
                <w:rStyle w:val="Hyperlink"/>
                <w:noProof/>
              </w:rPr>
              <w:t>8.</w:t>
            </w:r>
            <w:r w:rsidR="00EF00B8">
              <w:rPr>
                <w:b w:val="0"/>
                <w:bCs w:val="0"/>
                <w:i w:val="0"/>
                <w:iCs w:val="0"/>
                <w:noProof/>
                <w:sz w:val="22"/>
                <w:szCs w:val="22"/>
                <w:lang w:val="en-US" w:eastAsia="en-US"/>
              </w:rPr>
              <w:tab/>
            </w:r>
            <w:r w:rsidR="00EF00B8" w:rsidRPr="00591818">
              <w:rPr>
                <w:rStyle w:val="Hyperlink"/>
                <w:noProof/>
              </w:rPr>
              <w:t>Vue données</w:t>
            </w:r>
            <w:r w:rsidR="00EF00B8">
              <w:rPr>
                <w:noProof/>
                <w:webHidden/>
              </w:rPr>
              <w:tab/>
            </w:r>
            <w:r w:rsidR="00EF00B8">
              <w:rPr>
                <w:noProof/>
                <w:webHidden/>
              </w:rPr>
              <w:fldChar w:fldCharType="begin"/>
            </w:r>
            <w:r w:rsidR="00EF00B8">
              <w:rPr>
                <w:noProof/>
                <w:webHidden/>
              </w:rPr>
              <w:instrText xml:space="preserve"> PAGEREF _Toc440206933 \h </w:instrText>
            </w:r>
            <w:r w:rsidR="00EF00B8">
              <w:rPr>
                <w:noProof/>
                <w:webHidden/>
              </w:rPr>
            </w:r>
            <w:r w:rsidR="00EF00B8">
              <w:rPr>
                <w:noProof/>
                <w:webHidden/>
              </w:rPr>
              <w:fldChar w:fldCharType="separate"/>
            </w:r>
            <w:r w:rsidR="009F5C4E">
              <w:rPr>
                <w:noProof/>
                <w:webHidden/>
              </w:rPr>
              <w:t>42</w:t>
            </w:r>
            <w:r w:rsidR="00EF00B8">
              <w:rPr>
                <w:noProof/>
                <w:webHidden/>
              </w:rPr>
              <w:fldChar w:fldCharType="end"/>
            </w:r>
          </w:hyperlink>
        </w:p>
        <w:p w:rsidR="00EF00B8" w:rsidRDefault="00B30CC5">
          <w:pPr>
            <w:pStyle w:val="TOC1"/>
            <w:tabs>
              <w:tab w:val="left" w:pos="440"/>
              <w:tab w:val="right" w:leader="dot" w:pos="9062"/>
            </w:tabs>
            <w:rPr>
              <w:b w:val="0"/>
              <w:bCs w:val="0"/>
              <w:i w:val="0"/>
              <w:iCs w:val="0"/>
              <w:noProof/>
              <w:sz w:val="22"/>
              <w:szCs w:val="22"/>
              <w:lang w:val="en-US" w:eastAsia="en-US"/>
            </w:rPr>
          </w:pPr>
          <w:hyperlink w:anchor="_Toc440206934" w:history="1">
            <w:r w:rsidR="00EF00B8" w:rsidRPr="00591818">
              <w:rPr>
                <w:rStyle w:val="Hyperlink"/>
                <w:noProof/>
              </w:rPr>
              <w:t>9.</w:t>
            </w:r>
            <w:r w:rsidR="00EF00B8">
              <w:rPr>
                <w:b w:val="0"/>
                <w:bCs w:val="0"/>
                <w:i w:val="0"/>
                <w:iCs w:val="0"/>
                <w:noProof/>
                <w:sz w:val="22"/>
                <w:szCs w:val="22"/>
                <w:lang w:val="en-US" w:eastAsia="en-US"/>
              </w:rPr>
              <w:tab/>
            </w:r>
            <w:r w:rsidR="00EF00B8" w:rsidRPr="00591818">
              <w:rPr>
                <w:rStyle w:val="Hyperlink"/>
                <w:noProof/>
              </w:rPr>
              <w:t>Annexes</w:t>
            </w:r>
            <w:r w:rsidR="00EF00B8">
              <w:rPr>
                <w:noProof/>
                <w:webHidden/>
              </w:rPr>
              <w:tab/>
            </w:r>
            <w:r w:rsidR="00EF00B8">
              <w:rPr>
                <w:noProof/>
                <w:webHidden/>
              </w:rPr>
              <w:fldChar w:fldCharType="begin"/>
            </w:r>
            <w:r w:rsidR="00EF00B8">
              <w:rPr>
                <w:noProof/>
                <w:webHidden/>
              </w:rPr>
              <w:instrText xml:space="preserve"> PAGEREF _Toc440206934 \h </w:instrText>
            </w:r>
            <w:r w:rsidR="00EF00B8">
              <w:rPr>
                <w:noProof/>
                <w:webHidden/>
              </w:rPr>
            </w:r>
            <w:r w:rsidR="00EF00B8">
              <w:rPr>
                <w:noProof/>
                <w:webHidden/>
              </w:rPr>
              <w:fldChar w:fldCharType="separate"/>
            </w:r>
            <w:r w:rsidR="009F5C4E">
              <w:rPr>
                <w:noProof/>
                <w:webHidden/>
              </w:rPr>
              <w:t>43</w:t>
            </w:r>
            <w:r w:rsidR="00EF00B8">
              <w:rPr>
                <w:noProof/>
                <w:webHidden/>
              </w:rPr>
              <w:fldChar w:fldCharType="end"/>
            </w:r>
          </w:hyperlink>
        </w:p>
        <w:p w:rsidR="00B4087B" w:rsidRPr="00695DEE" w:rsidRDefault="008E5CCD" w:rsidP="00695DEE">
          <w:pPr>
            <w:pStyle w:val="TOC1"/>
            <w:tabs>
              <w:tab w:val="left" w:pos="440"/>
              <w:tab w:val="right" w:leader="dot" w:pos="9062"/>
            </w:tabs>
            <w:rPr>
              <w:b w:val="0"/>
              <w:bCs w:val="0"/>
              <w:noProof/>
            </w:rPr>
          </w:pPr>
          <w:r>
            <w:fldChar w:fldCharType="end"/>
          </w:r>
        </w:p>
      </w:sdtContent>
    </w:sdt>
    <w:p w:rsidR="00D84147" w:rsidRDefault="00D84147">
      <w:pPr>
        <w:jc w:val="left"/>
        <w:rPr>
          <w:rFonts w:asciiTheme="majorHAnsi" w:eastAsiaTheme="majorEastAsia" w:hAnsiTheme="majorHAnsi" w:cstheme="majorBidi"/>
          <w:color w:val="2E74B5" w:themeColor="accent1" w:themeShade="BF"/>
          <w:sz w:val="32"/>
          <w:szCs w:val="32"/>
        </w:rPr>
      </w:pPr>
      <w:r>
        <w:br w:type="page"/>
      </w:r>
    </w:p>
    <w:p w:rsidR="000464BA" w:rsidRDefault="00181574" w:rsidP="000464BA">
      <w:pPr>
        <w:pStyle w:val="Heading1outofTableofcontent"/>
      </w:pPr>
      <w:r w:rsidRPr="008C6893">
        <w:t>Liste des Figures</w:t>
      </w:r>
    </w:p>
    <w:p w:rsidR="00EF00B8" w:rsidRDefault="000464BA">
      <w:pPr>
        <w:pStyle w:val="TableofFigures"/>
        <w:tabs>
          <w:tab w:val="right" w:leader="dot" w:pos="9062"/>
        </w:tabs>
        <w:rPr>
          <w:noProof/>
          <w:szCs w:val="22"/>
          <w:lang w:val="en-US" w:eastAsia="en-US"/>
        </w:rPr>
      </w:pPr>
      <w:r>
        <w:fldChar w:fldCharType="begin"/>
      </w:r>
      <w:r>
        <w:instrText xml:space="preserve"> TOC \h \z \c "Figure" </w:instrText>
      </w:r>
      <w:r>
        <w:fldChar w:fldCharType="separate"/>
      </w:r>
      <w:hyperlink w:anchor="_Toc440206935" w:history="1">
        <w:r w:rsidR="00EF00B8" w:rsidRPr="003B1C54">
          <w:rPr>
            <w:rStyle w:val="Hyperlink"/>
            <w:noProof/>
            <w:lang w:val="en-US"/>
          </w:rPr>
          <w:t>Figure 1. Architecture globale de Music Sheet Writer</w:t>
        </w:r>
        <w:r w:rsidR="00EF00B8">
          <w:rPr>
            <w:noProof/>
            <w:webHidden/>
          </w:rPr>
          <w:tab/>
        </w:r>
        <w:r w:rsidR="00EF00B8">
          <w:rPr>
            <w:noProof/>
            <w:webHidden/>
          </w:rPr>
          <w:fldChar w:fldCharType="begin"/>
        </w:r>
        <w:r w:rsidR="00EF00B8">
          <w:rPr>
            <w:noProof/>
            <w:webHidden/>
          </w:rPr>
          <w:instrText xml:space="preserve"> PAGEREF _Toc440206935 \h </w:instrText>
        </w:r>
        <w:r w:rsidR="00EF00B8">
          <w:rPr>
            <w:noProof/>
            <w:webHidden/>
          </w:rPr>
        </w:r>
        <w:r w:rsidR="00EF00B8">
          <w:rPr>
            <w:noProof/>
            <w:webHidden/>
          </w:rPr>
          <w:fldChar w:fldCharType="separate"/>
        </w:r>
        <w:r w:rsidR="009F5C4E">
          <w:rPr>
            <w:noProof/>
            <w:webHidden/>
          </w:rPr>
          <w:t>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36" w:history="1">
        <w:r w:rsidR="00EF00B8" w:rsidRPr="003B1C54">
          <w:rPr>
            <w:rStyle w:val="Hyperlink"/>
            <w:noProof/>
          </w:rPr>
          <w:t>Figure 2. Cas d'utilisation global du logiciel</w:t>
        </w:r>
        <w:r w:rsidR="00EF00B8">
          <w:rPr>
            <w:noProof/>
            <w:webHidden/>
          </w:rPr>
          <w:tab/>
        </w:r>
        <w:r w:rsidR="00EF00B8">
          <w:rPr>
            <w:noProof/>
            <w:webHidden/>
          </w:rPr>
          <w:fldChar w:fldCharType="begin"/>
        </w:r>
        <w:r w:rsidR="00EF00B8">
          <w:rPr>
            <w:noProof/>
            <w:webHidden/>
          </w:rPr>
          <w:instrText xml:space="preserve"> PAGEREF _Toc440206936 \h </w:instrText>
        </w:r>
        <w:r w:rsidR="00EF00B8">
          <w:rPr>
            <w:noProof/>
            <w:webHidden/>
          </w:rPr>
        </w:r>
        <w:r w:rsidR="00EF00B8">
          <w:rPr>
            <w:noProof/>
            <w:webHidden/>
          </w:rPr>
          <w:fldChar w:fldCharType="separate"/>
        </w:r>
        <w:r w:rsidR="009F5C4E">
          <w:rPr>
            <w:noProof/>
            <w:webHidden/>
          </w:rPr>
          <w:t>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37" w:history="1">
        <w:r w:rsidR="00EF00B8" w:rsidRPr="003B1C54">
          <w:rPr>
            <w:rStyle w:val="Hyperlink"/>
            <w:noProof/>
          </w:rPr>
          <w:t>Figure 3. Cas d'utilisation global du site internet</w:t>
        </w:r>
        <w:r w:rsidR="00EF00B8">
          <w:rPr>
            <w:noProof/>
            <w:webHidden/>
          </w:rPr>
          <w:tab/>
        </w:r>
        <w:r w:rsidR="00EF00B8">
          <w:rPr>
            <w:noProof/>
            <w:webHidden/>
          </w:rPr>
          <w:fldChar w:fldCharType="begin"/>
        </w:r>
        <w:r w:rsidR="00EF00B8">
          <w:rPr>
            <w:noProof/>
            <w:webHidden/>
          </w:rPr>
          <w:instrText xml:space="preserve"> PAGEREF _Toc440206937 \h </w:instrText>
        </w:r>
        <w:r w:rsidR="00EF00B8">
          <w:rPr>
            <w:noProof/>
            <w:webHidden/>
          </w:rPr>
        </w:r>
        <w:r w:rsidR="00EF00B8">
          <w:rPr>
            <w:noProof/>
            <w:webHidden/>
          </w:rPr>
          <w:fldChar w:fldCharType="separate"/>
        </w:r>
        <w:r w:rsidR="009F5C4E">
          <w:rPr>
            <w:noProof/>
            <w:webHidden/>
          </w:rPr>
          <w:t>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38" w:history="1">
        <w:r w:rsidR="00EF00B8" w:rsidRPr="003B1C54">
          <w:rPr>
            <w:rStyle w:val="Hyperlink"/>
            <w:noProof/>
          </w:rPr>
          <w:t>Figure 4. Cas d'utilisation global des applications mobiles</w:t>
        </w:r>
        <w:r w:rsidR="00EF00B8">
          <w:rPr>
            <w:noProof/>
            <w:webHidden/>
          </w:rPr>
          <w:tab/>
        </w:r>
        <w:r w:rsidR="00EF00B8">
          <w:rPr>
            <w:noProof/>
            <w:webHidden/>
          </w:rPr>
          <w:fldChar w:fldCharType="begin"/>
        </w:r>
        <w:r w:rsidR="00EF00B8">
          <w:rPr>
            <w:noProof/>
            <w:webHidden/>
          </w:rPr>
          <w:instrText xml:space="preserve"> PAGEREF _Toc440206938 \h </w:instrText>
        </w:r>
        <w:r w:rsidR="00EF00B8">
          <w:rPr>
            <w:noProof/>
            <w:webHidden/>
          </w:rPr>
        </w:r>
        <w:r w:rsidR="00EF00B8">
          <w:rPr>
            <w:noProof/>
            <w:webHidden/>
          </w:rPr>
          <w:fldChar w:fldCharType="separate"/>
        </w:r>
        <w:r w:rsidR="009F5C4E">
          <w:rPr>
            <w:noProof/>
            <w:webHidden/>
          </w:rPr>
          <w:t>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39" w:history="1">
        <w:r w:rsidR="00EF00B8" w:rsidRPr="003B1C54">
          <w:rPr>
            <w:rStyle w:val="Hyperlink"/>
            <w:noProof/>
          </w:rPr>
          <w:t>Figure 5.  Cas d'utilisation logiciel : éditer une partition</w:t>
        </w:r>
        <w:r w:rsidR="00EF00B8">
          <w:rPr>
            <w:noProof/>
            <w:webHidden/>
          </w:rPr>
          <w:tab/>
        </w:r>
        <w:r w:rsidR="00EF00B8">
          <w:rPr>
            <w:noProof/>
            <w:webHidden/>
          </w:rPr>
          <w:fldChar w:fldCharType="begin"/>
        </w:r>
        <w:r w:rsidR="00EF00B8">
          <w:rPr>
            <w:noProof/>
            <w:webHidden/>
          </w:rPr>
          <w:instrText xml:space="preserve"> PAGEREF _Toc440206939 \h </w:instrText>
        </w:r>
        <w:r w:rsidR="00EF00B8">
          <w:rPr>
            <w:noProof/>
            <w:webHidden/>
          </w:rPr>
        </w:r>
        <w:r w:rsidR="00EF00B8">
          <w:rPr>
            <w:noProof/>
            <w:webHidden/>
          </w:rPr>
          <w:fldChar w:fldCharType="separate"/>
        </w:r>
        <w:r w:rsidR="009F5C4E">
          <w:rPr>
            <w:noProof/>
            <w:webHidden/>
          </w:rPr>
          <w:t>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0" w:history="1">
        <w:r w:rsidR="00EF00B8" w:rsidRPr="003B1C54">
          <w:rPr>
            <w:rStyle w:val="Hyperlink"/>
            <w:noProof/>
          </w:rPr>
          <w:t>Figure 6. Cas d'utilisation logiciel : lire une partition</w:t>
        </w:r>
        <w:r w:rsidR="00EF00B8">
          <w:rPr>
            <w:noProof/>
            <w:webHidden/>
          </w:rPr>
          <w:tab/>
        </w:r>
        <w:r w:rsidR="00EF00B8">
          <w:rPr>
            <w:noProof/>
            <w:webHidden/>
          </w:rPr>
          <w:fldChar w:fldCharType="begin"/>
        </w:r>
        <w:r w:rsidR="00EF00B8">
          <w:rPr>
            <w:noProof/>
            <w:webHidden/>
          </w:rPr>
          <w:instrText xml:space="preserve"> PAGEREF _Toc440206940 \h </w:instrText>
        </w:r>
        <w:r w:rsidR="00EF00B8">
          <w:rPr>
            <w:noProof/>
            <w:webHidden/>
          </w:rPr>
        </w:r>
        <w:r w:rsidR="00EF00B8">
          <w:rPr>
            <w:noProof/>
            <w:webHidden/>
          </w:rPr>
          <w:fldChar w:fldCharType="separate"/>
        </w:r>
        <w:r w:rsidR="009F5C4E">
          <w:rPr>
            <w:noProof/>
            <w:webHidden/>
          </w:rPr>
          <w:t>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1" w:history="1">
        <w:r w:rsidR="00EF00B8" w:rsidRPr="003B1C54">
          <w:rPr>
            <w:rStyle w:val="Hyperlink"/>
            <w:noProof/>
          </w:rPr>
          <w:t>Figure 7. Cas d'utilisation logiciel : gérer un projet</w:t>
        </w:r>
        <w:r w:rsidR="00EF00B8">
          <w:rPr>
            <w:noProof/>
            <w:webHidden/>
          </w:rPr>
          <w:tab/>
        </w:r>
        <w:r w:rsidR="00EF00B8">
          <w:rPr>
            <w:noProof/>
            <w:webHidden/>
          </w:rPr>
          <w:fldChar w:fldCharType="begin"/>
        </w:r>
        <w:r w:rsidR="00EF00B8">
          <w:rPr>
            <w:noProof/>
            <w:webHidden/>
          </w:rPr>
          <w:instrText xml:space="preserve"> PAGEREF _Toc440206941 \h </w:instrText>
        </w:r>
        <w:r w:rsidR="00EF00B8">
          <w:rPr>
            <w:noProof/>
            <w:webHidden/>
          </w:rPr>
        </w:r>
        <w:r w:rsidR="00EF00B8">
          <w:rPr>
            <w:noProof/>
            <w:webHidden/>
          </w:rPr>
          <w:fldChar w:fldCharType="separate"/>
        </w:r>
        <w:r w:rsidR="009F5C4E">
          <w:rPr>
            <w:noProof/>
            <w:webHidden/>
          </w:rPr>
          <w:t>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2" w:history="1">
        <w:r w:rsidR="00EF00B8" w:rsidRPr="003B1C54">
          <w:rPr>
            <w:rStyle w:val="Hyperlink"/>
            <w:noProof/>
          </w:rPr>
          <w:t>Figure 8. Cas d'utilisation site internet &amp; applications mobiles : accéder à la communauté</w:t>
        </w:r>
        <w:r w:rsidR="00EF00B8">
          <w:rPr>
            <w:noProof/>
            <w:webHidden/>
          </w:rPr>
          <w:tab/>
        </w:r>
        <w:r w:rsidR="00EF00B8">
          <w:rPr>
            <w:noProof/>
            <w:webHidden/>
          </w:rPr>
          <w:fldChar w:fldCharType="begin"/>
        </w:r>
        <w:r w:rsidR="00EF00B8">
          <w:rPr>
            <w:noProof/>
            <w:webHidden/>
          </w:rPr>
          <w:instrText xml:space="preserve"> PAGEREF _Toc440206942 \h </w:instrText>
        </w:r>
        <w:r w:rsidR="00EF00B8">
          <w:rPr>
            <w:noProof/>
            <w:webHidden/>
          </w:rPr>
        </w:r>
        <w:r w:rsidR="00EF00B8">
          <w:rPr>
            <w:noProof/>
            <w:webHidden/>
          </w:rPr>
          <w:fldChar w:fldCharType="separate"/>
        </w:r>
        <w:r w:rsidR="009F5C4E">
          <w:rPr>
            <w:noProof/>
            <w:webHidden/>
          </w:rPr>
          <w:t>6</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r:id="rId13" w:anchor="_Toc440206943" w:history="1">
        <w:r w:rsidR="00EF00B8" w:rsidRPr="003B1C54">
          <w:rPr>
            <w:rStyle w:val="Hyperlink"/>
            <w:noProof/>
          </w:rPr>
          <w:t>Figure 9. Cas d'utilisation site internet &amp; applications mobiles : gérer son compte utilisateur</w:t>
        </w:r>
        <w:r w:rsidR="00EF00B8">
          <w:rPr>
            <w:noProof/>
            <w:webHidden/>
          </w:rPr>
          <w:tab/>
        </w:r>
        <w:r w:rsidR="00EF00B8">
          <w:rPr>
            <w:noProof/>
            <w:webHidden/>
          </w:rPr>
          <w:fldChar w:fldCharType="begin"/>
        </w:r>
        <w:r w:rsidR="00EF00B8">
          <w:rPr>
            <w:noProof/>
            <w:webHidden/>
          </w:rPr>
          <w:instrText xml:space="preserve"> PAGEREF _Toc440206943 \h </w:instrText>
        </w:r>
        <w:r w:rsidR="00EF00B8">
          <w:rPr>
            <w:noProof/>
            <w:webHidden/>
          </w:rPr>
        </w:r>
        <w:r w:rsidR="00EF00B8">
          <w:rPr>
            <w:noProof/>
            <w:webHidden/>
          </w:rPr>
          <w:fldChar w:fldCharType="separate"/>
        </w:r>
        <w:r w:rsidR="009F5C4E">
          <w:rPr>
            <w:noProof/>
            <w:webHidden/>
          </w:rPr>
          <w:t>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4" w:history="1">
        <w:r w:rsidR="00EF00B8" w:rsidRPr="003B1C54">
          <w:rPr>
            <w:rStyle w:val="Hyperlink"/>
            <w:noProof/>
          </w:rPr>
          <w:t>Figure 10. Cas d'utilisation site internet : accéder à la vitrine</w:t>
        </w:r>
        <w:r w:rsidR="00EF00B8">
          <w:rPr>
            <w:noProof/>
            <w:webHidden/>
          </w:rPr>
          <w:tab/>
        </w:r>
        <w:r w:rsidR="00EF00B8">
          <w:rPr>
            <w:noProof/>
            <w:webHidden/>
          </w:rPr>
          <w:fldChar w:fldCharType="begin"/>
        </w:r>
        <w:r w:rsidR="00EF00B8">
          <w:rPr>
            <w:noProof/>
            <w:webHidden/>
          </w:rPr>
          <w:instrText xml:space="preserve"> PAGEREF _Toc440206944 \h </w:instrText>
        </w:r>
        <w:r w:rsidR="00EF00B8">
          <w:rPr>
            <w:noProof/>
            <w:webHidden/>
          </w:rPr>
        </w:r>
        <w:r w:rsidR="00EF00B8">
          <w:rPr>
            <w:noProof/>
            <w:webHidden/>
          </w:rPr>
          <w:fldChar w:fldCharType="separate"/>
        </w:r>
        <w:r w:rsidR="009F5C4E">
          <w:rPr>
            <w:noProof/>
            <w:webHidden/>
          </w:rPr>
          <w:t>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5" w:history="1">
        <w:r w:rsidR="00EF00B8" w:rsidRPr="003B1C54">
          <w:rPr>
            <w:rStyle w:val="Hyperlink"/>
            <w:noProof/>
          </w:rPr>
          <w:t>Figure 11. Vue logique du logiciel</w:t>
        </w:r>
        <w:r w:rsidR="00EF00B8">
          <w:rPr>
            <w:noProof/>
            <w:webHidden/>
          </w:rPr>
          <w:tab/>
        </w:r>
        <w:r w:rsidR="00EF00B8">
          <w:rPr>
            <w:noProof/>
            <w:webHidden/>
          </w:rPr>
          <w:fldChar w:fldCharType="begin"/>
        </w:r>
        <w:r w:rsidR="00EF00B8">
          <w:rPr>
            <w:noProof/>
            <w:webHidden/>
          </w:rPr>
          <w:instrText xml:space="preserve"> PAGEREF _Toc440206945 \h </w:instrText>
        </w:r>
        <w:r w:rsidR="00EF00B8">
          <w:rPr>
            <w:noProof/>
            <w:webHidden/>
          </w:rPr>
        </w:r>
        <w:r w:rsidR="00EF00B8">
          <w:rPr>
            <w:noProof/>
            <w:webHidden/>
          </w:rPr>
          <w:fldChar w:fldCharType="separate"/>
        </w:r>
        <w:r w:rsidR="009F5C4E">
          <w:rPr>
            <w:noProof/>
            <w:webHidden/>
          </w:rPr>
          <w:t>8</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6" w:history="1">
        <w:r w:rsidR="00EF00B8" w:rsidRPr="003B1C54">
          <w:rPr>
            <w:rStyle w:val="Hyperlink"/>
            <w:noProof/>
          </w:rPr>
          <w:t>Figure 12. Diagramme de déploiement du serveur</w:t>
        </w:r>
        <w:r w:rsidR="00EF00B8">
          <w:rPr>
            <w:noProof/>
            <w:webHidden/>
          </w:rPr>
          <w:tab/>
        </w:r>
        <w:r w:rsidR="00EF00B8">
          <w:rPr>
            <w:noProof/>
            <w:webHidden/>
          </w:rPr>
          <w:fldChar w:fldCharType="begin"/>
        </w:r>
        <w:r w:rsidR="00EF00B8">
          <w:rPr>
            <w:noProof/>
            <w:webHidden/>
          </w:rPr>
          <w:instrText xml:space="preserve"> PAGEREF _Toc440206946 \h </w:instrText>
        </w:r>
        <w:r w:rsidR="00EF00B8">
          <w:rPr>
            <w:noProof/>
            <w:webHidden/>
          </w:rPr>
        </w:r>
        <w:r w:rsidR="00EF00B8">
          <w:rPr>
            <w:noProof/>
            <w:webHidden/>
          </w:rPr>
          <w:fldChar w:fldCharType="separate"/>
        </w:r>
        <w:r w:rsidR="009F5C4E">
          <w:rPr>
            <w:noProof/>
            <w:webHidden/>
          </w:rPr>
          <w:t>9</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7" w:history="1">
        <w:r w:rsidR="00EF00B8" w:rsidRPr="003B1C54">
          <w:rPr>
            <w:rStyle w:val="Hyperlink"/>
            <w:noProof/>
          </w:rPr>
          <w:t>Figure 13. Vue logique du site internet</w:t>
        </w:r>
        <w:r w:rsidR="00EF00B8">
          <w:rPr>
            <w:noProof/>
            <w:webHidden/>
          </w:rPr>
          <w:tab/>
        </w:r>
        <w:r w:rsidR="00EF00B8">
          <w:rPr>
            <w:noProof/>
            <w:webHidden/>
          </w:rPr>
          <w:fldChar w:fldCharType="begin"/>
        </w:r>
        <w:r w:rsidR="00EF00B8">
          <w:rPr>
            <w:noProof/>
            <w:webHidden/>
          </w:rPr>
          <w:instrText xml:space="preserve"> PAGEREF _Toc440206947 \h </w:instrText>
        </w:r>
        <w:r w:rsidR="00EF00B8">
          <w:rPr>
            <w:noProof/>
            <w:webHidden/>
          </w:rPr>
        </w:r>
        <w:r w:rsidR="00EF00B8">
          <w:rPr>
            <w:noProof/>
            <w:webHidden/>
          </w:rPr>
          <w:fldChar w:fldCharType="separate"/>
        </w:r>
        <w:r w:rsidR="009F5C4E">
          <w:rPr>
            <w:noProof/>
            <w:webHidden/>
          </w:rPr>
          <w:t>10</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8" w:history="1">
        <w:r w:rsidR="00EF00B8" w:rsidRPr="003B1C54">
          <w:rPr>
            <w:rStyle w:val="Hyperlink"/>
            <w:noProof/>
          </w:rPr>
          <w:t>Figure 14. Vue logique des applications mobiles</w:t>
        </w:r>
        <w:r w:rsidR="00EF00B8">
          <w:rPr>
            <w:noProof/>
            <w:webHidden/>
          </w:rPr>
          <w:tab/>
        </w:r>
        <w:r w:rsidR="00EF00B8">
          <w:rPr>
            <w:noProof/>
            <w:webHidden/>
          </w:rPr>
          <w:fldChar w:fldCharType="begin"/>
        </w:r>
        <w:r w:rsidR="00EF00B8">
          <w:rPr>
            <w:noProof/>
            <w:webHidden/>
          </w:rPr>
          <w:instrText xml:space="preserve"> PAGEREF _Toc440206948 \h </w:instrText>
        </w:r>
        <w:r w:rsidR="00EF00B8">
          <w:rPr>
            <w:noProof/>
            <w:webHidden/>
          </w:rPr>
        </w:r>
        <w:r w:rsidR="00EF00B8">
          <w:rPr>
            <w:noProof/>
            <w:webHidden/>
          </w:rPr>
          <w:fldChar w:fldCharType="separate"/>
        </w:r>
        <w:r w:rsidR="009F5C4E">
          <w:rPr>
            <w:noProof/>
            <w:webHidden/>
          </w:rPr>
          <w:t>11</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49" w:history="1">
        <w:r w:rsidR="00EF00B8" w:rsidRPr="003B1C54">
          <w:rPr>
            <w:rStyle w:val="Hyperlink"/>
            <w:noProof/>
          </w:rPr>
          <w:t>Figure 15. Diagramme de séquence logiciel : créer un projet</w:t>
        </w:r>
        <w:r w:rsidR="00EF00B8">
          <w:rPr>
            <w:noProof/>
            <w:webHidden/>
          </w:rPr>
          <w:tab/>
        </w:r>
        <w:r w:rsidR="00EF00B8">
          <w:rPr>
            <w:noProof/>
            <w:webHidden/>
          </w:rPr>
          <w:fldChar w:fldCharType="begin"/>
        </w:r>
        <w:r w:rsidR="00EF00B8">
          <w:rPr>
            <w:noProof/>
            <w:webHidden/>
          </w:rPr>
          <w:instrText xml:space="preserve"> PAGEREF _Toc440206949 \h </w:instrText>
        </w:r>
        <w:r w:rsidR="00EF00B8">
          <w:rPr>
            <w:noProof/>
            <w:webHidden/>
          </w:rPr>
        </w:r>
        <w:r w:rsidR="00EF00B8">
          <w:rPr>
            <w:noProof/>
            <w:webHidden/>
          </w:rPr>
          <w:fldChar w:fldCharType="separate"/>
        </w:r>
        <w:r w:rsidR="009F5C4E">
          <w:rPr>
            <w:noProof/>
            <w:webHidden/>
          </w:rPr>
          <w:t>12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0" w:history="1">
        <w:r w:rsidR="00EF00B8" w:rsidRPr="003B1C54">
          <w:rPr>
            <w:rStyle w:val="Hyperlink"/>
            <w:noProof/>
          </w:rPr>
          <w:t>Figure 16. Diagramme de séauence logiciel : fermer un projet</w:t>
        </w:r>
        <w:r w:rsidR="00EF00B8">
          <w:rPr>
            <w:noProof/>
            <w:webHidden/>
          </w:rPr>
          <w:tab/>
        </w:r>
        <w:r w:rsidR="00EF00B8">
          <w:rPr>
            <w:noProof/>
            <w:webHidden/>
          </w:rPr>
          <w:fldChar w:fldCharType="begin"/>
        </w:r>
        <w:r w:rsidR="00EF00B8">
          <w:rPr>
            <w:noProof/>
            <w:webHidden/>
          </w:rPr>
          <w:instrText xml:space="preserve"> PAGEREF _Toc440206950 \h </w:instrText>
        </w:r>
        <w:r w:rsidR="00EF00B8">
          <w:rPr>
            <w:noProof/>
            <w:webHidden/>
          </w:rPr>
        </w:r>
        <w:r w:rsidR="00EF00B8">
          <w:rPr>
            <w:noProof/>
            <w:webHidden/>
          </w:rPr>
          <w:fldChar w:fldCharType="separate"/>
        </w:r>
        <w:r w:rsidR="009F5C4E">
          <w:rPr>
            <w:noProof/>
            <w:webHidden/>
          </w:rPr>
          <w:t>12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1" w:history="1">
        <w:r w:rsidR="00EF00B8" w:rsidRPr="003B1C54">
          <w:rPr>
            <w:rStyle w:val="Hyperlink"/>
            <w:noProof/>
          </w:rPr>
          <w:t>Figure 17. Diagramme de séquence logiciel : sauvegarder un projet</w:t>
        </w:r>
        <w:r w:rsidR="00EF00B8">
          <w:rPr>
            <w:noProof/>
            <w:webHidden/>
          </w:rPr>
          <w:tab/>
        </w:r>
        <w:r w:rsidR="00EF00B8">
          <w:rPr>
            <w:noProof/>
            <w:webHidden/>
          </w:rPr>
          <w:fldChar w:fldCharType="begin"/>
        </w:r>
        <w:r w:rsidR="00EF00B8">
          <w:rPr>
            <w:noProof/>
            <w:webHidden/>
          </w:rPr>
          <w:instrText xml:space="preserve"> PAGEREF _Toc440206951 \h </w:instrText>
        </w:r>
        <w:r w:rsidR="00EF00B8">
          <w:rPr>
            <w:noProof/>
            <w:webHidden/>
          </w:rPr>
        </w:r>
        <w:r w:rsidR="00EF00B8">
          <w:rPr>
            <w:noProof/>
            <w:webHidden/>
          </w:rPr>
          <w:fldChar w:fldCharType="separate"/>
        </w:r>
        <w:r w:rsidR="009F5C4E">
          <w:rPr>
            <w:noProof/>
            <w:webHidden/>
          </w:rPr>
          <w:t>13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2" w:history="1">
        <w:r w:rsidR="00EF00B8" w:rsidRPr="003B1C54">
          <w:rPr>
            <w:rStyle w:val="Hyperlink"/>
            <w:noProof/>
          </w:rPr>
          <w:t>Figure 18. Diagramme de séquence logiciel : placer un élément musical</w:t>
        </w:r>
        <w:r w:rsidR="00EF00B8">
          <w:rPr>
            <w:noProof/>
            <w:webHidden/>
          </w:rPr>
          <w:tab/>
        </w:r>
        <w:r w:rsidR="00EF00B8">
          <w:rPr>
            <w:noProof/>
            <w:webHidden/>
          </w:rPr>
          <w:fldChar w:fldCharType="begin"/>
        </w:r>
        <w:r w:rsidR="00EF00B8">
          <w:rPr>
            <w:noProof/>
            <w:webHidden/>
          </w:rPr>
          <w:instrText xml:space="preserve"> PAGEREF _Toc440206952 \h </w:instrText>
        </w:r>
        <w:r w:rsidR="00EF00B8">
          <w:rPr>
            <w:noProof/>
            <w:webHidden/>
          </w:rPr>
        </w:r>
        <w:r w:rsidR="00EF00B8">
          <w:rPr>
            <w:noProof/>
            <w:webHidden/>
          </w:rPr>
          <w:fldChar w:fldCharType="separate"/>
        </w:r>
        <w:r w:rsidR="009F5C4E">
          <w:rPr>
            <w:noProof/>
            <w:webHidden/>
          </w:rPr>
          <w:t>13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3" w:history="1">
        <w:r w:rsidR="00EF00B8" w:rsidRPr="003B1C54">
          <w:rPr>
            <w:rStyle w:val="Hyperlink"/>
            <w:noProof/>
          </w:rPr>
          <w:t>Figure 19. Diagramme de séquence logiciel : supprimer un élément musical</w:t>
        </w:r>
        <w:r w:rsidR="00EF00B8">
          <w:rPr>
            <w:noProof/>
            <w:webHidden/>
          </w:rPr>
          <w:tab/>
        </w:r>
        <w:r w:rsidR="00EF00B8">
          <w:rPr>
            <w:noProof/>
            <w:webHidden/>
          </w:rPr>
          <w:fldChar w:fldCharType="begin"/>
        </w:r>
        <w:r w:rsidR="00EF00B8">
          <w:rPr>
            <w:noProof/>
            <w:webHidden/>
          </w:rPr>
          <w:instrText xml:space="preserve"> PAGEREF _Toc440206953 \h </w:instrText>
        </w:r>
        <w:r w:rsidR="00EF00B8">
          <w:rPr>
            <w:noProof/>
            <w:webHidden/>
          </w:rPr>
        </w:r>
        <w:r w:rsidR="00EF00B8">
          <w:rPr>
            <w:noProof/>
            <w:webHidden/>
          </w:rPr>
          <w:fldChar w:fldCharType="separate"/>
        </w:r>
        <w:r w:rsidR="009F5C4E">
          <w:rPr>
            <w:noProof/>
            <w:webHidden/>
          </w:rPr>
          <w:t>14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4" w:history="1">
        <w:r w:rsidR="00EF00B8" w:rsidRPr="003B1C54">
          <w:rPr>
            <w:rStyle w:val="Hyperlink"/>
            <w:noProof/>
          </w:rPr>
          <w:t>Figure 20. Diagramme de séquence logiciel : générer une partition depuis un instrument</w:t>
        </w:r>
        <w:r w:rsidR="00EF00B8">
          <w:rPr>
            <w:noProof/>
            <w:webHidden/>
          </w:rPr>
          <w:tab/>
        </w:r>
        <w:r w:rsidR="00EF00B8">
          <w:rPr>
            <w:noProof/>
            <w:webHidden/>
          </w:rPr>
          <w:fldChar w:fldCharType="begin"/>
        </w:r>
        <w:r w:rsidR="00EF00B8">
          <w:rPr>
            <w:noProof/>
            <w:webHidden/>
          </w:rPr>
          <w:instrText xml:space="preserve"> PAGEREF _Toc440206954 \h </w:instrText>
        </w:r>
        <w:r w:rsidR="00EF00B8">
          <w:rPr>
            <w:noProof/>
            <w:webHidden/>
          </w:rPr>
        </w:r>
        <w:r w:rsidR="00EF00B8">
          <w:rPr>
            <w:noProof/>
            <w:webHidden/>
          </w:rPr>
          <w:fldChar w:fldCharType="separate"/>
        </w:r>
        <w:r w:rsidR="009F5C4E">
          <w:rPr>
            <w:noProof/>
            <w:webHidden/>
          </w:rPr>
          <w:t>14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5" w:history="1">
        <w:r w:rsidR="00EF00B8" w:rsidRPr="003B1C54">
          <w:rPr>
            <w:rStyle w:val="Hyperlink"/>
            <w:noProof/>
          </w:rPr>
          <w:t>Figure 21. Diagramme de séquence logicel : démarrer la lecture</w:t>
        </w:r>
        <w:r w:rsidR="00EF00B8">
          <w:rPr>
            <w:noProof/>
            <w:webHidden/>
          </w:rPr>
          <w:tab/>
        </w:r>
        <w:r w:rsidR="00EF00B8">
          <w:rPr>
            <w:noProof/>
            <w:webHidden/>
          </w:rPr>
          <w:fldChar w:fldCharType="begin"/>
        </w:r>
        <w:r w:rsidR="00EF00B8">
          <w:rPr>
            <w:noProof/>
            <w:webHidden/>
          </w:rPr>
          <w:instrText xml:space="preserve"> PAGEREF _Toc440206955 \h </w:instrText>
        </w:r>
        <w:r w:rsidR="00EF00B8">
          <w:rPr>
            <w:noProof/>
            <w:webHidden/>
          </w:rPr>
        </w:r>
        <w:r w:rsidR="00EF00B8">
          <w:rPr>
            <w:noProof/>
            <w:webHidden/>
          </w:rPr>
          <w:fldChar w:fldCharType="separate"/>
        </w:r>
        <w:r w:rsidR="009F5C4E">
          <w:rPr>
            <w:noProof/>
            <w:webHidden/>
          </w:rPr>
          <w:t>14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6" w:history="1">
        <w:r w:rsidR="00EF00B8" w:rsidRPr="003B1C54">
          <w:rPr>
            <w:rStyle w:val="Hyperlink"/>
            <w:noProof/>
          </w:rPr>
          <w:t>Figure 22. Diagramme de séquence logiciel : arrêter la lecture</w:t>
        </w:r>
        <w:r w:rsidR="00EF00B8">
          <w:rPr>
            <w:noProof/>
            <w:webHidden/>
          </w:rPr>
          <w:tab/>
        </w:r>
        <w:r w:rsidR="00EF00B8">
          <w:rPr>
            <w:noProof/>
            <w:webHidden/>
          </w:rPr>
          <w:fldChar w:fldCharType="begin"/>
        </w:r>
        <w:r w:rsidR="00EF00B8">
          <w:rPr>
            <w:noProof/>
            <w:webHidden/>
          </w:rPr>
          <w:instrText xml:space="preserve"> PAGEREF _Toc440206956 \h </w:instrText>
        </w:r>
        <w:r w:rsidR="00EF00B8">
          <w:rPr>
            <w:noProof/>
            <w:webHidden/>
          </w:rPr>
        </w:r>
        <w:r w:rsidR="00EF00B8">
          <w:rPr>
            <w:noProof/>
            <w:webHidden/>
          </w:rPr>
          <w:fldChar w:fldCharType="separate"/>
        </w:r>
        <w:r w:rsidR="009F5C4E">
          <w:rPr>
            <w:noProof/>
            <w:webHidden/>
          </w:rPr>
          <w:t>15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7" w:history="1">
        <w:r w:rsidR="00EF00B8" w:rsidRPr="003B1C54">
          <w:rPr>
            <w:rStyle w:val="Hyperlink"/>
            <w:noProof/>
          </w:rPr>
          <w:t>Figure 23. Diagramme de séquence API : création de compte</w:t>
        </w:r>
        <w:r w:rsidR="00EF00B8">
          <w:rPr>
            <w:noProof/>
            <w:webHidden/>
          </w:rPr>
          <w:tab/>
        </w:r>
        <w:r w:rsidR="00EF00B8">
          <w:rPr>
            <w:noProof/>
            <w:webHidden/>
          </w:rPr>
          <w:fldChar w:fldCharType="begin"/>
        </w:r>
        <w:r w:rsidR="00EF00B8">
          <w:rPr>
            <w:noProof/>
            <w:webHidden/>
          </w:rPr>
          <w:instrText xml:space="preserve"> PAGEREF _Toc440206957 \h </w:instrText>
        </w:r>
        <w:r w:rsidR="00EF00B8">
          <w:rPr>
            <w:noProof/>
            <w:webHidden/>
          </w:rPr>
        </w:r>
        <w:r w:rsidR="00EF00B8">
          <w:rPr>
            <w:noProof/>
            <w:webHidden/>
          </w:rPr>
          <w:fldChar w:fldCharType="separate"/>
        </w:r>
        <w:r w:rsidR="009F5C4E">
          <w:rPr>
            <w:noProof/>
            <w:webHidden/>
          </w:rPr>
          <w:t>15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8" w:history="1">
        <w:r w:rsidR="00EF00B8" w:rsidRPr="003B1C54">
          <w:rPr>
            <w:rStyle w:val="Hyperlink"/>
            <w:noProof/>
          </w:rPr>
          <w:t>Figure 24. Diagramme de séquence API : connexion</w:t>
        </w:r>
        <w:r w:rsidR="00EF00B8">
          <w:rPr>
            <w:noProof/>
            <w:webHidden/>
          </w:rPr>
          <w:tab/>
        </w:r>
        <w:r w:rsidR="00EF00B8">
          <w:rPr>
            <w:noProof/>
            <w:webHidden/>
          </w:rPr>
          <w:fldChar w:fldCharType="begin"/>
        </w:r>
        <w:r w:rsidR="00EF00B8">
          <w:rPr>
            <w:noProof/>
            <w:webHidden/>
          </w:rPr>
          <w:instrText xml:space="preserve"> PAGEREF _Toc440206958 \h </w:instrText>
        </w:r>
        <w:r w:rsidR="00EF00B8">
          <w:rPr>
            <w:noProof/>
            <w:webHidden/>
          </w:rPr>
        </w:r>
        <w:r w:rsidR="00EF00B8">
          <w:rPr>
            <w:noProof/>
            <w:webHidden/>
          </w:rPr>
          <w:fldChar w:fldCharType="separate"/>
        </w:r>
        <w:r w:rsidR="009F5C4E">
          <w:rPr>
            <w:noProof/>
            <w:webHidden/>
          </w:rPr>
          <w:t>16</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59" w:history="1">
        <w:r w:rsidR="00EF00B8" w:rsidRPr="003B1C54">
          <w:rPr>
            <w:rStyle w:val="Hyperlink"/>
            <w:noProof/>
          </w:rPr>
          <w:t>Figure 25. Diagramme de séquence API : changement d'addresse email</w:t>
        </w:r>
        <w:r w:rsidR="00EF00B8">
          <w:rPr>
            <w:noProof/>
            <w:webHidden/>
          </w:rPr>
          <w:tab/>
        </w:r>
        <w:r w:rsidR="00EF00B8">
          <w:rPr>
            <w:noProof/>
            <w:webHidden/>
          </w:rPr>
          <w:fldChar w:fldCharType="begin"/>
        </w:r>
        <w:r w:rsidR="00EF00B8">
          <w:rPr>
            <w:noProof/>
            <w:webHidden/>
          </w:rPr>
          <w:instrText xml:space="preserve"> PAGEREF _Toc440206959 \h </w:instrText>
        </w:r>
        <w:r w:rsidR="00EF00B8">
          <w:rPr>
            <w:noProof/>
            <w:webHidden/>
          </w:rPr>
        </w:r>
        <w:r w:rsidR="00EF00B8">
          <w:rPr>
            <w:noProof/>
            <w:webHidden/>
          </w:rPr>
          <w:fldChar w:fldCharType="separate"/>
        </w:r>
        <w:r w:rsidR="009F5C4E">
          <w:rPr>
            <w:noProof/>
            <w:webHidden/>
          </w:rPr>
          <w:t>17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0" w:history="1">
        <w:r w:rsidR="00EF00B8" w:rsidRPr="003B1C54">
          <w:rPr>
            <w:rStyle w:val="Hyperlink"/>
            <w:noProof/>
          </w:rPr>
          <w:t>Figure 26. Diagramme de séquence API : réinitialisation du mot de passe</w:t>
        </w:r>
        <w:r w:rsidR="00EF00B8">
          <w:rPr>
            <w:noProof/>
            <w:webHidden/>
          </w:rPr>
          <w:tab/>
        </w:r>
        <w:r w:rsidR="00EF00B8">
          <w:rPr>
            <w:noProof/>
            <w:webHidden/>
          </w:rPr>
          <w:fldChar w:fldCharType="begin"/>
        </w:r>
        <w:r w:rsidR="00EF00B8">
          <w:rPr>
            <w:noProof/>
            <w:webHidden/>
          </w:rPr>
          <w:instrText xml:space="preserve"> PAGEREF _Toc440206960 \h </w:instrText>
        </w:r>
        <w:r w:rsidR="00EF00B8">
          <w:rPr>
            <w:noProof/>
            <w:webHidden/>
          </w:rPr>
        </w:r>
        <w:r w:rsidR="00EF00B8">
          <w:rPr>
            <w:noProof/>
            <w:webHidden/>
          </w:rPr>
          <w:fldChar w:fldCharType="separate"/>
        </w:r>
        <w:r w:rsidR="009F5C4E">
          <w:rPr>
            <w:noProof/>
            <w:webHidden/>
          </w:rPr>
          <w:t>18</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1" w:history="1">
        <w:r w:rsidR="00EF00B8" w:rsidRPr="003B1C54">
          <w:rPr>
            <w:rStyle w:val="Hyperlink"/>
            <w:noProof/>
          </w:rPr>
          <w:t>Figure 27. Diagramme de déploiement général</w:t>
        </w:r>
        <w:r w:rsidR="00EF00B8">
          <w:rPr>
            <w:noProof/>
            <w:webHidden/>
          </w:rPr>
          <w:tab/>
        </w:r>
        <w:r w:rsidR="00EF00B8">
          <w:rPr>
            <w:noProof/>
            <w:webHidden/>
          </w:rPr>
          <w:fldChar w:fldCharType="begin"/>
        </w:r>
        <w:r w:rsidR="00EF00B8">
          <w:rPr>
            <w:noProof/>
            <w:webHidden/>
          </w:rPr>
          <w:instrText xml:space="preserve"> PAGEREF _Toc440206961 \h </w:instrText>
        </w:r>
        <w:r w:rsidR="00EF00B8">
          <w:rPr>
            <w:noProof/>
            <w:webHidden/>
          </w:rPr>
        </w:r>
        <w:r w:rsidR="00EF00B8">
          <w:rPr>
            <w:noProof/>
            <w:webHidden/>
          </w:rPr>
          <w:fldChar w:fldCharType="separate"/>
        </w:r>
        <w:r w:rsidR="009F5C4E">
          <w:rPr>
            <w:noProof/>
            <w:webHidden/>
          </w:rPr>
          <w:t>19</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2" w:history="1">
        <w:r w:rsidR="00EF00B8" w:rsidRPr="003B1C54">
          <w:rPr>
            <w:rStyle w:val="Hyperlink"/>
            <w:noProof/>
          </w:rPr>
          <w:t>Figure 28. Diagramme de package global logiciel</w:t>
        </w:r>
        <w:r w:rsidR="00EF00B8">
          <w:rPr>
            <w:noProof/>
            <w:webHidden/>
          </w:rPr>
          <w:tab/>
        </w:r>
        <w:r w:rsidR="00EF00B8">
          <w:rPr>
            <w:noProof/>
            <w:webHidden/>
          </w:rPr>
          <w:fldChar w:fldCharType="begin"/>
        </w:r>
        <w:r w:rsidR="00EF00B8">
          <w:rPr>
            <w:noProof/>
            <w:webHidden/>
          </w:rPr>
          <w:instrText xml:space="preserve"> PAGEREF _Toc440206962 \h </w:instrText>
        </w:r>
        <w:r w:rsidR="00EF00B8">
          <w:rPr>
            <w:noProof/>
            <w:webHidden/>
          </w:rPr>
        </w:r>
        <w:r w:rsidR="00EF00B8">
          <w:rPr>
            <w:noProof/>
            <w:webHidden/>
          </w:rPr>
          <w:fldChar w:fldCharType="separate"/>
        </w:r>
        <w:r w:rsidR="009F5C4E">
          <w:rPr>
            <w:noProof/>
            <w:webHidden/>
          </w:rPr>
          <w:t>20</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3" w:history="1">
        <w:r w:rsidR="00EF00B8" w:rsidRPr="003B1C54">
          <w:rPr>
            <w:rStyle w:val="Hyperlink"/>
            <w:noProof/>
          </w:rPr>
          <w:t>Figure 29. Diagramme de classe logiciel : couche présentation</w:t>
        </w:r>
        <w:r w:rsidR="00EF00B8">
          <w:rPr>
            <w:noProof/>
            <w:webHidden/>
          </w:rPr>
          <w:tab/>
        </w:r>
        <w:r w:rsidR="00EF00B8">
          <w:rPr>
            <w:noProof/>
            <w:webHidden/>
          </w:rPr>
          <w:fldChar w:fldCharType="begin"/>
        </w:r>
        <w:r w:rsidR="00EF00B8">
          <w:rPr>
            <w:noProof/>
            <w:webHidden/>
          </w:rPr>
          <w:instrText xml:space="preserve"> PAGEREF _Toc440206963 \h </w:instrText>
        </w:r>
        <w:r w:rsidR="00EF00B8">
          <w:rPr>
            <w:noProof/>
            <w:webHidden/>
          </w:rPr>
        </w:r>
        <w:r w:rsidR="00EF00B8">
          <w:rPr>
            <w:noProof/>
            <w:webHidden/>
          </w:rPr>
          <w:fldChar w:fldCharType="separate"/>
        </w:r>
        <w:r w:rsidR="009F5C4E">
          <w:rPr>
            <w:noProof/>
            <w:webHidden/>
          </w:rPr>
          <w:t>20</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4" w:history="1">
        <w:r w:rsidR="00EF00B8" w:rsidRPr="003B1C54">
          <w:rPr>
            <w:rStyle w:val="Hyperlink"/>
            <w:noProof/>
          </w:rPr>
          <w:t>Figure 30. Diagramme de classe logiciel : lecture de partition</w:t>
        </w:r>
        <w:r w:rsidR="00EF00B8">
          <w:rPr>
            <w:noProof/>
            <w:webHidden/>
          </w:rPr>
          <w:tab/>
        </w:r>
        <w:r w:rsidR="00EF00B8">
          <w:rPr>
            <w:noProof/>
            <w:webHidden/>
          </w:rPr>
          <w:fldChar w:fldCharType="begin"/>
        </w:r>
        <w:r w:rsidR="00EF00B8">
          <w:rPr>
            <w:noProof/>
            <w:webHidden/>
          </w:rPr>
          <w:instrText xml:space="preserve"> PAGEREF _Toc440206964 \h </w:instrText>
        </w:r>
        <w:r w:rsidR="00EF00B8">
          <w:rPr>
            <w:noProof/>
            <w:webHidden/>
          </w:rPr>
        </w:r>
        <w:r w:rsidR="00EF00B8">
          <w:rPr>
            <w:noProof/>
            <w:webHidden/>
          </w:rPr>
          <w:fldChar w:fldCharType="separate"/>
        </w:r>
        <w:r w:rsidR="009F5C4E">
          <w:rPr>
            <w:noProof/>
            <w:webHidden/>
          </w:rPr>
          <w:t>21</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5" w:history="1">
        <w:r w:rsidR="00EF00B8" w:rsidRPr="003B1C54">
          <w:rPr>
            <w:rStyle w:val="Hyperlink"/>
            <w:noProof/>
          </w:rPr>
          <w:t>Figure 31. Diagramme de classe logiciel : gestion de projet</w:t>
        </w:r>
        <w:r w:rsidR="00EF00B8">
          <w:rPr>
            <w:noProof/>
            <w:webHidden/>
          </w:rPr>
          <w:tab/>
        </w:r>
        <w:r w:rsidR="00EF00B8">
          <w:rPr>
            <w:noProof/>
            <w:webHidden/>
          </w:rPr>
          <w:fldChar w:fldCharType="begin"/>
        </w:r>
        <w:r w:rsidR="00EF00B8">
          <w:rPr>
            <w:noProof/>
            <w:webHidden/>
          </w:rPr>
          <w:instrText xml:space="preserve"> PAGEREF _Toc440206965 \h </w:instrText>
        </w:r>
        <w:r w:rsidR="00EF00B8">
          <w:rPr>
            <w:noProof/>
            <w:webHidden/>
          </w:rPr>
        </w:r>
        <w:r w:rsidR="00EF00B8">
          <w:rPr>
            <w:noProof/>
            <w:webHidden/>
          </w:rPr>
          <w:fldChar w:fldCharType="separate"/>
        </w:r>
        <w:r w:rsidR="009F5C4E">
          <w:rPr>
            <w:noProof/>
            <w:webHidden/>
          </w:rPr>
          <w:t>22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6" w:history="1">
        <w:r w:rsidR="00EF00B8" w:rsidRPr="003B1C54">
          <w:rPr>
            <w:rStyle w:val="Hyperlink"/>
            <w:noProof/>
          </w:rPr>
          <w:t>Figure 32. Diagramme de classe logiciel : gestion de partitions</w:t>
        </w:r>
        <w:r w:rsidR="00EF00B8">
          <w:rPr>
            <w:noProof/>
            <w:webHidden/>
          </w:rPr>
          <w:tab/>
        </w:r>
        <w:r w:rsidR="00EF00B8">
          <w:rPr>
            <w:noProof/>
            <w:webHidden/>
          </w:rPr>
          <w:fldChar w:fldCharType="begin"/>
        </w:r>
        <w:r w:rsidR="00EF00B8">
          <w:rPr>
            <w:noProof/>
            <w:webHidden/>
          </w:rPr>
          <w:instrText xml:space="preserve"> PAGEREF _Toc440206966 \h </w:instrText>
        </w:r>
        <w:r w:rsidR="00EF00B8">
          <w:rPr>
            <w:noProof/>
            <w:webHidden/>
          </w:rPr>
        </w:r>
        <w:r w:rsidR="00EF00B8">
          <w:rPr>
            <w:noProof/>
            <w:webHidden/>
          </w:rPr>
          <w:fldChar w:fldCharType="separate"/>
        </w:r>
        <w:r w:rsidR="009F5C4E">
          <w:rPr>
            <w:noProof/>
            <w:webHidden/>
          </w:rPr>
          <w:t>22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7" w:history="1">
        <w:r w:rsidR="00EF00B8" w:rsidRPr="003B1C54">
          <w:rPr>
            <w:rStyle w:val="Hyperlink"/>
            <w:noProof/>
          </w:rPr>
          <w:t>Figure 33. Diagramme de classe logiciel : modèle</w:t>
        </w:r>
        <w:r w:rsidR="00EF00B8">
          <w:rPr>
            <w:noProof/>
            <w:webHidden/>
          </w:rPr>
          <w:tab/>
        </w:r>
        <w:r w:rsidR="00EF00B8">
          <w:rPr>
            <w:noProof/>
            <w:webHidden/>
          </w:rPr>
          <w:fldChar w:fldCharType="begin"/>
        </w:r>
        <w:r w:rsidR="00EF00B8">
          <w:rPr>
            <w:noProof/>
            <w:webHidden/>
          </w:rPr>
          <w:instrText xml:space="preserve"> PAGEREF _Toc440206967 \h </w:instrText>
        </w:r>
        <w:r w:rsidR="00EF00B8">
          <w:rPr>
            <w:noProof/>
            <w:webHidden/>
          </w:rPr>
        </w:r>
        <w:r w:rsidR="00EF00B8">
          <w:rPr>
            <w:noProof/>
            <w:webHidden/>
          </w:rPr>
          <w:fldChar w:fldCharType="separate"/>
        </w:r>
        <w:r w:rsidR="009F5C4E">
          <w:rPr>
            <w:noProof/>
            <w:webHidden/>
          </w:rPr>
          <w:t>23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68" w:history="1">
        <w:r w:rsidR="00EF00B8" w:rsidRPr="003B1C54">
          <w:rPr>
            <w:rStyle w:val="Hyperlink"/>
            <w:noProof/>
          </w:rPr>
          <w:t>Figure 34. Diagramme de package global site internet</w:t>
        </w:r>
        <w:r w:rsidR="00EF00B8">
          <w:rPr>
            <w:noProof/>
            <w:webHidden/>
          </w:rPr>
          <w:tab/>
        </w:r>
        <w:r w:rsidR="00EF00B8">
          <w:rPr>
            <w:noProof/>
            <w:webHidden/>
          </w:rPr>
          <w:fldChar w:fldCharType="begin"/>
        </w:r>
        <w:r w:rsidR="00EF00B8">
          <w:rPr>
            <w:noProof/>
            <w:webHidden/>
          </w:rPr>
          <w:instrText xml:space="preserve"> PAGEREF _Toc440206968 \h </w:instrText>
        </w:r>
        <w:r w:rsidR="00EF00B8">
          <w:rPr>
            <w:noProof/>
            <w:webHidden/>
          </w:rPr>
        </w:r>
        <w:r w:rsidR="00EF00B8">
          <w:rPr>
            <w:noProof/>
            <w:webHidden/>
          </w:rPr>
          <w:fldChar w:fldCharType="separate"/>
        </w:r>
        <w:r w:rsidR="009F5C4E">
          <w:rPr>
            <w:noProof/>
            <w:webHidden/>
          </w:rPr>
          <w:t>24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r:id="rId14" w:anchor="_Toc440206969" w:history="1">
        <w:r w:rsidR="00EF00B8" w:rsidRPr="003B1C54">
          <w:rPr>
            <w:rStyle w:val="Hyperlink"/>
            <w:noProof/>
          </w:rPr>
          <w:t>Figure 35. Diagramme de classe site internet : component APIBundle</w:t>
        </w:r>
        <w:r w:rsidR="00EF00B8">
          <w:rPr>
            <w:noProof/>
            <w:webHidden/>
          </w:rPr>
          <w:tab/>
        </w:r>
        <w:r w:rsidR="00EF00B8">
          <w:rPr>
            <w:noProof/>
            <w:webHidden/>
          </w:rPr>
          <w:fldChar w:fldCharType="begin"/>
        </w:r>
        <w:r w:rsidR="00EF00B8">
          <w:rPr>
            <w:noProof/>
            <w:webHidden/>
          </w:rPr>
          <w:instrText xml:space="preserve"> PAGEREF _Toc440206969 \h </w:instrText>
        </w:r>
        <w:r w:rsidR="00EF00B8">
          <w:rPr>
            <w:noProof/>
            <w:webHidden/>
          </w:rPr>
        </w:r>
        <w:r w:rsidR="00EF00B8">
          <w:rPr>
            <w:noProof/>
            <w:webHidden/>
          </w:rPr>
          <w:fldChar w:fldCharType="separate"/>
        </w:r>
        <w:r w:rsidR="009F5C4E">
          <w:rPr>
            <w:noProof/>
            <w:webHidden/>
          </w:rPr>
          <w:t>25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0" w:history="1">
        <w:r w:rsidR="00EF00B8" w:rsidRPr="003B1C54">
          <w:rPr>
            <w:rStyle w:val="Hyperlink"/>
            <w:noProof/>
          </w:rPr>
          <w:t>Figure 36. Diagramme de classe site internet : controller APIBundle</w:t>
        </w:r>
        <w:r w:rsidR="00EF00B8">
          <w:rPr>
            <w:noProof/>
            <w:webHidden/>
          </w:rPr>
          <w:tab/>
        </w:r>
        <w:r w:rsidR="00EF00B8">
          <w:rPr>
            <w:noProof/>
            <w:webHidden/>
          </w:rPr>
          <w:fldChar w:fldCharType="begin"/>
        </w:r>
        <w:r w:rsidR="00EF00B8">
          <w:rPr>
            <w:noProof/>
            <w:webHidden/>
          </w:rPr>
          <w:instrText xml:space="preserve"> PAGEREF _Toc440206970 \h </w:instrText>
        </w:r>
        <w:r w:rsidR="00EF00B8">
          <w:rPr>
            <w:noProof/>
            <w:webHidden/>
          </w:rPr>
        </w:r>
        <w:r w:rsidR="00EF00B8">
          <w:rPr>
            <w:noProof/>
            <w:webHidden/>
          </w:rPr>
          <w:fldChar w:fldCharType="separate"/>
        </w:r>
        <w:r w:rsidR="009F5C4E">
          <w:rPr>
            <w:noProof/>
            <w:webHidden/>
          </w:rPr>
          <w:t>26</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1" w:history="1">
        <w:r w:rsidR="00EF00B8" w:rsidRPr="003B1C54">
          <w:rPr>
            <w:rStyle w:val="Hyperlink"/>
            <w:noProof/>
          </w:rPr>
          <w:t>Figure 37. Diagramme de classe site internet : exceptions APIBundle</w:t>
        </w:r>
        <w:r w:rsidR="00EF00B8">
          <w:rPr>
            <w:noProof/>
            <w:webHidden/>
          </w:rPr>
          <w:tab/>
        </w:r>
        <w:r w:rsidR="00EF00B8">
          <w:rPr>
            <w:noProof/>
            <w:webHidden/>
          </w:rPr>
          <w:fldChar w:fldCharType="begin"/>
        </w:r>
        <w:r w:rsidR="00EF00B8">
          <w:rPr>
            <w:noProof/>
            <w:webHidden/>
          </w:rPr>
          <w:instrText xml:space="preserve"> PAGEREF _Toc440206971 \h </w:instrText>
        </w:r>
        <w:r w:rsidR="00EF00B8">
          <w:rPr>
            <w:noProof/>
            <w:webHidden/>
          </w:rPr>
        </w:r>
        <w:r w:rsidR="00EF00B8">
          <w:rPr>
            <w:noProof/>
            <w:webHidden/>
          </w:rPr>
          <w:fldChar w:fldCharType="separate"/>
        </w:r>
        <w:r w:rsidR="009F5C4E">
          <w:rPr>
            <w:noProof/>
            <w:webHidden/>
          </w:rPr>
          <w:t>26</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2" w:history="1">
        <w:r w:rsidR="00EF00B8" w:rsidRPr="003B1C54">
          <w:rPr>
            <w:rStyle w:val="Hyperlink"/>
            <w:noProof/>
          </w:rPr>
          <w:t>Figure 38. Diagramme de classe site internet : services APIBundle</w:t>
        </w:r>
        <w:r w:rsidR="00EF00B8">
          <w:rPr>
            <w:noProof/>
            <w:webHidden/>
          </w:rPr>
          <w:tab/>
        </w:r>
        <w:r w:rsidR="00EF00B8">
          <w:rPr>
            <w:noProof/>
            <w:webHidden/>
          </w:rPr>
          <w:fldChar w:fldCharType="begin"/>
        </w:r>
        <w:r w:rsidR="00EF00B8">
          <w:rPr>
            <w:noProof/>
            <w:webHidden/>
          </w:rPr>
          <w:instrText xml:space="preserve"> PAGEREF _Toc440206972 \h </w:instrText>
        </w:r>
        <w:r w:rsidR="00EF00B8">
          <w:rPr>
            <w:noProof/>
            <w:webHidden/>
          </w:rPr>
        </w:r>
        <w:r w:rsidR="00EF00B8">
          <w:rPr>
            <w:noProof/>
            <w:webHidden/>
          </w:rPr>
          <w:fldChar w:fldCharType="separate"/>
        </w:r>
        <w:r w:rsidR="009F5C4E">
          <w:rPr>
            <w:noProof/>
            <w:webHidden/>
          </w:rPr>
          <w:t>27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3" w:history="1">
        <w:r w:rsidR="00EF00B8" w:rsidRPr="003B1C54">
          <w:rPr>
            <w:rStyle w:val="Hyperlink"/>
            <w:noProof/>
          </w:rPr>
          <w:t>Figure 39. Diagramme de classe site internet : entités APIBundle</w:t>
        </w:r>
        <w:r w:rsidR="00EF00B8">
          <w:rPr>
            <w:noProof/>
            <w:webHidden/>
          </w:rPr>
          <w:tab/>
        </w:r>
        <w:r w:rsidR="00EF00B8">
          <w:rPr>
            <w:noProof/>
            <w:webHidden/>
          </w:rPr>
          <w:fldChar w:fldCharType="begin"/>
        </w:r>
        <w:r w:rsidR="00EF00B8">
          <w:rPr>
            <w:noProof/>
            <w:webHidden/>
          </w:rPr>
          <w:instrText xml:space="preserve"> PAGEREF _Toc440206973 \h </w:instrText>
        </w:r>
        <w:r w:rsidR="00EF00B8">
          <w:rPr>
            <w:noProof/>
            <w:webHidden/>
          </w:rPr>
        </w:r>
        <w:r w:rsidR="00EF00B8">
          <w:rPr>
            <w:noProof/>
            <w:webHidden/>
          </w:rPr>
          <w:fldChar w:fldCharType="separate"/>
        </w:r>
        <w:r w:rsidR="009F5C4E">
          <w:rPr>
            <w:noProof/>
            <w:webHidden/>
          </w:rPr>
          <w:t>28</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4" w:history="1">
        <w:r w:rsidR="00EF00B8" w:rsidRPr="003B1C54">
          <w:rPr>
            <w:rStyle w:val="Hyperlink"/>
            <w:noProof/>
          </w:rPr>
          <w:t>Figure 40. Diagramme de classe site internet : ressources MSWBundle</w:t>
        </w:r>
        <w:r w:rsidR="00EF00B8">
          <w:rPr>
            <w:noProof/>
            <w:webHidden/>
          </w:rPr>
          <w:tab/>
        </w:r>
        <w:r w:rsidR="00EF00B8">
          <w:rPr>
            <w:noProof/>
            <w:webHidden/>
          </w:rPr>
          <w:fldChar w:fldCharType="begin"/>
        </w:r>
        <w:r w:rsidR="00EF00B8">
          <w:rPr>
            <w:noProof/>
            <w:webHidden/>
          </w:rPr>
          <w:instrText xml:space="preserve"> PAGEREF _Toc440206974 \h </w:instrText>
        </w:r>
        <w:r w:rsidR="00EF00B8">
          <w:rPr>
            <w:noProof/>
            <w:webHidden/>
          </w:rPr>
        </w:r>
        <w:r w:rsidR="00EF00B8">
          <w:rPr>
            <w:noProof/>
            <w:webHidden/>
          </w:rPr>
          <w:fldChar w:fldCharType="separate"/>
        </w:r>
        <w:r w:rsidR="009F5C4E">
          <w:rPr>
            <w:noProof/>
            <w:webHidden/>
          </w:rPr>
          <w:t>29</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5" w:history="1">
        <w:r w:rsidR="00EF00B8" w:rsidRPr="003B1C54">
          <w:rPr>
            <w:rStyle w:val="Hyperlink"/>
            <w:noProof/>
          </w:rPr>
          <w:t>Figure 41. Diagramme de classe site internet : controllers MSWBundle</w:t>
        </w:r>
        <w:r w:rsidR="00EF00B8">
          <w:rPr>
            <w:noProof/>
            <w:webHidden/>
          </w:rPr>
          <w:tab/>
        </w:r>
        <w:r w:rsidR="00EF00B8">
          <w:rPr>
            <w:noProof/>
            <w:webHidden/>
          </w:rPr>
          <w:fldChar w:fldCharType="begin"/>
        </w:r>
        <w:r w:rsidR="00EF00B8">
          <w:rPr>
            <w:noProof/>
            <w:webHidden/>
          </w:rPr>
          <w:instrText xml:space="preserve"> PAGEREF _Toc440206975 \h </w:instrText>
        </w:r>
        <w:r w:rsidR="00EF00B8">
          <w:rPr>
            <w:noProof/>
            <w:webHidden/>
          </w:rPr>
        </w:r>
        <w:r w:rsidR="00EF00B8">
          <w:rPr>
            <w:noProof/>
            <w:webHidden/>
          </w:rPr>
          <w:fldChar w:fldCharType="separate"/>
        </w:r>
        <w:r w:rsidR="009F5C4E">
          <w:rPr>
            <w:noProof/>
            <w:webHidden/>
          </w:rPr>
          <w:t>30</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6" w:history="1">
        <w:r w:rsidR="00EF00B8" w:rsidRPr="003B1C54">
          <w:rPr>
            <w:rStyle w:val="Hyperlink"/>
            <w:noProof/>
          </w:rPr>
          <w:t>Figure 42. Vue globale iPhone</w:t>
        </w:r>
        <w:r w:rsidR="00EF00B8">
          <w:rPr>
            <w:noProof/>
            <w:webHidden/>
          </w:rPr>
          <w:tab/>
        </w:r>
        <w:r w:rsidR="00EF00B8">
          <w:rPr>
            <w:noProof/>
            <w:webHidden/>
          </w:rPr>
          <w:fldChar w:fldCharType="begin"/>
        </w:r>
        <w:r w:rsidR="00EF00B8">
          <w:rPr>
            <w:noProof/>
            <w:webHidden/>
          </w:rPr>
          <w:instrText xml:space="preserve"> PAGEREF _Toc440206976 \h </w:instrText>
        </w:r>
        <w:r w:rsidR="00EF00B8">
          <w:rPr>
            <w:noProof/>
            <w:webHidden/>
          </w:rPr>
        </w:r>
        <w:r w:rsidR="00EF00B8">
          <w:rPr>
            <w:noProof/>
            <w:webHidden/>
          </w:rPr>
          <w:fldChar w:fldCharType="separate"/>
        </w:r>
        <w:r w:rsidR="009F5C4E">
          <w:rPr>
            <w:noProof/>
            <w:webHidden/>
          </w:rPr>
          <w:t>31</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7" w:history="1">
        <w:r w:rsidR="00EF00B8" w:rsidRPr="003B1C54">
          <w:rPr>
            <w:rStyle w:val="Hyperlink"/>
            <w:noProof/>
          </w:rPr>
          <w:t>Figure 43. Diagramme de classe iPhone</w:t>
        </w:r>
        <w:r w:rsidR="00EF00B8">
          <w:rPr>
            <w:noProof/>
            <w:webHidden/>
          </w:rPr>
          <w:tab/>
        </w:r>
        <w:r w:rsidR="00EF00B8">
          <w:rPr>
            <w:noProof/>
            <w:webHidden/>
          </w:rPr>
          <w:fldChar w:fldCharType="begin"/>
        </w:r>
        <w:r w:rsidR="00EF00B8">
          <w:rPr>
            <w:noProof/>
            <w:webHidden/>
          </w:rPr>
          <w:instrText xml:space="preserve"> PAGEREF _Toc440206977 \h </w:instrText>
        </w:r>
        <w:r w:rsidR="00EF00B8">
          <w:rPr>
            <w:noProof/>
            <w:webHidden/>
          </w:rPr>
        </w:r>
        <w:r w:rsidR="00EF00B8">
          <w:rPr>
            <w:noProof/>
            <w:webHidden/>
          </w:rPr>
          <w:fldChar w:fldCharType="separate"/>
        </w:r>
        <w:r w:rsidR="009F5C4E">
          <w:rPr>
            <w:noProof/>
            <w:webHidden/>
          </w:rPr>
          <w:t>32</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8" w:history="1">
        <w:r w:rsidR="00EF00B8" w:rsidRPr="003B1C54">
          <w:rPr>
            <w:rStyle w:val="Hyperlink"/>
            <w:noProof/>
          </w:rPr>
          <w:t>Figure 44. Diagramme de package global Android</w:t>
        </w:r>
        <w:r w:rsidR="00EF00B8">
          <w:rPr>
            <w:noProof/>
            <w:webHidden/>
          </w:rPr>
          <w:tab/>
        </w:r>
        <w:r w:rsidR="00EF00B8">
          <w:rPr>
            <w:noProof/>
            <w:webHidden/>
          </w:rPr>
          <w:fldChar w:fldCharType="begin"/>
        </w:r>
        <w:r w:rsidR="00EF00B8">
          <w:rPr>
            <w:noProof/>
            <w:webHidden/>
          </w:rPr>
          <w:instrText xml:space="preserve"> PAGEREF _Toc440206978 \h </w:instrText>
        </w:r>
        <w:r w:rsidR="00EF00B8">
          <w:rPr>
            <w:noProof/>
            <w:webHidden/>
          </w:rPr>
        </w:r>
        <w:r w:rsidR="00EF00B8">
          <w:rPr>
            <w:noProof/>
            <w:webHidden/>
          </w:rPr>
          <w:fldChar w:fldCharType="separate"/>
        </w:r>
        <w:r w:rsidR="009F5C4E">
          <w:rPr>
            <w:noProof/>
            <w:webHidden/>
          </w:rPr>
          <w:t>33</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79" w:history="1">
        <w:r w:rsidR="00EF00B8" w:rsidRPr="003B1C54">
          <w:rPr>
            <w:rStyle w:val="Hyperlink"/>
            <w:noProof/>
          </w:rPr>
          <w:t>Figure 45. Vue applicative du package "Activité"</w:t>
        </w:r>
        <w:r w:rsidR="00EF00B8">
          <w:rPr>
            <w:noProof/>
            <w:webHidden/>
          </w:rPr>
          <w:tab/>
        </w:r>
        <w:r w:rsidR="00EF00B8">
          <w:rPr>
            <w:noProof/>
            <w:webHidden/>
          </w:rPr>
          <w:fldChar w:fldCharType="begin"/>
        </w:r>
        <w:r w:rsidR="00EF00B8">
          <w:rPr>
            <w:noProof/>
            <w:webHidden/>
          </w:rPr>
          <w:instrText xml:space="preserve"> PAGEREF _Toc440206979 \h </w:instrText>
        </w:r>
        <w:r w:rsidR="00EF00B8">
          <w:rPr>
            <w:noProof/>
            <w:webHidden/>
          </w:rPr>
        </w:r>
        <w:r w:rsidR="00EF00B8">
          <w:rPr>
            <w:noProof/>
            <w:webHidden/>
          </w:rPr>
          <w:fldChar w:fldCharType="separate"/>
        </w:r>
        <w:r w:rsidR="009F5C4E">
          <w:rPr>
            <w:noProof/>
            <w:webHidden/>
          </w:rPr>
          <w:t>34</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0" w:history="1">
        <w:r w:rsidR="00EF00B8" w:rsidRPr="003B1C54">
          <w:rPr>
            <w:rStyle w:val="Hyperlink"/>
            <w:noProof/>
          </w:rPr>
          <w:t>Figure 46. Vue applicative du package "Authenticateur"</w:t>
        </w:r>
        <w:r w:rsidR="00EF00B8">
          <w:rPr>
            <w:noProof/>
            <w:webHidden/>
          </w:rPr>
          <w:tab/>
        </w:r>
        <w:r w:rsidR="00EF00B8">
          <w:rPr>
            <w:noProof/>
            <w:webHidden/>
          </w:rPr>
          <w:fldChar w:fldCharType="begin"/>
        </w:r>
        <w:r w:rsidR="00EF00B8">
          <w:rPr>
            <w:noProof/>
            <w:webHidden/>
          </w:rPr>
          <w:instrText xml:space="preserve"> PAGEREF _Toc440206980 \h </w:instrText>
        </w:r>
        <w:r w:rsidR="00EF00B8">
          <w:rPr>
            <w:noProof/>
            <w:webHidden/>
          </w:rPr>
        </w:r>
        <w:r w:rsidR="00EF00B8">
          <w:rPr>
            <w:noProof/>
            <w:webHidden/>
          </w:rPr>
          <w:fldChar w:fldCharType="separate"/>
        </w:r>
        <w:r w:rsidR="009F5C4E">
          <w:rPr>
            <w:noProof/>
            <w:webHidden/>
          </w:rPr>
          <w:t>35</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1" w:history="1">
        <w:r w:rsidR="00EF00B8" w:rsidRPr="003B1C54">
          <w:rPr>
            <w:rStyle w:val="Hyperlink"/>
            <w:noProof/>
          </w:rPr>
          <w:t>Figure 47. Vue applicative du package "Fragment"</w:t>
        </w:r>
        <w:r w:rsidR="00EF00B8">
          <w:rPr>
            <w:noProof/>
            <w:webHidden/>
          </w:rPr>
          <w:tab/>
        </w:r>
        <w:r w:rsidR="00EF00B8">
          <w:rPr>
            <w:noProof/>
            <w:webHidden/>
          </w:rPr>
          <w:fldChar w:fldCharType="begin"/>
        </w:r>
        <w:r w:rsidR="00EF00B8">
          <w:rPr>
            <w:noProof/>
            <w:webHidden/>
          </w:rPr>
          <w:instrText xml:space="preserve"> PAGEREF _Toc440206981 \h </w:instrText>
        </w:r>
        <w:r w:rsidR="00EF00B8">
          <w:rPr>
            <w:noProof/>
            <w:webHidden/>
          </w:rPr>
        </w:r>
        <w:r w:rsidR="00EF00B8">
          <w:rPr>
            <w:noProof/>
            <w:webHidden/>
          </w:rPr>
          <w:fldChar w:fldCharType="separate"/>
        </w:r>
        <w:r w:rsidR="009F5C4E">
          <w:rPr>
            <w:noProof/>
            <w:webHidden/>
          </w:rPr>
          <w:t>36</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2" w:history="1">
        <w:r w:rsidR="00EF00B8" w:rsidRPr="003B1C54">
          <w:rPr>
            <w:rStyle w:val="Hyperlink"/>
            <w:noProof/>
          </w:rPr>
          <w:t>Figure 48. Vue applicative du package "Fragment" et "List Adapter" (Scores)</w:t>
        </w:r>
        <w:r w:rsidR="00EF00B8">
          <w:rPr>
            <w:noProof/>
            <w:webHidden/>
          </w:rPr>
          <w:tab/>
        </w:r>
        <w:r w:rsidR="00EF00B8">
          <w:rPr>
            <w:noProof/>
            <w:webHidden/>
          </w:rPr>
          <w:fldChar w:fldCharType="begin"/>
        </w:r>
        <w:r w:rsidR="00EF00B8">
          <w:rPr>
            <w:noProof/>
            <w:webHidden/>
          </w:rPr>
          <w:instrText xml:space="preserve"> PAGEREF _Toc440206982 \h </w:instrText>
        </w:r>
        <w:r w:rsidR="00EF00B8">
          <w:rPr>
            <w:noProof/>
            <w:webHidden/>
          </w:rPr>
        </w:r>
        <w:r w:rsidR="00EF00B8">
          <w:rPr>
            <w:noProof/>
            <w:webHidden/>
          </w:rPr>
          <w:fldChar w:fldCharType="separate"/>
        </w:r>
        <w:r w:rsidR="009F5C4E">
          <w:rPr>
            <w:noProof/>
            <w:webHidden/>
          </w:rPr>
          <w:t>37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3" w:history="1">
        <w:r w:rsidR="00EF00B8" w:rsidRPr="003B1C54">
          <w:rPr>
            <w:rStyle w:val="Hyperlink"/>
            <w:noProof/>
          </w:rPr>
          <w:t>Figure 49. Vue applicative du package "Fragment" et "List Adapter" (Subscribers)</w:t>
        </w:r>
        <w:r w:rsidR="00EF00B8">
          <w:rPr>
            <w:noProof/>
            <w:webHidden/>
          </w:rPr>
          <w:tab/>
        </w:r>
        <w:r w:rsidR="00EF00B8">
          <w:rPr>
            <w:noProof/>
            <w:webHidden/>
          </w:rPr>
          <w:fldChar w:fldCharType="begin"/>
        </w:r>
        <w:r w:rsidR="00EF00B8">
          <w:rPr>
            <w:noProof/>
            <w:webHidden/>
          </w:rPr>
          <w:instrText xml:space="preserve"> PAGEREF _Toc440206983 \h </w:instrText>
        </w:r>
        <w:r w:rsidR="00EF00B8">
          <w:rPr>
            <w:noProof/>
            <w:webHidden/>
          </w:rPr>
        </w:r>
        <w:r w:rsidR="00EF00B8">
          <w:rPr>
            <w:noProof/>
            <w:webHidden/>
          </w:rPr>
          <w:fldChar w:fldCharType="separate"/>
        </w:r>
        <w:r w:rsidR="009F5C4E">
          <w:rPr>
            <w:noProof/>
            <w:webHidden/>
          </w:rPr>
          <w:t>37</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4" w:history="1">
        <w:r w:rsidR="00EF00B8" w:rsidRPr="003B1C54">
          <w:rPr>
            <w:rStyle w:val="Hyperlink"/>
            <w:noProof/>
          </w:rPr>
          <w:t>Figure 50. Vue applicative du package "Gestionnaire HTTP"</w:t>
        </w:r>
        <w:r w:rsidR="00EF00B8">
          <w:rPr>
            <w:noProof/>
            <w:webHidden/>
          </w:rPr>
          <w:tab/>
        </w:r>
        <w:r w:rsidR="00EF00B8">
          <w:rPr>
            <w:noProof/>
            <w:webHidden/>
          </w:rPr>
          <w:fldChar w:fldCharType="begin"/>
        </w:r>
        <w:r w:rsidR="00EF00B8">
          <w:rPr>
            <w:noProof/>
            <w:webHidden/>
          </w:rPr>
          <w:instrText xml:space="preserve"> PAGEREF _Toc440206984 \h </w:instrText>
        </w:r>
        <w:r w:rsidR="00EF00B8">
          <w:rPr>
            <w:noProof/>
            <w:webHidden/>
          </w:rPr>
        </w:r>
        <w:r w:rsidR="00EF00B8">
          <w:rPr>
            <w:noProof/>
            <w:webHidden/>
          </w:rPr>
          <w:fldChar w:fldCharType="separate"/>
        </w:r>
        <w:r w:rsidR="009F5C4E">
          <w:rPr>
            <w:noProof/>
            <w:webHidden/>
          </w:rPr>
          <w:t>38</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5" w:history="1">
        <w:r w:rsidR="00EF00B8" w:rsidRPr="003B1C54">
          <w:rPr>
            <w:rStyle w:val="Hyperlink"/>
            <w:noProof/>
          </w:rPr>
          <w:t>Figure 51. Vue applicative du package "Partition"</w:t>
        </w:r>
        <w:r w:rsidR="00EF00B8">
          <w:rPr>
            <w:noProof/>
            <w:webHidden/>
          </w:rPr>
          <w:tab/>
        </w:r>
        <w:r w:rsidR="00EF00B8">
          <w:rPr>
            <w:noProof/>
            <w:webHidden/>
          </w:rPr>
          <w:fldChar w:fldCharType="begin"/>
        </w:r>
        <w:r w:rsidR="00EF00B8">
          <w:rPr>
            <w:noProof/>
            <w:webHidden/>
          </w:rPr>
          <w:instrText xml:space="preserve"> PAGEREF _Toc440206985 \h </w:instrText>
        </w:r>
        <w:r w:rsidR="00EF00B8">
          <w:rPr>
            <w:noProof/>
            <w:webHidden/>
          </w:rPr>
        </w:r>
        <w:r w:rsidR="00EF00B8">
          <w:rPr>
            <w:noProof/>
            <w:webHidden/>
          </w:rPr>
          <w:fldChar w:fldCharType="separate"/>
        </w:r>
        <w:r w:rsidR="009F5C4E">
          <w:rPr>
            <w:noProof/>
            <w:webHidden/>
          </w:rPr>
          <w:t>39</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6" w:history="1">
        <w:r w:rsidR="00EF00B8" w:rsidRPr="003B1C54">
          <w:rPr>
            <w:rStyle w:val="Hyperlink"/>
            <w:noProof/>
          </w:rPr>
          <w:t>Figure 52. Vue applicative du package "Utilisateur"</w:t>
        </w:r>
        <w:r w:rsidR="00EF00B8">
          <w:rPr>
            <w:noProof/>
            <w:webHidden/>
          </w:rPr>
          <w:tab/>
        </w:r>
        <w:r w:rsidR="00EF00B8">
          <w:rPr>
            <w:noProof/>
            <w:webHidden/>
          </w:rPr>
          <w:fldChar w:fldCharType="begin"/>
        </w:r>
        <w:r w:rsidR="00EF00B8">
          <w:rPr>
            <w:noProof/>
            <w:webHidden/>
          </w:rPr>
          <w:instrText xml:space="preserve"> PAGEREF _Toc440206986 \h </w:instrText>
        </w:r>
        <w:r w:rsidR="00EF00B8">
          <w:rPr>
            <w:noProof/>
            <w:webHidden/>
          </w:rPr>
        </w:r>
        <w:r w:rsidR="00EF00B8">
          <w:rPr>
            <w:noProof/>
            <w:webHidden/>
          </w:rPr>
          <w:fldChar w:fldCharType="separate"/>
        </w:r>
        <w:r w:rsidR="009F5C4E">
          <w:rPr>
            <w:noProof/>
            <w:webHidden/>
          </w:rPr>
          <w:t>39</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7" w:history="1">
        <w:r w:rsidR="00EF00B8" w:rsidRPr="003B1C54">
          <w:rPr>
            <w:rStyle w:val="Hyperlink"/>
            <w:noProof/>
          </w:rPr>
          <w:t>Figure 53. Diagramme de package global Windows Phone</w:t>
        </w:r>
        <w:r w:rsidR="00EF00B8">
          <w:rPr>
            <w:noProof/>
            <w:webHidden/>
          </w:rPr>
          <w:tab/>
        </w:r>
        <w:r w:rsidR="00EF00B8">
          <w:rPr>
            <w:noProof/>
            <w:webHidden/>
          </w:rPr>
          <w:fldChar w:fldCharType="begin"/>
        </w:r>
        <w:r w:rsidR="00EF00B8">
          <w:rPr>
            <w:noProof/>
            <w:webHidden/>
          </w:rPr>
          <w:instrText xml:space="preserve"> PAGEREF _Toc440206987 \h </w:instrText>
        </w:r>
        <w:r w:rsidR="00EF00B8">
          <w:rPr>
            <w:noProof/>
            <w:webHidden/>
          </w:rPr>
        </w:r>
        <w:r w:rsidR="00EF00B8">
          <w:rPr>
            <w:noProof/>
            <w:webHidden/>
          </w:rPr>
          <w:fldChar w:fldCharType="separate"/>
        </w:r>
        <w:r w:rsidR="009F5C4E">
          <w:rPr>
            <w:noProof/>
            <w:webHidden/>
          </w:rPr>
          <w:t>40</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w:anchor="_Toc440206988" w:history="1">
        <w:r w:rsidR="00EF00B8" w:rsidRPr="003B1C54">
          <w:rPr>
            <w:rStyle w:val="Hyperlink"/>
            <w:noProof/>
          </w:rPr>
          <w:t>Figure 54. Vue applicative Windows Phone</w:t>
        </w:r>
        <w:r w:rsidR="00EF00B8">
          <w:rPr>
            <w:noProof/>
            <w:webHidden/>
          </w:rPr>
          <w:tab/>
        </w:r>
        <w:r w:rsidR="00EF00B8">
          <w:rPr>
            <w:noProof/>
            <w:webHidden/>
          </w:rPr>
          <w:fldChar w:fldCharType="begin"/>
        </w:r>
        <w:r w:rsidR="00EF00B8">
          <w:rPr>
            <w:noProof/>
            <w:webHidden/>
          </w:rPr>
          <w:instrText xml:space="preserve"> PAGEREF _Toc440206988 \h </w:instrText>
        </w:r>
        <w:r w:rsidR="00EF00B8">
          <w:rPr>
            <w:noProof/>
            <w:webHidden/>
          </w:rPr>
        </w:r>
        <w:r w:rsidR="00EF00B8">
          <w:rPr>
            <w:noProof/>
            <w:webHidden/>
          </w:rPr>
          <w:fldChar w:fldCharType="separate"/>
        </w:r>
        <w:r w:rsidR="009F5C4E">
          <w:rPr>
            <w:noProof/>
            <w:webHidden/>
          </w:rPr>
          <w:t>41</w:t>
        </w:r>
        <w:r w:rsidR="00EF00B8">
          <w:rPr>
            <w:noProof/>
            <w:webHidden/>
          </w:rPr>
          <w:fldChar w:fldCharType="end"/>
        </w:r>
      </w:hyperlink>
    </w:p>
    <w:p w:rsidR="00EF00B8" w:rsidRDefault="00B30CC5">
      <w:pPr>
        <w:pStyle w:val="TableofFigures"/>
        <w:tabs>
          <w:tab w:val="right" w:leader="dot" w:pos="9062"/>
        </w:tabs>
        <w:rPr>
          <w:noProof/>
          <w:szCs w:val="22"/>
          <w:lang w:val="en-US" w:eastAsia="en-US"/>
        </w:rPr>
      </w:pPr>
      <w:hyperlink r:id="rId15" w:anchor="_Toc440206989" w:history="1">
        <w:r w:rsidR="00EF00B8" w:rsidRPr="003B1C54">
          <w:rPr>
            <w:rStyle w:val="Hyperlink"/>
            <w:noProof/>
          </w:rPr>
          <w:t>Figure 55. Modèle de la base de données</w:t>
        </w:r>
        <w:r w:rsidR="00EF00B8">
          <w:rPr>
            <w:noProof/>
            <w:webHidden/>
          </w:rPr>
          <w:tab/>
        </w:r>
        <w:r w:rsidR="00EF00B8">
          <w:rPr>
            <w:noProof/>
            <w:webHidden/>
          </w:rPr>
          <w:fldChar w:fldCharType="begin"/>
        </w:r>
        <w:r w:rsidR="00EF00B8">
          <w:rPr>
            <w:noProof/>
            <w:webHidden/>
          </w:rPr>
          <w:instrText xml:space="preserve"> PAGEREF _Toc440206989 \h </w:instrText>
        </w:r>
        <w:r w:rsidR="00EF00B8">
          <w:rPr>
            <w:noProof/>
            <w:webHidden/>
          </w:rPr>
        </w:r>
        <w:r w:rsidR="00EF00B8">
          <w:rPr>
            <w:noProof/>
            <w:webHidden/>
          </w:rPr>
          <w:fldChar w:fldCharType="separate"/>
        </w:r>
        <w:r w:rsidR="009F5C4E">
          <w:rPr>
            <w:noProof/>
            <w:webHidden/>
          </w:rPr>
          <w:t>42</w:t>
        </w:r>
        <w:r w:rsidR="00EF00B8">
          <w:rPr>
            <w:noProof/>
            <w:webHidden/>
          </w:rPr>
          <w:fldChar w:fldCharType="end"/>
        </w:r>
      </w:hyperlink>
    </w:p>
    <w:p w:rsidR="000464BA" w:rsidRPr="000464BA" w:rsidRDefault="000464BA" w:rsidP="000464BA">
      <w:pPr>
        <w:sectPr w:rsidR="000464BA" w:rsidRPr="000464BA" w:rsidSect="00991748">
          <w:footerReference w:type="default" r:id="rId16"/>
          <w:headerReference w:type="first" r:id="rId17"/>
          <w:pgSz w:w="11906" w:h="16838"/>
          <w:pgMar w:top="1417" w:right="1417" w:bottom="1417" w:left="1417" w:header="568" w:footer="708" w:gutter="0"/>
          <w:pgNumType w:start="0"/>
          <w:cols w:space="708"/>
          <w:docGrid w:linePitch="360"/>
        </w:sectPr>
      </w:pPr>
      <w:r>
        <w:fldChar w:fldCharType="end"/>
      </w:r>
    </w:p>
    <w:p w:rsidR="00270418" w:rsidRDefault="0045653D" w:rsidP="0045653D">
      <w:pPr>
        <w:pStyle w:val="Heading1"/>
      </w:pPr>
      <w:bookmarkStart w:id="0" w:name="_Toc440206912"/>
      <w:r>
        <w:t>Introduction</w:t>
      </w:r>
      <w:bookmarkEnd w:id="0"/>
    </w:p>
    <w:p w:rsidR="0045653D" w:rsidRDefault="0045653D" w:rsidP="0045653D">
      <w:pPr>
        <w:pStyle w:val="Heading2"/>
      </w:pPr>
      <w:bookmarkStart w:id="1" w:name="_Toc440206913"/>
      <w:r>
        <w:t>Rappel de l’EIP</w:t>
      </w:r>
      <w:bookmarkEnd w:id="1"/>
    </w:p>
    <w:p w:rsidR="00B352BB" w:rsidRDefault="00B352BB" w:rsidP="00B352BB">
      <w:r>
        <w:t xml:space="preserve">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   </w:t>
      </w:r>
    </w:p>
    <w:p w:rsidR="00B352BB" w:rsidRPr="00B352BB" w:rsidRDefault="00B352BB" w:rsidP="00B352BB">
      <w:r>
        <w:t xml:space="preserve">Les </w:t>
      </w:r>
      <w:proofErr w:type="spellStart"/>
      <w:r>
        <w:t>Epitech</w:t>
      </w:r>
      <w:proofErr w:type="spellEnd"/>
      <w:r>
        <w:t xml:space="preserve"> </w:t>
      </w:r>
      <w:proofErr w:type="spellStart"/>
      <w:r>
        <w:t>Innovative</w:t>
      </w:r>
      <w:proofErr w:type="spellEnd"/>
      <w:r>
        <w:t xml:space="preserve"> </w:t>
      </w:r>
      <w:proofErr w:type="spellStart"/>
      <w:r>
        <w:t>Projects</w:t>
      </w:r>
      <w:proofErr w:type="spellEnd"/>
      <w:r>
        <w:t xml:space="preserve"> sont des projets à réaliser sur le cycle master du cursus </w:t>
      </w:r>
      <w:proofErr w:type="spellStart"/>
      <w:r>
        <w:t>Epitech</w:t>
      </w:r>
      <w:proofErr w:type="spellEnd"/>
      <w:r>
        <w:t>.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rsidR="008F77FA" w:rsidRDefault="0045653D" w:rsidP="0045653D">
      <w:pPr>
        <w:pStyle w:val="Heading2"/>
      </w:pPr>
      <w:bookmarkStart w:id="2" w:name="_Toc440206914"/>
      <w:r>
        <w:t>Contexte et périmètre du projet</w:t>
      </w:r>
      <w:bookmarkEnd w:id="2"/>
    </w:p>
    <w:p w:rsidR="00B352BB" w:rsidRDefault="00B352BB" w:rsidP="00B352BB">
      <w:r>
        <w:t>Music Sheet Writer est un logiciel d’édition de partition destiné aux musiciens néophytes et amateurs qui n’ont pas forcément les connaissances théoriques du solfège pour écrire leurs compositions. Il se présente donc comme tout logiciel d’édition de partition existant, mais apporte une fonctionnalité majeur</w:t>
      </w:r>
      <w:r w:rsidR="005C28C9">
        <w:t>e</w:t>
      </w:r>
      <w:r>
        <w:t xml:space="preserve"> : la génération d’une partition depuis un piano ou une guitare branchés à l’aide d’un câble JACK ou d’une interface audio USB.   </w:t>
      </w:r>
    </w:p>
    <w:p w:rsidR="00B352BB" w:rsidRDefault="00B352BB" w:rsidP="00B352BB">
      <w:r>
        <w:t xml:space="preserve">Le mot d’ordre de Music Sheet Writer est d’être simple d’utilisation. En effet, en ajoutant cette fonctionnalité, nous simplifions la phase d’écriture lors de la composition d’une musique. Laissant l’utilisateur se concentrer sur la musique avant son écriture.  Bien entendu, les musiciens aguerris ne seront pas en reste puisque Music Sheet Writer incorporera les outils qui leur permettront d’écrire leurs musiques de manière très précise.  </w:t>
      </w:r>
    </w:p>
    <w:p w:rsidR="00B352BB" w:rsidRPr="00B352BB" w:rsidRDefault="00B352BB" w:rsidP="00B352BB">
      <w:r>
        <w:t>Ce projet est composé de plusieurs projets. Le principal est le logiciel d’édition de partition à proprement parler. Il sera disponible à la fois sur les plateformes Windows et Mac OS. Le second projet est le site internet qui permettra de vendre le logiciel. Ce site internet aura aussi des fonctionnalités communautaires basiques (partage de partition, suivi d’utilisateurs, mise en favoris de partitions…). Enfin, trois applications mobiles seront aussi développées et elles permettront d’accéder à l’aspect communautaire développé autour de Music Sheet Writer.</w:t>
      </w:r>
    </w:p>
    <w:p w:rsidR="008F77FA" w:rsidRDefault="008F77FA">
      <w:pPr>
        <w:jc w:val="left"/>
        <w:rPr>
          <w:rFonts w:asciiTheme="majorHAnsi" w:eastAsiaTheme="majorEastAsia" w:hAnsiTheme="majorHAnsi" w:cstheme="majorBidi"/>
          <w:color w:val="2E74B5" w:themeColor="accent1" w:themeShade="BF"/>
          <w:sz w:val="26"/>
          <w:szCs w:val="26"/>
        </w:rPr>
      </w:pPr>
      <w:r>
        <w:br w:type="page"/>
      </w:r>
    </w:p>
    <w:p w:rsidR="008F77FA" w:rsidRDefault="008F77FA" w:rsidP="008F77FA">
      <w:pPr>
        <w:pStyle w:val="Heading1"/>
      </w:pPr>
      <w:bookmarkStart w:id="3" w:name="_Toc440206915"/>
      <w:r w:rsidRPr="008F77FA">
        <w:t>Représentation de l’architecture globale</w:t>
      </w:r>
      <w:bookmarkEnd w:id="3"/>
    </w:p>
    <w:p w:rsidR="00470F1D" w:rsidRDefault="00B352BB" w:rsidP="00470F1D">
      <w:pPr>
        <w:keepNext/>
      </w:pPr>
      <w:r>
        <w:rPr>
          <w:noProof/>
          <w:lang w:eastAsia="fr-FR"/>
        </w:rPr>
        <w:drawing>
          <wp:inline distT="0" distB="0" distL="0" distR="0" wp14:anchorId="5A5D7ADB" wp14:editId="4F3F1A52">
            <wp:extent cx="5760720" cy="2454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1-04_15h46_40.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54910"/>
                    </a:xfrm>
                    <a:prstGeom prst="rect">
                      <a:avLst/>
                    </a:prstGeom>
                  </pic:spPr>
                </pic:pic>
              </a:graphicData>
            </a:graphic>
          </wp:inline>
        </w:drawing>
      </w:r>
    </w:p>
    <w:p w:rsidR="00B352BB" w:rsidRPr="00470F1D" w:rsidRDefault="00470F1D" w:rsidP="00470F1D">
      <w:pPr>
        <w:pStyle w:val="Caption"/>
        <w:rPr>
          <w:lang w:val="en-US"/>
        </w:rPr>
      </w:pPr>
      <w:bookmarkStart w:id="4" w:name="_Toc440206935"/>
      <w:r w:rsidRPr="00470F1D">
        <w:rPr>
          <w:lang w:val="en-US"/>
        </w:rPr>
        <w:t xml:space="preserve">Figure </w:t>
      </w:r>
      <w:r>
        <w:fldChar w:fldCharType="begin"/>
      </w:r>
      <w:r w:rsidRPr="00470F1D">
        <w:rPr>
          <w:lang w:val="en-US"/>
        </w:rPr>
        <w:instrText xml:space="preserve"> SEQ Figure \* ARABIC </w:instrText>
      </w:r>
      <w:r>
        <w:fldChar w:fldCharType="separate"/>
      </w:r>
      <w:r w:rsidR="009F5C4E">
        <w:rPr>
          <w:noProof/>
          <w:lang w:val="en-US"/>
        </w:rPr>
        <w:t>1</w:t>
      </w:r>
      <w:r>
        <w:fldChar w:fldCharType="end"/>
      </w:r>
      <w:r w:rsidR="00E1057F">
        <w:rPr>
          <w:lang w:val="en-US"/>
        </w:rPr>
        <w:t xml:space="preserve">. </w:t>
      </w:r>
      <w:r w:rsidRPr="00470F1D">
        <w:rPr>
          <w:lang w:val="en-US"/>
        </w:rPr>
        <w:t xml:space="preserve">Architecture </w:t>
      </w:r>
      <w:proofErr w:type="spellStart"/>
      <w:r w:rsidRPr="00470F1D">
        <w:rPr>
          <w:lang w:val="en-US"/>
        </w:rPr>
        <w:t>globale</w:t>
      </w:r>
      <w:proofErr w:type="spellEnd"/>
      <w:r w:rsidRPr="00470F1D">
        <w:rPr>
          <w:lang w:val="en-US"/>
        </w:rPr>
        <w:t xml:space="preserve"> de Music Sheet Writer</w:t>
      </w:r>
      <w:bookmarkEnd w:id="4"/>
    </w:p>
    <w:p w:rsidR="00B352BB" w:rsidRPr="00FA6089" w:rsidRDefault="00B352BB" w:rsidP="00B352BB">
      <w:pPr>
        <w:jc w:val="left"/>
      </w:pPr>
      <w:r>
        <w:t xml:space="preserve">Le logiciel est le principal livrable du projet Music Sheet </w:t>
      </w:r>
      <w:r w:rsidRPr="00FA6089">
        <w:t xml:space="preserve">Writer. </w:t>
      </w:r>
      <w:r>
        <w:t>Il est aussi le seul qui ne dépend pas des autres projets pour sa réalisation</w:t>
      </w:r>
      <w:r w:rsidRPr="00FA6089">
        <w:t>.</w:t>
      </w:r>
    </w:p>
    <w:p w:rsidR="00B352BB" w:rsidRDefault="00B352BB" w:rsidP="00B352BB">
      <w:pPr>
        <w:jc w:val="left"/>
      </w:pPr>
      <w:r>
        <w:t xml:space="preserve">Le site web est découpé en deux projets. Le premier étant le site vitrine avec un espace communautaire. Le second est le développement d’une API </w:t>
      </w:r>
      <w:proofErr w:type="spellStart"/>
      <w:r>
        <w:t>Rest</w:t>
      </w:r>
      <w:proofErr w:type="spellEnd"/>
      <w:r>
        <w:t xml:space="preserve"> pour cet espace communautaire.</w:t>
      </w:r>
    </w:p>
    <w:p w:rsidR="00B352BB" w:rsidRPr="00B352BB" w:rsidRDefault="00B352BB" w:rsidP="00B352BB">
      <w:r>
        <w:t>Cette API est utilisée par les applications mobiles, qui donnent les mêmes fonctionnalités que l’espace communautaire du site internet.</w:t>
      </w:r>
    </w:p>
    <w:p w:rsidR="008F77FA" w:rsidRDefault="008F77FA">
      <w:pPr>
        <w:jc w:val="left"/>
        <w:rPr>
          <w:rFonts w:asciiTheme="majorHAnsi" w:eastAsiaTheme="majorEastAsia" w:hAnsiTheme="majorHAnsi" w:cstheme="majorBidi"/>
          <w:color w:val="2E74B5" w:themeColor="accent1" w:themeShade="BF"/>
          <w:sz w:val="32"/>
          <w:szCs w:val="32"/>
        </w:rPr>
      </w:pPr>
      <w:r>
        <w:br w:type="page"/>
      </w:r>
    </w:p>
    <w:p w:rsidR="0045653D" w:rsidRDefault="008F77FA" w:rsidP="008F77FA">
      <w:pPr>
        <w:pStyle w:val="Heading1"/>
      </w:pPr>
      <w:bookmarkStart w:id="5" w:name="_Toc440206916"/>
      <w:r w:rsidRPr="008F77FA">
        <w:t>Vue globale du projet</w:t>
      </w:r>
      <w:bookmarkEnd w:id="5"/>
    </w:p>
    <w:p w:rsidR="008F77FA" w:rsidRDefault="008F77FA" w:rsidP="008F77FA">
      <w:pPr>
        <w:pStyle w:val="Heading2"/>
      </w:pPr>
      <w:bookmarkStart w:id="6" w:name="_Toc440206917"/>
      <w:r>
        <w:t>Cas d’utilisation principaux</w:t>
      </w:r>
      <w:bookmarkEnd w:id="6"/>
    </w:p>
    <w:p w:rsidR="008F77FA" w:rsidRDefault="008F77FA" w:rsidP="008F77FA">
      <w:pPr>
        <w:pStyle w:val="Heading3"/>
      </w:pPr>
      <w:r>
        <w:t>Le logiciel</w:t>
      </w:r>
    </w:p>
    <w:p w:rsidR="000464BA" w:rsidRDefault="00F17397" w:rsidP="00071016">
      <w:pPr>
        <w:keepNext/>
        <w:jc w:val="center"/>
      </w:pPr>
      <w:r>
        <w:rPr>
          <w:noProof/>
          <w:lang w:eastAsia="fr-FR"/>
        </w:rPr>
        <w:drawing>
          <wp:inline distT="0" distB="0" distL="0" distR="0" wp14:anchorId="6E8A38C7" wp14:editId="47B12B9E">
            <wp:extent cx="3121660" cy="2733675"/>
            <wp:effectExtent l="0" t="0" r="2540" b="9525"/>
            <wp:docPr id="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utdiaglog.PNG"/>
                    <pic:cNvPicPr/>
                  </pic:nvPicPr>
                  <pic:blipFill>
                    <a:blip r:embed="rId19">
                      <a:extLst>
                        <a:ext uri="{28A0092B-C50C-407E-A947-70E740481C1C}">
                          <a14:useLocalDpi xmlns:a14="http://schemas.microsoft.com/office/drawing/2010/main" val="0"/>
                        </a:ext>
                      </a:extLst>
                    </a:blip>
                    <a:stretch>
                      <a:fillRect/>
                    </a:stretch>
                  </pic:blipFill>
                  <pic:spPr>
                    <a:xfrm>
                      <a:off x="0" y="0"/>
                      <a:ext cx="3121660" cy="2733675"/>
                    </a:xfrm>
                    <a:prstGeom prst="rect">
                      <a:avLst/>
                    </a:prstGeom>
                  </pic:spPr>
                </pic:pic>
              </a:graphicData>
            </a:graphic>
          </wp:inline>
        </w:drawing>
      </w:r>
    </w:p>
    <w:p w:rsidR="00F17397" w:rsidRPr="00F17397" w:rsidRDefault="000464BA" w:rsidP="000464BA">
      <w:pPr>
        <w:pStyle w:val="Caption"/>
      </w:pPr>
      <w:bookmarkStart w:id="7" w:name="_Toc440206936"/>
      <w:r>
        <w:t xml:space="preserve">Figure </w:t>
      </w:r>
      <w:fldSimple w:instr=" SEQ Figure \* ARABIC ">
        <w:r w:rsidR="009F5C4E">
          <w:rPr>
            <w:noProof/>
          </w:rPr>
          <w:t>2</w:t>
        </w:r>
      </w:fldSimple>
      <w:r w:rsidR="00FA02A0">
        <w:t xml:space="preserve">. </w:t>
      </w:r>
      <w:r>
        <w:t>Cas d'utilisation global du logiciel</w:t>
      </w:r>
      <w:bookmarkEnd w:id="7"/>
    </w:p>
    <w:p w:rsidR="008F77FA" w:rsidRDefault="008F77FA" w:rsidP="008F77FA">
      <w:pPr>
        <w:pStyle w:val="Heading3"/>
      </w:pPr>
      <w:r>
        <w:t>Le site internet</w:t>
      </w:r>
    </w:p>
    <w:p w:rsidR="000464BA" w:rsidRDefault="00F17397" w:rsidP="00071016">
      <w:pPr>
        <w:keepNext/>
        <w:jc w:val="center"/>
      </w:pPr>
      <w:r>
        <w:rPr>
          <w:noProof/>
          <w:lang w:eastAsia="fr-FR"/>
        </w:rPr>
        <w:drawing>
          <wp:inline distT="0" distB="0" distL="0" distR="0" wp14:anchorId="05FF7614" wp14:editId="346185E1">
            <wp:extent cx="2868295" cy="2628900"/>
            <wp:effectExtent l="0" t="0" r="8255" b="0"/>
            <wp:docPr id="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tdiagsite.PNG"/>
                    <pic:cNvPicPr/>
                  </pic:nvPicPr>
                  <pic:blipFill>
                    <a:blip r:embed="rId20">
                      <a:extLst>
                        <a:ext uri="{28A0092B-C50C-407E-A947-70E740481C1C}">
                          <a14:useLocalDpi xmlns:a14="http://schemas.microsoft.com/office/drawing/2010/main" val="0"/>
                        </a:ext>
                      </a:extLst>
                    </a:blip>
                    <a:stretch>
                      <a:fillRect/>
                    </a:stretch>
                  </pic:blipFill>
                  <pic:spPr>
                    <a:xfrm>
                      <a:off x="0" y="0"/>
                      <a:ext cx="2868295" cy="2628900"/>
                    </a:xfrm>
                    <a:prstGeom prst="rect">
                      <a:avLst/>
                    </a:prstGeom>
                  </pic:spPr>
                </pic:pic>
              </a:graphicData>
            </a:graphic>
          </wp:inline>
        </w:drawing>
      </w:r>
    </w:p>
    <w:p w:rsidR="00F17397" w:rsidRPr="00F17397" w:rsidRDefault="000464BA" w:rsidP="000464BA">
      <w:pPr>
        <w:pStyle w:val="Caption"/>
      </w:pPr>
      <w:bookmarkStart w:id="8" w:name="_Toc440206937"/>
      <w:r>
        <w:t xml:space="preserve">Figure </w:t>
      </w:r>
      <w:fldSimple w:instr=" SEQ Figure \* ARABIC ">
        <w:r w:rsidR="009F5C4E">
          <w:rPr>
            <w:noProof/>
          </w:rPr>
          <w:t>3</w:t>
        </w:r>
      </w:fldSimple>
      <w:r w:rsidR="00677E48">
        <w:t xml:space="preserve">. </w:t>
      </w:r>
      <w:r>
        <w:t>Cas d'utilisation global du site internet</w:t>
      </w:r>
      <w:bookmarkEnd w:id="8"/>
    </w:p>
    <w:p w:rsidR="008F77FA" w:rsidRDefault="008F77FA" w:rsidP="008F77FA">
      <w:pPr>
        <w:pStyle w:val="Heading3"/>
      </w:pPr>
      <w:r>
        <w:t>Les applications mobiles</w:t>
      </w:r>
    </w:p>
    <w:p w:rsidR="000464BA" w:rsidRDefault="00F17397" w:rsidP="00071016">
      <w:pPr>
        <w:keepNext/>
        <w:jc w:val="center"/>
      </w:pPr>
      <w:r>
        <w:rPr>
          <w:noProof/>
          <w:lang w:eastAsia="fr-FR"/>
        </w:rPr>
        <w:drawing>
          <wp:inline distT="0" distB="0" distL="0" distR="0" wp14:anchorId="79B6837B" wp14:editId="69DF0D60">
            <wp:extent cx="2957830" cy="2571750"/>
            <wp:effectExtent l="0" t="0" r="0" b="0"/>
            <wp:docPr id="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utdiagappli.PNG"/>
                    <pic:cNvPicPr/>
                  </pic:nvPicPr>
                  <pic:blipFill>
                    <a:blip r:embed="rId21">
                      <a:extLst>
                        <a:ext uri="{28A0092B-C50C-407E-A947-70E740481C1C}">
                          <a14:useLocalDpi xmlns:a14="http://schemas.microsoft.com/office/drawing/2010/main" val="0"/>
                        </a:ext>
                      </a:extLst>
                    </a:blip>
                    <a:stretch>
                      <a:fillRect/>
                    </a:stretch>
                  </pic:blipFill>
                  <pic:spPr>
                    <a:xfrm>
                      <a:off x="0" y="0"/>
                      <a:ext cx="2957830" cy="2571750"/>
                    </a:xfrm>
                    <a:prstGeom prst="rect">
                      <a:avLst/>
                    </a:prstGeom>
                  </pic:spPr>
                </pic:pic>
              </a:graphicData>
            </a:graphic>
          </wp:inline>
        </w:drawing>
      </w:r>
    </w:p>
    <w:p w:rsidR="00F17397" w:rsidRPr="00F17397" w:rsidRDefault="000464BA" w:rsidP="000464BA">
      <w:pPr>
        <w:pStyle w:val="Caption"/>
      </w:pPr>
      <w:bookmarkStart w:id="9" w:name="_Toc440206938"/>
      <w:r>
        <w:t xml:space="preserve">Figure </w:t>
      </w:r>
      <w:fldSimple w:instr=" SEQ Figure \* ARABIC ">
        <w:r w:rsidR="009F5C4E">
          <w:rPr>
            <w:noProof/>
          </w:rPr>
          <w:t>4</w:t>
        </w:r>
      </w:fldSimple>
      <w:r w:rsidR="00B72A54">
        <w:t xml:space="preserve">. </w:t>
      </w:r>
      <w:r>
        <w:t>Cas d'utilisation global des applications mobiles</w:t>
      </w:r>
      <w:bookmarkEnd w:id="9"/>
    </w:p>
    <w:p w:rsidR="008F77FA" w:rsidRDefault="008F77FA" w:rsidP="008F77FA">
      <w:pPr>
        <w:pStyle w:val="Heading2"/>
      </w:pPr>
      <w:bookmarkStart w:id="10" w:name="_Toc440206918"/>
      <w:r>
        <w:t>Cas d’utilisation détaillés</w:t>
      </w:r>
      <w:bookmarkEnd w:id="10"/>
    </w:p>
    <w:p w:rsidR="008F77FA" w:rsidRDefault="008F77FA" w:rsidP="008F77FA">
      <w:pPr>
        <w:pStyle w:val="Heading3"/>
      </w:pPr>
      <w:r>
        <w:t>Le logiciel</w:t>
      </w:r>
    </w:p>
    <w:p w:rsidR="008F77FA" w:rsidRDefault="008F77FA" w:rsidP="008F77FA">
      <w:pPr>
        <w:pStyle w:val="Heading4"/>
      </w:pPr>
      <w:r>
        <w:t>Editer une partition</w:t>
      </w:r>
    </w:p>
    <w:p w:rsidR="004F5AC6" w:rsidRDefault="00186BFB" w:rsidP="004F5AC6">
      <w:pPr>
        <w:keepNext/>
      </w:pPr>
      <w:r>
        <w:rPr>
          <w:noProof/>
          <w:lang w:eastAsia="fr-FR"/>
        </w:rPr>
        <w:drawing>
          <wp:inline distT="0" distB="0" distL="0" distR="0" wp14:anchorId="732997FF" wp14:editId="1DB910CB">
            <wp:extent cx="5760720" cy="311368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13681"/>
                    </a:xfrm>
                    <a:prstGeom prst="rect">
                      <a:avLst/>
                    </a:prstGeom>
                  </pic:spPr>
                </pic:pic>
              </a:graphicData>
            </a:graphic>
          </wp:inline>
        </w:drawing>
      </w:r>
    </w:p>
    <w:p w:rsidR="00EF4F9B" w:rsidRPr="00EF4F9B" w:rsidRDefault="004F5AC6" w:rsidP="004F5AC6">
      <w:pPr>
        <w:pStyle w:val="Caption"/>
      </w:pPr>
      <w:bookmarkStart w:id="11" w:name="_Toc440206939"/>
      <w:r>
        <w:t xml:space="preserve">Figure </w:t>
      </w:r>
      <w:fldSimple w:instr=" SEQ Figure \* ARABIC ">
        <w:r w:rsidR="009F5C4E">
          <w:rPr>
            <w:noProof/>
          </w:rPr>
          <w:t>5</w:t>
        </w:r>
      </w:fldSimple>
      <w:r>
        <w:t>.  Cas d'utilisation logiciel : éditer une partition</w:t>
      </w:r>
      <w:bookmarkEnd w:id="11"/>
    </w:p>
    <w:p w:rsidR="008F77FA" w:rsidRDefault="008F77FA" w:rsidP="008F77FA">
      <w:pPr>
        <w:pStyle w:val="Heading4"/>
      </w:pPr>
      <w:r>
        <w:t>Lire une partition</w:t>
      </w:r>
    </w:p>
    <w:p w:rsidR="004F5AC6" w:rsidRDefault="00497DED" w:rsidP="00373C46">
      <w:pPr>
        <w:keepNext/>
        <w:jc w:val="center"/>
      </w:pPr>
      <w:r>
        <w:rPr>
          <w:noProof/>
          <w:lang w:eastAsia="fr-FR"/>
        </w:rPr>
        <w:drawing>
          <wp:inline distT="0" distB="0" distL="0" distR="0" wp14:anchorId="1B0632DD" wp14:editId="57DA0175">
            <wp:extent cx="3228340" cy="22955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PNG"/>
                    <pic:cNvPicPr/>
                  </pic:nvPicPr>
                  <pic:blipFill>
                    <a:blip r:embed="rId23">
                      <a:extLst>
                        <a:ext uri="{28A0092B-C50C-407E-A947-70E740481C1C}">
                          <a14:useLocalDpi xmlns:a14="http://schemas.microsoft.com/office/drawing/2010/main" val="0"/>
                        </a:ext>
                      </a:extLst>
                    </a:blip>
                    <a:stretch>
                      <a:fillRect/>
                    </a:stretch>
                  </pic:blipFill>
                  <pic:spPr>
                    <a:xfrm>
                      <a:off x="0" y="0"/>
                      <a:ext cx="3228340" cy="2295525"/>
                    </a:xfrm>
                    <a:prstGeom prst="rect">
                      <a:avLst/>
                    </a:prstGeom>
                  </pic:spPr>
                </pic:pic>
              </a:graphicData>
            </a:graphic>
          </wp:inline>
        </w:drawing>
      </w:r>
    </w:p>
    <w:p w:rsidR="00497DED" w:rsidRPr="00497DED" w:rsidRDefault="004F5AC6" w:rsidP="0018289D">
      <w:pPr>
        <w:pStyle w:val="Caption"/>
      </w:pPr>
      <w:bookmarkStart w:id="12" w:name="_Toc440206940"/>
      <w:r>
        <w:t xml:space="preserve">Figure </w:t>
      </w:r>
      <w:fldSimple w:instr=" SEQ Figure \* ARABIC ">
        <w:r w:rsidR="009F5C4E">
          <w:rPr>
            <w:noProof/>
          </w:rPr>
          <w:t>6</w:t>
        </w:r>
      </w:fldSimple>
      <w:r>
        <w:t>. Cas d'utilisation logiciel : lire une partition</w:t>
      </w:r>
      <w:bookmarkEnd w:id="12"/>
    </w:p>
    <w:p w:rsidR="008F77FA" w:rsidRDefault="008F77FA" w:rsidP="008F77FA">
      <w:pPr>
        <w:pStyle w:val="Heading4"/>
      </w:pPr>
      <w:r>
        <w:t>Gérer un projet</w:t>
      </w:r>
    </w:p>
    <w:p w:rsidR="0018289D" w:rsidRDefault="00186BFB" w:rsidP="0018289D">
      <w:pPr>
        <w:keepNext/>
      </w:pPr>
      <w:r>
        <w:rPr>
          <w:noProof/>
          <w:lang w:eastAsia="fr-FR"/>
        </w:rPr>
        <w:drawing>
          <wp:inline distT="0" distB="0" distL="0" distR="0" wp14:anchorId="3C0E68AD" wp14:editId="0FD29462">
            <wp:extent cx="5869940" cy="37052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24">
                      <a:extLst>
                        <a:ext uri="{28A0092B-C50C-407E-A947-70E740481C1C}">
                          <a14:useLocalDpi xmlns:a14="http://schemas.microsoft.com/office/drawing/2010/main" val="0"/>
                        </a:ext>
                      </a:extLst>
                    </a:blip>
                    <a:stretch>
                      <a:fillRect/>
                    </a:stretch>
                  </pic:blipFill>
                  <pic:spPr>
                    <a:xfrm>
                      <a:off x="0" y="0"/>
                      <a:ext cx="5869940" cy="3705225"/>
                    </a:xfrm>
                    <a:prstGeom prst="rect">
                      <a:avLst/>
                    </a:prstGeom>
                  </pic:spPr>
                </pic:pic>
              </a:graphicData>
            </a:graphic>
          </wp:inline>
        </w:drawing>
      </w:r>
    </w:p>
    <w:p w:rsidR="00186BFB" w:rsidRPr="00186BFB" w:rsidRDefault="0018289D" w:rsidP="0018289D">
      <w:pPr>
        <w:pStyle w:val="Caption"/>
      </w:pPr>
      <w:bookmarkStart w:id="13" w:name="_Toc440206941"/>
      <w:r>
        <w:t xml:space="preserve">Figure </w:t>
      </w:r>
      <w:fldSimple w:instr=" SEQ Figure \* ARABIC ">
        <w:r w:rsidR="009F5C4E">
          <w:rPr>
            <w:noProof/>
          </w:rPr>
          <w:t>7</w:t>
        </w:r>
      </w:fldSimple>
      <w:r>
        <w:t>. Cas d'utilisation logiciel : gérer un projet</w:t>
      </w:r>
      <w:bookmarkEnd w:id="13"/>
    </w:p>
    <w:p w:rsidR="008F77FA" w:rsidRDefault="008F77FA" w:rsidP="008F77FA">
      <w:pPr>
        <w:pStyle w:val="Heading3"/>
      </w:pPr>
      <w:r>
        <w:t>Le site internet &amp; application mobile</w:t>
      </w:r>
    </w:p>
    <w:p w:rsidR="008F77FA" w:rsidRDefault="008F77FA" w:rsidP="008F77FA">
      <w:pPr>
        <w:pStyle w:val="Heading4"/>
      </w:pPr>
      <w:r>
        <w:t>Accéder à la communauté</w:t>
      </w:r>
    </w:p>
    <w:p w:rsidR="007A6862" w:rsidRDefault="00186BFB" w:rsidP="00B93487">
      <w:pPr>
        <w:keepNext/>
        <w:jc w:val="center"/>
      </w:pPr>
      <w:r>
        <w:rPr>
          <w:noProof/>
          <w:lang w:eastAsia="fr-FR"/>
        </w:rPr>
        <w:drawing>
          <wp:inline distT="0" distB="0" distL="0" distR="0" wp14:anchorId="60AA0117" wp14:editId="74F8B99A">
            <wp:extent cx="2959100" cy="30003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PNG"/>
                    <pic:cNvPicPr/>
                  </pic:nvPicPr>
                  <pic:blipFill>
                    <a:blip r:embed="rId25">
                      <a:extLst>
                        <a:ext uri="{28A0092B-C50C-407E-A947-70E740481C1C}">
                          <a14:useLocalDpi xmlns:a14="http://schemas.microsoft.com/office/drawing/2010/main" val="0"/>
                        </a:ext>
                      </a:extLst>
                    </a:blip>
                    <a:stretch>
                      <a:fillRect/>
                    </a:stretch>
                  </pic:blipFill>
                  <pic:spPr>
                    <a:xfrm>
                      <a:off x="0" y="0"/>
                      <a:ext cx="2959100" cy="3000375"/>
                    </a:xfrm>
                    <a:prstGeom prst="rect">
                      <a:avLst/>
                    </a:prstGeom>
                  </pic:spPr>
                </pic:pic>
              </a:graphicData>
            </a:graphic>
          </wp:inline>
        </w:drawing>
      </w:r>
    </w:p>
    <w:p w:rsidR="00186BFB" w:rsidRPr="00186BFB" w:rsidRDefault="007A6862" w:rsidP="007A6862">
      <w:pPr>
        <w:pStyle w:val="Caption"/>
      </w:pPr>
      <w:bookmarkStart w:id="14" w:name="_Toc440206942"/>
      <w:r>
        <w:t xml:space="preserve">Figure </w:t>
      </w:r>
      <w:fldSimple w:instr=" SEQ Figure \* ARABIC ">
        <w:r w:rsidR="009F5C4E">
          <w:rPr>
            <w:noProof/>
          </w:rPr>
          <w:t>8</w:t>
        </w:r>
      </w:fldSimple>
      <w:r>
        <w:t>. Cas d'utilisation site internet &amp; applications mobiles : accéder à la communauté</w:t>
      </w:r>
      <w:bookmarkEnd w:id="14"/>
    </w:p>
    <w:p w:rsidR="008F77FA" w:rsidRDefault="00E037DF" w:rsidP="008F77FA">
      <w:pPr>
        <w:pStyle w:val="Heading4"/>
      </w:pPr>
      <w:r>
        <w:rPr>
          <w:noProof/>
          <w:lang w:eastAsia="fr-FR"/>
        </w:rPr>
        <mc:AlternateContent>
          <mc:Choice Requires="wps">
            <w:drawing>
              <wp:anchor distT="0" distB="0" distL="114300" distR="114300" simplePos="0" relativeHeight="251666432" behindDoc="0" locked="0" layoutInCell="1" allowOverlap="1" wp14:anchorId="53B8F735" wp14:editId="79F09C6B">
                <wp:simplePos x="0" y="0"/>
                <wp:positionH relativeFrom="column">
                  <wp:posOffset>-408940</wp:posOffset>
                </wp:positionH>
                <wp:positionV relativeFrom="paragraph">
                  <wp:posOffset>7844155</wp:posOffset>
                </wp:positionV>
                <wp:extent cx="657923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6579235" cy="635"/>
                        </a:xfrm>
                        <a:prstGeom prst="rect">
                          <a:avLst/>
                        </a:prstGeom>
                        <a:solidFill>
                          <a:prstClr val="white"/>
                        </a:solidFill>
                        <a:ln>
                          <a:noFill/>
                        </a:ln>
                        <a:effectLst/>
                      </wps:spPr>
                      <wps:txbx>
                        <w:txbxContent>
                          <w:p w:rsidR="002747F8" w:rsidRPr="00F41AC7" w:rsidRDefault="002747F8" w:rsidP="00E037DF">
                            <w:pPr>
                              <w:pStyle w:val="Caption"/>
                              <w:rPr>
                                <w:i w:val="0"/>
                                <w:noProof/>
                              </w:rPr>
                            </w:pPr>
                            <w:bookmarkStart w:id="15" w:name="_Toc440206943"/>
                            <w:r>
                              <w:t xml:space="preserve">Figure </w:t>
                            </w:r>
                            <w:fldSimple w:instr=" SEQ Figure \* ARABIC ">
                              <w:r w:rsidR="009F5C4E">
                                <w:rPr>
                                  <w:noProof/>
                                </w:rPr>
                                <w:t>9</w:t>
                              </w:r>
                            </w:fldSimple>
                            <w:r>
                              <w:t>. Cas d'utilisation site internet &amp; applications mobiles : gérer son compte utilisateur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B8F735" id="_x0000_t202" coordsize="21600,21600" o:spt="202" path="m,l,21600r21600,l21600,xe">
                <v:stroke joinstyle="miter"/>
                <v:path gradientshapeok="t" o:connecttype="rect"/>
              </v:shapetype>
              <v:shape id="Text Box 192" o:spid="_x0000_s1030" type="#_x0000_t202" style="position:absolute;left:0;text-align:left;margin-left:-32.2pt;margin-top:617.65pt;width:518.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" stroked="f">
                <v:textbox style="mso-fit-shape-to-text:t" inset="0,0,0,0">
                  <w:txbxContent>
                    <w:p w:rsidR="002747F8" w:rsidRPr="00F41AC7" w:rsidRDefault="002747F8" w:rsidP="00E037DF">
                      <w:pPr>
                        <w:pStyle w:val="Caption"/>
                        <w:rPr>
                          <w:i w:val="0"/>
                          <w:noProof/>
                        </w:rPr>
                      </w:pPr>
                      <w:bookmarkStart w:id="17" w:name="_Toc440206943"/>
                      <w:r>
                        <w:t xml:space="preserve">Figure </w:t>
                      </w:r>
                      <w:r w:rsidR="00004056">
                        <w:fldChar w:fldCharType="begin"/>
                      </w:r>
                      <w:r w:rsidR="00004056">
                        <w:instrText xml:space="preserve"> SEQ Figure \* ARAB</w:instrText>
                      </w:r>
                      <w:r w:rsidR="00004056">
                        <w:instrText xml:space="preserve">IC </w:instrText>
                      </w:r>
                      <w:r w:rsidR="00004056">
                        <w:fldChar w:fldCharType="separate"/>
                      </w:r>
                      <w:r w:rsidR="009F5C4E">
                        <w:rPr>
                          <w:noProof/>
                        </w:rPr>
                        <w:t>9</w:t>
                      </w:r>
                      <w:r w:rsidR="00004056">
                        <w:rPr>
                          <w:noProof/>
                        </w:rPr>
                        <w:fldChar w:fldCharType="end"/>
                      </w:r>
                      <w:r>
                        <w:t>. Cas d'utilisation site internet &amp; applications mobiles : gérer son compte utilisateur</w:t>
                      </w:r>
                      <w:bookmarkEnd w:id="17"/>
                    </w:p>
                  </w:txbxContent>
                </v:textbox>
                <w10:wrap type="square"/>
              </v:shape>
            </w:pict>
          </mc:Fallback>
        </mc:AlternateContent>
      </w:r>
      <w:r w:rsidR="00CD3E8F">
        <w:rPr>
          <w:noProof/>
          <w:lang w:eastAsia="fr-FR"/>
        </w:rPr>
        <w:drawing>
          <wp:anchor distT="0" distB="0" distL="114300" distR="114300" simplePos="0" relativeHeight="251664384" behindDoc="0" locked="0" layoutInCell="1" allowOverlap="1" wp14:anchorId="0C003B68" wp14:editId="7FF3C358">
            <wp:simplePos x="0" y="0"/>
            <wp:positionH relativeFrom="margin">
              <wp:align>center</wp:align>
            </wp:positionH>
            <wp:positionV relativeFrom="paragraph">
              <wp:posOffset>185085</wp:posOffset>
            </wp:positionV>
            <wp:extent cx="6579754" cy="380047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PNG"/>
                    <pic:cNvPicPr/>
                  </pic:nvPicPr>
                  <pic:blipFill>
                    <a:blip r:embed="rId26">
                      <a:extLst>
                        <a:ext uri="{28A0092B-C50C-407E-A947-70E740481C1C}">
                          <a14:useLocalDpi xmlns:a14="http://schemas.microsoft.com/office/drawing/2010/main" val="0"/>
                        </a:ext>
                      </a:extLst>
                    </a:blip>
                    <a:stretch>
                      <a:fillRect/>
                    </a:stretch>
                  </pic:blipFill>
                  <pic:spPr>
                    <a:xfrm>
                      <a:off x="0" y="0"/>
                      <a:ext cx="6579754" cy="3800475"/>
                    </a:xfrm>
                    <a:prstGeom prst="rect">
                      <a:avLst/>
                    </a:prstGeom>
                  </pic:spPr>
                </pic:pic>
              </a:graphicData>
            </a:graphic>
          </wp:anchor>
        </w:drawing>
      </w:r>
      <w:r w:rsidR="008F77FA">
        <w:t>Gérer son compte utilisateur</w:t>
      </w:r>
    </w:p>
    <w:p w:rsidR="00186BFB" w:rsidRPr="00186BFB" w:rsidRDefault="00186BFB" w:rsidP="00E70FF7">
      <w:pPr>
        <w:jc w:val="center"/>
      </w:pPr>
    </w:p>
    <w:p w:rsidR="008F77FA" w:rsidRDefault="008F77FA" w:rsidP="008F77FA">
      <w:pPr>
        <w:pStyle w:val="Heading4"/>
      </w:pPr>
      <w:r>
        <w:t>Accéder à la vitrine (site internet uniquement)</w:t>
      </w:r>
    </w:p>
    <w:p w:rsidR="006A57B5" w:rsidRDefault="00186BFB" w:rsidP="006A57B5">
      <w:pPr>
        <w:keepNext/>
        <w:jc w:val="center"/>
      </w:pPr>
      <w:r>
        <w:rPr>
          <w:noProof/>
          <w:lang w:eastAsia="fr-FR"/>
        </w:rPr>
        <w:drawing>
          <wp:inline distT="0" distB="0" distL="0" distR="0" wp14:anchorId="43905392" wp14:editId="12E2D49E">
            <wp:extent cx="4587240" cy="2771775"/>
            <wp:effectExtent l="0" t="0" r="381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NG"/>
                    <pic:cNvPicPr/>
                  </pic:nvPicPr>
                  <pic:blipFill>
                    <a:blip r:embed="rId27">
                      <a:extLst>
                        <a:ext uri="{28A0092B-C50C-407E-A947-70E740481C1C}">
                          <a14:useLocalDpi xmlns:a14="http://schemas.microsoft.com/office/drawing/2010/main" val="0"/>
                        </a:ext>
                      </a:extLst>
                    </a:blip>
                    <a:stretch>
                      <a:fillRect/>
                    </a:stretch>
                  </pic:blipFill>
                  <pic:spPr>
                    <a:xfrm>
                      <a:off x="0" y="0"/>
                      <a:ext cx="4587240" cy="2771775"/>
                    </a:xfrm>
                    <a:prstGeom prst="rect">
                      <a:avLst/>
                    </a:prstGeom>
                  </pic:spPr>
                </pic:pic>
              </a:graphicData>
            </a:graphic>
          </wp:inline>
        </w:drawing>
      </w:r>
    </w:p>
    <w:p w:rsidR="00186BFB" w:rsidRPr="00186BFB" w:rsidRDefault="006A57B5" w:rsidP="006A57B5">
      <w:pPr>
        <w:pStyle w:val="Caption"/>
      </w:pPr>
      <w:bookmarkStart w:id="16" w:name="_Toc440206944"/>
      <w:r>
        <w:t xml:space="preserve">Figure </w:t>
      </w:r>
      <w:fldSimple w:instr=" SEQ Figure \* ARABIC ">
        <w:r w:rsidR="009F5C4E">
          <w:rPr>
            <w:noProof/>
          </w:rPr>
          <w:t>10</w:t>
        </w:r>
      </w:fldSimple>
      <w:r>
        <w:t>. Cas d'utilisation site internet : accéder à la vitrine</w:t>
      </w:r>
      <w:bookmarkEnd w:id="16"/>
    </w:p>
    <w:p w:rsidR="008F77FA" w:rsidRDefault="008F77FA">
      <w:pPr>
        <w:jc w:val="left"/>
      </w:pPr>
      <w:r>
        <w:br w:type="page"/>
      </w:r>
    </w:p>
    <w:p w:rsidR="008F77FA" w:rsidRDefault="008F77FA" w:rsidP="008F77FA">
      <w:pPr>
        <w:pStyle w:val="Heading1"/>
      </w:pPr>
      <w:bookmarkStart w:id="17" w:name="_Toc440206919"/>
      <w:r>
        <w:t>Vue logique de l’application</w:t>
      </w:r>
      <w:bookmarkEnd w:id="17"/>
    </w:p>
    <w:p w:rsidR="008F77FA" w:rsidRPr="008F77FA" w:rsidRDefault="008F77FA" w:rsidP="008F77FA">
      <w:pPr>
        <w:pStyle w:val="ExplainationChapter"/>
      </w:pPr>
      <w:r>
        <w:t>Pour chacun des livrables, la vue logique est présentée grâce à un diagramme de composant ainsi qu’une description textuelle</w:t>
      </w:r>
      <w:r w:rsidR="00A273B6">
        <w:t xml:space="preserve"> mettant en avant les composants essentiels</w:t>
      </w:r>
      <w:r>
        <w:t xml:space="preserve"> </w:t>
      </w:r>
      <w:r w:rsidR="00A273B6">
        <w:t>du diagramme.</w:t>
      </w:r>
    </w:p>
    <w:p w:rsidR="008F77FA" w:rsidRDefault="008F77FA" w:rsidP="008F77FA">
      <w:pPr>
        <w:pStyle w:val="Heading2"/>
      </w:pPr>
      <w:bookmarkStart w:id="18" w:name="_Toc440206920"/>
      <w:r>
        <w:t>Le logiciel</w:t>
      </w:r>
      <w:bookmarkEnd w:id="18"/>
    </w:p>
    <w:p w:rsidR="00C203DB" w:rsidRDefault="00CE7FB0" w:rsidP="00C203DB">
      <w:pPr>
        <w:keepNext/>
      </w:pPr>
      <w:r>
        <w:rPr>
          <w:noProof/>
          <w:lang w:eastAsia="fr-FR"/>
        </w:rPr>
        <w:drawing>
          <wp:inline distT="0" distB="0" distL="0" distR="0" wp14:anchorId="4B592EC0" wp14:editId="37636A7F">
            <wp:extent cx="5760720" cy="4592955"/>
            <wp:effectExtent l="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wareComponentsDiagram.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92955"/>
                    </a:xfrm>
                    <a:prstGeom prst="rect">
                      <a:avLst/>
                    </a:prstGeom>
                  </pic:spPr>
                </pic:pic>
              </a:graphicData>
            </a:graphic>
          </wp:inline>
        </w:drawing>
      </w:r>
    </w:p>
    <w:p w:rsidR="00CE7FB0" w:rsidRDefault="00C203DB" w:rsidP="00C203DB">
      <w:pPr>
        <w:pStyle w:val="Caption"/>
      </w:pPr>
      <w:bookmarkStart w:id="19" w:name="_Toc440206945"/>
      <w:r>
        <w:t xml:space="preserve">Figure </w:t>
      </w:r>
      <w:fldSimple w:instr=" SEQ Figure \* ARABIC ">
        <w:r w:rsidR="009F5C4E">
          <w:rPr>
            <w:noProof/>
          </w:rPr>
          <w:t>11</w:t>
        </w:r>
      </w:fldSimple>
      <w:r>
        <w:t>. Vue logique du logiciel</w:t>
      </w:r>
      <w:bookmarkEnd w:id="19"/>
    </w:p>
    <w:p w:rsidR="00CE7FB0" w:rsidRDefault="00CE7FB0" w:rsidP="00CE7FB0">
      <w:r>
        <w:t>Le projet regroupe toutes les données nécessaires pour l’édition de partition, l’export de partition, la lecture, l’affichage et la suppression de la partition.</w:t>
      </w:r>
    </w:p>
    <w:p w:rsidR="00CE7FB0" w:rsidRDefault="00CE7FB0" w:rsidP="00CE7FB0">
      <w:r>
        <w:t>L’interface utilisateur permet à l’utilisateur du logiciel d’avoir un aperçu de la partition sur laquelle il travail</w:t>
      </w:r>
      <w:r w:rsidR="00E46DA0">
        <w:t>, de la modifier et de gérer l’ensemble de s</w:t>
      </w:r>
      <w:r>
        <w:t>es projets.</w:t>
      </w:r>
    </w:p>
    <w:p w:rsidR="00CE7FB0" w:rsidRDefault="00666D14" w:rsidP="00CE7FB0">
      <w:r>
        <w:t>L</w:t>
      </w:r>
      <w:r w:rsidR="00CE7FB0">
        <w:t xml:space="preserve">e composant </w:t>
      </w:r>
      <w:r>
        <w:t xml:space="preserve">« Gestionnaire du son » </w:t>
      </w:r>
      <w:r w:rsidR="00CE7FB0">
        <w:t>va gérer toute les sorties sonore du logiciel notamment lors de la lecture d’une partition.</w:t>
      </w:r>
    </w:p>
    <w:p w:rsidR="00CE7FB0" w:rsidRDefault="00666D14" w:rsidP="00CE7FB0">
      <w:r>
        <w:t xml:space="preserve">Le </w:t>
      </w:r>
      <w:r w:rsidR="00CE7FB0">
        <w:t xml:space="preserve">composant </w:t>
      </w:r>
      <w:r>
        <w:t xml:space="preserve">« Algorithme de transcription » s’occupe lui </w:t>
      </w:r>
      <w:r w:rsidR="00CE7FB0">
        <w:t>de transcrire les données numérique</w:t>
      </w:r>
      <w:r>
        <w:t>s</w:t>
      </w:r>
      <w:r w:rsidR="00CE7FB0">
        <w:t xml:space="preserve"> reçu depuis l’instrument dans un format de  notation musicale.</w:t>
      </w:r>
    </w:p>
    <w:p w:rsidR="00CE7FB0" w:rsidRPr="00CE7FB0" w:rsidRDefault="00666D14" w:rsidP="00CE7FB0">
      <w:r>
        <w:t>Le composant « Entrée du son » quand à lui p</w:t>
      </w:r>
      <w:r w:rsidR="00CE7FB0">
        <w:t>ermet de récupérer les signaux sonore ou donnée MIDI</w:t>
      </w:r>
      <w:r>
        <w:t xml:space="preserve"> envoyé depuis un instrument de musique branché à l’ordinateur</w:t>
      </w:r>
      <w:r w:rsidR="00CE7FB0">
        <w:t>.</w:t>
      </w:r>
    </w:p>
    <w:p w:rsidR="008F77FA" w:rsidRDefault="008F77FA" w:rsidP="008F77FA">
      <w:pPr>
        <w:pStyle w:val="Heading2"/>
      </w:pPr>
      <w:bookmarkStart w:id="20" w:name="_Toc440206921"/>
      <w:r>
        <w:t>Le site internet</w:t>
      </w:r>
      <w:bookmarkEnd w:id="20"/>
    </w:p>
    <w:p w:rsidR="009B2F87" w:rsidRDefault="00CE7FB0" w:rsidP="009B2F87">
      <w:pPr>
        <w:keepNext/>
      </w:pPr>
      <w:r>
        <w:rPr>
          <w:noProof/>
          <w:lang w:eastAsia="fr-FR"/>
        </w:rPr>
        <w:drawing>
          <wp:inline distT="0" distB="0" distL="0" distR="0" wp14:anchorId="05E30251" wp14:editId="70DC9C37">
            <wp:extent cx="5760720" cy="2343785"/>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343785"/>
                    </a:xfrm>
                    <a:prstGeom prst="rect">
                      <a:avLst/>
                    </a:prstGeom>
                  </pic:spPr>
                </pic:pic>
              </a:graphicData>
            </a:graphic>
          </wp:inline>
        </w:drawing>
      </w:r>
    </w:p>
    <w:p w:rsidR="00CE7FB0" w:rsidRDefault="009B2F87" w:rsidP="009B2F87">
      <w:pPr>
        <w:pStyle w:val="Caption"/>
      </w:pPr>
      <w:bookmarkStart w:id="21" w:name="_Toc440206946"/>
      <w:r>
        <w:t xml:space="preserve">Figure </w:t>
      </w:r>
      <w:fldSimple w:instr=" SEQ Figure \* ARABIC ">
        <w:r w:rsidR="009F5C4E">
          <w:rPr>
            <w:noProof/>
          </w:rPr>
          <w:t>12</w:t>
        </w:r>
      </w:fldSimple>
      <w:r>
        <w:t>. Diagramme de dé</w:t>
      </w:r>
      <w:r w:rsidR="001B1238">
        <w:t>ploiement du serveur</w:t>
      </w:r>
      <w:bookmarkEnd w:id="21"/>
    </w:p>
    <w:p w:rsidR="00CE7FB0" w:rsidRDefault="00CE7FB0" w:rsidP="00CE7FB0">
      <w:r w:rsidRPr="00960E4F">
        <w:t xml:space="preserve">Le site web </w:t>
      </w:r>
      <w:r w:rsidR="00E46DA0">
        <w:t>est hébergé sur un</w:t>
      </w:r>
      <w:r>
        <w:t xml:space="preserve"> serveur linux et fonctionne avec le serveur web Apache 2.</w:t>
      </w:r>
    </w:p>
    <w:p w:rsidR="00CE7FB0" w:rsidRDefault="00CE7FB0" w:rsidP="00CE7FB0">
      <w:r>
        <w:t xml:space="preserve">La structure logicielle </w:t>
      </w:r>
      <w:proofErr w:type="spellStart"/>
      <w:r>
        <w:t>Symfony</w:t>
      </w:r>
      <w:proofErr w:type="spellEnd"/>
      <w:r>
        <w:t xml:space="preserve"> est utilisée pour regrouper toutes les interactions entre le système de mail, la base de données et l’application.</w:t>
      </w:r>
    </w:p>
    <w:p w:rsidR="00CE7FB0" w:rsidRDefault="00CE7FB0" w:rsidP="00CE7FB0">
      <w:r>
        <w:t>Des données fixes sont aussi utilisées pour charger les comptes administrateurs en base lors du déploiement de l’application</w:t>
      </w:r>
      <w:r w:rsidR="00E46DA0">
        <w:t xml:space="preserve"> en environnement de production</w:t>
      </w:r>
      <w:r>
        <w:t>.</w:t>
      </w:r>
    </w:p>
    <w:p w:rsidR="00CE7FB0" w:rsidRDefault="00CE7FB0" w:rsidP="00CE7FB0">
      <w:r>
        <w:t xml:space="preserve">La base de données regroupe toutes les données utilisateur, comprend les partitions, informations des utilisateurs et données de l’espace communautaire. La base de données peut être du type MySQL ou </w:t>
      </w:r>
      <w:proofErr w:type="spellStart"/>
      <w:r>
        <w:t>PostgreSQL</w:t>
      </w:r>
      <w:proofErr w:type="spellEnd"/>
      <w:r>
        <w:t>.</w:t>
      </w:r>
    </w:p>
    <w:p w:rsidR="00CE7FB0" w:rsidRDefault="00CE7FB0" w:rsidP="00CE7FB0">
      <w:r>
        <w:t>Le serveur d’application héberge le site internet</w:t>
      </w:r>
      <w:r w:rsidR="002747F8">
        <w:t xml:space="preserve"> vitrine et l’API </w:t>
      </w:r>
      <w:proofErr w:type="spellStart"/>
      <w:r w:rsidR="002747F8">
        <w:t>Rest</w:t>
      </w:r>
      <w:proofErr w:type="spellEnd"/>
      <w:r>
        <w:t xml:space="preserve">. Un serveur apache 2 est utilisé pour permettre le fonctionnement du Framework </w:t>
      </w:r>
      <w:proofErr w:type="spellStart"/>
      <w:r>
        <w:t>Symfony</w:t>
      </w:r>
      <w:proofErr w:type="spellEnd"/>
      <w:r>
        <w:t>.</w:t>
      </w:r>
    </w:p>
    <w:p w:rsidR="00CE7FB0" w:rsidRDefault="00CE7FB0" w:rsidP="00CE7FB0">
      <w:r>
        <w:t>Le serveur mail est utilisé pour envoye</w:t>
      </w:r>
      <w:r w:rsidR="00E21A81">
        <w:t>r des mails depuis le site internet vers l</w:t>
      </w:r>
      <w:r>
        <w:t>es utilisateurs ou pour</w:t>
      </w:r>
      <w:r w:rsidR="00E21A81">
        <w:t xml:space="preserve"> permettre à ces derniers de</w:t>
      </w:r>
      <w:r>
        <w:t xml:space="preserve"> contacter l’équipe de développement.</w:t>
      </w:r>
    </w:p>
    <w:p w:rsidR="00E43633" w:rsidRPr="00004078" w:rsidRDefault="00004078" w:rsidP="00E43633">
      <w:pPr>
        <w:keepNext/>
      </w:pPr>
      <w:r>
        <w:rPr>
          <w:noProof/>
          <w:lang w:eastAsia="fr-FR"/>
        </w:rPr>
        <w:drawing>
          <wp:inline distT="0" distB="0" distL="0" distR="0" wp14:anchorId="318F5EE3" wp14:editId="6FDC8C41">
            <wp:extent cx="5760720" cy="3031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1490"/>
                    </a:xfrm>
                    <a:prstGeom prst="rect">
                      <a:avLst/>
                    </a:prstGeom>
                  </pic:spPr>
                </pic:pic>
              </a:graphicData>
            </a:graphic>
          </wp:inline>
        </w:drawing>
      </w:r>
    </w:p>
    <w:p w:rsidR="00CE7FB0" w:rsidRDefault="00E43633" w:rsidP="00E43633">
      <w:pPr>
        <w:pStyle w:val="Caption"/>
      </w:pPr>
      <w:bookmarkStart w:id="22" w:name="_Toc440206947"/>
      <w:r>
        <w:t xml:space="preserve">Figure </w:t>
      </w:r>
      <w:fldSimple w:instr=" SEQ Figure \* ARABIC ">
        <w:r w:rsidR="009F5C4E">
          <w:rPr>
            <w:noProof/>
          </w:rPr>
          <w:t>13</w:t>
        </w:r>
      </w:fldSimple>
      <w:r>
        <w:t>. Vue logique du site internet</w:t>
      </w:r>
      <w:bookmarkEnd w:id="22"/>
    </w:p>
    <w:p w:rsidR="00CE7FB0" w:rsidRDefault="00CE7FB0" w:rsidP="00CE7FB0">
      <w:r>
        <w:t>Les clients du site internet sont représentés par le composant utilisateur qui est utilisé par héritage pour les administrateurs qui sont des utilisateurs avec des privilèges.</w:t>
      </w:r>
    </w:p>
    <w:p w:rsidR="008F77FA" w:rsidRDefault="00CE7FB0" w:rsidP="005E3D9C">
      <w:r>
        <w:t>Le partage de partition (composant partage) permet l’accès aux partitions pour un client connecté. Le composant partition regroupe l’ensemble des actions qui peuvent être effectués par l’utilisateur sur la gestion de ces partitions.</w:t>
      </w:r>
    </w:p>
    <w:p w:rsidR="001C0E48" w:rsidRDefault="001C0E48">
      <w:pPr>
        <w:jc w:val="left"/>
        <w:rPr>
          <w:rFonts w:asciiTheme="majorHAnsi" w:eastAsiaTheme="majorEastAsia" w:hAnsiTheme="majorHAnsi" w:cstheme="majorBidi"/>
          <w:color w:val="2E74B5" w:themeColor="accent1" w:themeShade="BF"/>
          <w:sz w:val="26"/>
          <w:szCs w:val="26"/>
        </w:rPr>
      </w:pPr>
      <w:r>
        <w:br w:type="page"/>
      </w:r>
    </w:p>
    <w:p w:rsidR="00AE3B43" w:rsidRDefault="00AE3B43" w:rsidP="00AE3B43">
      <w:pPr>
        <w:pStyle w:val="Heading2"/>
      </w:pPr>
      <w:bookmarkStart w:id="23" w:name="_Toc440206922"/>
      <w:r>
        <w:t>Les applications mobiles</w:t>
      </w:r>
      <w:bookmarkEnd w:id="23"/>
    </w:p>
    <w:p w:rsidR="00AE3B43" w:rsidRDefault="00AE3B43" w:rsidP="00AE3B43">
      <w:pPr>
        <w:keepNext/>
      </w:pPr>
      <w:r>
        <w:rPr>
          <w:noProof/>
          <w:lang w:eastAsia="fr-FR"/>
        </w:rPr>
        <w:drawing>
          <wp:inline distT="0" distB="0" distL="0" distR="0" wp14:anchorId="6F496151" wp14:editId="6D2762E0">
            <wp:extent cx="5534132" cy="2339439"/>
            <wp:effectExtent l="0" t="0" r="0" b="3810"/>
            <wp:docPr id="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obile.jpg"/>
                    <pic:cNvPicPr/>
                  </pic:nvPicPr>
                  <pic:blipFill>
                    <a:blip r:embed="rId31">
                      <a:extLst>
                        <a:ext uri="{28A0092B-C50C-407E-A947-70E740481C1C}">
                          <a14:useLocalDpi xmlns:a14="http://schemas.microsoft.com/office/drawing/2010/main" val="0"/>
                        </a:ext>
                      </a:extLst>
                    </a:blip>
                    <a:stretch>
                      <a:fillRect/>
                    </a:stretch>
                  </pic:blipFill>
                  <pic:spPr>
                    <a:xfrm>
                      <a:off x="0" y="0"/>
                      <a:ext cx="5550226" cy="2346242"/>
                    </a:xfrm>
                    <a:prstGeom prst="rect">
                      <a:avLst/>
                    </a:prstGeom>
                  </pic:spPr>
                </pic:pic>
              </a:graphicData>
            </a:graphic>
          </wp:inline>
        </w:drawing>
      </w:r>
    </w:p>
    <w:p w:rsidR="00AE3B43" w:rsidRPr="00AE3B43" w:rsidRDefault="00AE3B43" w:rsidP="00AE3B43">
      <w:pPr>
        <w:pStyle w:val="Caption"/>
      </w:pPr>
      <w:bookmarkStart w:id="24" w:name="_Toc440206948"/>
      <w:r>
        <w:t xml:space="preserve">Figure </w:t>
      </w:r>
      <w:fldSimple w:instr=" SEQ Figure \* ARABIC ">
        <w:r w:rsidR="009F5C4E">
          <w:rPr>
            <w:noProof/>
          </w:rPr>
          <w:t>14</w:t>
        </w:r>
      </w:fldSimple>
      <w:r>
        <w:t>. Vue logique des applications mobiles</w:t>
      </w:r>
      <w:bookmarkEnd w:id="24"/>
    </w:p>
    <w:p w:rsidR="001C0E48" w:rsidRDefault="001C0E48" w:rsidP="00736F76">
      <w:r>
        <w:t>L’architecture et la relation entre les différents composants des applications mobiles sont les mêmes sur les plateformes Android, iOS, Windows Phone.</w:t>
      </w:r>
    </w:p>
    <w:p w:rsidR="001C0E48" w:rsidRDefault="001C0E48" w:rsidP="00736F76">
      <w:r>
        <w:t>Chacune de ces applications sera développées dans son langage natif, Java pour Android, Objective C pour IOS et C# pour Windows Phone.</w:t>
      </w:r>
    </w:p>
    <w:p w:rsidR="003177F9" w:rsidRDefault="003177F9" w:rsidP="00736F76">
      <w:r>
        <w:t>Le rôle des applications mobiles étant de donner l’accès à l’aspect communautaire du projet, elles sont découpées en plusieurs composants gérant les différents aspects de ce projet. Ces composants sont :</w:t>
      </w:r>
    </w:p>
    <w:p w:rsidR="003177F9" w:rsidRDefault="003177F9" w:rsidP="00736F76">
      <w:pPr>
        <w:pStyle w:val="ListParagraph"/>
        <w:numPr>
          <w:ilvl w:val="0"/>
          <w:numId w:val="23"/>
        </w:numPr>
      </w:pPr>
      <w:r>
        <w:t>Management utilisateur</w:t>
      </w:r>
    </w:p>
    <w:p w:rsidR="003177F9" w:rsidRDefault="003177F9" w:rsidP="00736F76">
      <w:pPr>
        <w:pStyle w:val="ListParagraph"/>
        <w:numPr>
          <w:ilvl w:val="0"/>
          <w:numId w:val="23"/>
        </w:numPr>
      </w:pPr>
      <w:r>
        <w:t>Management partition</w:t>
      </w:r>
    </w:p>
    <w:p w:rsidR="003177F9" w:rsidRDefault="003177F9" w:rsidP="00736F76">
      <w:pPr>
        <w:pStyle w:val="ListParagraph"/>
        <w:numPr>
          <w:ilvl w:val="0"/>
          <w:numId w:val="23"/>
        </w:numPr>
      </w:pPr>
      <w:r>
        <w:t>Management compte</w:t>
      </w:r>
    </w:p>
    <w:p w:rsidR="003177F9" w:rsidRDefault="003177F9" w:rsidP="00736F76">
      <w:pPr>
        <w:pStyle w:val="ListParagraph"/>
        <w:numPr>
          <w:ilvl w:val="0"/>
          <w:numId w:val="23"/>
        </w:numPr>
      </w:pPr>
      <w:r>
        <w:t>Management recherche</w:t>
      </w:r>
    </w:p>
    <w:p w:rsidR="003177F9" w:rsidRDefault="003177F9" w:rsidP="00736F76">
      <w:r>
        <w:t xml:space="preserve">Tous ces composants s’articulent autour du composant HTTPS Management. Ce dernier s’occupe de la communication avec le serveur et l’API </w:t>
      </w:r>
      <w:proofErr w:type="spellStart"/>
      <w:r>
        <w:t>Rest</w:t>
      </w:r>
      <w:proofErr w:type="spellEnd"/>
      <w:r>
        <w:t xml:space="preserve"> mise en place sur ce dernier.</w:t>
      </w:r>
    </w:p>
    <w:p w:rsidR="008F77FA" w:rsidRDefault="008F77FA" w:rsidP="001C0E48">
      <w:pPr>
        <w:jc w:val="left"/>
      </w:pPr>
      <w:r>
        <w:br w:type="page"/>
      </w:r>
    </w:p>
    <w:p w:rsidR="008F77FA" w:rsidRDefault="00A273B6" w:rsidP="00A273B6">
      <w:pPr>
        <w:pStyle w:val="Heading1"/>
      </w:pPr>
      <w:bookmarkStart w:id="25" w:name="_Toc440206923"/>
      <w:r>
        <w:t>Vue processus</w:t>
      </w:r>
      <w:bookmarkEnd w:id="25"/>
    </w:p>
    <w:p w:rsidR="00A273B6" w:rsidRDefault="00A273B6" w:rsidP="00A273B6">
      <w:pPr>
        <w:pStyle w:val="Heading2"/>
      </w:pPr>
      <w:bookmarkStart w:id="26" w:name="_Toc440206924"/>
      <w:r>
        <w:t>Le logiciel</w:t>
      </w:r>
      <w:bookmarkEnd w:id="26"/>
    </w:p>
    <w:p w:rsidR="007E7775" w:rsidRDefault="007E7775" w:rsidP="007E7775">
      <w:pPr>
        <w:pStyle w:val="Heading3"/>
      </w:pPr>
      <w:r>
        <w:t>Créer un projet</w:t>
      </w:r>
    </w:p>
    <w:p w:rsidR="003732C8" w:rsidRDefault="007E7775" w:rsidP="003732C8">
      <w:pPr>
        <w:keepNext/>
      </w:pPr>
      <w:r>
        <w:rPr>
          <w:noProof/>
          <w:lang w:eastAsia="fr-FR"/>
        </w:rPr>
        <w:drawing>
          <wp:inline distT="0" distB="0" distL="0" distR="0" wp14:anchorId="4E900D6E" wp14:editId="076023B5">
            <wp:extent cx="5760720" cy="2827020"/>
            <wp:effectExtent l="0" t="0" r="0" b="0"/>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er.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27020"/>
                    </a:xfrm>
                    <a:prstGeom prst="rect">
                      <a:avLst/>
                    </a:prstGeom>
                  </pic:spPr>
                </pic:pic>
              </a:graphicData>
            </a:graphic>
          </wp:inline>
        </w:drawing>
      </w:r>
    </w:p>
    <w:p w:rsidR="007E7775" w:rsidRDefault="003732C8" w:rsidP="003732C8">
      <w:pPr>
        <w:pStyle w:val="Caption"/>
      </w:pPr>
      <w:bookmarkStart w:id="27" w:name="_Toc440206949"/>
      <w:r>
        <w:t xml:space="preserve">Figure </w:t>
      </w:r>
      <w:fldSimple w:instr=" SEQ Figure \* ARABIC ">
        <w:r w:rsidR="009F5C4E">
          <w:rPr>
            <w:noProof/>
          </w:rPr>
          <w:t>15</w:t>
        </w:r>
      </w:fldSimple>
      <w:r>
        <w:t>. Diagramme de séquence logiciel : créer un projet</w:t>
      </w:r>
      <w:bookmarkEnd w:id="27"/>
    </w:p>
    <w:p w:rsidR="007E7775" w:rsidRDefault="007E7775" w:rsidP="007E7775">
      <w:pPr>
        <w:pStyle w:val="Heading3"/>
      </w:pPr>
      <w:r>
        <w:t>Fermer un projet</w:t>
      </w:r>
    </w:p>
    <w:p w:rsidR="00BF7D1E" w:rsidRDefault="007E7775" w:rsidP="00BF7D1E">
      <w:pPr>
        <w:keepNext/>
        <w:jc w:val="center"/>
      </w:pPr>
      <w:r>
        <w:rPr>
          <w:noProof/>
          <w:lang w:eastAsia="fr-FR"/>
        </w:rPr>
        <w:drawing>
          <wp:inline distT="0" distB="0" distL="0" distR="0" wp14:anchorId="6C0D754A" wp14:editId="5B59844D">
            <wp:extent cx="2990850" cy="2977100"/>
            <wp:effectExtent l="0" t="0" r="0" b="0"/>
            <wp:docPr id="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rmer.PNG"/>
                    <pic:cNvPicPr/>
                  </pic:nvPicPr>
                  <pic:blipFill>
                    <a:blip r:embed="rId33">
                      <a:extLst>
                        <a:ext uri="{28A0092B-C50C-407E-A947-70E740481C1C}">
                          <a14:useLocalDpi xmlns:a14="http://schemas.microsoft.com/office/drawing/2010/main" val="0"/>
                        </a:ext>
                      </a:extLst>
                    </a:blip>
                    <a:stretch>
                      <a:fillRect/>
                    </a:stretch>
                  </pic:blipFill>
                  <pic:spPr>
                    <a:xfrm>
                      <a:off x="0" y="0"/>
                      <a:ext cx="2995704" cy="2981931"/>
                    </a:xfrm>
                    <a:prstGeom prst="rect">
                      <a:avLst/>
                    </a:prstGeom>
                  </pic:spPr>
                </pic:pic>
              </a:graphicData>
            </a:graphic>
          </wp:inline>
        </w:drawing>
      </w:r>
    </w:p>
    <w:p w:rsidR="007E7775" w:rsidRDefault="00BF7D1E" w:rsidP="00BF7D1E">
      <w:pPr>
        <w:pStyle w:val="Caption"/>
      </w:pPr>
      <w:bookmarkStart w:id="28" w:name="_Toc440206950"/>
      <w:r>
        <w:t xml:space="preserve">Figure </w:t>
      </w:r>
      <w:fldSimple w:instr=" SEQ Figure \* ARABIC ">
        <w:r w:rsidR="009F5C4E">
          <w:rPr>
            <w:noProof/>
          </w:rPr>
          <w:t>16</w:t>
        </w:r>
      </w:fldSimple>
      <w:r>
        <w:t xml:space="preserve">. Diagramme de </w:t>
      </w:r>
      <w:proofErr w:type="spellStart"/>
      <w:r>
        <w:t>séauence</w:t>
      </w:r>
      <w:proofErr w:type="spellEnd"/>
      <w:r>
        <w:t xml:space="preserve"> logiciel : fermer un projet</w:t>
      </w:r>
      <w:bookmarkEnd w:id="28"/>
    </w:p>
    <w:p w:rsidR="007E7775" w:rsidRDefault="007E7775" w:rsidP="007E7775">
      <w:pPr>
        <w:pStyle w:val="Heading3"/>
      </w:pPr>
      <w:r>
        <w:t>Sauvegarder un projet</w:t>
      </w:r>
    </w:p>
    <w:p w:rsidR="00BF7D1E" w:rsidRDefault="007E7775" w:rsidP="005E3D9C">
      <w:pPr>
        <w:keepNext/>
        <w:jc w:val="center"/>
      </w:pPr>
      <w:r>
        <w:rPr>
          <w:noProof/>
          <w:lang w:eastAsia="fr-FR"/>
        </w:rPr>
        <w:drawing>
          <wp:inline distT="0" distB="0" distL="0" distR="0" wp14:anchorId="26378DC8" wp14:editId="3C46E834">
            <wp:extent cx="4844312" cy="2990850"/>
            <wp:effectExtent l="0" t="0" r="0" b="0"/>
            <wp:docPr id="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uve.PNG"/>
                    <pic:cNvPicPr/>
                  </pic:nvPicPr>
                  <pic:blipFill>
                    <a:blip r:embed="rId34">
                      <a:extLst>
                        <a:ext uri="{28A0092B-C50C-407E-A947-70E740481C1C}">
                          <a14:useLocalDpi xmlns:a14="http://schemas.microsoft.com/office/drawing/2010/main" val="0"/>
                        </a:ext>
                      </a:extLst>
                    </a:blip>
                    <a:stretch>
                      <a:fillRect/>
                    </a:stretch>
                  </pic:blipFill>
                  <pic:spPr>
                    <a:xfrm>
                      <a:off x="0" y="0"/>
                      <a:ext cx="4848206" cy="2993254"/>
                    </a:xfrm>
                    <a:prstGeom prst="rect">
                      <a:avLst/>
                    </a:prstGeom>
                  </pic:spPr>
                </pic:pic>
              </a:graphicData>
            </a:graphic>
          </wp:inline>
        </w:drawing>
      </w:r>
    </w:p>
    <w:p w:rsidR="007E7775" w:rsidRDefault="00BF7D1E" w:rsidP="00BF7D1E">
      <w:pPr>
        <w:pStyle w:val="Caption"/>
      </w:pPr>
      <w:bookmarkStart w:id="29" w:name="_Toc440206951"/>
      <w:r>
        <w:t xml:space="preserve">Figure </w:t>
      </w:r>
      <w:fldSimple w:instr=" SEQ Figure \* ARABIC ">
        <w:r w:rsidR="009F5C4E">
          <w:rPr>
            <w:noProof/>
          </w:rPr>
          <w:t>17</w:t>
        </w:r>
      </w:fldSimple>
      <w:r>
        <w:t>. Diagramme de séquence logiciel : sauvegarder un projet</w:t>
      </w:r>
      <w:bookmarkEnd w:id="29"/>
    </w:p>
    <w:p w:rsidR="007E7775" w:rsidRDefault="007E7775" w:rsidP="007E7775">
      <w:pPr>
        <w:pStyle w:val="Heading3"/>
      </w:pPr>
      <w:r>
        <w:t>Placer un élément musical</w:t>
      </w:r>
    </w:p>
    <w:p w:rsidR="00D05167" w:rsidRDefault="007E7775" w:rsidP="005E3D9C">
      <w:pPr>
        <w:keepNext/>
        <w:jc w:val="center"/>
      </w:pPr>
      <w:r>
        <w:rPr>
          <w:noProof/>
          <w:lang w:eastAsia="fr-FR"/>
        </w:rPr>
        <w:drawing>
          <wp:inline distT="0" distB="0" distL="0" distR="0" wp14:anchorId="16FAB1A9" wp14:editId="2A7E4EA0">
            <wp:extent cx="5760720" cy="1160145"/>
            <wp:effectExtent l="0" t="0" r="0" b="1905"/>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160145"/>
                    </a:xfrm>
                    <a:prstGeom prst="rect">
                      <a:avLst/>
                    </a:prstGeom>
                  </pic:spPr>
                </pic:pic>
              </a:graphicData>
            </a:graphic>
          </wp:inline>
        </w:drawing>
      </w:r>
    </w:p>
    <w:p w:rsidR="007E7775" w:rsidRDefault="00D05167" w:rsidP="00D05167">
      <w:pPr>
        <w:pStyle w:val="Caption"/>
      </w:pPr>
      <w:bookmarkStart w:id="30" w:name="_Toc440206952"/>
      <w:r>
        <w:t xml:space="preserve">Figure </w:t>
      </w:r>
      <w:fldSimple w:instr=" SEQ Figure \* ARABIC ">
        <w:r w:rsidR="009F5C4E">
          <w:rPr>
            <w:noProof/>
          </w:rPr>
          <w:t>18</w:t>
        </w:r>
      </w:fldSimple>
      <w:r>
        <w:t>. Diagramme de séquence logiciel : placer un élément musical</w:t>
      </w:r>
      <w:bookmarkEnd w:id="30"/>
    </w:p>
    <w:p w:rsidR="007E7775" w:rsidRDefault="007E7775" w:rsidP="007E7775">
      <w:pPr>
        <w:pStyle w:val="Heading3"/>
      </w:pPr>
      <w:r>
        <w:t>Supprimer un élément musical</w:t>
      </w:r>
    </w:p>
    <w:p w:rsidR="001A289A" w:rsidRDefault="007E7775" w:rsidP="005E3D9C">
      <w:pPr>
        <w:keepNext/>
        <w:jc w:val="center"/>
      </w:pPr>
      <w:r>
        <w:rPr>
          <w:noProof/>
          <w:lang w:eastAsia="fr-FR"/>
        </w:rPr>
        <w:drawing>
          <wp:inline distT="0" distB="0" distL="0" distR="0" wp14:anchorId="6BAB002B" wp14:editId="1A326F5A">
            <wp:extent cx="5760720" cy="2350135"/>
            <wp:effectExtent l="0" t="0" r="0" b="0"/>
            <wp:docPr id="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rimer.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50135"/>
                    </a:xfrm>
                    <a:prstGeom prst="rect">
                      <a:avLst/>
                    </a:prstGeom>
                  </pic:spPr>
                </pic:pic>
              </a:graphicData>
            </a:graphic>
          </wp:inline>
        </w:drawing>
      </w:r>
    </w:p>
    <w:p w:rsidR="007E7775" w:rsidRDefault="001A289A" w:rsidP="001A289A">
      <w:pPr>
        <w:pStyle w:val="Caption"/>
      </w:pPr>
      <w:bookmarkStart w:id="31" w:name="_Toc440206953"/>
      <w:r>
        <w:t xml:space="preserve">Figure </w:t>
      </w:r>
      <w:fldSimple w:instr=" SEQ Figure \* ARABIC ">
        <w:r w:rsidR="009F5C4E">
          <w:rPr>
            <w:noProof/>
          </w:rPr>
          <w:t>19</w:t>
        </w:r>
      </w:fldSimple>
      <w:r>
        <w:t>. Diagramme de séquence logiciel : supprimer un élément musical</w:t>
      </w:r>
      <w:bookmarkEnd w:id="31"/>
    </w:p>
    <w:p w:rsidR="007E7775" w:rsidRDefault="007E7775" w:rsidP="007E7775">
      <w:pPr>
        <w:pStyle w:val="Heading3"/>
      </w:pPr>
      <w:r>
        <w:t>Générer une partition depuis un instrument musique</w:t>
      </w:r>
    </w:p>
    <w:p w:rsidR="001A289A" w:rsidRDefault="007E7775" w:rsidP="005E3D9C">
      <w:pPr>
        <w:keepNext/>
        <w:jc w:val="center"/>
      </w:pPr>
      <w:r>
        <w:rPr>
          <w:noProof/>
          <w:lang w:eastAsia="fr-FR"/>
        </w:rPr>
        <w:drawing>
          <wp:inline distT="0" distB="0" distL="0" distR="0" wp14:anchorId="37B76350" wp14:editId="1169CBF5">
            <wp:extent cx="5760720" cy="2084070"/>
            <wp:effectExtent l="0" t="0" r="0" b="0"/>
            <wp:docPr id="5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084070"/>
                    </a:xfrm>
                    <a:prstGeom prst="rect">
                      <a:avLst/>
                    </a:prstGeom>
                  </pic:spPr>
                </pic:pic>
              </a:graphicData>
            </a:graphic>
          </wp:inline>
        </w:drawing>
      </w:r>
    </w:p>
    <w:p w:rsidR="007E7775" w:rsidRDefault="001A289A" w:rsidP="001A289A">
      <w:pPr>
        <w:pStyle w:val="Caption"/>
      </w:pPr>
      <w:bookmarkStart w:id="32" w:name="_Toc440206954"/>
      <w:r>
        <w:t xml:space="preserve">Figure </w:t>
      </w:r>
      <w:fldSimple w:instr=" SEQ Figure \* ARABIC ">
        <w:r w:rsidR="009F5C4E">
          <w:rPr>
            <w:noProof/>
          </w:rPr>
          <w:t>20</w:t>
        </w:r>
      </w:fldSimple>
      <w:r>
        <w:t>. Diagramme de séquence logiciel :</w:t>
      </w:r>
      <w:r>
        <w:rPr>
          <w:noProof/>
        </w:rPr>
        <w:t xml:space="preserve"> générer une partition depuis un instrument</w:t>
      </w:r>
      <w:bookmarkEnd w:id="32"/>
    </w:p>
    <w:p w:rsidR="007E7775" w:rsidRDefault="007E7775" w:rsidP="007E7775">
      <w:pPr>
        <w:pStyle w:val="Heading3"/>
      </w:pPr>
      <w:r>
        <w:t>Démarrer la lecture</w:t>
      </w:r>
    </w:p>
    <w:p w:rsidR="00BF1597" w:rsidRDefault="007E7775" w:rsidP="005E3D9C">
      <w:pPr>
        <w:keepNext/>
        <w:jc w:val="center"/>
      </w:pPr>
      <w:r>
        <w:rPr>
          <w:noProof/>
          <w:lang w:eastAsia="fr-FR"/>
        </w:rPr>
        <w:drawing>
          <wp:inline distT="0" distB="0" distL="0" distR="0" wp14:anchorId="1B4EDE3B" wp14:editId="3BB047EA">
            <wp:extent cx="5760720" cy="1991360"/>
            <wp:effectExtent l="0" t="0" r="0" b="8890"/>
            <wp:docPr id="5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émarrer.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991360"/>
                    </a:xfrm>
                    <a:prstGeom prst="rect">
                      <a:avLst/>
                    </a:prstGeom>
                  </pic:spPr>
                </pic:pic>
              </a:graphicData>
            </a:graphic>
          </wp:inline>
        </w:drawing>
      </w:r>
    </w:p>
    <w:p w:rsidR="007E7775" w:rsidRDefault="00BF1597" w:rsidP="00BF1597">
      <w:pPr>
        <w:pStyle w:val="Caption"/>
      </w:pPr>
      <w:bookmarkStart w:id="33" w:name="_Toc440206955"/>
      <w:r>
        <w:t xml:space="preserve">Figure </w:t>
      </w:r>
      <w:fldSimple w:instr=" SEQ Figure \* ARABIC ">
        <w:r w:rsidR="009F5C4E">
          <w:rPr>
            <w:noProof/>
          </w:rPr>
          <w:t>21</w:t>
        </w:r>
      </w:fldSimple>
      <w:r>
        <w:t xml:space="preserve">. Diagramme de séquence </w:t>
      </w:r>
      <w:proofErr w:type="spellStart"/>
      <w:r>
        <w:t>logicel</w:t>
      </w:r>
      <w:proofErr w:type="spellEnd"/>
      <w:r>
        <w:t xml:space="preserve"> : démarrer la lecture</w:t>
      </w:r>
      <w:bookmarkEnd w:id="33"/>
    </w:p>
    <w:p w:rsidR="007E7775" w:rsidRDefault="007E7775" w:rsidP="007E7775">
      <w:pPr>
        <w:pStyle w:val="Heading3"/>
      </w:pPr>
      <w:r>
        <w:t>Arrêter la lecture</w:t>
      </w:r>
    </w:p>
    <w:p w:rsidR="00621B5C" w:rsidRDefault="007E7775" w:rsidP="005E3D9C">
      <w:pPr>
        <w:keepNext/>
        <w:jc w:val="center"/>
      </w:pPr>
      <w:r>
        <w:rPr>
          <w:noProof/>
          <w:lang w:eastAsia="fr-FR"/>
        </w:rPr>
        <w:drawing>
          <wp:inline distT="0" distB="0" distL="0" distR="0" wp14:anchorId="44642A22" wp14:editId="51B13756">
            <wp:extent cx="5760720" cy="2670810"/>
            <wp:effectExtent l="0" t="0" r="0" b="0"/>
            <wp:docPr id="5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reter.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inline>
        </w:drawing>
      </w:r>
    </w:p>
    <w:p w:rsidR="007E7775" w:rsidRPr="007E7775" w:rsidRDefault="00621B5C" w:rsidP="00621B5C">
      <w:pPr>
        <w:pStyle w:val="Caption"/>
      </w:pPr>
      <w:bookmarkStart w:id="34" w:name="_Toc440206956"/>
      <w:r>
        <w:t xml:space="preserve">Figure </w:t>
      </w:r>
      <w:fldSimple w:instr=" SEQ Figure \* ARABIC ">
        <w:r w:rsidR="009F5C4E">
          <w:rPr>
            <w:noProof/>
          </w:rPr>
          <w:t>22</w:t>
        </w:r>
      </w:fldSimple>
      <w:r>
        <w:t>. Diagramme de séquence logiciel : arrêter la lecture</w:t>
      </w:r>
      <w:bookmarkEnd w:id="34"/>
    </w:p>
    <w:p w:rsidR="00A273B6" w:rsidRDefault="00A273B6" w:rsidP="00A273B6">
      <w:pPr>
        <w:pStyle w:val="Heading2"/>
      </w:pPr>
      <w:bookmarkStart w:id="35" w:name="_Toc440206925"/>
      <w:r>
        <w:t>L’API</w:t>
      </w:r>
      <w:bookmarkEnd w:id="35"/>
    </w:p>
    <w:p w:rsidR="00A273B6" w:rsidRDefault="00A273B6" w:rsidP="00A273B6">
      <w:pPr>
        <w:pStyle w:val="Heading3"/>
      </w:pPr>
      <w:r>
        <w:t>Création de compte</w:t>
      </w:r>
    </w:p>
    <w:p w:rsidR="00A273B6" w:rsidRDefault="00A273B6" w:rsidP="00A273B6">
      <w:pPr>
        <w:pStyle w:val="Heading4"/>
      </w:pPr>
      <w:r>
        <w:t>Description</w:t>
      </w:r>
    </w:p>
    <w:p w:rsidR="00286C67" w:rsidRPr="00286C67" w:rsidRDefault="00286C67" w:rsidP="00286C67">
      <w:r w:rsidRPr="00286C67">
        <w:t>La création d’un compte est soumise à plusieurs contraintes d’unicité. En effet, le nom d’utilisateur ainsi que l’adresse email ne doivent appartenir à aucun autre utilisateur. Si tel est le cas, un nouvel utilisateur est créé et un email de confirmation d’adresse mail est envoyé.</w:t>
      </w:r>
    </w:p>
    <w:p w:rsidR="00A273B6" w:rsidRDefault="00A273B6" w:rsidP="00A273B6">
      <w:pPr>
        <w:pStyle w:val="Heading4"/>
      </w:pPr>
      <w:r>
        <w:t>Vue dynamique</w:t>
      </w:r>
    </w:p>
    <w:p w:rsidR="00516B02" w:rsidRDefault="00286C67" w:rsidP="005E3D9C">
      <w:pPr>
        <w:keepNext/>
        <w:jc w:val="center"/>
      </w:pPr>
      <w:r>
        <w:rPr>
          <w:rFonts w:ascii="Arial" w:hAnsi="Arial" w:cs="Arial"/>
          <w:noProof/>
          <w:color w:val="000000"/>
          <w:lang w:eastAsia="fr-FR"/>
        </w:rPr>
        <w:drawing>
          <wp:inline distT="0" distB="0" distL="0" distR="0" wp14:anchorId="0D27F0BA" wp14:editId="504AB482">
            <wp:extent cx="5760720" cy="2401328"/>
            <wp:effectExtent l="0" t="0" r="0" b="0"/>
            <wp:docPr id="10" name="Picture 10" descr="Capture d'écran 2015-12-31 13.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d'écran 2015-12-31 13.14.0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401328"/>
                    </a:xfrm>
                    <a:prstGeom prst="rect">
                      <a:avLst/>
                    </a:prstGeom>
                    <a:noFill/>
                    <a:ln>
                      <a:noFill/>
                    </a:ln>
                  </pic:spPr>
                </pic:pic>
              </a:graphicData>
            </a:graphic>
          </wp:inline>
        </w:drawing>
      </w:r>
    </w:p>
    <w:p w:rsidR="00286C67" w:rsidRPr="00286C67" w:rsidRDefault="00516B02" w:rsidP="00516B02">
      <w:pPr>
        <w:pStyle w:val="Caption"/>
      </w:pPr>
      <w:bookmarkStart w:id="36" w:name="_Toc440206957"/>
      <w:r>
        <w:t xml:space="preserve">Figure </w:t>
      </w:r>
      <w:fldSimple w:instr=" SEQ Figure \* ARABIC ">
        <w:r w:rsidR="009F5C4E">
          <w:rPr>
            <w:noProof/>
          </w:rPr>
          <w:t>23</w:t>
        </w:r>
      </w:fldSimple>
      <w:r>
        <w:t>. Diagramme de séquence API : création de compte</w:t>
      </w:r>
      <w:bookmarkEnd w:id="36"/>
    </w:p>
    <w:p w:rsidR="00A273B6" w:rsidRDefault="00A273B6" w:rsidP="00A273B6">
      <w:pPr>
        <w:pStyle w:val="Heading3"/>
      </w:pPr>
      <w:r>
        <w:t>Connexion</w:t>
      </w:r>
      <w:r w:rsidRPr="00A273B6">
        <w:t xml:space="preserve"> </w:t>
      </w:r>
    </w:p>
    <w:p w:rsidR="00A273B6" w:rsidRDefault="00A273B6" w:rsidP="00A273B6">
      <w:pPr>
        <w:pStyle w:val="Heading4"/>
      </w:pPr>
      <w:r>
        <w:t>Description</w:t>
      </w:r>
    </w:p>
    <w:p w:rsidR="00286C67" w:rsidRPr="00286C67" w:rsidRDefault="00286C67" w:rsidP="00286C67">
      <w:r w:rsidRPr="00286C67">
        <w:t>La connexion d’utilisateur se fait grâce au nom d’utilisateur et au mot de passe. Le compte doit être actif – c’est-à-dire qu’il ne doit pas avoir été fermé précédemment – pour pouvoir se connecter avec.</w:t>
      </w:r>
    </w:p>
    <w:p w:rsidR="00A273B6" w:rsidRDefault="00A273B6" w:rsidP="00A273B6">
      <w:pPr>
        <w:pStyle w:val="Heading4"/>
      </w:pPr>
      <w:r>
        <w:t>Vue dynamique</w:t>
      </w:r>
    </w:p>
    <w:p w:rsidR="00516B02" w:rsidRDefault="00286C67" w:rsidP="005E3D9C">
      <w:pPr>
        <w:keepNext/>
        <w:jc w:val="center"/>
      </w:pPr>
      <w:r>
        <w:rPr>
          <w:rFonts w:ascii="Arial" w:hAnsi="Arial" w:cs="Arial"/>
          <w:noProof/>
          <w:color w:val="000000"/>
          <w:lang w:eastAsia="fr-FR"/>
        </w:rPr>
        <w:drawing>
          <wp:inline distT="0" distB="0" distL="0" distR="0" wp14:anchorId="0102089D" wp14:editId="461127E8">
            <wp:extent cx="5760720" cy="1690777"/>
            <wp:effectExtent l="0" t="0" r="0" b="5080"/>
            <wp:docPr id="14" name="Picture 14" descr="Capture d'écran 2015-12-31 13.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d'écran 2015-12-31 13.15.0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690777"/>
                    </a:xfrm>
                    <a:prstGeom prst="rect">
                      <a:avLst/>
                    </a:prstGeom>
                    <a:noFill/>
                    <a:ln>
                      <a:noFill/>
                    </a:ln>
                  </pic:spPr>
                </pic:pic>
              </a:graphicData>
            </a:graphic>
          </wp:inline>
        </w:drawing>
      </w:r>
    </w:p>
    <w:p w:rsidR="00286C67" w:rsidRPr="00286C67" w:rsidRDefault="00516B02" w:rsidP="00516B02">
      <w:pPr>
        <w:pStyle w:val="Caption"/>
      </w:pPr>
      <w:bookmarkStart w:id="37" w:name="_Toc440206958"/>
      <w:r>
        <w:t xml:space="preserve">Figure </w:t>
      </w:r>
      <w:fldSimple w:instr=" SEQ Figure \* ARABIC ">
        <w:r w:rsidR="009F5C4E">
          <w:rPr>
            <w:noProof/>
          </w:rPr>
          <w:t>24</w:t>
        </w:r>
      </w:fldSimple>
      <w:r>
        <w:t>. Diagramme de séquence API : connexion</w:t>
      </w:r>
      <w:bookmarkEnd w:id="37"/>
    </w:p>
    <w:p w:rsidR="00A273B6" w:rsidRDefault="00A273B6" w:rsidP="00A273B6">
      <w:pPr>
        <w:pStyle w:val="Heading3"/>
      </w:pPr>
      <w:r>
        <w:t>Changement d’adresse email</w:t>
      </w:r>
      <w:r w:rsidRPr="00A273B6">
        <w:t xml:space="preserve"> </w:t>
      </w:r>
    </w:p>
    <w:p w:rsidR="00A273B6" w:rsidRDefault="00A273B6" w:rsidP="00A273B6">
      <w:pPr>
        <w:pStyle w:val="Heading4"/>
      </w:pPr>
      <w:r>
        <w:t>Description</w:t>
      </w:r>
    </w:p>
    <w:p w:rsidR="00286C67" w:rsidRPr="00286C67" w:rsidRDefault="00286C67" w:rsidP="00286C67">
      <w:r w:rsidRPr="00286C67">
        <w:t>Lors d’un changement d’adresse email, la nouvelle adresse ne doit pas déjà être attribué à un compte existant. SI elle est unique, alors un mail de vérification est envoyé à l’ancienne adresse email et un mail de confirmation à la nouvelle. L’utilisateur devra donc validé sa nouvelle adresse email.</w:t>
      </w:r>
    </w:p>
    <w:p w:rsidR="00A273B6" w:rsidRDefault="00A273B6" w:rsidP="00A273B6">
      <w:pPr>
        <w:pStyle w:val="Heading4"/>
      </w:pPr>
      <w:r>
        <w:t>Vue dynamique</w:t>
      </w:r>
    </w:p>
    <w:p w:rsidR="00516B02" w:rsidRDefault="00286C67" w:rsidP="005E3D9C">
      <w:pPr>
        <w:keepNext/>
        <w:jc w:val="center"/>
      </w:pPr>
      <w:r>
        <w:rPr>
          <w:rFonts w:ascii="Arial" w:hAnsi="Arial" w:cs="Arial"/>
          <w:noProof/>
          <w:color w:val="000000"/>
          <w:lang w:eastAsia="fr-FR"/>
        </w:rPr>
        <w:drawing>
          <wp:inline distT="0" distB="0" distL="0" distR="0" wp14:anchorId="12D83915" wp14:editId="0C129227">
            <wp:extent cx="5760720" cy="3480435"/>
            <wp:effectExtent l="0" t="0" r="0" b="5715"/>
            <wp:docPr id="15" name="Picture 15" descr="Capture d'écran 2015-12-31 13.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d'écran 2015-12-31 13.14.1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480435"/>
                    </a:xfrm>
                    <a:prstGeom prst="rect">
                      <a:avLst/>
                    </a:prstGeom>
                    <a:noFill/>
                    <a:ln>
                      <a:noFill/>
                    </a:ln>
                  </pic:spPr>
                </pic:pic>
              </a:graphicData>
            </a:graphic>
          </wp:inline>
        </w:drawing>
      </w:r>
    </w:p>
    <w:p w:rsidR="00286C67" w:rsidRPr="00286C67" w:rsidRDefault="00516B02" w:rsidP="00516B02">
      <w:pPr>
        <w:pStyle w:val="Caption"/>
      </w:pPr>
      <w:bookmarkStart w:id="38" w:name="_Toc440206959"/>
      <w:r>
        <w:t xml:space="preserve">Figure </w:t>
      </w:r>
      <w:fldSimple w:instr=" SEQ Figure \* ARABIC ">
        <w:r w:rsidR="009F5C4E">
          <w:rPr>
            <w:noProof/>
          </w:rPr>
          <w:t>25</w:t>
        </w:r>
      </w:fldSimple>
      <w:r>
        <w:t>. Diagramme de séquence API : changement d'</w:t>
      </w:r>
      <w:proofErr w:type="spellStart"/>
      <w:r>
        <w:t>addresse</w:t>
      </w:r>
      <w:proofErr w:type="spellEnd"/>
      <w:r>
        <w:t xml:space="preserve"> email</w:t>
      </w:r>
      <w:bookmarkEnd w:id="38"/>
    </w:p>
    <w:p w:rsidR="00A273B6" w:rsidRDefault="00A273B6" w:rsidP="00A273B6">
      <w:pPr>
        <w:pStyle w:val="Heading3"/>
      </w:pPr>
      <w:r>
        <w:t>Réinitialisation du mot de passe</w:t>
      </w:r>
    </w:p>
    <w:p w:rsidR="00286C67" w:rsidRDefault="00286C67" w:rsidP="00286C67">
      <w:pPr>
        <w:pStyle w:val="Heading4"/>
      </w:pPr>
      <w:r>
        <w:t>Description</w:t>
      </w:r>
    </w:p>
    <w:p w:rsidR="00286C67" w:rsidRPr="00286C67" w:rsidRDefault="00286C67" w:rsidP="00286C67">
      <w:r w:rsidRPr="00286C67">
        <w:t>La réinitialisation du mot de passe est un processus appliqué lorsqu’un utilisateur ne se souvient plus de son mot de passe. Ce processus se fait en deux temps. Tout d’abord, l’utilisateur fait une demande de réinitialisation. Un lien lui permettant de réinitialiser son mot de passe lui sera alors envoyé par mail. Une fois arrivé sur le lien, l’utilisateur pourra soumettre un nouveau mot de passe.</w:t>
      </w:r>
    </w:p>
    <w:p w:rsidR="00286C67" w:rsidRDefault="00286C67" w:rsidP="00286C67">
      <w:pPr>
        <w:pStyle w:val="Heading4"/>
      </w:pPr>
      <w:r>
        <w:t>Vue dynamique</w:t>
      </w:r>
    </w:p>
    <w:p w:rsidR="00516B02" w:rsidRDefault="00286C67" w:rsidP="005E3D9C">
      <w:pPr>
        <w:keepNext/>
        <w:jc w:val="center"/>
      </w:pPr>
      <w:r>
        <w:rPr>
          <w:rFonts w:ascii="Arial" w:hAnsi="Arial" w:cs="Arial"/>
          <w:noProof/>
          <w:color w:val="000000"/>
          <w:lang w:eastAsia="fr-FR"/>
        </w:rPr>
        <w:drawing>
          <wp:inline distT="0" distB="0" distL="0" distR="0" wp14:anchorId="141684F8" wp14:editId="3EF7D4F1">
            <wp:extent cx="5760720" cy="3023812"/>
            <wp:effectExtent l="0" t="0" r="0" b="5715"/>
            <wp:docPr id="16" name="Picture 16" descr="Capture d'écran 2015-12-31 13.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d'écran 2015-12-31 13.14.4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023812"/>
                    </a:xfrm>
                    <a:prstGeom prst="rect">
                      <a:avLst/>
                    </a:prstGeom>
                    <a:noFill/>
                    <a:ln>
                      <a:noFill/>
                    </a:ln>
                  </pic:spPr>
                </pic:pic>
              </a:graphicData>
            </a:graphic>
          </wp:inline>
        </w:drawing>
      </w:r>
    </w:p>
    <w:p w:rsidR="00A273B6" w:rsidRDefault="00516B02" w:rsidP="00516B02">
      <w:pPr>
        <w:pStyle w:val="Caption"/>
      </w:pPr>
      <w:bookmarkStart w:id="39" w:name="_Toc440206960"/>
      <w:r>
        <w:t xml:space="preserve">Figure </w:t>
      </w:r>
      <w:fldSimple w:instr=" SEQ Figure \* ARABIC ">
        <w:r w:rsidR="009F5C4E">
          <w:rPr>
            <w:noProof/>
          </w:rPr>
          <w:t>26</w:t>
        </w:r>
      </w:fldSimple>
      <w:r>
        <w:t>. Diagramme de séquence API : réinitialisation du mot de passe</w:t>
      </w:r>
      <w:bookmarkEnd w:id="39"/>
    </w:p>
    <w:p w:rsidR="00A273B6" w:rsidRDefault="00A273B6" w:rsidP="00B4739F">
      <w:pPr>
        <w:pStyle w:val="Heading1"/>
      </w:pPr>
      <w:r>
        <w:br w:type="page"/>
      </w:r>
      <w:bookmarkStart w:id="40" w:name="_Toc440206926"/>
      <w:r>
        <w:t>Vue déploiement</w:t>
      </w:r>
      <w:bookmarkEnd w:id="40"/>
    </w:p>
    <w:p w:rsidR="007D137D" w:rsidRDefault="00736128" w:rsidP="007D137D">
      <w:pPr>
        <w:keepNext/>
      </w:pPr>
      <w:r>
        <w:rPr>
          <w:noProof/>
          <w:lang w:eastAsia="fr-FR"/>
        </w:rPr>
        <w:drawing>
          <wp:inline distT="0" distB="0" distL="0" distR="0" wp14:anchorId="7666FCC1" wp14:editId="67FB66EE">
            <wp:extent cx="5760720" cy="2808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08605"/>
                    </a:xfrm>
                    <a:prstGeom prst="rect">
                      <a:avLst/>
                    </a:prstGeom>
                  </pic:spPr>
                </pic:pic>
              </a:graphicData>
            </a:graphic>
          </wp:inline>
        </w:drawing>
      </w:r>
    </w:p>
    <w:p w:rsidR="00736128" w:rsidRDefault="007D137D" w:rsidP="007D137D">
      <w:pPr>
        <w:pStyle w:val="Caption"/>
      </w:pPr>
      <w:bookmarkStart w:id="41" w:name="_Toc440206961"/>
      <w:r>
        <w:t xml:space="preserve">Figure </w:t>
      </w:r>
      <w:fldSimple w:instr=" SEQ Figure \* ARABIC ">
        <w:r w:rsidR="009F5C4E">
          <w:rPr>
            <w:noProof/>
          </w:rPr>
          <w:t>27</w:t>
        </w:r>
      </w:fldSimple>
      <w:r>
        <w:t>. Diagramme de déploiement général</w:t>
      </w:r>
      <w:bookmarkEnd w:id="41"/>
    </w:p>
    <w:p w:rsidR="00736128" w:rsidRDefault="00736128" w:rsidP="00736128">
      <w:r>
        <w:t>Sur le diagramme ci-dessus :</w:t>
      </w:r>
    </w:p>
    <w:p w:rsidR="00736128" w:rsidRDefault="00736128" w:rsidP="00736128">
      <w:pPr>
        <w:pStyle w:val="ListParagraph"/>
        <w:numPr>
          <w:ilvl w:val="0"/>
          <w:numId w:val="18"/>
        </w:numPr>
      </w:pPr>
      <w:r>
        <w:t>Le « système d’exploitation PC » peut être Windows ou MAC</w:t>
      </w:r>
    </w:p>
    <w:p w:rsidR="00736128" w:rsidRDefault="00736128" w:rsidP="00736128">
      <w:pPr>
        <w:pStyle w:val="ListParagraph"/>
        <w:numPr>
          <w:ilvl w:val="0"/>
          <w:numId w:val="18"/>
        </w:numPr>
      </w:pPr>
      <w:r>
        <w:t>Le « système d’exploitation mobile » peut être Android, iPhone ou Windows Phone</w:t>
      </w:r>
    </w:p>
    <w:p w:rsidR="00736128" w:rsidRPr="00736128" w:rsidRDefault="00736128" w:rsidP="00736128">
      <w:pPr>
        <w:pStyle w:val="ListParagraph"/>
        <w:numPr>
          <w:ilvl w:val="0"/>
          <w:numId w:val="18"/>
        </w:numPr>
      </w:pPr>
      <w:r>
        <w:t xml:space="preserve">La « base de données » peut être MySQL ou </w:t>
      </w:r>
      <w:proofErr w:type="spellStart"/>
      <w:r>
        <w:t>PostgreSQL</w:t>
      </w:r>
      <w:proofErr w:type="spellEnd"/>
      <w:r>
        <w:t>.</w:t>
      </w:r>
    </w:p>
    <w:p w:rsidR="00A273B6" w:rsidRDefault="00A273B6">
      <w:pPr>
        <w:jc w:val="left"/>
      </w:pPr>
      <w:r>
        <w:br w:type="page"/>
      </w:r>
    </w:p>
    <w:p w:rsidR="00A273B6" w:rsidRDefault="00A273B6" w:rsidP="00A273B6">
      <w:pPr>
        <w:pStyle w:val="Heading1"/>
      </w:pPr>
      <w:bookmarkStart w:id="42" w:name="_Toc440206927"/>
      <w:r>
        <w:t>Implémentation</w:t>
      </w:r>
      <w:bookmarkEnd w:id="42"/>
    </w:p>
    <w:p w:rsidR="00A273B6" w:rsidRDefault="00A273B6" w:rsidP="00A273B6">
      <w:pPr>
        <w:pStyle w:val="Heading2"/>
      </w:pPr>
      <w:bookmarkStart w:id="43" w:name="_Toc440206928"/>
      <w:r>
        <w:t>Le logiciel</w:t>
      </w:r>
      <w:bookmarkEnd w:id="43"/>
    </w:p>
    <w:p w:rsidR="00A273B6" w:rsidRDefault="00A273B6" w:rsidP="00A273B6">
      <w:pPr>
        <w:pStyle w:val="Heading3"/>
      </w:pPr>
      <w:r>
        <w:t>Vue globale</w:t>
      </w:r>
    </w:p>
    <w:p w:rsidR="00F67E32" w:rsidRDefault="009A6B56" w:rsidP="005E3D9C">
      <w:pPr>
        <w:keepNext/>
        <w:jc w:val="center"/>
      </w:pPr>
      <w:r>
        <w:rPr>
          <w:noProof/>
          <w:lang w:eastAsia="fr-FR"/>
        </w:rPr>
        <w:drawing>
          <wp:inline distT="0" distB="0" distL="0" distR="0" wp14:anchorId="545C6B15" wp14:editId="51BDC7E0">
            <wp:extent cx="5760720" cy="2409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09190"/>
                    </a:xfrm>
                    <a:prstGeom prst="rect">
                      <a:avLst/>
                    </a:prstGeom>
                  </pic:spPr>
                </pic:pic>
              </a:graphicData>
            </a:graphic>
          </wp:inline>
        </w:drawing>
      </w:r>
    </w:p>
    <w:p w:rsidR="00F82760" w:rsidRDefault="00F67E32" w:rsidP="00F67E32">
      <w:pPr>
        <w:pStyle w:val="Caption"/>
      </w:pPr>
      <w:bookmarkStart w:id="44" w:name="_Toc440206962"/>
      <w:r>
        <w:t xml:space="preserve">Figure </w:t>
      </w:r>
      <w:fldSimple w:instr=" SEQ Figure \* ARABIC ">
        <w:r w:rsidR="009F5C4E">
          <w:rPr>
            <w:noProof/>
          </w:rPr>
          <w:t>28</w:t>
        </w:r>
      </w:fldSimple>
      <w:r>
        <w:t>. Diagramme de package global logiciel</w:t>
      </w:r>
      <w:bookmarkEnd w:id="44"/>
    </w:p>
    <w:p w:rsidR="00F82760" w:rsidRDefault="00F82760" w:rsidP="00F82760">
      <w:r>
        <w:t>Le logiciel suit une architecture MVC o</w:t>
      </w:r>
      <w:r w:rsidR="005D1D7D">
        <w:t>ù</w:t>
      </w:r>
      <w:r>
        <w:t xml:space="preserve"> la vue est représentée par les composants </w:t>
      </w:r>
      <w:r w:rsidR="00FD6A65">
        <w:t>« </w:t>
      </w:r>
      <w:proofErr w:type="spellStart"/>
      <w:r w:rsidRPr="00FD6A65">
        <w:t>ProjectView</w:t>
      </w:r>
      <w:proofErr w:type="spellEnd"/>
      <w:r w:rsidR="00FD6A65">
        <w:t> »</w:t>
      </w:r>
      <w:r>
        <w:t xml:space="preserve">, </w:t>
      </w:r>
      <w:r w:rsidR="00FD6A65">
        <w:t>« </w:t>
      </w:r>
      <w:proofErr w:type="spellStart"/>
      <w:r w:rsidRPr="00FD6A65">
        <w:t>PlayerView</w:t>
      </w:r>
      <w:proofErr w:type="spellEnd"/>
      <w:r w:rsidR="00FD6A65">
        <w:rPr>
          <w:b/>
        </w:rPr>
        <w:t> »</w:t>
      </w:r>
      <w:r>
        <w:t xml:space="preserve"> </w:t>
      </w:r>
      <w:r w:rsidR="00FD6A65">
        <w:t> </w:t>
      </w:r>
      <w:r>
        <w:t xml:space="preserve">et </w:t>
      </w:r>
      <w:r w:rsidR="00FD6A65">
        <w:t>« </w:t>
      </w:r>
      <w:proofErr w:type="spellStart"/>
      <w:r w:rsidR="00FD6A65">
        <w:t>EditorView</w:t>
      </w:r>
      <w:proofErr w:type="spellEnd"/>
      <w:r w:rsidR="00FD6A65">
        <w:t xml:space="preserve"> ». </w:t>
      </w:r>
      <w:r>
        <w:t>Les contrôleu</w:t>
      </w:r>
      <w:r w:rsidR="00E842D6">
        <w:t>rs vont permettre de contrôler</w:t>
      </w:r>
      <w:r>
        <w:t xml:space="preserve"> l’ensemble des actions sur les vue correspondantes. Ainsi chaque vue</w:t>
      </w:r>
      <w:r w:rsidR="00320DEB">
        <w:t xml:space="preserve"> </w:t>
      </w:r>
      <w:proofErr w:type="spellStart"/>
      <w:r w:rsidR="00320DEB">
        <w:t>a</w:t>
      </w:r>
      <w:proofErr w:type="spellEnd"/>
      <w:r>
        <w:t xml:space="preserve"> son contrôleur associé.</w:t>
      </w:r>
      <w:r w:rsidR="00320DEB">
        <w:t xml:space="preserve"> </w:t>
      </w:r>
    </w:p>
    <w:p w:rsidR="00F82760" w:rsidRPr="00F82760" w:rsidRDefault="0021352D" w:rsidP="00F82760">
      <w:r>
        <w:t>Le package</w:t>
      </w:r>
      <w:r w:rsidR="00F82760">
        <w:t xml:space="preserve"> </w:t>
      </w:r>
      <w:r>
        <w:t>« </w:t>
      </w:r>
      <w:r w:rsidR="00F82760">
        <w:t>Manager</w:t>
      </w:r>
      <w:r>
        <w:t> »</w:t>
      </w:r>
      <w:r w:rsidR="00F82760">
        <w:t xml:space="preserve"> représente la couche métier de l’application.</w:t>
      </w:r>
    </w:p>
    <w:p w:rsidR="00F82760" w:rsidRDefault="00A273B6" w:rsidP="00DF5C00">
      <w:pPr>
        <w:pStyle w:val="Heading3"/>
      </w:pPr>
      <w:r>
        <w:t>Couches applicatives</w:t>
      </w:r>
    </w:p>
    <w:p w:rsidR="00F82760" w:rsidRDefault="00F82760" w:rsidP="00434352">
      <w:pPr>
        <w:pStyle w:val="Heading4"/>
      </w:pPr>
      <w:r>
        <w:t>Affichage d’un projet</w:t>
      </w:r>
    </w:p>
    <w:p w:rsidR="000F5610" w:rsidRDefault="00F82760" w:rsidP="005E3D9C">
      <w:pPr>
        <w:keepNext/>
        <w:jc w:val="center"/>
      </w:pPr>
      <w:r>
        <w:rPr>
          <w:noProof/>
          <w:lang w:eastAsia="fr-FR"/>
        </w:rPr>
        <w:drawing>
          <wp:inline distT="0" distB="0" distL="0" distR="0" wp14:anchorId="33FBF5AB" wp14:editId="640C7F72">
            <wp:extent cx="5760720" cy="2752090"/>
            <wp:effectExtent l="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Display.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752090"/>
                    </a:xfrm>
                    <a:prstGeom prst="rect">
                      <a:avLst/>
                    </a:prstGeom>
                  </pic:spPr>
                </pic:pic>
              </a:graphicData>
            </a:graphic>
          </wp:inline>
        </w:drawing>
      </w:r>
    </w:p>
    <w:p w:rsidR="00F82760" w:rsidRDefault="000F5610" w:rsidP="000F5610">
      <w:pPr>
        <w:pStyle w:val="Caption"/>
      </w:pPr>
      <w:bookmarkStart w:id="45" w:name="_Toc440206963"/>
      <w:r>
        <w:t xml:space="preserve">Figure </w:t>
      </w:r>
      <w:fldSimple w:instr=" SEQ Figure \* ARABIC ">
        <w:r w:rsidR="009F5C4E">
          <w:rPr>
            <w:noProof/>
          </w:rPr>
          <w:t>29</w:t>
        </w:r>
      </w:fldSimple>
      <w:r>
        <w:t>. Diagramme de classe logiciel : couche présentation</w:t>
      </w:r>
      <w:bookmarkEnd w:id="45"/>
    </w:p>
    <w:p w:rsidR="00F82760" w:rsidRDefault="00F82760" w:rsidP="00F82760">
      <w:r>
        <w:t xml:space="preserve">La classe </w:t>
      </w:r>
      <w:r w:rsidR="0008708F">
        <w:t>« </w:t>
      </w:r>
      <w:proofErr w:type="spellStart"/>
      <w:r w:rsidRPr="0008708F">
        <w:t>WindowController</w:t>
      </w:r>
      <w:proofErr w:type="spellEnd"/>
      <w:r w:rsidR="0008708F">
        <w:t> »</w:t>
      </w:r>
      <w:r>
        <w:t xml:space="preserve"> contrôle l’ensemble des actions et des évènements qui peuvent être déclenchés dans la fenêtre principale de l’application. </w:t>
      </w:r>
    </w:p>
    <w:p w:rsidR="00F82760" w:rsidRDefault="0008708F" w:rsidP="00F82760">
      <w:r>
        <w:rPr>
          <w:b/>
        </w:rPr>
        <w:t>« </w:t>
      </w:r>
      <w:proofErr w:type="spellStart"/>
      <w:r w:rsidR="00F82760" w:rsidRPr="0008708F">
        <w:t>ProjectController</w:t>
      </w:r>
      <w:proofErr w:type="spellEnd"/>
      <w:r>
        <w:t> »</w:t>
      </w:r>
      <w:r w:rsidR="00F82760">
        <w:t xml:space="preserve"> contrôle juste la vue concernant la gestion de projet, cette classe est donc contenue dans le </w:t>
      </w:r>
      <w:r>
        <w:t>« </w:t>
      </w:r>
      <w:proofErr w:type="spellStart"/>
      <w:r w:rsidR="00F82760" w:rsidRPr="0008708F">
        <w:t>WindowController</w:t>
      </w:r>
      <w:proofErr w:type="spellEnd"/>
      <w:r>
        <w:t> »</w:t>
      </w:r>
      <w:r w:rsidR="00F82760" w:rsidRPr="00AC5D7C">
        <w:rPr>
          <w:b/>
        </w:rPr>
        <w:t xml:space="preserve"> </w:t>
      </w:r>
      <w:r w:rsidR="00F82760">
        <w:t>puisqu’elle fait partie de la fenêtre principale.</w:t>
      </w:r>
    </w:p>
    <w:p w:rsidR="00F82760" w:rsidRPr="00995CA5" w:rsidRDefault="00F82760" w:rsidP="00F82760">
      <w:r>
        <w:t>Les actions du contrôleur sont</w:t>
      </w:r>
      <w:r w:rsidR="0008708F">
        <w:t xml:space="preserve"> appliquées à la vue du projet « </w:t>
      </w:r>
      <w:proofErr w:type="spellStart"/>
      <w:r w:rsidRPr="0008708F">
        <w:t>ProjectView</w:t>
      </w:r>
      <w:proofErr w:type="spellEnd"/>
      <w:r w:rsidR="0008708F">
        <w:t> »</w:t>
      </w:r>
      <w:r>
        <w:t>.</w:t>
      </w:r>
    </w:p>
    <w:p w:rsidR="00F82760" w:rsidRDefault="00F82760" w:rsidP="00434352">
      <w:pPr>
        <w:pStyle w:val="Heading4"/>
      </w:pPr>
      <w:r>
        <w:t>Lecture d’une partition</w:t>
      </w:r>
    </w:p>
    <w:p w:rsidR="000F5610" w:rsidRDefault="008E7E4B" w:rsidP="005E3D9C">
      <w:pPr>
        <w:keepNext/>
        <w:jc w:val="center"/>
      </w:pPr>
      <w:r>
        <w:rPr>
          <w:noProof/>
          <w:lang w:eastAsia="fr-FR"/>
        </w:rPr>
        <w:drawing>
          <wp:inline distT="0" distB="0" distL="0" distR="0" wp14:anchorId="6DB44DB6" wp14:editId="694CE905">
            <wp:extent cx="5760720" cy="4268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268470"/>
                    </a:xfrm>
                    <a:prstGeom prst="rect">
                      <a:avLst/>
                    </a:prstGeom>
                  </pic:spPr>
                </pic:pic>
              </a:graphicData>
            </a:graphic>
          </wp:inline>
        </w:drawing>
      </w:r>
    </w:p>
    <w:p w:rsidR="00F82760" w:rsidRDefault="000F5610" w:rsidP="000F5610">
      <w:pPr>
        <w:pStyle w:val="Caption"/>
      </w:pPr>
      <w:bookmarkStart w:id="46" w:name="_Toc440206964"/>
      <w:r>
        <w:t xml:space="preserve">Figure </w:t>
      </w:r>
      <w:fldSimple w:instr=" SEQ Figure \* ARABIC ">
        <w:r w:rsidR="009F5C4E">
          <w:rPr>
            <w:noProof/>
          </w:rPr>
          <w:t>30</w:t>
        </w:r>
      </w:fldSimple>
      <w:r>
        <w:t>. Diagramme de classe logiciel : lecture de partition</w:t>
      </w:r>
      <w:bookmarkEnd w:id="46"/>
    </w:p>
    <w:p w:rsidR="00F82760" w:rsidRDefault="00F82760" w:rsidP="00F82760">
      <w:r>
        <w:t xml:space="preserve">La Classe </w:t>
      </w:r>
      <w:r w:rsidR="009E45FA">
        <w:t>« </w:t>
      </w:r>
      <w:proofErr w:type="spellStart"/>
      <w:r w:rsidRPr="009E45FA">
        <w:t>PlayerControlleur</w:t>
      </w:r>
      <w:proofErr w:type="spellEnd"/>
      <w:r w:rsidR="009E45FA">
        <w:t> »</w:t>
      </w:r>
      <w:r>
        <w:t xml:space="preserve"> contrôle la vue </w:t>
      </w:r>
      <w:r w:rsidR="009E45FA">
        <w:t>« </w:t>
      </w:r>
      <w:proofErr w:type="spellStart"/>
      <w:r w:rsidR="00F44AF4">
        <w:t>P</w:t>
      </w:r>
      <w:r w:rsidRPr="009E45FA">
        <w:t>layerView</w:t>
      </w:r>
      <w:proofErr w:type="spellEnd"/>
      <w:r w:rsidR="009E45FA">
        <w:t> »</w:t>
      </w:r>
      <w:r>
        <w:t xml:space="preserve"> et est contenu dans la classe </w:t>
      </w:r>
      <w:r w:rsidR="009E45FA">
        <w:t>« </w:t>
      </w:r>
      <w:proofErr w:type="spellStart"/>
      <w:r w:rsidRPr="009E45FA">
        <w:t>WindowController</w:t>
      </w:r>
      <w:proofErr w:type="spellEnd"/>
      <w:r w:rsidR="009E45FA">
        <w:t> »</w:t>
      </w:r>
      <w:r>
        <w:t>.</w:t>
      </w:r>
    </w:p>
    <w:p w:rsidR="00F82760" w:rsidRPr="00514995" w:rsidRDefault="00F82760" w:rsidP="009D04BF">
      <w:r>
        <w:t xml:space="preserve">La logique du code implémentant les actions </w:t>
      </w:r>
      <w:r w:rsidR="00066920">
        <w:t>de la lecture de partitions est</w:t>
      </w:r>
      <w:r w:rsidR="00C77C11">
        <w:t xml:space="preserve"> dans le package Manager. C’est la classe </w:t>
      </w:r>
      <w:r w:rsidR="009E45FA">
        <w:t>« </w:t>
      </w:r>
      <w:proofErr w:type="spellStart"/>
      <w:r w:rsidR="00F44AF4">
        <w:t>P</w:t>
      </w:r>
      <w:r w:rsidRPr="009E45FA">
        <w:t>layerManager</w:t>
      </w:r>
      <w:proofErr w:type="spellEnd"/>
      <w:r w:rsidR="009E45FA">
        <w:t> »</w:t>
      </w:r>
      <w:r w:rsidR="00C77C11">
        <w:t xml:space="preserve"> qui va exécuter les tâ</w:t>
      </w:r>
      <w:r>
        <w:t>ches nécessai</w:t>
      </w:r>
      <w:r w:rsidR="00C77C11">
        <w:t>res à la lecture de partition et utilise la classe « </w:t>
      </w:r>
      <w:proofErr w:type="spellStart"/>
      <w:r w:rsidR="00C77C11">
        <w:t>SoundManager</w:t>
      </w:r>
      <w:proofErr w:type="spellEnd"/>
      <w:r w:rsidR="00C77C11">
        <w:t> » pour tout ce qui a trait à l’audio.</w:t>
      </w:r>
    </w:p>
    <w:p w:rsidR="00F82760" w:rsidRDefault="00F82760" w:rsidP="00434352">
      <w:pPr>
        <w:pStyle w:val="Heading4"/>
      </w:pPr>
      <w:r>
        <w:t>Gestion d’un projet</w:t>
      </w:r>
    </w:p>
    <w:p w:rsidR="000F5610" w:rsidRDefault="0064327A" w:rsidP="0064327A">
      <w:pPr>
        <w:keepNext/>
        <w:jc w:val="center"/>
      </w:pPr>
      <w:r>
        <w:rPr>
          <w:noProof/>
          <w:lang w:eastAsia="fr-FR"/>
        </w:rPr>
        <w:drawing>
          <wp:inline distT="0" distB="0" distL="0" distR="0" wp14:anchorId="0FBF4AD6" wp14:editId="1769EA08">
            <wp:extent cx="3990975" cy="28765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0975" cy="2876550"/>
                    </a:xfrm>
                    <a:prstGeom prst="rect">
                      <a:avLst/>
                    </a:prstGeom>
                  </pic:spPr>
                </pic:pic>
              </a:graphicData>
            </a:graphic>
          </wp:inline>
        </w:drawing>
      </w:r>
    </w:p>
    <w:p w:rsidR="00F82760" w:rsidRDefault="000F5610" w:rsidP="000F5610">
      <w:pPr>
        <w:pStyle w:val="Caption"/>
      </w:pPr>
      <w:bookmarkStart w:id="47" w:name="_Toc440206965"/>
      <w:r>
        <w:t xml:space="preserve">Figure </w:t>
      </w:r>
      <w:fldSimple w:instr=" SEQ Figure \* ARABIC ">
        <w:r w:rsidR="009F5C4E">
          <w:rPr>
            <w:noProof/>
          </w:rPr>
          <w:t>31</w:t>
        </w:r>
      </w:fldSimple>
      <w:r>
        <w:t>. Diagramme de classe logiciel : gestion de projet</w:t>
      </w:r>
      <w:bookmarkEnd w:id="47"/>
    </w:p>
    <w:p w:rsidR="00F82760" w:rsidRPr="00D66868" w:rsidRDefault="00F82760" w:rsidP="00F82760">
      <w:r>
        <w:t xml:space="preserve">Toute la gestion du projet est gérée par la classe </w:t>
      </w:r>
      <w:r w:rsidR="00323848">
        <w:t>« </w:t>
      </w:r>
      <w:proofErr w:type="spellStart"/>
      <w:r w:rsidRPr="00323848">
        <w:t>ProjectFactory</w:t>
      </w:r>
      <w:proofErr w:type="spellEnd"/>
      <w:r w:rsidR="00323848">
        <w:t> »</w:t>
      </w:r>
      <w:r>
        <w:t xml:space="preserve"> qui contient toutes les méthodes nécessaires pour la création, suppression modification d’un projet.</w:t>
      </w:r>
    </w:p>
    <w:p w:rsidR="00F82760" w:rsidRDefault="00F82760" w:rsidP="00434352">
      <w:pPr>
        <w:pStyle w:val="Heading4"/>
      </w:pPr>
      <w:r>
        <w:t xml:space="preserve">Gestion de </w:t>
      </w:r>
      <w:r w:rsidRPr="00434352">
        <w:t>partitions</w:t>
      </w:r>
    </w:p>
    <w:p w:rsidR="0064327A" w:rsidRPr="0064327A" w:rsidRDefault="0064327A" w:rsidP="0064327A">
      <w:pPr>
        <w:jc w:val="center"/>
      </w:pPr>
      <w:r>
        <w:rPr>
          <w:noProof/>
          <w:lang w:eastAsia="fr-FR"/>
        </w:rPr>
        <w:drawing>
          <wp:inline distT="0" distB="0" distL="0" distR="0" wp14:anchorId="4DFAEE12" wp14:editId="4E7D3B4E">
            <wp:extent cx="4305300" cy="36004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3600450"/>
                    </a:xfrm>
                    <a:prstGeom prst="rect">
                      <a:avLst/>
                    </a:prstGeom>
                  </pic:spPr>
                </pic:pic>
              </a:graphicData>
            </a:graphic>
          </wp:inline>
        </w:drawing>
      </w:r>
    </w:p>
    <w:p w:rsidR="00F82760" w:rsidRPr="00605FF0" w:rsidRDefault="000F5610" w:rsidP="00434352">
      <w:pPr>
        <w:pStyle w:val="Caption"/>
      </w:pPr>
      <w:bookmarkStart w:id="48" w:name="_Toc440206966"/>
      <w:r>
        <w:t xml:space="preserve">Figure </w:t>
      </w:r>
      <w:fldSimple w:instr=" SEQ Figure \* ARABIC ">
        <w:r w:rsidR="009F5C4E">
          <w:rPr>
            <w:noProof/>
          </w:rPr>
          <w:t>32</w:t>
        </w:r>
      </w:fldSimple>
      <w:r>
        <w:t>. Diagramme de classe logiciel : gestion de partitions</w:t>
      </w:r>
      <w:bookmarkEnd w:id="48"/>
    </w:p>
    <w:p w:rsidR="00F82760" w:rsidRDefault="00F82760" w:rsidP="00434352">
      <w:pPr>
        <w:pStyle w:val="Heading4"/>
      </w:pPr>
      <w:r>
        <w:t>Les Entités</w:t>
      </w:r>
    </w:p>
    <w:p w:rsidR="000F5610" w:rsidRDefault="00835E67" w:rsidP="000F5610">
      <w:pPr>
        <w:keepNext/>
      </w:pPr>
      <w:r>
        <w:rPr>
          <w:noProof/>
          <w:lang w:eastAsia="fr-FR"/>
        </w:rPr>
        <w:drawing>
          <wp:inline distT="0" distB="0" distL="0" distR="0" wp14:anchorId="1E02D03C" wp14:editId="520C4D85">
            <wp:extent cx="5760720" cy="5223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223510"/>
                    </a:xfrm>
                    <a:prstGeom prst="rect">
                      <a:avLst/>
                    </a:prstGeom>
                  </pic:spPr>
                </pic:pic>
              </a:graphicData>
            </a:graphic>
          </wp:inline>
        </w:drawing>
      </w:r>
    </w:p>
    <w:p w:rsidR="00F82760" w:rsidRDefault="000F5610" w:rsidP="000F5610">
      <w:pPr>
        <w:pStyle w:val="Caption"/>
      </w:pPr>
      <w:bookmarkStart w:id="49" w:name="_Toc440206967"/>
      <w:r>
        <w:t xml:space="preserve">Figure </w:t>
      </w:r>
      <w:fldSimple w:instr=" SEQ Figure \* ARABIC ">
        <w:r w:rsidR="009F5C4E">
          <w:rPr>
            <w:noProof/>
          </w:rPr>
          <w:t>33</w:t>
        </w:r>
      </w:fldSimple>
      <w:r>
        <w:t>. Diagramme de classe logiciel : modèle</w:t>
      </w:r>
      <w:bookmarkEnd w:id="49"/>
    </w:p>
    <w:p w:rsidR="00F82760" w:rsidRDefault="00871BE7" w:rsidP="00F82760">
      <w:r>
        <w:t>Un projet est un ensemble de partition. Une partition est composée de plusieurs portées « Staff » qui elles même sont composées de plusieurs mesures « </w:t>
      </w:r>
      <w:proofErr w:type="spellStart"/>
      <w:r>
        <w:t>Measure</w:t>
      </w:r>
      <w:proofErr w:type="spellEnd"/>
      <w:r>
        <w:t> ». Ce sont ces dernières qui contiennent les notes, silences et autres éléments musicaux</w:t>
      </w:r>
      <w:r w:rsidR="00B000C1">
        <w:t>.</w:t>
      </w:r>
    </w:p>
    <w:p w:rsidR="00B000C1" w:rsidRPr="00F82760" w:rsidRDefault="00B000C1" w:rsidP="00F82760">
      <w:r>
        <w:t xml:space="preserve">Les entités </w:t>
      </w:r>
      <w:r w:rsidR="008476D4">
        <w:t>« </w:t>
      </w:r>
      <w:r>
        <w:t>Note</w:t>
      </w:r>
      <w:r w:rsidR="008476D4">
        <w:t> »</w:t>
      </w:r>
      <w:r>
        <w:t xml:space="preserve">, </w:t>
      </w:r>
      <w:r w:rsidR="008476D4">
        <w:t>« </w:t>
      </w:r>
      <w:r>
        <w:t>Silence</w:t>
      </w:r>
      <w:r w:rsidR="008476D4">
        <w:t> »</w:t>
      </w:r>
      <w:r>
        <w:t xml:space="preserve">, </w:t>
      </w:r>
      <w:r w:rsidR="008476D4">
        <w:t>« </w:t>
      </w:r>
      <w:proofErr w:type="spellStart"/>
      <w:r>
        <w:t>Ornament</w:t>
      </w:r>
      <w:proofErr w:type="spellEnd"/>
      <w:r w:rsidR="008476D4">
        <w:t> »</w:t>
      </w:r>
      <w:r>
        <w:t xml:space="preserve">, </w:t>
      </w:r>
      <w:r w:rsidR="008476D4">
        <w:t>« </w:t>
      </w:r>
      <w:r>
        <w:t>Dynamics</w:t>
      </w:r>
      <w:r w:rsidR="008476D4">
        <w:t> »</w:t>
      </w:r>
      <w:r>
        <w:t xml:space="preserve"> représentent respectivement les notes, silence, ornements et nuances. Soit les différents éléments musicaux que l’on peut retrouver sur une partition de musique.</w:t>
      </w:r>
    </w:p>
    <w:p w:rsidR="00A273B6" w:rsidRDefault="00A273B6" w:rsidP="00A273B6">
      <w:pPr>
        <w:pStyle w:val="Heading2"/>
      </w:pPr>
      <w:bookmarkStart w:id="50" w:name="_Le_site_internet"/>
      <w:bookmarkStart w:id="51" w:name="_Toc440206929"/>
      <w:bookmarkEnd w:id="50"/>
      <w:r>
        <w:t>L</w:t>
      </w:r>
      <w:r w:rsidR="00F82760">
        <w:t>e site internet et l’API</w:t>
      </w:r>
      <w:bookmarkEnd w:id="51"/>
    </w:p>
    <w:p w:rsidR="00A273B6" w:rsidRDefault="00A273B6" w:rsidP="00A273B6">
      <w:pPr>
        <w:pStyle w:val="Heading3"/>
      </w:pPr>
      <w:r>
        <w:t>Vue globale</w:t>
      </w:r>
    </w:p>
    <w:p w:rsidR="000F5610" w:rsidRDefault="00F82760" w:rsidP="000F5610">
      <w:pPr>
        <w:keepNext/>
        <w:jc w:val="center"/>
      </w:pPr>
      <w:r>
        <w:rPr>
          <w:noProof/>
          <w:lang w:eastAsia="fr-FR"/>
        </w:rPr>
        <w:drawing>
          <wp:inline distT="0" distB="0" distL="0" distR="0" wp14:anchorId="4EE20215" wp14:editId="4F76C5C1">
            <wp:extent cx="5744210" cy="598487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44411" cy="5984875"/>
                    </a:xfrm>
                    <a:prstGeom prst="rect">
                      <a:avLst/>
                    </a:prstGeom>
                  </pic:spPr>
                </pic:pic>
              </a:graphicData>
            </a:graphic>
          </wp:inline>
        </w:drawing>
      </w:r>
    </w:p>
    <w:p w:rsidR="00F82760" w:rsidRPr="00F82760" w:rsidRDefault="000F5610" w:rsidP="000F5610">
      <w:pPr>
        <w:pStyle w:val="Caption"/>
      </w:pPr>
      <w:bookmarkStart w:id="52" w:name="_Toc440206968"/>
      <w:r>
        <w:t xml:space="preserve">Figure </w:t>
      </w:r>
      <w:fldSimple w:instr=" SEQ Figure \* ARABIC ">
        <w:r w:rsidR="009F5C4E">
          <w:rPr>
            <w:noProof/>
          </w:rPr>
          <w:t>34</w:t>
        </w:r>
      </w:fldSimple>
      <w:r>
        <w:t>. Diagramme de package global site internet</w:t>
      </w:r>
      <w:bookmarkEnd w:id="52"/>
    </w:p>
    <w:p w:rsidR="00A273B6" w:rsidRDefault="00A273B6" w:rsidP="00A273B6">
      <w:pPr>
        <w:pStyle w:val="Heading3"/>
      </w:pPr>
      <w:r>
        <w:t>Couches applicatives</w:t>
      </w:r>
    </w:p>
    <w:p w:rsidR="00DB411B" w:rsidRDefault="00DB411B" w:rsidP="00DB411B">
      <w:pPr>
        <w:pStyle w:val="Heading4"/>
      </w:pPr>
      <w:r>
        <w:t>API Bundle</w:t>
      </w:r>
    </w:p>
    <w:p w:rsidR="00DB411B" w:rsidRPr="000533A7" w:rsidRDefault="00DB411B" w:rsidP="00DB411B">
      <w:r>
        <w:t xml:space="preserve">Le bundle </w:t>
      </w:r>
      <w:r w:rsidR="008476D4">
        <w:t>« </w:t>
      </w:r>
      <w:proofErr w:type="spellStart"/>
      <w:r>
        <w:t>APIBundle</w:t>
      </w:r>
      <w:proofErr w:type="spellEnd"/>
      <w:r w:rsidR="008476D4">
        <w:t> »</w:t>
      </w:r>
      <w:r>
        <w:t xml:space="preserve"> est le bundle qui implé</w:t>
      </w:r>
      <w:r w:rsidRPr="000533A7">
        <w:t>mente</w:t>
      </w:r>
      <w:r>
        <w:t xml:space="preserve"> l’API </w:t>
      </w:r>
      <w:proofErr w:type="spellStart"/>
      <w:r>
        <w:t>Rest</w:t>
      </w:r>
      <w:proofErr w:type="spellEnd"/>
      <w:r>
        <w:t xml:space="preserve"> mise à</w:t>
      </w:r>
      <w:r w:rsidRPr="000533A7">
        <w:t xml:space="preserve"> disposition des applications mobiles et de l’espace communautaire du site internet.</w:t>
      </w:r>
    </w:p>
    <w:p w:rsidR="00DB411B" w:rsidRDefault="000F5610" w:rsidP="00DB411B">
      <w:pPr>
        <w:pStyle w:val="Heading5"/>
      </w:pPr>
      <w:r>
        <w:rPr>
          <w:noProof/>
          <w:lang w:eastAsia="fr-FR"/>
        </w:rPr>
        <mc:AlternateContent>
          <mc:Choice Requires="wps">
            <w:drawing>
              <wp:anchor distT="0" distB="0" distL="114300" distR="114300" simplePos="0" relativeHeight="251668480" behindDoc="0" locked="0" layoutInCell="1" allowOverlap="1" wp14:anchorId="1A8D6D0F" wp14:editId="3E9D9A29">
                <wp:simplePos x="0" y="0"/>
                <wp:positionH relativeFrom="column">
                  <wp:posOffset>0</wp:posOffset>
                </wp:positionH>
                <wp:positionV relativeFrom="paragraph">
                  <wp:posOffset>4643755</wp:posOffset>
                </wp:positionV>
                <wp:extent cx="5760720"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747F8" w:rsidRPr="006F1D92" w:rsidRDefault="002747F8" w:rsidP="000F5610">
                            <w:pPr>
                              <w:pStyle w:val="Caption"/>
                              <w:rPr>
                                <w:noProof/>
                                <w:color w:val="1F4D78" w:themeColor="accent1" w:themeShade="7F"/>
                                <w:sz w:val="24"/>
                                <w:szCs w:val="24"/>
                              </w:rPr>
                            </w:pPr>
                            <w:bookmarkStart w:id="53" w:name="_Toc440206969"/>
                            <w:r>
                              <w:t xml:space="preserve">Figure </w:t>
                            </w:r>
                            <w:fldSimple w:instr=" SEQ Figure \* ARABIC ">
                              <w:r w:rsidR="009F5C4E">
                                <w:rPr>
                                  <w:noProof/>
                                </w:rPr>
                                <w:t>35</w:t>
                              </w:r>
                            </w:fldSimple>
                            <w:r>
                              <w:t xml:space="preserve">. Diagramme de classe site internet : component </w:t>
                            </w:r>
                            <w:proofErr w:type="spellStart"/>
                            <w:r>
                              <w:t>APIBundle</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D6D0F" id="Text Box 197" o:spid="_x0000_s1031" type="#_x0000_t202" style="position:absolute;left:0;text-align:left;margin-left:0;margin-top:365.6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" stroked="f">
                <v:textbox style="mso-fit-shape-to-text:t" inset="0,0,0,0">
                  <w:txbxContent>
                    <w:p w:rsidR="002747F8" w:rsidRPr="006F1D92" w:rsidRDefault="002747F8" w:rsidP="000F5610">
                      <w:pPr>
                        <w:pStyle w:val="Caption"/>
                        <w:rPr>
                          <w:noProof/>
                          <w:color w:val="1F4D78" w:themeColor="accent1" w:themeShade="7F"/>
                          <w:sz w:val="24"/>
                          <w:szCs w:val="24"/>
                        </w:rPr>
                      </w:pPr>
                      <w:bookmarkStart w:id="56" w:name="_Toc440206969"/>
                      <w:r>
                        <w:t xml:space="preserve">Figure </w:t>
                      </w:r>
                      <w:r w:rsidR="00004056">
                        <w:fldChar w:fldCharType="begin"/>
                      </w:r>
                      <w:r w:rsidR="00004056">
                        <w:instrText xml:space="preserve"> SEQ Figure \* ARABIC </w:instrText>
                      </w:r>
                      <w:r w:rsidR="00004056">
                        <w:fldChar w:fldCharType="separate"/>
                      </w:r>
                      <w:r w:rsidR="009F5C4E">
                        <w:rPr>
                          <w:noProof/>
                        </w:rPr>
                        <w:t>35</w:t>
                      </w:r>
                      <w:r w:rsidR="00004056">
                        <w:rPr>
                          <w:noProof/>
                        </w:rPr>
                        <w:fldChar w:fldCharType="end"/>
                      </w:r>
                      <w:r>
                        <w:t>. Diagramme de classe site internet : component APIBundle</w:t>
                      </w:r>
                      <w:bookmarkEnd w:id="56"/>
                    </w:p>
                  </w:txbxContent>
                </v:textbox>
                <w10:wrap type="square"/>
              </v:shape>
            </w:pict>
          </mc:Fallback>
        </mc:AlternateContent>
      </w:r>
      <w:r w:rsidR="00DB411B">
        <w:rPr>
          <w:noProof/>
          <w:lang w:eastAsia="fr-FR"/>
        </w:rPr>
        <w:drawing>
          <wp:anchor distT="0" distB="0" distL="114300" distR="114300" simplePos="0" relativeHeight="251662336" behindDoc="0" locked="0" layoutInCell="1" allowOverlap="1" wp14:anchorId="3F2FFC33" wp14:editId="2EEAFA2F">
            <wp:simplePos x="0" y="0"/>
            <wp:positionH relativeFrom="margin">
              <wp:align>right</wp:align>
            </wp:positionH>
            <wp:positionV relativeFrom="paragraph">
              <wp:posOffset>220345</wp:posOffset>
            </wp:positionV>
            <wp:extent cx="5760720" cy="43662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1-08_15h21_29.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anchor>
        </w:drawing>
      </w:r>
      <w:r w:rsidR="00DB411B">
        <w:t>Component</w:t>
      </w:r>
    </w:p>
    <w:p w:rsidR="00DB411B" w:rsidRDefault="00DB411B" w:rsidP="00DB411B">
      <w:r>
        <w:t>Les components sont des classes utiles pouvant être</w:t>
      </w:r>
      <w:r w:rsidRPr="000533A7">
        <w:t xml:space="preserve"> r</w:t>
      </w:r>
      <w:r>
        <w:t>éutilisée</w:t>
      </w:r>
      <w:r w:rsidR="005C28C9">
        <w:t>s</w:t>
      </w:r>
      <w:r>
        <w:t xml:space="preserve"> par n’i</w:t>
      </w:r>
      <w:r w:rsidRPr="000533A7">
        <w:t xml:space="preserve">mporte qu’elle </w:t>
      </w:r>
      <w:r>
        <w:t>autre classe présent</w:t>
      </w:r>
      <w:r w:rsidR="005C28C9">
        <w:t>e</w:t>
      </w:r>
      <w:r w:rsidRPr="000B2FC8">
        <w:t xml:space="preserve"> dans </w:t>
      </w:r>
      <w:r w:rsidR="008476D4">
        <w:t>« </w:t>
      </w:r>
      <w:r w:rsidRPr="000B2FC8">
        <w:t>l’</w:t>
      </w:r>
      <w:proofErr w:type="spellStart"/>
      <w:r w:rsidRPr="000B2FC8">
        <w:t>APIBundle</w:t>
      </w:r>
      <w:proofErr w:type="spellEnd"/>
      <w:r w:rsidR="008476D4">
        <w:t> »</w:t>
      </w:r>
      <w:r>
        <w:t>.</w:t>
      </w:r>
    </w:p>
    <w:p w:rsidR="00DB411B" w:rsidRDefault="00DB411B" w:rsidP="00DB411B">
      <w:r>
        <w:t xml:space="preserve">La classe </w:t>
      </w:r>
      <w:r w:rsidR="008476D4">
        <w:t>« </w:t>
      </w:r>
      <w:proofErr w:type="spellStart"/>
      <w:r>
        <w:t>MSWResponse</w:t>
      </w:r>
      <w:proofErr w:type="spellEnd"/>
      <w:r w:rsidR="008476D4">
        <w:t> »</w:t>
      </w:r>
      <w:r>
        <w:t xml:space="preserve"> hérite</w:t>
      </w:r>
      <w:r w:rsidRPr="00D54D2A">
        <w:t xml:space="preserve"> de la classe </w:t>
      </w:r>
      <w:r w:rsidR="008476D4">
        <w:t>« </w:t>
      </w:r>
      <w:proofErr w:type="spellStart"/>
      <w:r w:rsidRPr="00D54D2A">
        <w:t>Response</w:t>
      </w:r>
      <w:proofErr w:type="spellEnd"/>
      <w:r w:rsidR="008476D4">
        <w:t> »</w:t>
      </w:r>
      <w:r w:rsidRPr="00D54D2A">
        <w:t xml:space="preserve"> donn</w:t>
      </w:r>
      <w:r>
        <w:t>é</w:t>
      </w:r>
      <w:r w:rsidR="005C28C9">
        <w:t>e</w:t>
      </w:r>
      <w:r w:rsidRPr="00D54D2A">
        <w:t xml:space="preserve"> par </w:t>
      </w:r>
      <w:r>
        <w:t xml:space="preserve">le </w:t>
      </w:r>
      <w:proofErr w:type="spellStart"/>
      <w:r>
        <w:t>framework</w:t>
      </w:r>
      <w:proofErr w:type="spellEnd"/>
      <w:r>
        <w:t xml:space="preserve"> </w:t>
      </w:r>
      <w:proofErr w:type="spellStart"/>
      <w:r>
        <w:t>Symfony</w:t>
      </w:r>
      <w:proofErr w:type="spellEnd"/>
      <w:r>
        <w:t xml:space="preserve">. Cette classe est utilisée par tous les </w:t>
      </w:r>
      <w:r w:rsidR="008476D4">
        <w:t>« </w:t>
      </w:r>
      <w:r>
        <w:t>Controller</w:t>
      </w:r>
      <w:r w:rsidR="008476D4">
        <w:t> »</w:t>
      </w:r>
      <w:r>
        <w:t xml:space="preserve"> </w:t>
      </w:r>
      <w:r w:rsidRPr="003649C0">
        <w:t>(un Control</w:t>
      </w:r>
      <w:r>
        <w:t>ler doit forcé</w:t>
      </w:r>
      <w:r w:rsidRPr="003649C0">
        <w:t xml:space="preserve">ment retourner </w:t>
      </w:r>
      <w:r>
        <w:t>une réponse</w:t>
      </w:r>
      <w:r w:rsidRPr="003649C0">
        <w:t>)</w:t>
      </w:r>
      <w:r>
        <w:t>.</w:t>
      </w:r>
    </w:p>
    <w:p w:rsidR="00DB411B" w:rsidRDefault="00DB411B" w:rsidP="00DB411B">
      <w:r>
        <w:t xml:space="preserve">La classe </w:t>
      </w:r>
      <w:r w:rsidR="008476D4">
        <w:t>« </w:t>
      </w:r>
      <w:proofErr w:type="spellStart"/>
      <w:r>
        <w:t>MSWSerializer</w:t>
      </w:r>
      <w:proofErr w:type="spellEnd"/>
      <w:r w:rsidR="008476D4">
        <w:t> »</w:t>
      </w:r>
      <w:r>
        <w:t xml:space="preserve"> nous permet de sérialiser</w:t>
      </w:r>
      <w:r w:rsidRPr="00A21F6A">
        <w:t xml:space="preserve"> toutes les donn</w:t>
      </w:r>
      <w:r>
        <w:t>ées</w:t>
      </w:r>
      <w:r w:rsidRPr="00A21F6A">
        <w:t xml:space="preserve"> au format JSON (</w:t>
      </w:r>
      <w:r>
        <w:t>format utilisé</w:t>
      </w:r>
      <w:r w:rsidRPr="00A21F6A">
        <w:t xml:space="preserve"> dans la d</w:t>
      </w:r>
      <w:r>
        <w:t>éfinition de l’API</w:t>
      </w:r>
      <w:r w:rsidRPr="00A21F6A">
        <w:t>)</w:t>
      </w:r>
      <w:r>
        <w:t xml:space="preserve"> ou de retrouver les différents objets</w:t>
      </w:r>
      <w:r w:rsidRPr="00A21F6A">
        <w:t xml:space="preserve"> envoy</w:t>
      </w:r>
      <w:r>
        <w:t>é</w:t>
      </w:r>
      <w:r w:rsidR="005C28C9">
        <w:t>s</w:t>
      </w:r>
      <w:r>
        <w:t xml:space="preserve"> au format JSON par les différents clients de l’API</w:t>
      </w:r>
      <w:r w:rsidRPr="00A21F6A">
        <w:t>.</w:t>
      </w:r>
    </w:p>
    <w:p w:rsidR="00DB411B" w:rsidRPr="003649C0" w:rsidRDefault="00DB411B" w:rsidP="00DB411B">
      <w:r>
        <w:t xml:space="preserve">La classe </w:t>
      </w:r>
      <w:r w:rsidR="008476D4">
        <w:t>« </w:t>
      </w:r>
      <w:proofErr w:type="spellStart"/>
      <w:r>
        <w:t>MSWUtilities</w:t>
      </w:r>
      <w:proofErr w:type="spellEnd"/>
      <w:r w:rsidR="008476D4">
        <w:t> »</w:t>
      </w:r>
      <w:r>
        <w:t xml:space="preserve"> regroupe les différentes méthodes ou attributs qui sont utiles au développement de l’API. </w:t>
      </w:r>
    </w:p>
    <w:p w:rsidR="00DB411B" w:rsidRDefault="00DB411B" w:rsidP="00DB411B">
      <w:pPr>
        <w:pStyle w:val="Heading5"/>
      </w:pPr>
      <w:r>
        <w:t>Controller</w:t>
      </w:r>
    </w:p>
    <w:p w:rsidR="000F5610" w:rsidRDefault="00DB411B" w:rsidP="000F5610">
      <w:pPr>
        <w:keepNext/>
      </w:pPr>
      <w:r>
        <w:rPr>
          <w:noProof/>
          <w:lang w:eastAsia="fr-FR"/>
        </w:rPr>
        <w:drawing>
          <wp:inline distT="0" distB="0" distL="0" distR="0" wp14:anchorId="078CA5C2" wp14:editId="39BFBE4C">
            <wp:extent cx="5760720" cy="303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1-08_15h22_4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inline>
        </w:drawing>
      </w:r>
    </w:p>
    <w:p w:rsidR="00DB411B" w:rsidRDefault="000F5610" w:rsidP="000F5610">
      <w:pPr>
        <w:pStyle w:val="Caption"/>
      </w:pPr>
      <w:bookmarkStart w:id="54" w:name="_Toc440206970"/>
      <w:r>
        <w:t xml:space="preserve">Figure </w:t>
      </w:r>
      <w:fldSimple w:instr=" SEQ Figure \* ARABIC ">
        <w:r w:rsidR="009F5C4E">
          <w:rPr>
            <w:noProof/>
          </w:rPr>
          <w:t>36</w:t>
        </w:r>
      </w:fldSimple>
      <w:r>
        <w:t xml:space="preserve">. Diagramme de classe site internet : </w:t>
      </w:r>
      <w:proofErr w:type="spellStart"/>
      <w:r>
        <w:t>controller</w:t>
      </w:r>
      <w:proofErr w:type="spellEnd"/>
      <w:r>
        <w:t xml:space="preserve"> </w:t>
      </w:r>
      <w:proofErr w:type="spellStart"/>
      <w:r>
        <w:t>APIBundle</w:t>
      </w:r>
      <w:bookmarkEnd w:id="54"/>
      <w:proofErr w:type="spellEnd"/>
    </w:p>
    <w:p w:rsidR="00DB411B" w:rsidRPr="009E4A07" w:rsidRDefault="00F22A58" w:rsidP="00DB411B">
      <w:r>
        <w:t xml:space="preserve">Les </w:t>
      </w:r>
      <w:r w:rsidR="009647E1">
        <w:t>contrôleurs</w:t>
      </w:r>
      <w:r w:rsidR="00DB411B">
        <w:t xml:space="preserve"> héritent tous de la classe Controller donnée par le </w:t>
      </w:r>
      <w:proofErr w:type="spellStart"/>
      <w:r w:rsidR="00DB411B">
        <w:t>framework</w:t>
      </w:r>
      <w:proofErr w:type="spellEnd"/>
      <w:r w:rsidR="00DB411B">
        <w:t xml:space="preserve"> </w:t>
      </w:r>
      <w:proofErr w:type="spellStart"/>
      <w:r w:rsidR="00DB411B">
        <w:t>Symfony</w:t>
      </w:r>
      <w:proofErr w:type="spellEnd"/>
      <w:r w:rsidR="00DB411B">
        <w:t>.</w:t>
      </w:r>
      <w:r w:rsidR="00DB411B" w:rsidRPr="008203D6">
        <w:t xml:space="preserve"> C</w:t>
      </w:r>
      <w:r w:rsidR="00DB411B">
        <w:t>e sont eux qui i</w:t>
      </w:r>
      <w:r w:rsidR="00DB411B" w:rsidRPr="008203D6">
        <w:t>mpl</w:t>
      </w:r>
      <w:r w:rsidR="00DB411B">
        <w:t>é</w:t>
      </w:r>
      <w:r w:rsidR="00DB411B" w:rsidRPr="008203D6">
        <w:t>mentent les différentes routes de l’</w:t>
      </w:r>
      <w:r w:rsidR="00DB411B">
        <w:t xml:space="preserve">API </w:t>
      </w:r>
      <w:proofErr w:type="spellStart"/>
      <w:r w:rsidR="00DB411B">
        <w:t>Rest</w:t>
      </w:r>
      <w:proofErr w:type="spellEnd"/>
      <w:r w:rsidR="00DB411B">
        <w:t>.</w:t>
      </w:r>
    </w:p>
    <w:p w:rsidR="00DB411B" w:rsidRPr="00BA0138" w:rsidRDefault="00DB411B" w:rsidP="00DB411B">
      <w:r w:rsidRPr="008203D6">
        <w:t xml:space="preserve">Les routes ont toutes </w:t>
      </w:r>
      <w:r>
        <w:t xml:space="preserve">été </w:t>
      </w:r>
      <w:r w:rsidRPr="008203D6">
        <w:t>regroup</w:t>
      </w:r>
      <w:r>
        <w:t>ée</w:t>
      </w:r>
      <w:r w:rsidR="008476D4">
        <w:t>s</w:t>
      </w:r>
      <w:r>
        <w:t xml:space="preserve"> par domaine </w:t>
      </w:r>
      <w:r w:rsidRPr="00BA0138">
        <w:t xml:space="preserve">: les routes concernant les utilisateurs se retrouvent dans le Controller </w:t>
      </w:r>
      <w:r w:rsidR="008476D4">
        <w:t>« </w:t>
      </w:r>
      <w:proofErr w:type="spellStart"/>
      <w:r w:rsidRPr="00BA0138">
        <w:t>APIUserController</w:t>
      </w:r>
      <w:proofErr w:type="spellEnd"/>
      <w:r w:rsidR="008476D4">
        <w:t> »</w:t>
      </w:r>
      <w:r w:rsidRPr="00BA0138">
        <w:t xml:space="preserve">, celles concernant les partitions dans </w:t>
      </w:r>
      <w:r w:rsidR="008476D4">
        <w:t>« </w:t>
      </w:r>
      <w:proofErr w:type="spellStart"/>
      <w:r w:rsidRPr="00BA0138">
        <w:t>APIScoreController</w:t>
      </w:r>
      <w:proofErr w:type="spellEnd"/>
      <w:r w:rsidR="008476D4">
        <w:t> »</w:t>
      </w:r>
      <w:r w:rsidRPr="00BA0138">
        <w:t>, etc.</w:t>
      </w:r>
    </w:p>
    <w:p w:rsidR="00DB411B" w:rsidRDefault="00DB411B" w:rsidP="00DB411B">
      <w:pPr>
        <w:pStyle w:val="Heading5"/>
      </w:pPr>
      <w:r>
        <w:t>Exception</w:t>
      </w:r>
    </w:p>
    <w:p w:rsidR="000F5610" w:rsidRDefault="00DB411B" w:rsidP="000F5610">
      <w:pPr>
        <w:keepNext/>
        <w:jc w:val="center"/>
      </w:pPr>
      <w:r>
        <w:rPr>
          <w:noProof/>
          <w:lang w:eastAsia="fr-FR"/>
        </w:rPr>
        <w:drawing>
          <wp:inline distT="0" distB="0" distL="0" distR="0" wp14:anchorId="0BF433A4" wp14:editId="326DDFBD">
            <wp:extent cx="4334480" cy="280074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1-08_15h23_46.png"/>
                    <pic:cNvPicPr/>
                  </pic:nvPicPr>
                  <pic:blipFill>
                    <a:blip r:embed="rId54">
                      <a:extLst>
                        <a:ext uri="{28A0092B-C50C-407E-A947-70E740481C1C}">
                          <a14:useLocalDpi xmlns:a14="http://schemas.microsoft.com/office/drawing/2010/main" val="0"/>
                        </a:ext>
                      </a:extLst>
                    </a:blip>
                    <a:stretch>
                      <a:fillRect/>
                    </a:stretch>
                  </pic:blipFill>
                  <pic:spPr>
                    <a:xfrm>
                      <a:off x="0" y="0"/>
                      <a:ext cx="4334480" cy="2800741"/>
                    </a:xfrm>
                    <a:prstGeom prst="rect">
                      <a:avLst/>
                    </a:prstGeom>
                  </pic:spPr>
                </pic:pic>
              </a:graphicData>
            </a:graphic>
          </wp:inline>
        </w:drawing>
      </w:r>
    </w:p>
    <w:p w:rsidR="00DB411B" w:rsidRDefault="000F5610" w:rsidP="000F5610">
      <w:pPr>
        <w:pStyle w:val="Caption"/>
      </w:pPr>
      <w:bookmarkStart w:id="55" w:name="_Toc440206971"/>
      <w:r>
        <w:t xml:space="preserve">Figure </w:t>
      </w:r>
      <w:fldSimple w:instr=" SEQ Figure \* ARABIC ">
        <w:r w:rsidR="009F5C4E">
          <w:rPr>
            <w:noProof/>
          </w:rPr>
          <w:t>37</w:t>
        </w:r>
      </w:fldSimple>
      <w:r>
        <w:t xml:space="preserve">. Diagramme de classe site internet : exceptions </w:t>
      </w:r>
      <w:proofErr w:type="spellStart"/>
      <w:r>
        <w:t>APIBundle</w:t>
      </w:r>
      <w:bookmarkEnd w:id="55"/>
      <w:proofErr w:type="spellEnd"/>
    </w:p>
    <w:p w:rsidR="00DB411B" w:rsidRPr="00BA0138" w:rsidRDefault="00DB411B" w:rsidP="00DB411B">
      <w:r>
        <w:t xml:space="preserve">Nous avons définis nos propres exceptions, basées sur la classe </w:t>
      </w:r>
      <w:r w:rsidR="00C8006B">
        <w:t>« </w:t>
      </w:r>
      <w:r>
        <w:t>Exception</w:t>
      </w:r>
      <w:r w:rsidR="00C8006B">
        <w:t> »</w:t>
      </w:r>
      <w:r>
        <w:t xml:space="preserve"> de </w:t>
      </w:r>
      <w:proofErr w:type="spellStart"/>
      <w:r>
        <w:t>Symfony</w:t>
      </w:r>
      <w:proofErr w:type="spellEnd"/>
      <w:r>
        <w:t>. Elles sont principale</w:t>
      </w:r>
      <w:r w:rsidRPr="00EE3299">
        <w:t>ment utilis</w:t>
      </w:r>
      <w:r>
        <w:t>ées</w:t>
      </w:r>
      <w:r w:rsidRPr="00EE3299">
        <w:t xml:space="preserve"> par les diff</w:t>
      </w:r>
      <w:r>
        <w:t xml:space="preserve">érents </w:t>
      </w:r>
      <w:r w:rsidR="00C8006B">
        <w:t>« </w:t>
      </w:r>
      <w:r>
        <w:t>Services</w:t>
      </w:r>
      <w:r w:rsidR="00C8006B">
        <w:t> »</w:t>
      </w:r>
      <w:r w:rsidR="005C28C9">
        <w:t xml:space="preserve"> que nous avons définis</w:t>
      </w:r>
      <w:r>
        <w:t xml:space="preserve"> pour implémenter le comportement de l’API </w:t>
      </w:r>
      <w:proofErr w:type="spellStart"/>
      <w:r>
        <w:t>Rest</w:t>
      </w:r>
      <w:proofErr w:type="spellEnd"/>
      <w:r>
        <w:t>.</w:t>
      </w:r>
      <w:r w:rsidRPr="00EE3299">
        <w:t xml:space="preserve"> </w:t>
      </w:r>
      <w:r>
        <w:t xml:space="preserve"> </w:t>
      </w:r>
    </w:p>
    <w:p w:rsidR="00DB411B" w:rsidRDefault="00DB411B" w:rsidP="00DB411B">
      <w:pPr>
        <w:pStyle w:val="Heading5"/>
      </w:pPr>
      <w:r>
        <w:t>Services</w:t>
      </w:r>
    </w:p>
    <w:p w:rsidR="000F5610" w:rsidRDefault="00DB411B" w:rsidP="000F5610">
      <w:pPr>
        <w:keepNext/>
      </w:pPr>
      <w:r>
        <w:rPr>
          <w:noProof/>
          <w:lang w:eastAsia="fr-FR"/>
        </w:rPr>
        <w:drawing>
          <wp:inline distT="0" distB="0" distL="0" distR="0" wp14:anchorId="3C2D223D" wp14:editId="2A874A10">
            <wp:extent cx="5760720" cy="38093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1-08_15h06_12.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inline>
        </w:drawing>
      </w:r>
    </w:p>
    <w:p w:rsidR="00DB411B" w:rsidRDefault="000F5610" w:rsidP="000F5610">
      <w:pPr>
        <w:pStyle w:val="Caption"/>
      </w:pPr>
      <w:bookmarkStart w:id="56" w:name="_Toc440206972"/>
      <w:r>
        <w:t xml:space="preserve">Figure </w:t>
      </w:r>
      <w:fldSimple w:instr=" SEQ Figure \* ARABIC ">
        <w:r w:rsidR="009F5C4E">
          <w:rPr>
            <w:noProof/>
          </w:rPr>
          <w:t>38</w:t>
        </w:r>
      </w:fldSimple>
      <w:r>
        <w:t xml:space="preserve">. Diagramme de classe site internet : services </w:t>
      </w:r>
      <w:proofErr w:type="spellStart"/>
      <w:r>
        <w:t>APIBundle</w:t>
      </w:r>
      <w:bookmarkEnd w:id="56"/>
      <w:proofErr w:type="spellEnd"/>
    </w:p>
    <w:p w:rsidR="00DB411B" w:rsidRDefault="00DB411B" w:rsidP="00DB411B">
      <w:r>
        <w:t xml:space="preserve">Les services sont des objets permettant </w:t>
      </w:r>
      <w:r w:rsidRPr="00B5689A">
        <w:t xml:space="preserve">la </w:t>
      </w:r>
      <w:r>
        <w:t>réalisation</w:t>
      </w:r>
      <w:r w:rsidRPr="00B5689A">
        <w:t xml:space="preserve"> d’op</w:t>
      </w:r>
      <w:r>
        <w:t>érations spécifiques sur un ou plusieurs objets et qui peuvent être réutilisé</w:t>
      </w:r>
      <w:r w:rsidR="00C8006B">
        <w:t>s</w:t>
      </w:r>
      <w:r>
        <w:t xml:space="preserve"> n’importe où dans le code. Par exemple, le service </w:t>
      </w:r>
      <w:r w:rsidR="006F2D3C">
        <w:t>« </w:t>
      </w:r>
      <w:r>
        <w:t>User</w:t>
      </w:r>
      <w:r w:rsidR="006F2D3C">
        <w:t> »</w:t>
      </w:r>
      <w:r>
        <w:t xml:space="preserve"> permet de persister une entité </w:t>
      </w:r>
      <w:r w:rsidR="006F2D3C">
        <w:t>« </w:t>
      </w:r>
      <w:r>
        <w:t>User</w:t>
      </w:r>
      <w:r w:rsidR="006F2D3C">
        <w:t> »</w:t>
      </w:r>
      <w:r>
        <w:t xml:space="preserve"> en base de donnée. Cette action est redondante et peux s’effect</w:t>
      </w:r>
      <w:r w:rsidR="00C8006B">
        <w:t>uer</w:t>
      </w:r>
      <w:r>
        <w:t xml:space="preserve"> à différents endroits dans le code. </w:t>
      </w:r>
    </w:p>
    <w:p w:rsidR="00C8006B" w:rsidRPr="00B5689A" w:rsidRDefault="00C8006B" w:rsidP="00DB411B">
      <w:r>
        <w:t>La différence avec les classes du package « Component » est que les classes du package « Component » n’ont pas vocation à toucher à la base de d</w:t>
      </w:r>
      <w:r w:rsidR="001F5917">
        <w:t>onnée ou aux différentes entité</w:t>
      </w:r>
      <w:r>
        <w:t>s.</w:t>
      </w:r>
    </w:p>
    <w:p w:rsidR="00DB411B" w:rsidRDefault="00DB411B" w:rsidP="00DB411B">
      <w:pPr>
        <w:pStyle w:val="Heading5"/>
      </w:pPr>
      <w:bookmarkStart w:id="57" w:name="_Entity"/>
      <w:bookmarkEnd w:id="57"/>
      <w:proofErr w:type="spellStart"/>
      <w:r>
        <w:t>Entity</w:t>
      </w:r>
      <w:proofErr w:type="spellEnd"/>
    </w:p>
    <w:p w:rsidR="000F5610" w:rsidRDefault="00DB411B" w:rsidP="000F5610">
      <w:pPr>
        <w:keepNext/>
      </w:pPr>
      <w:r>
        <w:rPr>
          <w:noProof/>
          <w:lang w:eastAsia="fr-FR"/>
        </w:rPr>
        <w:drawing>
          <wp:inline distT="0" distB="0" distL="0" distR="0" wp14:anchorId="233121BB" wp14:editId="2EE7B536">
            <wp:extent cx="535305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3050" cy="3867150"/>
                    </a:xfrm>
                    <a:prstGeom prst="rect">
                      <a:avLst/>
                    </a:prstGeom>
                  </pic:spPr>
                </pic:pic>
              </a:graphicData>
            </a:graphic>
          </wp:inline>
        </w:drawing>
      </w:r>
    </w:p>
    <w:p w:rsidR="00DB411B" w:rsidRDefault="000F5610" w:rsidP="000F5610">
      <w:pPr>
        <w:pStyle w:val="Caption"/>
      </w:pPr>
      <w:bookmarkStart w:id="58" w:name="_Toc440206973"/>
      <w:r>
        <w:t xml:space="preserve">Figure </w:t>
      </w:r>
      <w:fldSimple w:instr=" SEQ Figure \* ARABIC ">
        <w:r w:rsidR="009F5C4E">
          <w:rPr>
            <w:noProof/>
          </w:rPr>
          <w:t>39</w:t>
        </w:r>
      </w:fldSimple>
      <w:r>
        <w:t xml:space="preserve">. Diagramme de classe site internet : entités </w:t>
      </w:r>
      <w:proofErr w:type="spellStart"/>
      <w:r>
        <w:t>APIBundle</w:t>
      </w:r>
      <w:bookmarkEnd w:id="58"/>
      <w:proofErr w:type="spellEnd"/>
    </w:p>
    <w:p w:rsidR="00DB411B" w:rsidRDefault="00DB411B" w:rsidP="00DB411B">
      <w:r>
        <w:t xml:space="preserve">Voici les différentes entités utilisé par l’API </w:t>
      </w:r>
      <w:proofErr w:type="spellStart"/>
      <w:r>
        <w:t>Rest</w:t>
      </w:r>
      <w:proofErr w:type="spellEnd"/>
      <w:r>
        <w:t xml:space="preserve">. Ces entités sont </w:t>
      </w:r>
      <w:r w:rsidR="00A03051">
        <w:t xml:space="preserve">les différentes données envoyées aux clients de l’API </w:t>
      </w:r>
      <w:proofErr w:type="spellStart"/>
      <w:r w:rsidR="00A03051">
        <w:t>Rest</w:t>
      </w:r>
      <w:proofErr w:type="spellEnd"/>
      <w:r w:rsidR="00A03051">
        <w:t xml:space="preserve">. </w:t>
      </w:r>
      <w:r w:rsidR="00FE197B">
        <w:t>Elles sont a</w:t>
      </w:r>
      <w:r w:rsidR="00A03051">
        <w:t>ussi</w:t>
      </w:r>
      <w:r>
        <w:t xml:space="preserve"> le schéma de définition de la base de données utilisé</w:t>
      </w:r>
      <w:r w:rsidR="005C28C9">
        <w:t>e</w:t>
      </w:r>
      <w:r>
        <w:t xml:space="preserve"> par l’API </w:t>
      </w:r>
      <w:r w:rsidRPr="00A35832">
        <w:t>(</w:t>
      </w:r>
      <w:r>
        <w:t xml:space="preserve">cf. : </w:t>
      </w:r>
      <w:hyperlink w:anchor="_Vue_données" w:history="1">
        <w:r w:rsidRPr="00A35832">
          <w:rPr>
            <w:rStyle w:val="Hyperlink"/>
          </w:rPr>
          <w:t>8.1 Vue données</w:t>
        </w:r>
      </w:hyperlink>
      <w:r w:rsidRPr="00A35832">
        <w:t>)</w:t>
      </w:r>
      <w:r>
        <w:t>.</w:t>
      </w:r>
    </w:p>
    <w:p w:rsidR="00DB411B" w:rsidRDefault="00DB411B" w:rsidP="00DB411B">
      <w:pPr>
        <w:jc w:val="left"/>
      </w:pPr>
      <w:r>
        <w:br w:type="page"/>
      </w:r>
    </w:p>
    <w:p w:rsidR="00DB411B" w:rsidRDefault="00DB411B" w:rsidP="00DB411B">
      <w:pPr>
        <w:pStyle w:val="Heading4"/>
      </w:pPr>
      <w:r>
        <w:t>MSW Bundle</w:t>
      </w:r>
    </w:p>
    <w:p w:rsidR="00DB411B" w:rsidRPr="00A35832" w:rsidRDefault="00DB411B" w:rsidP="00DB411B">
      <w:r>
        <w:t>Le bundle </w:t>
      </w:r>
      <w:r w:rsidR="00411170">
        <w:t>« </w:t>
      </w:r>
      <w:proofErr w:type="spellStart"/>
      <w:r w:rsidRPr="00A35832">
        <w:t>MSWBundle</w:t>
      </w:r>
      <w:proofErr w:type="spellEnd"/>
      <w:r w:rsidR="00411170">
        <w:t> »</w:t>
      </w:r>
      <w:r w:rsidRPr="00A35832">
        <w:t xml:space="preserve"> est le bundle</w:t>
      </w:r>
      <w:r>
        <w:t xml:space="preserve"> réalisant le site internet du projet Music Sheet Writer. Ce dernier étant client de l’API </w:t>
      </w:r>
      <w:proofErr w:type="spellStart"/>
      <w:r>
        <w:t>Rest</w:t>
      </w:r>
      <w:proofErr w:type="spellEnd"/>
      <w:r>
        <w:t xml:space="preserve"> précédemment définie, il ne contient aucune entité spécifique. </w:t>
      </w:r>
      <w:r w:rsidRPr="00A35832">
        <w:t xml:space="preserve"> </w:t>
      </w:r>
    </w:p>
    <w:p w:rsidR="00DB411B" w:rsidRDefault="00DB411B" w:rsidP="00DB411B">
      <w:pPr>
        <w:pStyle w:val="Heading5"/>
      </w:pPr>
      <w:proofErr w:type="spellStart"/>
      <w:r>
        <w:t>Resources</w:t>
      </w:r>
      <w:proofErr w:type="spellEnd"/>
    </w:p>
    <w:p w:rsidR="000F5610" w:rsidRDefault="00DB411B" w:rsidP="000F5610">
      <w:pPr>
        <w:keepNext/>
      </w:pPr>
      <w:r>
        <w:rPr>
          <w:noProof/>
          <w:lang w:eastAsia="fr-FR"/>
        </w:rPr>
        <w:drawing>
          <wp:inline distT="0" distB="0" distL="0" distR="0" wp14:anchorId="0A1FADE4" wp14:editId="7C5EAC10">
            <wp:extent cx="5249008" cy="365811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01-08_15h11_56.png"/>
                    <pic:cNvPicPr/>
                  </pic:nvPicPr>
                  <pic:blipFill>
                    <a:blip r:embed="rId57">
                      <a:extLst>
                        <a:ext uri="{28A0092B-C50C-407E-A947-70E740481C1C}">
                          <a14:useLocalDpi xmlns:a14="http://schemas.microsoft.com/office/drawing/2010/main" val="0"/>
                        </a:ext>
                      </a:extLst>
                    </a:blip>
                    <a:stretch>
                      <a:fillRect/>
                    </a:stretch>
                  </pic:blipFill>
                  <pic:spPr>
                    <a:xfrm>
                      <a:off x="0" y="0"/>
                      <a:ext cx="5249008" cy="3658111"/>
                    </a:xfrm>
                    <a:prstGeom prst="rect">
                      <a:avLst/>
                    </a:prstGeom>
                  </pic:spPr>
                </pic:pic>
              </a:graphicData>
            </a:graphic>
          </wp:inline>
        </w:drawing>
      </w:r>
    </w:p>
    <w:p w:rsidR="00DB411B" w:rsidRDefault="000F5610" w:rsidP="000F5610">
      <w:pPr>
        <w:pStyle w:val="Caption"/>
      </w:pPr>
      <w:bookmarkStart w:id="59" w:name="_Toc440206974"/>
      <w:r>
        <w:t xml:space="preserve">Figure </w:t>
      </w:r>
      <w:fldSimple w:instr=" SEQ Figure \* ARABIC ">
        <w:r w:rsidR="009F5C4E">
          <w:rPr>
            <w:noProof/>
          </w:rPr>
          <w:t>40</w:t>
        </w:r>
      </w:fldSimple>
      <w:r>
        <w:t xml:space="preserve">. Diagramme de classe site internet : ressources </w:t>
      </w:r>
      <w:proofErr w:type="spellStart"/>
      <w:r>
        <w:t>MSWBundle</w:t>
      </w:r>
      <w:bookmarkEnd w:id="59"/>
      <w:proofErr w:type="spellEnd"/>
    </w:p>
    <w:p w:rsidR="00DB411B" w:rsidRDefault="00DB411B" w:rsidP="00DB411B">
      <w:r>
        <w:t xml:space="preserve">Le package </w:t>
      </w:r>
      <w:r w:rsidR="00411170">
        <w:t>« </w:t>
      </w:r>
      <w:proofErr w:type="spellStart"/>
      <w:r>
        <w:t>Resources</w:t>
      </w:r>
      <w:proofErr w:type="spellEnd"/>
      <w:r w:rsidR="00411170">
        <w:t> »</w:t>
      </w:r>
      <w:r>
        <w:t xml:space="preserve"> regroupe les différentes ressources utilisées par le bundle </w:t>
      </w:r>
      <w:r w:rsidR="00411170">
        <w:t>« </w:t>
      </w:r>
      <w:proofErr w:type="spellStart"/>
      <w:r>
        <w:t>MSWBundle</w:t>
      </w:r>
      <w:proofErr w:type="spellEnd"/>
      <w:r w:rsidR="00411170">
        <w:t> »</w:t>
      </w:r>
      <w:r>
        <w:t xml:space="preserve"> pour la réalisation du site internet. Il s’agit des différentes vues </w:t>
      </w:r>
      <w:r w:rsidR="002F4F06">
        <w:t>(</w:t>
      </w:r>
      <w:proofErr w:type="spellStart"/>
      <w:r w:rsidRPr="006C2F23">
        <w:t>template</w:t>
      </w:r>
      <w:proofErr w:type="spellEnd"/>
      <w:r w:rsidRPr="006C2F23">
        <w:t xml:space="preserve"> </w:t>
      </w:r>
      <w:proofErr w:type="spellStart"/>
      <w:r w:rsidRPr="006C2F23">
        <w:t>twig</w:t>
      </w:r>
      <w:proofErr w:type="spellEnd"/>
      <w:r w:rsidRPr="006C2F23">
        <w:t xml:space="preserve">), </w:t>
      </w:r>
      <w:r>
        <w:t xml:space="preserve">des fichiers de traduction (translations), de configuration (config) ou encore tous les fichiers nécessaires à un site internet </w:t>
      </w:r>
      <w:r w:rsidRPr="006C2F23">
        <w:t>(</w:t>
      </w:r>
      <w:r w:rsidR="002F4F06">
        <w:t xml:space="preserve">package </w:t>
      </w:r>
      <w:r w:rsidR="007A1F60">
        <w:t>« </w:t>
      </w:r>
      <w:r>
        <w:t>public</w:t>
      </w:r>
      <w:r w:rsidR="007A1F60">
        <w:t> »</w:t>
      </w:r>
      <w:r w:rsidRPr="006C2F23">
        <w:t>)</w:t>
      </w:r>
      <w:r>
        <w:t>.</w:t>
      </w:r>
    </w:p>
    <w:p w:rsidR="00DB411B" w:rsidRPr="006C2F23" w:rsidRDefault="00DB411B" w:rsidP="00DB411B"/>
    <w:p w:rsidR="00DB411B" w:rsidRDefault="00DB411B" w:rsidP="00DB411B">
      <w:pPr>
        <w:pStyle w:val="Heading5"/>
      </w:pPr>
      <w:r>
        <w:t>Controller</w:t>
      </w:r>
    </w:p>
    <w:p w:rsidR="000F5610" w:rsidRDefault="00DB411B" w:rsidP="000F5610">
      <w:pPr>
        <w:keepNext/>
        <w:jc w:val="center"/>
      </w:pPr>
      <w:r>
        <w:rPr>
          <w:noProof/>
          <w:lang w:eastAsia="fr-FR"/>
        </w:rPr>
        <w:drawing>
          <wp:inline distT="0" distB="0" distL="0" distR="0" wp14:anchorId="56FBD068" wp14:editId="15770385">
            <wp:extent cx="4725059" cy="317226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1-08_15h19_01.png"/>
                    <pic:cNvPicPr/>
                  </pic:nvPicPr>
                  <pic:blipFill>
                    <a:blip r:embed="rId58">
                      <a:extLst>
                        <a:ext uri="{28A0092B-C50C-407E-A947-70E740481C1C}">
                          <a14:useLocalDpi xmlns:a14="http://schemas.microsoft.com/office/drawing/2010/main" val="0"/>
                        </a:ext>
                      </a:extLst>
                    </a:blip>
                    <a:stretch>
                      <a:fillRect/>
                    </a:stretch>
                  </pic:blipFill>
                  <pic:spPr>
                    <a:xfrm>
                      <a:off x="0" y="0"/>
                      <a:ext cx="4725059" cy="3172268"/>
                    </a:xfrm>
                    <a:prstGeom prst="rect">
                      <a:avLst/>
                    </a:prstGeom>
                  </pic:spPr>
                </pic:pic>
              </a:graphicData>
            </a:graphic>
          </wp:inline>
        </w:drawing>
      </w:r>
    </w:p>
    <w:p w:rsidR="000F5610" w:rsidRPr="000F5610" w:rsidRDefault="000F5610" w:rsidP="000F5610">
      <w:pPr>
        <w:pStyle w:val="Caption"/>
      </w:pPr>
      <w:bookmarkStart w:id="60" w:name="_Toc440206975"/>
      <w:r>
        <w:t xml:space="preserve">Figure </w:t>
      </w:r>
      <w:fldSimple w:instr=" SEQ Figure \* ARABIC ">
        <w:r w:rsidR="009F5C4E">
          <w:rPr>
            <w:noProof/>
          </w:rPr>
          <w:t>41</w:t>
        </w:r>
      </w:fldSimple>
      <w:r>
        <w:t xml:space="preserve">. Diagramme de classe site internet : </w:t>
      </w:r>
      <w:proofErr w:type="spellStart"/>
      <w:r>
        <w:t>controllers</w:t>
      </w:r>
      <w:proofErr w:type="spellEnd"/>
      <w:r>
        <w:t xml:space="preserve"> </w:t>
      </w:r>
      <w:proofErr w:type="spellStart"/>
      <w:r>
        <w:t>MSWBundle</w:t>
      </w:r>
      <w:bookmarkEnd w:id="60"/>
      <w:proofErr w:type="spellEnd"/>
    </w:p>
    <w:p w:rsidR="00DB411B" w:rsidRPr="00DB411B" w:rsidRDefault="009A5710" w:rsidP="00DB411B">
      <w:r>
        <w:t>Tout comme les contrôleurs</w:t>
      </w:r>
      <w:r w:rsidR="00DB411B">
        <w:t xml:space="preserve"> du bundle </w:t>
      </w:r>
      <w:r w:rsidR="006956AA">
        <w:t>« </w:t>
      </w:r>
      <w:proofErr w:type="spellStart"/>
      <w:r w:rsidR="00DB411B">
        <w:t>APIBundle</w:t>
      </w:r>
      <w:proofErr w:type="spellEnd"/>
      <w:r w:rsidR="006956AA">
        <w:t> »</w:t>
      </w:r>
      <w:r w:rsidR="00DB411B">
        <w:t xml:space="preserve"> qui </w:t>
      </w:r>
      <w:r w:rsidR="003722F9">
        <w:t>implémente</w:t>
      </w:r>
      <w:r w:rsidR="00DB411B">
        <w:t xml:space="preserve"> le comportement de l’API </w:t>
      </w:r>
      <w:proofErr w:type="spellStart"/>
      <w:r w:rsidR="00DB411B">
        <w:t>Rest</w:t>
      </w:r>
      <w:proofErr w:type="spellEnd"/>
      <w:r w:rsidR="006956AA">
        <w:t xml:space="preserve"> (les routes), les contrô</w:t>
      </w:r>
      <w:r w:rsidR="00DB411B">
        <w:t>le</w:t>
      </w:r>
      <w:r w:rsidR="006956AA">
        <w:t>u</w:t>
      </w:r>
      <w:r w:rsidR="00DB411B">
        <w:t xml:space="preserve">rs du </w:t>
      </w:r>
      <w:r w:rsidR="006956AA">
        <w:t>« </w:t>
      </w:r>
      <w:proofErr w:type="spellStart"/>
      <w:r w:rsidR="00DB411B">
        <w:t>MSWBundle</w:t>
      </w:r>
      <w:proofErr w:type="spellEnd"/>
      <w:r w:rsidR="006956AA">
        <w:t> »</w:t>
      </w:r>
      <w:r w:rsidR="00DB411B">
        <w:t xml:space="preserve"> permettent d’associer les différentes vues aux différentes routes du site internet.</w:t>
      </w:r>
    </w:p>
    <w:p w:rsidR="00434352" w:rsidRDefault="00434352">
      <w:pPr>
        <w:jc w:val="left"/>
        <w:rPr>
          <w:rFonts w:asciiTheme="majorHAnsi" w:eastAsiaTheme="majorEastAsia" w:hAnsiTheme="majorHAnsi" w:cstheme="majorBidi"/>
          <w:color w:val="2E74B5" w:themeColor="accent1" w:themeShade="BF"/>
          <w:sz w:val="26"/>
          <w:szCs w:val="26"/>
        </w:rPr>
      </w:pPr>
      <w:r>
        <w:br w:type="page"/>
      </w:r>
    </w:p>
    <w:p w:rsidR="00A273B6" w:rsidRDefault="00A273B6" w:rsidP="00A273B6">
      <w:pPr>
        <w:pStyle w:val="Heading2"/>
      </w:pPr>
      <w:bookmarkStart w:id="61" w:name="_Toc440206930"/>
      <w:r>
        <w:t>Les applications mobiles – iPhone</w:t>
      </w:r>
      <w:bookmarkEnd w:id="61"/>
      <w:r w:rsidRPr="00A273B6">
        <w:t xml:space="preserve"> </w:t>
      </w:r>
    </w:p>
    <w:p w:rsidR="00A273B6" w:rsidRDefault="00A273B6" w:rsidP="00A273B6">
      <w:pPr>
        <w:pStyle w:val="Heading3"/>
      </w:pPr>
      <w:r>
        <w:t>Vue globale</w:t>
      </w:r>
    </w:p>
    <w:p w:rsidR="006C6C91" w:rsidRDefault="00A169E7" w:rsidP="000F5610">
      <w:pPr>
        <w:keepNext/>
      </w:pPr>
      <w:r>
        <w:rPr>
          <w:noProof/>
          <w:lang w:eastAsia="fr-FR"/>
        </w:rPr>
        <w:drawing>
          <wp:inline distT="0" distB="0" distL="0" distR="0" wp14:anchorId="11CEC1B6" wp14:editId="43EA2607">
            <wp:extent cx="5753735" cy="436499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364990"/>
                    </a:xfrm>
                    <a:prstGeom prst="rect">
                      <a:avLst/>
                    </a:prstGeom>
                    <a:noFill/>
                    <a:ln>
                      <a:noFill/>
                    </a:ln>
                  </pic:spPr>
                </pic:pic>
              </a:graphicData>
            </a:graphic>
          </wp:inline>
        </w:drawing>
      </w:r>
    </w:p>
    <w:p w:rsidR="00A169E7" w:rsidRDefault="000F5610" w:rsidP="000F5610">
      <w:pPr>
        <w:pStyle w:val="Caption"/>
      </w:pPr>
      <w:bookmarkStart w:id="62" w:name="_Toc440206976"/>
      <w:r>
        <w:t xml:space="preserve">Figure </w:t>
      </w:r>
      <w:fldSimple w:instr=" SEQ Figure \* ARABIC ">
        <w:r w:rsidR="009F5C4E">
          <w:rPr>
            <w:noProof/>
          </w:rPr>
          <w:t>42</w:t>
        </w:r>
      </w:fldSimple>
      <w:r>
        <w:t>. Vue globale iPhone</w:t>
      </w:r>
      <w:bookmarkEnd w:id="62"/>
    </w:p>
    <w:p w:rsidR="00770134" w:rsidRDefault="006C6C91" w:rsidP="006C6C91">
      <w:r>
        <w:t xml:space="preserve">Le développement sur iOS s’effectue à l’aide d’un </w:t>
      </w:r>
      <w:proofErr w:type="spellStart"/>
      <w:r>
        <w:t>storyboard</w:t>
      </w:r>
      <w:proofErr w:type="spellEnd"/>
      <w:r w:rsidR="00C35329">
        <w:t xml:space="preserve">. Le </w:t>
      </w:r>
      <w:proofErr w:type="spellStart"/>
      <w:r w:rsidR="00C35329">
        <w:t>storyboard</w:t>
      </w:r>
      <w:proofErr w:type="spellEnd"/>
      <w:r w:rsidR="00C35329">
        <w:t xml:space="preserve"> permet d’agencer l’ordre des différentes vues. Par exemple, la flèche en noir décrit le point d’entrée de l’application, soit la vue de l’écran de démarrage. Le prochain </w:t>
      </w:r>
      <w:r w:rsidR="00AB6803">
        <w:t xml:space="preserve">écran est la page de connexion « Connexion </w:t>
      </w:r>
      <w:proofErr w:type="spellStart"/>
      <w:r w:rsidR="00AB6803">
        <w:t>Scene</w:t>
      </w:r>
      <w:proofErr w:type="spellEnd"/>
      <w:r w:rsidR="00AB6803">
        <w:t> »</w:t>
      </w:r>
      <w:r w:rsidR="00C35329">
        <w:t xml:space="preserve">. Depuis cette dernière nous pouvons soit allé sur </w:t>
      </w:r>
      <w:r w:rsidR="00AB6803">
        <w:t xml:space="preserve">la page de mot de passe oublié « mot de passe </w:t>
      </w:r>
      <w:proofErr w:type="spellStart"/>
      <w:r w:rsidR="00AB6803">
        <w:t>Scene</w:t>
      </w:r>
      <w:proofErr w:type="spellEnd"/>
      <w:r w:rsidR="00AB6803">
        <w:t> »</w:t>
      </w:r>
      <w:r w:rsidR="00C35329">
        <w:t>, soit</w:t>
      </w:r>
      <w:r w:rsidR="00AB6803">
        <w:t xml:space="preserve"> la page de création de compte « </w:t>
      </w:r>
      <w:proofErr w:type="spellStart"/>
      <w:r w:rsidR="00AB6803">
        <w:t>Creation</w:t>
      </w:r>
      <w:proofErr w:type="spellEnd"/>
      <w:r w:rsidR="00AB6803">
        <w:t xml:space="preserve"> compte </w:t>
      </w:r>
      <w:proofErr w:type="spellStart"/>
      <w:r w:rsidR="00AB6803">
        <w:t>Scene</w:t>
      </w:r>
      <w:proofErr w:type="spellEnd"/>
      <w:r w:rsidR="00AB6803">
        <w:t> »</w:t>
      </w:r>
      <w:r w:rsidR="00C35329">
        <w:t xml:space="preserve"> ou encore </w:t>
      </w:r>
      <w:r w:rsidR="00AB6803">
        <w:t xml:space="preserve">la page de profile utilisateur « Mon compte </w:t>
      </w:r>
      <w:proofErr w:type="spellStart"/>
      <w:r w:rsidR="00AB6803">
        <w:t>Scene</w:t>
      </w:r>
      <w:proofErr w:type="spellEnd"/>
      <w:r w:rsidR="00AB6803">
        <w:t> ».</w:t>
      </w:r>
    </w:p>
    <w:p w:rsidR="00770134" w:rsidRDefault="00770134">
      <w:pPr>
        <w:jc w:val="left"/>
      </w:pPr>
      <w:r>
        <w:br w:type="page"/>
      </w:r>
    </w:p>
    <w:p w:rsidR="00A273B6" w:rsidRDefault="00A273B6" w:rsidP="00A273B6">
      <w:pPr>
        <w:pStyle w:val="Heading3"/>
      </w:pPr>
      <w:r>
        <w:t>Couches applicatives</w:t>
      </w:r>
    </w:p>
    <w:p w:rsidR="00C35329" w:rsidRDefault="00C35329" w:rsidP="00C35329">
      <w:r>
        <w:t xml:space="preserve">Chacune des pages du </w:t>
      </w:r>
      <w:proofErr w:type="spellStart"/>
      <w:r>
        <w:t>st</w:t>
      </w:r>
      <w:r w:rsidR="005C28C9">
        <w:t>oryboard</w:t>
      </w:r>
      <w:proofErr w:type="spellEnd"/>
      <w:r w:rsidR="005C28C9">
        <w:t xml:space="preserve"> doit être associée</w:t>
      </w:r>
      <w:r>
        <w:t xml:space="preserve"> à une classe spécifique. Les différents contrôles de la vue seront alors associés aux attributs et méthodes de la classe implémentant la logique de la page.</w:t>
      </w:r>
    </w:p>
    <w:p w:rsidR="008C6A37" w:rsidRDefault="008C6A37" w:rsidP="008C6A37">
      <w:pPr>
        <w:keepNext/>
      </w:pPr>
      <w:r>
        <w:rPr>
          <w:noProof/>
          <w:lang w:eastAsia="fr-FR"/>
        </w:rPr>
        <w:drawing>
          <wp:inline distT="0" distB="0" distL="0" distR="0" wp14:anchorId="2D6BBFB6" wp14:editId="19A6637D">
            <wp:extent cx="5760720" cy="31578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157855"/>
                    </a:xfrm>
                    <a:prstGeom prst="rect">
                      <a:avLst/>
                    </a:prstGeom>
                  </pic:spPr>
                </pic:pic>
              </a:graphicData>
            </a:graphic>
          </wp:inline>
        </w:drawing>
      </w:r>
    </w:p>
    <w:p w:rsidR="008C6A37" w:rsidRDefault="008C6A37" w:rsidP="008C6A37">
      <w:pPr>
        <w:pStyle w:val="Caption"/>
      </w:pPr>
      <w:bookmarkStart w:id="63" w:name="_Toc440206977"/>
      <w:r>
        <w:t xml:space="preserve">Figure </w:t>
      </w:r>
      <w:fldSimple w:instr=" SEQ Figure \* ARABIC ">
        <w:r w:rsidR="009F5C4E">
          <w:rPr>
            <w:noProof/>
          </w:rPr>
          <w:t>43</w:t>
        </w:r>
      </w:fldSimple>
      <w:r>
        <w:t>. Diagramme de classe iPhone</w:t>
      </w:r>
      <w:bookmarkEnd w:id="63"/>
    </w:p>
    <w:p w:rsidR="008C6A37" w:rsidRDefault="008C6A37" w:rsidP="00C35329">
      <w:r>
        <w:t>Le diagramme ci-dessus représente les différentes classes associées aux différentes vues de l’application.</w:t>
      </w:r>
    </w:p>
    <w:p w:rsidR="008C6A37" w:rsidRPr="00C35329" w:rsidRDefault="008C6A37" w:rsidP="00C35329">
      <w:r>
        <w:t xml:space="preserve">Elles importent toutes une classe nommée </w:t>
      </w:r>
      <w:proofErr w:type="spellStart"/>
      <w:r>
        <w:t>ApiMethode</w:t>
      </w:r>
      <w:proofErr w:type="spellEnd"/>
      <w:r>
        <w:t xml:space="preserve"> qui s’occupe de faire le lien avec l’API </w:t>
      </w:r>
      <w:proofErr w:type="spellStart"/>
      <w:r>
        <w:t>Rest</w:t>
      </w:r>
      <w:proofErr w:type="spellEnd"/>
      <w:r>
        <w:t>.</w:t>
      </w:r>
    </w:p>
    <w:p w:rsidR="00A273B6" w:rsidRDefault="00A273B6" w:rsidP="00A273B6">
      <w:pPr>
        <w:pStyle w:val="Heading2"/>
      </w:pPr>
      <w:bookmarkStart w:id="64" w:name="_Toc440206931"/>
      <w:r>
        <w:t>Les applications mobiles – Android</w:t>
      </w:r>
      <w:bookmarkEnd w:id="64"/>
      <w:r w:rsidRPr="00A273B6">
        <w:t xml:space="preserve"> </w:t>
      </w:r>
    </w:p>
    <w:p w:rsidR="00A273B6" w:rsidRDefault="00A273B6" w:rsidP="00A273B6">
      <w:pPr>
        <w:pStyle w:val="Heading3"/>
      </w:pPr>
      <w:r>
        <w:t>Vue globale</w:t>
      </w:r>
    </w:p>
    <w:p w:rsidR="00542D17" w:rsidRDefault="001A7A9A" w:rsidP="00542D17">
      <w:pPr>
        <w:keepNext/>
        <w:jc w:val="center"/>
      </w:pPr>
      <w:r>
        <w:rPr>
          <w:noProof/>
          <w:lang w:eastAsia="fr-FR"/>
        </w:rPr>
        <w:drawing>
          <wp:inline distT="0" distB="0" distL="0" distR="0" wp14:anchorId="5B445686" wp14:editId="67B83CDA">
            <wp:extent cx="4663440" cy="4389120"/>
            <wp:effectExtent l="0" t="0" r="3810" b="0"/>
            <wp:docPr id="36" name="Picture 36" descr="Application Andro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ication Android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63440" cy="4389120"/>
                    </a:xfrm>
                    <a:prstGeom prst="rect">
                      <a:avLst/>
                    </a:prstGeom>
                    <a:noFill/>
                    <a:ln>
                      <a:noFill/>
                    </a:ln>
                  </pic:spPr>
                </pic:pic>
              </a:graphicData>
            </a:graphic>
          </wp:inline>
        </w:drawing>
      </w:r>
    </w:p>
    <w:p w:rsidR="001A7A9A" w:rsidRDefault="00542D17" w:rsidP="00542D17">
      <w:pPr>
        <w:pStyle w:val="Caption"/>
      </w:pPr>
      <w:bookmarkStart w:id="65" w:name="_Toc440206978"/>
      <w:r>
        <w:t xml:space="preserve">Figure </w:t>
      </w:r>
      <w:fldSimple w:instr=" SEQ Figure \* ARABIC ">
        <w:r w:rsidR="009F5C4E">
          <w:rPr>
            <w:noProof/>
          </w:rPr>
          <w:t>44</w:t>
        </w:r>
      </w:fldSimple>
      <w:r>
        <w:t>. Diagramme de package global Android</w:t>
      </w:r>
      <w:bookmarkEnd w:id="65"/>
    </w:p>
    <w:p w:rsidR="001A7A9A" w:rsidRPr="001A7A9A" w:rsidRDefault="001A7A9A" w:rsidP="00434352">
      <w:r>
        <w:t>L’architecture globale de l’application Android se décompose en 3 couches : la couche vue, la couche métier et la couche model. A la différence d’une architecture MVC, les vues n’interagissent jamais avec la couche model. En effet, c’est la sous-couche vue-management qui récupère les informations des modèles, les traite et les envoie à la vue. Cette architecture se rapproche donc plus du schéma MVVM.</w:t>
      </w:r>
    </w:p>
    <w:p w:rsidR="00A273B6" w:rsidRDefault="00A273B6" w:rsidP="00A273B6">
      <w:pPr>
        <w:pStyle w:val="Heading3"/>
      </w:pPr>
      <w:r>
        <w:t>Couches applicatives</w:t>
      </w:r>
    </w:p>
    <w:p w:rsidR="001A7A9A" w:rsidRDefault="001A7A9A" w:rsidP="001A7A9A">
      <w:pPr>
        <w:pStyle w:val="Heading4"/>
      </w:pPr>
      <w:r>
        <w:t>Activité</w:t>
      </w:r>
    </w:p>
    <w:p w:rsidR="000D03CC" w:rsidRDefault="001A7A9A" w:rsidP="000D03CC">
      <w:pPr>
        <w:keepNext/>
        <w:jc w:val="center"/>
      </w:pPr>
      <w:r>
        <w:rPr>
          <w:noProof/>
          <w:lang w:eastAsia="fr-FR"/>
        </w:rPr>
        <w:drawing>
          <wp:inline distT="0" distB="0" distL="0" distR="0" wp14:anchorId="22035FCC" wp14:editId="767EDE76">
            <wp:extent cx="5760720" cy="2926080"/>
            <wp:effectExtent l="0" t="0" r="0" b="7620"/>
            <wp:docPr id="46" name="Picture 46" descr="Activ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é"/>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1A7A9A" w:rsidRDefault="000D03CC" w:rsidP="000D03CC">
      <w:pPr>
        <w:pStyle w:val="Caption"/>
      </w:pPr>
      <w:bookmarkStart w:id="66" w:name="_Toc440206979"/>
      <w:r>
        <w:t xml:space="preserve">Figure </w:t>
      </w:r>
      <w:fldSimple w:instr=" SEQ Figure \* ARABIC ">
        <w:r w:rsidR="009F5C4E">
          <w:rPr>
            <w:noProof/>
          </w:rPr>
          <w:t>45</w:t>
        </w:r>
      </w:fldSimple>
      <w:r>
        <w:t>. Vue applicative du package "Activité"</w:t>
      </w:r>
      <w:bookmarkEnd w:id="66"/>
    </w:p>
    <w:p w:rsidR="001A7A9A" w:rsidRDefault="001A7A9A" w:rsidP="001A7A9A">
      <w:r>
        <w:t>L’application présente deux activités :</w:t>
      </w:r>
    </w:p>
    <w:p w:rsidR="001A7A9A" w:rsidRDefault="001A7A9A" w:rsidP="001A7A9A">
      <w:pPr>
        <w:pStyle w:val="ListParagraph"/>
        <w:numPr>
          <w:ilvl w:val="0"/>
          <w:numId w:val="19"/>
        </w:numPr>
      </w:pPr>
      <w:proofErr w:type="spellStart"/>
      <w:r>
        <w:t>LoginActivity</w:t>
      </w:r>
      <w:proofErr w:type="spellEnd"/>
      <w:r>
        <w:t xml:space="preserve"> : Elle implémente les fonctionnalités d’authentifications, de création de compte ou de réinitialisation de mot de passe. </w:t>
      </w:r>
    </w:p>
    <w:p w:rsidR="001A7A9A" w:rsidRDefault="001A7A9A" w:rsidP="001A7A9A">
      <w:pPr>
        <w:pStyle w:val="ListParagraph"/>
        <w:numPr>
          <w:ilvl w:val="0"/>
          <w:numId w:val="19"/>
        </w:numPr>
      </w:pPr>
      <w:proofErr w:type="spellStart"/>
      <w:r>
        <w:t>MainActivity</w:t>
      </w:r>
      <w:proofErr w:type="spellEnd"/>
      <w:r>
        <w:t xml:space="preserve"> : Elle implémente les </w:t>
      </w:r>
      <w:r w:rsidR="00A72134">
        <w:t>fonctionnalités</w:t>
      </w:r>
      <w:r>
        <w:t xml:space="preserve"> de déconnexion et assure la gestion des fragments utilisés au sein de l’application. Elle est notamment composée d’un menu latéral afin de présenter les écrans principaux de l’application. L’interaction avec ce menu latéral se fait grâce à l’implémentation de l’interface « </w:t>
      </w:r>
      <w:proofErr w:type="spellStart"/>
      <w:r>
        <w:t>NavigationDrawerIntegrator</w:t>
      </w:r>
      <w:proofErr w:type="spellEnd"/>
      <w:r>
        <w:t> ».</w:t>
      </w:r>
    </w:p>
    <w:p w:rsidR="001A7A9A" w:rsidRPr="006D18F4" w:rsidRDefault="001A7A9A" w:rsidP="001A7A9A">
      <w:r>
        <w:t xml:space="preserve">L’interface </w:t>
      </w:r>
      <w:proofErr w:type="spellStart"/>
      <w:r>
        <w:t>LoggedUserContainer</w:t>
      </w:r>
      <w:proofErr w:type="spellEnd"/>
      <w:r>
        <w:t xml:space="preserve"> est utilisée pour assurer l’implémentation de la connexion à un compte utilisateur, la déconnexion, la vérification et le renouvellement d’une telle connexion auprès du serveur distant.</w:t>
      </w:r>
    </w:p>
    <w:p w:rsidR="001A7A9A" w:rsidRDefault="001A7A9A" w:rsidP="001A7A9A">
      <w:pPr>
        <w:pStyle w:val="Heading4"/>
      </w:pPr>
      <w:proofErr w:type="spellStart"/>
      <w:r>
        <w:t>Authenticateur</w:t>
      </w:r>
      <w:proofErr w:type="spellEnd"/>
    </w:p>
    <w:p w:rsidR="000D03CC" w:rsidRDefault="001A7A9A" w:rsidP="000D03CC">
      <w:pPr>
        <w:keepNext/>
        <w:jc w:val="center"/>
      </w:pPr>
      <w:r>
        <w:rPr>
          <w:noProof/>
          <w:lang w:eastAsia="fr-FR"/>
        </w:rPr>
        <w:drawing>
          <wp:inline distT="0" distB="0" distL="0" distR="0" wp14:anchorId="7C294E66" wp14:editId="57B190DF">
            <wp:extent cx="5760720" cy="2926080"/>
            <wp:effectExtent l="0" t="0" r="0" b="7620"/>
            <wp:docPr id="43" name="Picture 43" descr="Authentic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henticateu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1A7A9A" w:rsidRDefault="000D03CC" w:rsidP="000D03CC">
      <w:pPr>
        <w:pStyle w:val="Caption"/>
      </w:pPr>
      <w:bookmarkStart w:id="67" w:name="_Toc440206980"/>
      <w:r>
        <w:t xml:space="preserve">Figure </w:t>
      </w:r>
      <w:fldSimple w:instr=" SEQ Figure \* ARABIC ">
        <w:r w:rsidR="009F5C4E">
          <w:rPr>
            <w:noProof/>
          </w:rPr>
          <w:t>46</w:t>
        </w:r>
      </w:fldSimple>
      <w:r>
        <w:t>. Vue applicative du package "</w:t>
      </w:r>
      <w:proofErr w:type="spellStart"/>
      <w:r>
        <w:t>Authenticateur</w:t>
      </w:r>
      <w:proofErr w:type="spellEnd"/>
      <w:r>
        <w:t>"</w:t>
      </w:r>
      <w:bookmarkEnd w:id="67"/>
    </w:p>
    <w:p w:rsidR="001A7A9A" w:rsidRDefault="004201AB" w:rsidP="00434352">
      <w:r>
        <w:t>Le système d</w:t>
      </w:r>
      <w:r w:rsidR="001A7A9A">
        <w:t>’authentification assure la liaison entre le compte Music Sheet Writer de l’utilisateur à l’appareil Android. Les activités implémentant « </w:t>
      </w:r>
      <w:proofErr w:type="spellStart"/>
      <w:r w:rsidR="001A7A9A">
        <w:t>LoggedUserContainer</w:t>
      </w:r>
      <w:proofErr w:type="spellEnd"/>
      <w:r w:rsidR="001A7A9A">
        <w:t> » utilisent les fonctionnalités de l’ « </w:t>
      </w:r>
      <w:proofErr w:type="spellStart"/>
      <w:r w:rsidR="001A7A9A">
        <w:t>AccountManager</w:t>
      </w:r>
      <w:proofErr w:type="spellEnd"/>
      <w:r w:rsidR="001A7A9A">
        <w:t> » qui lui-même utilise un service fournissant les instructions à exécuter (« </w:t>
      </w:r>
      <w:proofErr w:type="spellStart"/>
      <w:r w:rsidR="001A7A9A">
        <w:t>AccountAuthenticatorImpl</w:t>
      </w:r>
      <w:proofErr w:type="spellEnd"/>
      <w:r w:rsidR="001A7A9A">
        <w:t> » ici).</w:t>
      </w:r>
    </w:p>
    <w:p w:rsidR="001A7A9A" w:rsidRDefault="001A7A9A" w:rsidP="001A7A9A">
      <w:r>
        <w:t xml:space="preserve">Ainsi, </w:t>
      </w:r>
      <w:proofErr w:type="spellStart"/>
      <w:r>
        <w:t>LoginActivity</w:t>
      </w:r>
      <w:proofErr w:type="spellEnd"/>
      <w:r>
        <w:t xml:space="preserve"> n’est jamais lancé par l’application Music Sheet Writer directement. En effet, le service d’authentification (« </w:t>
      </w:r>
      <w:proofErr w:type="spellStart"/>
      <w:r>
        <w:t>AccountAuthenticatorService</w:t>
      </w:r>
      <w:proofErr w:type="spellEnd"/>
      <w:r>
        <w:t xml:space="preserve"> ») fournit les informations de </w:t>
      </w:r>
      <w:proofErr w:type="spellStart"/>
      <w:r>
        <w:t>LoginActivity</w:t>
      </w:r>
      <w:proofErr w:type="spellEnd"/>
      <w:r>
        <w:t xml:space="preserve"> au système et c’est ce dernier qui lance l’activité.</w:t>
      </w:r>
    </w:p>
    <w:p w:rsidR="001A7A9A" w:rsidRPr="000E539C" w:rsidRDefault="001A7A9A" w:rsidP="001A7A9A">
      <w:r>
        <w:t>Ce choix architectural assure une meilleure modularité en élevant le niveau de cohésion tout en gardant le même degré de dépendance entre l’application et le système Android.</w:t>
      </w:r>
    </w:p>
    <w:p w:rsidR="001A7A9A" w:rsidRDefault="001A7A9A" w:rsidP="001A7A9A">
      <w:pPr>
        <w:pStyle w:val="Heading4"/>
      </w:pPr>
      <w:r>
        <w:t>Fragment/List Adapter</w:t>
      </w:r>
    </w:p>
    <w:p w:rsidR="001A7A9A" w:rsidRDefault="001A7A9A" w:rsidP="001A7A9A">
      <w:pPr>
        <w:pStyle w:val="Heading5"/>
      </w:pPr>
      <w:r w:rsidRPr="00982059">
        <w:t>Global</w:t>
      </w:r>
    </w:p>
    <w:p w:rsidR="000D03CC" w:rsidRDefault="001A7A9A" w:rsidP="000D03CC">
      <w:pPr>
        <w:keepNext/>
        <w:jc w:val="center"/>
      </w:pPr>
      <w:r>
        <w:rPr>
          <w:noProof/>
          <w:lang w:eastAsia="fr-FR"/>
        </w:rPr>
        <w:drawing>
          <wp:inline distT="0" distB="0" distL="0" distR="0" wp14:anchorId="520F918E" wp14:editId="3A4FC68F">
            <wp:extent cx="5760720" cy="4663440"/>
            <wp:effectExtent l="0" t="0" r="0" b="3810"/>
            <wp:docPr id="42" name="Picture 42"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gmen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1A7A9A" w:rsidRDefault="000D03CC" w:rsidP="000D03CC">
      <w:pPr>
        <w:pStyle w:val="Caption"/>
      </w:pPr>
      <w:bookmarkStart w:id="68" w:name="_Toc440206981"/>
      <w:r>
        <w:t xml:space="preserve">Figure </w:t>
      </w:r>
      <w:fldSimple w:instr=" SEQ Figure \* ARABIC ">
        <w:r w:rsidR="009F5C4E">
          <w:rPr>
            <w:noProof/>
          </w:rPr>
          <w:t>47</w:t>
        </w:r>
      </w:fldSimple>
      <w:r>
        <w:t>. Vue applicative du package "Fragment"</w:t>
      </w:r>
      <w:bookmarkEnd w:id="68"/>
    </w:p>
    <w:p w:rsidR="001A7A9A" w:rsidRDefault="001A7A9A" w:rsidP="001A7A9A">
      <w:r>
        <w:t>L’architecture de l’application Android privilégie l’utilisation de fragment aux activités. En effet, la création de fragment nécessite moins de ressource système à la création et destruction. De plus, l’agencement visuel et dynamique de fragments est plus flexible qu’avec des activités.</w:t>
      </w:r>
    </w:p>
    <w:p w:rsidR="001A7A9A" w:rsidRDefault="001A7A9A" w:rsidP="001A7A9A">
      <w:r>
        <w:t xml:space="preserve">Les fragments présents sur ce diagramme, c’est-à-dire les classes héritant de la classe « Fragment » sont considérés comment étant de niveau 1 et sont instanciés à partir de la </w:t>
      </w:r>
      <w:proofErr w:type="spellStart"/>
      <w:r>
        <w:t>MainActivity</w:t>
      </w:r>
      <w:proofErr w:type="spellEnd"/>
      <w:r>
        <w:t xml:space="preserve">. Ils sont totalement indépendants les uns des autres puisque qu’aucun fragment de niveau 1 ne peut interagir avec un autre. En cas d’échange d’informations entre deux fragments, elles seront relayées par la </w:t>
      </w:r>
      <w:proofErr w:type="spellStart"/>
      <w:r>
        <w:t>MainActivity</w:t>
      </w:r>
      <w:proofErr w:type="spellEnd"/>
      <w:r>
        <w:t xml:space="preserve">. </w:t>
      </w:r>
    </w:p>
    <w:p w:rsidR="001A7A9A" w:rsidRPr="003D140D" w:rsidRDefault="001A7A9A" w:rsidP="001A7A9A">
      <w:r>
        <w:t>Chaque fragment possède une instance de classe implémentant « </w:t>
      </w:r>
      <w:proofErr w:type="spellStart"/>
      <w:r>
        <w:t>LoggedUserContainer</w:t>
      </w:r>
      <w:proofErr w:type="spellEnd"/>
      <w:r>
        <w:t xml:space="preserve"> » afin d’avoir accès au compte de l’utilisateur et aux fonctionnalités  associés (connexion / déconnexion / vérification / renouvellement). Cette interface assure une dépendance nulle entre les fragments et </w:t>
      </w:r>
      <w:proofErr w:type="spellStart"/>
      <w:r>
        <w:t>MainActivity</w:t>
      </w:r>
      <w:proofErr w:type="spellEnd"/>
      <w:r>
        <w:t xml:space="preserve"> puisqu’ils pourraient être instanciés par n’importe quelle activité implémentant cette interface.</w:t>
      </w:r>
    </w:p>
    <w:p w:rsidR="001A7A9A" w:rsidRDefault="001A7A9A" w:rsidP="001A7A9A">
      <w:pPr>
        <w:pStyle w:val="Heading5"/>
      </w:pPr>
      <w:r>
        <w:t>Fragments avec List Adapter</w:t>
      </w:r>
    </w:p>
    <w:p w:rsidR="000D03CC" w:rsidRDefault="001A7A9A" w:rsidP="000D03CC">
      <w:pPr>
        <w:keepNext/>
        <w:jc w:val="center"/>
      </w:pPr>
      <w:r>
        <w:rPr>
          <w:noProof/>
          <w:lang w:eastAsia="fr-FR"/>
        </w:rPr>
        <w:drawing>
          <wp:inline distT="0" distB="0" distL="0" distR="0" wp14:anchorId="21812ADA" wp14:editId="7355AAEF">
            <wp:extent cx="5760720" cy="1737360"/>
            <wp:effectExtent l="0" t="0" r="0" b="0"/>
            <wp:docPr id="41" name="Picture 41" descr="ScoresTab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oresTabFrag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1A7A9A" w:rsidRDefault="000D03CC" w:rsidP="000D03CC">
      <w:pPr>
        <w:pStyle w:val="Caption"/>
      </w:pPr>
      <w:bookmarkStart w:id="69" w:name="_Toc440206982"/>
      <w:r>
        <w:t xml:space="preserve">Figure </w:t>
      </w:r>
      <w:fldSimple w:instr=" SEQ Figure \* ARABIC ">
        <w:r w:rsidR="009F5C4E">
          <w:rPr>
            <w:noProof/>
          </w:rPr>
          <w:t>48</w:t>
        </w:r>
      </w:fldSimple>
      <w:r>
        <w:t>. Vue applicative du package "Fragment" et "List Adapter" (Scores)</w:t>
      </w:r>
      <w:bookmarkEnd w:id="69"/>
    </w:p>
    <w:p w:rsidR="000D03CC" w:rsidRDefault="001A7A9A" w:rsidP="000D03CC">
      <w:pPr>
        <w:keepNext/>
        <w:jc w:val="center"/>
      </w:pPr>
      <w:r>
        <w:rPr>
          <w:noProof/>
          <w:lang w:eastAsia="fr-FR"/>
        </w:rPr>
        <w:drawing>
          <wp:inline distT="0" distB="0" distL="0" distR="0" wp14:anchorId="388B8670" wp14:editId="5BB15B04">
            <wp:extent cx="5760720" cy="1737360"/>
            <wp:effectExtent l="0" t="0" r="0" b="0"/>
            <wp:docPr id="40" name="Picture 40" descr="SubscribesTab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bscribesTabFragmen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1A7A9A" w:rsidRDefault="000D03CC" w:rsidP="000D03CC">
      <w:pPr>
        <w:pStyle w:val="Caption"/>
      </w:pPr>
      <w:bookmarkStart w:id="70" w:name="_Toc440206983"/>
      <w:r>
        <w:t xml:space="preserve">Figure </w:t>
      </w:r>
      <w:fldSimple w:instr=" SEQ Figure \* ARABIC ">
        <w:r w:rsidR="009F5C4E">
          <w:rPr>
            <w:noProof/>
          </w:rPr>
          <w:t>49</w:t>
        </w:r>
      </w:fldSimple>
      <w:r>
        <w:t>. Vue applicative du package "Fragment" et "List Adapter" (</w:t>
      </w:r>
      <w:proofErr w:type="spellStart"/>
      <w:r>
        <w:t>Subscribers</w:t>
      </w:r>
      <w:proofErr w:type="spellEnd"/>
      <w:r>
        <w:t>)</w:t>
      </w:r>
      <w:bookmarkEnd w:id="70"/>
    </w:p>
    <w:p w:rsidR="001A7A9A" w:rsidRDefault="001A7A9A" w:rsidP="001A7A9A">
      <w:r>
        <w:t>Certains fragments de niveau 1 nécessitent d’instancier d’autre fragment, étant considérés de niveau 2. Cette configuration concerne la gestion des abonnements/abonnées et a gestion des partitions. Les deux cas respectent le même schéma architectural :</w:t>
      </w:r>
    </w:p>
    <w:p w:rsidR="001A7A9A" w:rsidRDefault="001A7A9A" w:rsidP="001A7A9A">
      <w:pPr>
        <w:pStyle w:val="ListParagraph"/>
        <w:numPr>
          <w:ilvl w:val="0"/>
          <w:numId w:val="20"/>
        </w:numPr>
      </w:pPr>
      <w:r>
        <w:t>Le fragment de niveau 1 possède deux onglets chacun étant une instance d’un fragment.</w:t>
      </w:r>
    </w:p>
    <w:p w:rsidR="001A7A9A" w:rsidRDefault="001A7A9A" w:rsidP="001A7A9A">
      <w:pPr>
        <w:pStyle w:val="ListParagraph"/>
        <w:numPr>
          <w:ilvl w:val="0"/>
          <w:numId w:val="20"/>
        </w:numPr>
      </w:pPr>
      <w:r>
        <w:t>Ces deux fragments contiennent chacun une liste et héritent donc de « </w:t>
      </w:r>
      <w:proofErr w:type="spellStart"/>
      <w:r>
        <w:t>ListFragment</w:t>
      </w:r>
      <w:proofErr w:type="spellEnd"/>
      <w:r>
        <w:t> »</w:t>
      </w:r>
    </w:p>
    <w:p w:rsidR="001A7A9A" w:rsidRDefault="001A7A9A" w:rsidP="001A7A9A">
      <w:pPr>
        <w:pStyle w:val="ListParagraph"/>
        <w:numPr>
          <w:ilvl w:val="0"/>
          <w:numId w:val="20"/>
        </w:numPr>
      </w:pPr>
      <w:r>
        <w:t>Une interface par onglet assure l’envoie d’information depuis les fragments enfants (niveau 2) au fragment parent (niveau 1).</w:t>
      </w:r>
    </w:p>
    <w:p w:rsidR="001A7A9A" w:rsidRDefault="001A7A9A" w:rsidP="001A7A9A">
      <w:pPr>
        <w:pStyle w:val="ListParagraph"/>
        <w:numPr>
          <w:ilvl w:val="0"/>
          <w:numId w:val="20"/>
        </w:numPr>
      </w:pPr>
      <w:r>
        <w:t xml:space="preserve">Les deux onglets doivent afficher le même type d’information et les listes contenues dans les fragments enfant utilisent le même type de </w:t>
      </w:r>
      <w:proofErr w:type="spellStart"/>
      <w:r>
        <w:t>ListAdapter</w:t>
      </w:r>
      <w:proofErr w:type="spellEnd"/>
      <w:r>
        <w:t>.</w:t>
      </w:r>
    </w:p>
    <w:p w:rsidR="001A7A9A" w:rsidRDefault="001A7A9A" w:rsidP="001A7A9A">
      <w:pPr>
        <w:pStyle w:val="ListParagraph"/>
        <w:numPr>
          <w:ilvl w:val="0"/>
          <w:numId w:val="20"/>
        </w:numPr>
      </w:pPr>
      <w:r>
        <w:t xml:space="preserve">Une interface assure l’envoie d’informations depuis l’adapter au </w:t>
      </w:r>
      <w:proofErr w:type="spellStart"/>
      <w:r>
        <w:t>ListFragment</w:t>
      </w:r>
      <w:proofErr w:type="spellEnd"/>
      <w:r>
        <w:t>.</w:t>
      </w:r>
    </w:p>
    <w:p w:rsidR="001A7A9A" w:rsidRPr="00C51921" w:rsidRDefault="001A7A9A" w:rsidP="001A7A9A"/>
    <w:p w:rsidR="001A7A9A" w:rsidRDefault="001A7A9A" w:rsidP="001A7A9A">
      <w:pPr>
        <w:pStyle w:val="Heading4"/>
      </w:pPr>
      <w:r>
        <w:t>Gestionnaire HTTP</w:t>
      </w:r>
    </w:p>
    <w:p w:rsidR="000D03CC" w:rsidRDefault="001A7A9A" w:rsidP="000D03CC">
      <w:pPr>
        <w:keepNext/>
        <w:jc w:val="center"/>
      </w:pPr>
      <w:r>
        <w:rPr>
          <w:noProof/>
          <w:lang w:eastAsia="fr-FR"/>
        </w:rPr>
        <w:drawing>
          <wp:inline distT="0" distB="0" distL="0" distR="0" wp14:anchorId="3DFD8A9C" wp14:editId="42BB5A90">
            <wp:extent cx="5760720" cy="3840480"/>
            <wp:effectExtent l="0" t="0" r="0" b="7620"/>
            <wp:docPr id="39" name="Picture 39" descr="Gestionnair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stionnaire HTT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7A9A" w:rsidRDefault="000D03CC" w:rsidP="000D03CC">
      <w:pPr>
        <w:pStyle w:val="Caption"/>
      </w:pPr>
      <w:bookmarkStart w:id="71" w:name="_Toc440206984"/>
      <w:r>
        <w:t xml:space="preserve">Figure </w:t>
      </w:r>
      <w:fldSimple w:instr=" SEQ Figure \* ARABIC ">
        <w:r w:rsidR="009F5C4E">
          <w:rPr>
            <w:noProof/>
          </w:rPr>
          <w:t>50</w:t>
        </w:r>
      </w:fldSimple>
      <w:r>
        <w:t>. Vue applicative du package "Gestionnaire HTTP"</w:t>
      </w:r>
      <w:bookmarkEnd w:id="71"/>
    </w:p>
    <w:p w:rsidR="001A7A9A" w:rsidRDefault="001A7A9A" w:rsidP="001A7A9A">
      <w:r>
        <w:t>Les fragments et les activités interagissent avec le gestionnaire HTTP en appelant les fonctions membres de « </w:t>
      </w:r>
      <w:proofErr w:type="spellStart"/>
      <w:r>
        <w:t>MswApiClient</w:t>
      </w:r>
      <w:proofErr w:type="spellEnd"/>
      <w:r>
        <w:t> ».</w:t>
      </w:r>
    </w:p>
    <w:p w:rsidR="001A7A9A" w:rsidRDefault="001A7A9A" w:rsidP="001A7A9A">
      <w:r>
        <w:t>L’envoie de requête HTTP au sein de l’application utilise deux classes fournis par l’API Android :</w:t>
      </w:r>
    </w:p>
    <w:p w:rsidR="001A7A9A" w:rsidRDefault="001A7A9A" w:rsidP="001A7A9A">
      <w:pPr>
        <w:pStyle w:val="ListParagraph"/>
        <w:numPr>
          <w:ilvl w:val="0"/>
          <w:numId w:val="21"/>
        </w:numPr>
      </w:pPr>
      <w:proofErr w:type="spellStart"/>
      <w:r>
        <w:t>AsyncTask</w:t>
      </w:r>
      <w:proofErr w:type="spellEnd"/>
      <w:r>
        <w:t xml:space="preserve"> est utilisé pour exécuter une action de manière asynchrone sur un autre </w:t>
      </w:r>
      <w:r w:rsidRPr="00CA05B1">
        <w:rPr>
          <w:i/>
        </w:rPr>
        <w:t>thread</w:t>
      </w:r>
      <w:r>
        <w:t xml:space="preserve"> que le </w:t>
      </w:r>
      <w:r w:rsidRPr="00CA05B1">
        <w:rPr>
          <w:i/>
        </w:rPr>
        <w:t>thread</w:t>
      </w:r>
      <w:r>
        <w:t xml:space="preserve"> principale. En effet, le système Android n’autorise pas les opérations réseaux sur le </w:t>
      </w:r>
      <w:r w:rsidRPr="00CA05B1">
        <w:rPr>
          <w:i/>
        </w:rPr>
        <w:t>thread</w:t>
      </w:r>
      <w:r>
        <w:t xml:space="preserve"> principal.</w:t>
      </w:r>
    </w:p>
    <w:p w:rsidR="001A7A9A" w:rsidRDefault="001A7A9A" w:rsidP="001A7A9A">
      <w:pPr>
        <w:pStyle w:val="ListParagraph"/>
        <w:numPr>
          <w:ilvl w:val="0"/>
          <w:numId w:val="21"/>
        </w:numPr>
      </w:pPr>
      <w:proofErr w:type="spellStart"/>
      <w:r>
        <w:t>HttpUrlConnection</w:t>
      </w:r>
      <w:proofErr w:type="spellEnd"/>
      <w:r>
        <w:t xml:space="preserve"> implémente l’envoie d’une requête HTTP.</w:t>
      </w:r>
    </w:p>
    <w:p w:rsidR="001A7A9A" w:rsidRDefault="001A7A9A" w:rsidP="001A7A9A">
      <w:r>
        <w:t>Ces deux classes sont agrégées au sein de « </w:t>
      </w:r>
      <w:proofErr w:type="spellStart"/>
      <w:r>
        <w:t>HttpRestAsyncConnection</w:t>
      </w:r>
      <w:proofErr w:type="spellEnd"/>
      <w:r>
        <w:t> » qui encapsule également la notion de REST. Cette classe reste totalement générique et pourra être utilisé dans d’autre projet.</w:t>
      </w:r>
    </w:p>
    <w:p w:rsidR="001A7A9A" w:rsidRPr="00BF4B25" w:rsidRDefault="001A7A9A" w:rsidP="001A7A9A">
      <w:r>
        <w:t>« </w:t>
      </w:r>
      <w:proofErr w:type="spellStart"/>
      <w:r>
        <w:t>MswApiAsyncConnection</w:t>
      </w:r>
      <w:proofErr w:type="spellEnd"/>
      <w:r>
        <w:t> » surcharge les fonctionnalités de « </w:t>
      </w:r>
      <w:proofErr w:type="spellStart"/>
      <w:r>
        <w:t>HttpRestAsyncConnection</w:t>
      </w:r>
      <w:proofErr w:type="spellEnd"/>
      <w:r>
        <w:t> » et permet l’ajout de Callback au cours de l’envoie de la requête, la réception et le traitement de la réponse HTTP. Les instructions à exécuter sont envoyés via une instance de « </w:t>
      </w:r>
      <w:proofErr w:type="spellStart"/>
      <w:r>
        <w:t>MswApiAsyncConnectionResponseHandler</w:t>
      </w:r>
      <w:proofErr w:type="spellEnd"/>
      <w:r>
        <w:t> »</w:t>
      </w:r>
    </w:p>
    <w:p w:rsidR="001A7A9A" w:rsidRDefault="001A7A9A" w:rsidP="001A7A9A">
      <w:pPr>
        <w:pStyle w:val="Heading4"/>
      </w:pPr>
      <w:r>
        <w:t>Model</w:t>
      </w:r>
    </w:p>
    <w:p w:rsidR="001A7A9A" w:rsidRPr="00903DBE" w:rsidRDefault="001A7A9A" w:rsidP="001A7A9A">
      <w:r>
        <w:t xml:space="preserve">Les modèles sont les classes représentant des entités en contenant leurs informations associées. Les entités possèdent une opération </w:t>
      </w:r>
      <w:proofErr w:type="spellStart"/>
      <w:r w:rsidRPr="00F163EF">
        <w:rPr>
          <w:i/>
        </w:rPr>
        <w:t>static</w:t>
      </w:r>
      <w:proofErr w:type="spellEnd"/>
      <w:r>
        <w:t xml:space="preserve"> « </w:t>
      </w:r>
      <w:proofErr w:type="spellStart"/>
      <w:r>
        <w:t>fromJSON</w:t>
      </w:r>
      <w:proofErr w:type="spellEnd"/>
      <w:r>
        <w:t> » permettant d’instancier une entité à partir d’un retour JSON provenant de l’API.</w:t>
      </w:r>
    </w:p>
    <w:p w:rsidR="001A7A9A" w:rsidRDefault="001A7A9A" w:rsidP="001A7A9A">
      <w:pPr>
        <w:pStyle w:val="Heading5"/>
      </w:pPr>
      <w:r>
        <w:t>Partition</w:t>
      </w:r>
    </w:p>
    <w:p w:rsidR="000D03CC" w:rsidRDefault="001A7A9A" w:rsidP="000D03CC">
      <w:pPr>
        <w:keepNext/>
        <w:jc w:val="center"/>
      </w:pPr>
      <w:r>
        <w:rPr>
          <w:noProof/>
          <w:lang w:eastAsia="fr-FR"/>
        </w:rPr>
        <w:drawing>
          <wp:inline distT="0" distB="0" distL="0" distR="0" wp14:anchorId="288E22A0" wp14:editId="6FD32592">
            <wp:extent cx="1280160" cy="2286000"/>
            <wp:effectExtent l="0" t="0" r="0" b="0"/>
            <wp:docPr id="38" name="Picture 38" descr="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i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0160" cy="2286000"/>
                    </a:xfrm>
                    <a:prstGeom prst="rect">
                      <a:avLst/>
                    </a:prstGeom>
                    <a:noFill/>
                    <a:ln>
                      <a:noFill/>
                    </a:ln>
                  </pic:spPr>
                </pic:pic>
              </a:graphicData>
            </a:graphic>
          </wp:inline>
        </w:drawing>
      </w:r>
    </w:p>
    <w:p w:rsidR="001A7A9A" w:rsidRPr="00C71743" w:rsidRDefault="000D03CC" w:rsidP="000D03CC">
      <w:pPr>
        <w:pStyle w:val="Caption"/>
      </w:pPr>
      <w:bookmarkStart w:id="72" w:name="_Toc440206985"/>
      <w:r>
        <w:t xml:space="preserve">Figure </w:t>
      </w:r>
      <w:fldSimple w:instr=" SEQ Figure \* ARABIC ">
        <w:r w:rsidR="009F5C4E">
          <w:rPr>
            <w:noProof/>
          </w:rPr>
          <w:t>51</w:t>
        </w:r>
      </w:fldSimple>
      <w:r>
        <w:t>. Vue applicative du package "Partition"</w:t>
      </w:r>
      <w:bookmarkEnd w:id="72"/>
    </w:p>
    <w:p w:rsidR="001A7A9A" w:rsidRPr="00C71743" w:rsidRDefault="001A7A9A" w:rsidP="001A7A9A">
      <w:pPr>
        <w:pStyle w:val="Heading5"/>
      </w:pPr>
      <w:r>
        <w:t>Utilisateur</w:t>
      </w:r>
    </w:p>
    <w:p w:rsidR="000D03CC" w:rsidRDefault="001A7A9A" w:rsidP="000D03CC">
      <w:pPr>
        <w:keepNext/>
        <w:jc w:val="center"/>
      </w:pPr>
      <w:r>
        <w:rPr>
          <w:noProof/>
          <w:lang w:eastAsia="fr-FR"/>
        </w:rPr>
        <w:drawing>
          <wp:inline distT="0" distB="0" distL="0" distR="0" wp14:anchorId="12553CE4" wp14:editId="6B0DAB33">
            <wp:extent cx="1280160" cy="3749040"/>
            <wp:effectExtent l="0" t="0" r="0" b="3810"/>
            <wp:docPr id="37" name="Picture 37" descr="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tilisateu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0160" cy="3749040"/>
                    </a:xfrm>
                    <a:prstGeom prst="rect">
                      <a:avLst/>
                    </a:prstGeom>
                    <a:noFill/>
                    <a:ln>
                      <a:noFill/>
                    </a:ln>
                  </pic:spPr>
                </pic:pic>
              </a:graphicData>
            </a:graphic>
          </wp:inline>
        </w:drawing>
      </w:r>
    </w:p>
    <w:p w:rsidR="001A7A9A" w:rsidRDefault="000D03CC" w:rsidP="000D03CC">
      <w:pPr>
        <w:pStyle w:val="Caption"/>
      </w:pPr>
      <w:bookmarkStart w:id="73" w:name="_Toc440206986"/>
      <w:r>
        <w:t xml:space="preserve">Figure </w:t>
      </w:r>
      <w:fldSimple w:instr=" SEQ Figure \* ARABIC ">
        <w:r w:rsidR="009F5C4E">
          <w:rPr>
            <w:noProof/>
          </w:rPr>
          <w:t>52</w:t>
        </w:r>
      </w:fldSimple>
      <w:r>
        <w:t>. Vue applicative du package "Utilisateur"</w:t>
      </w:r>
      <w:bookmarkEnd w:id="73"/>
    </w:p>
    <w:p w:rsidR="001A7A9A" w:rsidRPr="001A7A9A" w:rsidRDefault="001A7A9A" w:rsidP="001A7A9A"/>
    <w:p w:rsidR="00A273B6" w:rsidRDefault="00A273B6" w:rsidP="00A273B6">
      <w:pPr>
        <w:pStyle w:val="Heading2"/>
      </w:pPr>
      <w:bookmarkStart w:id="74" w:name="_Toc440206932"/>
      <w:r>
        <w:t>Les applications mobiles – Windows Phone</w:t>
      </w:r>
      <w:bookmarkEnd w:id="74"/>
      <w:r w:rsidRPr="00A273B6">
        <w:t xml:space="preserve"> </w:t>
      </w:r>
    </w:p>
    <w:p w:rsidR="00A273B6" w:rsidRDefault="00A273B6" w:rsidP="00A273B6">
      <w:pPr>
        <w:pStyle w:val="Heading3"/>
      </w:pPr>
      <w:r>
        <w:t>Vue globale</w:t>
      </w:r>
    </w:p>
    <w:p w:rsidR="000D03CC" w:rsidRDefault="00CC3DA8" w:rsidP="00875D6F">
      <w:pPr>
        <w:keepNext/>
        <w:jc w:val="center"/>
      </w:pPr>
      <w:r>
        <w:rPr>
          <w:rFonts w:ascii="Arial" w:hAnsi="Arial" w:cs="Arial"/>
          <w:noProof/>
          <w:color w:val="000000"/>
          <w:lang w:eastAsia="fr-FR"/>
        </w:rPr>
        <w:drawing>
          <wp:inline distT="0" distB="0" distL="0" distR="0" wp14:anchorId="066DC276" wp14:editId="3BC9D0F4">
            <wp:extent cx="5760720" cy="5731699"/>
            <wp:effectExtent l="0" t="0" r="0" b="2540"/>
            <wp:docPr id="58" name="Picture 58" descr="https://lh3.googleusercontent.com/lM1noxpKkJfYFQBUKJQKM3graChKgr6Mme6vI8sytmDzHsjgtBM7qZZG2X_pbWc8n_BkxbR33ZMDiCTnLHZo8DQlV2LRVnrr5D5e-tt_XT2XYkleGGUhD9wiRnTkCxObT3a6s7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lM1noxpKkJfYFQBUKJQKM3graChKgr6Mme6vI8sytmDzHsjgtBM7qZZG2X_pbWc8n_BkxbR33ZMDiCTnLHZo8DQlV2LRVnrr5D5e-tt_XT2XYkleGGUhD9wiRnTkCxObT3a6s7I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5731699"/>
                    </a:xfrm>
                    <a:prstGeom prst="rect">
                      <a:avLst/>
                    </a:prstGeom>
                    <a:noFill/>
                    <a:ln>
                      <a:noFill/>
                    </a:ln>
                  </pic:spPr>
                </pic:pic>
              </a:graphicData>
            </a:graphic>
          </wp:inline>
        </w:drawing>
      </w:r>
    </w:p>
    <w:p w:rsidR="003E1F39" w:rsidRDefault="000D03CC" w:rsidP="00875D6F">
      <w:pPr>
        <w:pStyle w:val="Caption"/>
      </w:pPr>
      <w:bookmarkStart w:id="75" w:name="_Toc440206987"/>
      <w:r>
        <w:t xml:space="preserve">Figure </w:t>
      </w:r>
      <w:fldSimple w:instr=" SEQ Figure \* ARABIC ">
        <w:r w:rsidR="009F5C4E">
          <w:rPr>
            <w:noProof/>
          </w:rPr>
          <w:t>53</w:t>
        </w:r>
      </w:fldSimple>
      <w:r>
        <w:t>. Diagramme de package global Windows Phone</w:t>
      </w:r>
      <w:bookmarkEnd w:id="75"/>
    </w:p>
    <w:p w:rsidR="003E1F39" w:rsidRPr="003E1F39" w:rsidRDefault="003E1F39" w:rsidP="003E1F39">
      <w:r w:rsidRPr="003E1F39">
        <w:t>L’architecture globale de l’application Windows Phone se décompose en trois couche</w:t>
      </w:r>
      <w:r w:rsidR="004201AB">
        <w:t>s: la couche vue, la couche vue-modè</w:t>
      </w:r>
      <w:r w:rsidR="004201AB" w:rsidRPr="004201AB">
        <w:t>le</w:t>
      </w:r>
      <w:r w:rsidR="004201AB">
        <w:t xml:space="preserve"> et la couche </w:t>
      </w:r>
      <w:r w:rsidRPr="003E1F39">
        <w:t>modèle. L’architecture employé</w:t>
      </w:r>
      <w:r w:rsidR="000D03CC">
        <w:t>e</w:t>
      </w:r>
      <w:r w:rsidRPr="003E1F39">
        <w:t xml:space="preserve"> est celle du schéma MVVM.</w:t>
      </w:r>
    </w:p>
    <w:p w:rsidR="006B290D" w:rsidRDefault="00A273B6" w:rsidP="005E3D9C">
      <w:pPr>
        <w:pStyle w:val="Heading3"/>
      </w:pPr>
      <w:r>
        <w:t>Couches applicatives</w:t>
      </w:r>
    </w:p>
    <w:p w:rsidR="00DC220C" w:rsidRDefault="00CC3DA8" w:rsidP="00DC220C">
      <w:pPr>
        <w:keepNext/>
        <w:jc w:val="center"/>
      </w:pPr>
      <w:r>
        <w:rPr>
          <w:rFonts w:ascii="Arial" w:hAnsi="Arial" w:cs="Arial"/>
          <w:noProof/>
          <w:color w:val="000000"/>
          <w:lang w:eastAsia="fr-FR"/>
        </w:rPr>
        <w:drawing>
          <wp:inline distT="0" distB="0" distL="0" distR="0" wp14:anchorId="4862014C" wp14:editId="72D8A696">
            <wp:extent cx="5760720" cy="3537623"/>
            <wp:effectExtent l="0" t="0" r="0" b="5715"/>
            <wp:docPr id="59" name="Picture 59" descr="https://lh5.googleusercontent.com/3tugMoLNLv4gGnWc29FCORuaEd561MJ0AY5uhRCwXa2-kEDv1IrngEmE2yhY8nEeW43bRp8dJdoMons3M2GVftlGhtvGNwx-pEZZRsxrIxIERaoxrVmWYCiQSQtYaSCkOgLMhq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3tugMoLNLv4gGnWc29FCORuaEd561MJ0AY5uhRCwXa2-kEDv1IrngEmE2yhY8nEeW43bRp8dJdoMons3M2GVftlGhtvGNwx-pEZZRsxrIxIERaoxrVmWYCiQSQtYaSCkOgLMhqc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537623"/>
                    </a:xfrm>
                    <a:prstGeom prst="rect">
                      <a:avLst/>
                    </a:prstGeom>
                    <a:noFill/>
                    <a:ln>
                      <a:noFill/>
                    </a:ln>
                  </pic:spPr>
                </pic:pic>
              </a:graphicData>
            </a:graphic>
          </wp:inline>
        </w:drawing>
      </w:r>
    </w:p>
    <w:p w:rsidR="00CC3DA8" w:rsidRPr="00DC220C" w:rsidRDefault="00DC220C" w:rsidP="00DC220C">
      <w:pPr>
        <w:pStyle w:val="Caption"/>
      </w:pPr>
      <w:bookmarkStart w:id="76" w:name="_Toc440206988"/>
      <w:r>
        <w:t xml:space="preserve">Figure </w:t>
      </w:r>
      <w:fldSimple w:instr=" SEQ Figure \* ARABIC ">
        <w:r w:rsidR="009F5C4E">
          <w:rPr>
            <w:noProof/>
          </w:rPr>
          <w:t>54</w:t>
        </w:r>
      </w:fldSimple>
      <w:r>
        <w:t>. Vue applicative Windows Phone</w:t>
      </w:r>
      <w:bookmarkEnd w:id="76"/>
    </w:p>
    <w:p w:rsidR="00434352" w:rsidRDefault="006B290D" w:rsidP="006B290D">
      <w:r w:rsidRPr="006B290D">
        <w:t>L’application se compos</w:t>
      </w:r>
      <w:r w:rsidR="00D87570">
        <w:t>e de deux classes « vue-</w:t>
      </w:r>
      <w:r w:rsidR="00434352">
        <w:t>modèle</w:t>
      </w:r>
      <w:r w:rsidR="00D87570">
        <w:t> »</w:t>
      </w:r>
      <w:r w:rsidR="00434352">
        <w:t>:</w:t>
      </w:r>
    </w:p>
    <w:p w:rsidR="00434352" w:rsidRDefault="00817C66" w:rsidP="006B290D">
      <w:pPr>
        <w:pStyle w:val="ListParagraph"/>
        <w:numPr>
          <w:ilvl w:val="0"/>
          <w:numId w:val="22"/>
        </w:numPr>
      </w:pPr>
      <w:r>
        <w:t>« </w:t>
      </w:r>
      <w:proofErr w:type="spellStart"/>
      <w:r w:rsidR="006B290D" w:rsidRPr="006B290D">
        <w:t>userViewModel</w:t>
      </w:r>
      <w:proofErr w:type="spellEnd"/>
      <w:r>
        <w:t> »</w:t>
      </w:r>
      <w:r w:rsidR="006B290D" w:rsidRPr="006B290D">
        <w:t xml:space="preserve"> : Elle implémente toutes les </w:t>
      </w:r>
      <w:r w:rsidR="006F360A" w:rsidRPr="006B290D">
        <w:t>interactions</w:t>
      </w:r>
      <w:r w:rsidR="006B290D" w:rsidRPr="006B290D">
        <w:t xml:space="preserve"> liées à l’utilisateur.</w:t>
      </w:r>
    </w:p>
    <w:p w:rsidR="00434352" w:rsidRDefault="006F360A" w:rsidP="00434352">
      <w:pPr>
        <w:pStyle w:val="ListParagraph"/>
        <w:numPr>
          <w:ilvl w:val="0"/>
          <w:numId w:val="22"/>
        </w:numPr>
      </w:pPr>
      <w:r>
        <w:t>« </w:t>
      </w:r>
      <w:proofErr w:type="spellStart"/>
      <w:r>
        <w:t>scoreViewModel</w:t>
      </w:r>
      <w:proofErr w:type="spellEnd"/>
      <w:r w:rsidR="001F302C">
        <w:t> »</w:t>
      </w:r>
      <w:r w:rsidR="006B290D" w:rsidRPr="006B290D">
        <w:t xml:space="preserve"> : Elle </w:t>
      </w:r>
      <w:r w:rsidRPr="006B290D">
        <w:t>implémente</w:t>
      </w:r>
      <w:r w:rsidR="006B290D" w:rsidRPr="006B290D">
        <w:t xml:space="preserve"> les </w:t>
      </w:r>
      <w:r w:rsidRPr="006B290D">
        <w:t>in</w:t>
      </w:r>
      <w:r>
        <w:t>teractions</w:t>
      </w:r>
      <w:r w:rsidR="00CC3DA8">
        <w:t xml:space="preserve"> liées aux partitions</w:t>
      </w:r>
    </w:p>
    <w:p w:rsidR="006B290D" w:rsidRDefault="00A945DF" w:rsidP="00434352">
      <w:r>
        <w:t>Ces</w:t>
      </w:r>
      <w:r w:rsidR="006B290D" w:rsidRPr="006B290D">
        <w:t xml:space="preserve"> deux classes font</w:t>
      </w:r>
      <w:r w:rsidR="003E2E78">
        <w:t xml:space="preserve"> un appel récurant à la classe « </w:t>
      </w:r>
      <w:proofErr w:type="spellStart"/>
      <w:r w:rsidR="003E2E78">
        <w:t>HttpRequest</w:t>
      </w:r>
      <w:proofErr w:type="spellEnd"/>
      <w:r w:rsidR="003E2E78">
        <w:t> »</w:t>
      </w:r>
      <w:r w:rsidR="006B290D" w:rsidRPr="006B290D">
        <w:t xml:space="preserve"> afin d’établir une connexion avec l’API et de récupérer les données afin de les afficher.</w:t>
      </w:r>
    </w:p>
    <w:p w:rsidR="006B290D" w:rsidRPr="006B290D" w:rsidRDefault="006B290D" w:rsidP="006B290D">
      <w:pPr>
        <w:jc w:val="center"/>
      </w:pPr>
    </w:p>
    <w:p w:rsidR="00A273B6" w:rsidRDefault="00A273B6">
      <w:pPr>
        <w:jc w:val="left"/>
        <w:rPr>
          <w:rFonts w:asciiTheme="majorHAnsi" w:eastAsiaTheme="majorEastAsia" w:hAnsiTheme="majorHAnsi" w:cstheme="majorBidi"/>
          <w:color w:val="1F4D78" w:themeColor="accent1" w:themeShade="7F"/>
          <w:sz w:val="24"/>
          <w:szCs w:val="24"/>
        </w:rPr>
      </w:pPr>
      <w:r>
        <w:br w:type="page"/>
      </w:r>
    </w:p>
    <w:bookmarkStart w:id="77" w:name="_Toc440206933"/>
    <w:p w:rsidR="007F70CE" w:rsidRDefault="00DC220C" w:rsidP="005E3D9C">
      <w:pPr>
        <w:pStyle w:val="Heading1"/>
      </w:pPr>
      <w:r>
        <w:rPr>
          <w:noProof/>
          <w:lang w:eastAsia="fr-FR"/>
        </w:rPr>
        <mc:AlternateContent>
          <mc:Choice Requires="wps">
            <w:drawing>
              <wp:anchor distT="0" distB="0" distL="114300" distR="114300" simplePos="0" relativeHeight="251670528" behindDoc="0" locked="0" layoutInCell="1" allowOverlap="1" wp14:anchorId="7C7BAA7F" wp14:editId="2F48BA75">
                <wp:simplePos x="0" y="0"/>
                <wp:positionH relativeFrom="column">
                  <wp:posOffset>-586740</wp:posOffset>
                </wp:positionH>
                <wp:positionV relativeFrom="paragraph">
                  <wp:posOffset>5811520</wp:posOffset>
                </wp:positionV>
                <wp:extent cx="692658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rsidR="002747F8" w:rsidRDefault="002747F8" w:rsidP="00DC220C">
                            <w:pPr>
                              <w:pStyle w:val="Caption"/>
                              <w:rPr>
                                <w:noProof/>
                              </w:rPr>
                            </w:pPr>
                            <w:bookmarkStart w:id="78" w:name="_Toc440206989"/>
                            <w:r>
                              <w:t xml:space="preserve">Figure </w:t>
                            </w:r>
                            <w:fldSimple w:instr=" SEQ Figure \* ARABIC ">
                              <w:r w:rsidR="009F5C4E">
                                <w:rPr>
                                  <w:noProof/>
                                </w:rPr>
                                <w:t>55</w:t>
                              </w:r>
                            </w:fldSimple>
                            <w:r>
                              <w:t>. Modèle de la base de données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BAA7F" id="Text Box 198" o:spid="_x0000_s1032" type="#_x0000_t202" style="position:absolute;left:0;text-align:left;margin-left:-46.2pt;margin-top:457.6pt;width:545.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" stroked="f">
                <v:textbox style="mso-fit-shape-to-text:t" inset="0,0,0,0">
                  <w:txbxContent>
                    <w:p w:rsidR="002747F8" w:rsidRDefault="002747F8" w:rsidP="00DC220C">
                      <w:pPr>
                        <w:pStyle w:val="Caption"/>
                        <w:rPr>
                          <w:noProof/>
                        </w:rPr>
                      </w:pPr>
                      <w:bookmarkStart w:id="82" w:name="_Toc440206989"/>
                      <w:r>
                        <w:t xml:space="preserve">Figure </w:t>
                      </w:r>
                      <w:r w:rsidR="00004056">
                        <w:fldChar w:fldCharType="begin"/>
                      </w:r>
                      <w:r w:rsidR="00004056">
                        <w:instrText xml:space="preserve"> SEQ Figure \* ARABIC </w:instrText>
                      </w:r>
                      <w:r w:rsidR="00004056">
                        <w:fldChar w:fldCharType="separate"/>
                      </w:r>
                      <w:r w:rsidR="009F5C4E">
                        <w:rPr>
                          <w:noProof/>
                        </w:rPr>
                        <w:t>55</w:t>
                      </w:r>
                      <w:r w:rsidR="00004056">
                        <w:rPr>
                          <w:noProof/>
                        </w:rPr>
                        <w:fldChar w:fldCharType="end"/>
                      </w:r>
                      <w:r>
                        <w:t>. Modèle de la base de données</w:t>
                      </w:r>
                      <w:bookmarkEnd w:id="82"/>
                    </w:p>
                  </w:txbxContent>
                </v:textbox>
                <w10:wrap type="square"/>
              </v:shape>
            </w:pict>
          </mc:Fallback>
        </mc:AlternateContent>
      </w:r>
      <w:r w:rsidR="004C0FA3">
        <w:rPr>
          <w:noProof/>
          <w:lang w:eastAsia="fr-FR"/>
        </w:rPr>
        <w:drawing>
          <wp:anchor distT="0" distB="0" distL="114300" distR="114300" simplePos="0" relativeHeight="251663360" behindDoc="0" locked="0" layoutInCell="1" allowOverlap="1" wp14:anchorId="1425D8C6" wp14:editId="0AF9D53C">
            <wp:simplePos x="0" y="0"/>
            <wp:positionH relativeFrom="margin">
              <wp:align>center</wp:align>
            </wp:positionH>
            <wp:positionV relativeFrom="paragraph">
              <wp:posOffset>286385</wp:posOffset>
            </wp:positionV>
            <wp:extent cx="6926580" cy="5467985"/>
            <wp:effectExtent l="0" t="0" r="762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926580" cy="5467985"/>
                    </a:xfrm>
                    <a:prstGeom prst="rect">
                      <a:avLst/>
                    </a:prstGeom>
                  </pic:spPr>
                </pic:pic>
              </a:graphicData>
            </a:graphic>
            <wp14:sizeRelH relativeFrom="page">
              <wp14:pctWidth>0</wp14:pctWidth>
            </wp14:sizeRelH>
            <wp14:sizeRelV relativeFrom="page">
              <wp14:pctHeight>0</wp14:pctHeight>
            </wp14:sizeRelV>
          </wp:anchor>
        </w:drawing>
      </w:r>
      <w:r w:rsidR="00A273B6">
        <w:t>Vue données</w:t>
      </w:r>
      <w:bookmarkEnd w:id="77"/>
    </w:p>
    <w:p w:rsidR="0045653D" w:rsidRDefault="00284DD7" w:rsidP="00CC116D">
      <w:r>
        <w:t>Le modè</w:t>
      </w:r>
      <w:r w:rsidRPr="00284DD7">
        <w:t>le de base de donn</w:t>
      </w:r>
      <w:r>
        <w:t xml:space="preserve">ées est défini depuis les entités du bundle </w:t>
      </w:r>
      <w:proofErr w:type="spellStart"/>
      <w:r>
        <w:t>Symfony</w:t>
      </w:r>
      <w:proofErr w:type="spellEnd"/>
      <w:r>
        <w:t xml:space="preserve"> </w:t>
      </w:r>
      <w:proofErr w:type="spellStart"/>
      <w:r>
        <w:t>APIBundle</w:t>
      </w:r>
      <w:proofErr w:type="spellEnd"/>
      <w:r>
        <w:t xml:space="preserve"> précédem</w:t>
      </w:r>
      <w:r w:rsidR="00F214EB">
        <w:t>m</w:t>
      </w:r>
      <w:r>
        <w:t>ent évoqué dan</w:t>
      </w:r>
      <w:bookmarkStart w:id="79" w:name="_GoBack"/>
      <w:bookmarkEnd w:id="79"/>
      <w:r>
        <w:t xml:space="preserve">s le chapitre </w:t>
      </w:r>
      <w:hyperlink w:anchor="_Le_site_internet" w:history="1">
        <w:r w:rsidRPr="00284DD7">
          <w:rPr>
            <w:rStyle w:val="Hyperlink"/>
          </w:rPr>
          <w:t>7.2 Le site internet et l'API</w:t>
        </w:r>
      </w:hyperlink>
      <w:r>
        <w:t>.</w:t>
      </w:r>
      <w:r w:rsidR="007F70CE">
        <w:br w:type="page"/>
      </w:r>
    </w:p>
    <w:p w:rsidR="0045653D" w:rsidRDefault="0045653D" w:rsidP="0045653D">
      <w:pPr>
        <w:pStyle w:val="Heading1"/>
      </w:pPr>
      <w:bookmarkStart w:id="80" w:name="_Toc440206934"/>
      <w:r>
        <w:t>Annexes</w:t>
      </w:r>
      <w:bookmarkEnd w:id="80"/>
    </w:p>
    <w:p w:rsidR="0045653D" w:rsidRDefault="0045653D" w:rsidP="00755139">
      <w:pPr>
        <w:pStyle w:val="ExplainationChapter"/>
      </w:pPr>
      <w:r>
        <w:t>CTRL clic permet de visualiser ce</w:t>
      </w:r>
      <w:r w:rsidR="0040733E">
        <w:t>(</w:t>
      </w:r>
      <w:r>
        <w:t>s</w:t>
      </w:r>
      <w:r w:rsidR="0040733E">
        <w:t>)</w:t>
      </w:r>
      <w:r>
        <w:t xml:space="preserve"> document</w:t>
      </w:r>
      <w:r w:rsidR="0040733E">
        <w:t>(</w:t>
      </w:r>
      <w:r>
        <w:t>s</w:t>
      </w:r>
      <w:r w:rsidR="0040733E">
        <w:t>)</w:t>
      </w:r>
      <w:r w:rsidR="00755139">
        <w:t xml:space="preserve"> </w:t>
      </w:r>
    </w:p>
    <w:p w:rsidR="0059572A" w:rsidRDefault="00755139" w:rsidP="00755139">
      <w:pPr>
        <w:jc w:val="left"/>
      </w:pPr>
      <w:r>
        <w:rPr>
          <w:noProof/>
          <w:lang w:eastAsia="fr-FR"/>
        </w:rPr>
        <w:drawing>
          <wp:anchor distT="0" distB="0" distL="114300" distR="114300" simplePos="0" relativeHeight="251671552" behindDoc="0" locked="0" layoutInCell="1" allowOverlap="1" wp14:anchorId="70BF0A96" wp14:editId="6C0605D7">
            <wp:simplePos x="0" y="0"/>
            <wp:positionH relativeFrom="column">
              <wp:posOffset>1633855</wp:posOffset>
            </wp:positionH>
            <wp:positionV relativeFrom="paragraph">
              <wp:posOffset>95885</wp:posOffset>
            </wp:positionV>
            <wp:extent cx="1271270" cy="1828800"/>
            <wp:effectExtent l="0" t="0" r="5080" b="0"/>
            <wp:wrapSquare wrapText="bothSides"/>
            <wp:docPr id="9" name="Picture 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F41096.tmp"/>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71270" cy="1828800"/>
                    </a:xfrm>
                    <a:prstGeom prst="rect">
                      <a:avLst/>
                    </a:prstGeom>
                  </pic:spPr>
                </pic:pic>
              </a:graphicData>
            </a:graphic>
            <wp14:sizeRelH relativeFrom="margin">
              <wp14:pctWidth>0</wp14:pctWidth>
            </wp14:sizeRelH>
            <wp14:sizeRelV relativeFrom="margin">
              <wp14:pctHeight>0</wp14:pctHeight>
            </wp14:sizeRelV>
          </wp:anchor>
        </w:drawing>
      </w:r>
      <w:hyperlink r:id="rId75" w:history="1">
        <w:r w:rsidR="005C28C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1pt;height:159.15pt">
              <v:imagedata r:id="rId76" o:title=""/>
            </v:shape>
          </w:pict>
        </w:r>
      </w:hyperlink>
      <w:r>
        <w:t xml:space="preserve"> </w:t>
      </w:r>
    </w:p>
    <w:p w:rsidR="0045653D" w:rsidRDefault="0045653D" w:rsidP="0045653D"/>
    <w:p w:rsidR="0045653D" w:rsidRPr="0045653D" w:rsidRDefault="0045653D" w:rsidP="0045653D"/>
    <w:sectPr w:rsidR="0045653D" w:rsidRPr="0045653D" w:rsidSect="00270418">
      <w:headerReference w:type="default" r:id="rId77"/>
      <w:footerReference w:type="default" r:id="rId78"/>
      <w:headerReference w:type="first" r:id="rId79"/>
      <w:footerReference w:type="first" r:id="rId8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CC5" w:rsidRDefault="00B30CC5" w:rsidP="00147043">
      <w:pPr>
        <w:spacing w:after="0" w:line="240" w:lineRule="auto"/>
      </w:pPr>
      <w:r>
        <w:separator/>
      </w:r>
    </w:p>
  </w:endnote>
  <w:endnote w:type="continuationSeparator" w:id="0">
    <w:p w:rsidR="00B30CC5" w:rsidRDefault="00B30CC5"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Default="002747F8" w:rsidP="00B13AA6">
    <w:pPr>
      <w:tabs>
        <w:tab w:val="center" w:pos="4550"/>
        <w:tab w:val="left" w:pos="5818"/>
      </w:tabs>
      <w:ind w:right="740"/>
      <w:rPr>
        <w:color w:val="222A35" w:themeColor="text2" w:themeShade="80"/>
        <w:sz w:val="24"/>
        <w:szCs w:val="24"/>
      </w:rPr>
    </w:pPr>
  </w:p>
  <w:p w:rsidR="002747F8" w:rsidRDefault="002747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Pr="00A92C3B" w:rsidRDefault="002747F8" w:rsidP="00A92C3B">
    <w:pPr>
      <w:pStyle w:val="Foote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9F5C4E">
      <w:rPr>
        <w:noProof/>
        <w:color w:val="8496B0" w:themeColor="text2" w:themeTint="99"/>
        <w:spacing w:val="60"/>
        <w:sz w:val="24"/>
        <w:szCs w:val="24"/>
      </w:rPr>
      <w:t>2017_AA2_musicsheetwriter.docx</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Default="002747F8"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sidR="009F5C4E">
      <w:rPr>
        <w:noProof/>
        <w:color w:val="8496B0" w:themeColor="text2" w:themeTint="99"/>
        <w:spacing w:val="60"/>
        <w:sz w:val="24"/>
        <w:szCs w:val="24"/>
      </w:rPr>
      <w:t>2017_AA2_musicsheetwriter.docx</w:t>
    </w:r>
    <w:r>
      <w:rPr>
        <w:color w:val="8496B0" w:themeColor="text2" w:themeTint="99"/>
        <w:spacing w:val="60"/>
        <w:sz w:val="24"/>
        <w:szCs w:val="24"/>
      </w:rPr>
      <w:fldChar w:fldCharType="end"/>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C28C9">
      <w:rPr>
        <w:noProof/>
        <w:color w:val="323E4F" w:themeColor="text2" w:themeShade="BF"/>
        <w:sz w:val="24"/>
        <w:szCs w:val="24"/>
      </w:rPr>
      <w:t>43</w:t>
    </w:r>
    <w:r>
      <w:rPr>
        <w:color w:val="323E4F" w:themeColor="text2" w:themeShade="BF"/>
        <w:sz w:val="24"/>
        <w:szCs w:val="24"/>
      </w:rPr>
      <w:fldChar w:fldCharType="end"/>
    </w:r>
  </w:p>
  <w:p w:rsidR="002747F8" w:rsidRDefault="002747F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Default="00274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CC5" w:rsidRDefault="00B30CC5" w:rsidP="00147043">
      <w:pPr>
        <w:spacing w:after="0" w:line="240" w:lineRule="auto"/>
      </w:pPr>
      <w:r>
        <w:separator/>
      </w:r>
    </w:p>
  </w:footnote>
  <w:footnote w:type="continuationSeparator" w:id="0">
    <w:p w:rsidR="00B30CC5" w:rsidRDefault="00B30CC5"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2747F8" w:rsidTr="00AE09C2">
      <w:trPr>
        <w:jc w:val="center"/>
      </w:trPr>
      <w:tc>
        <w:tcPr>
          <w:tcW w:w="2269" w:type="dxa"/>
          <w:vMerge w:val="restart"/>
          <w:tcBorders>
            <w:top w:val="single" w:sz="4" w:space="0" w:color="auto"/>
            <w:left w:val="single" w:sz="4" w:space="0" w:color="auto"/>
            <w:right w:val="single" w:sz="4" w:space="0" w:color="auto"/>
          </w:tcBorders>
        </w:tcPr>
        <w:p w:rsidR="002747F8" w:rsidRPr="00E92B0C" w:rsidRDefault="002747F8" w:rsidP="00991748">
          <w:pPr>
            <w:pStyle w:val="Header"/>
            <w:tabs>
              <w:tab w:val="left" w:pos="510"/>
            </w:tabs>
          </w:pPr>
          <w:r w:rsidRPr="00E92B0C">
            <w:rPr>
              <w:noProof/>
              <w:lang w:eastAsia="fr-FR"/>
            </w:rPr>
            <w:drawing>
              <wp:anchor distT="0" distB="0" distL="114300" distR="114300" simplePos="0" relativeHeight="251683840" behindDoc="0" locked="0" layoutInCell="1" allowOverlap="1" wp14:anchorId="747A426B" wp14:editId="115301E1">
                <wp:simplePos x="0" y="0"/>
                <wp:positionH relativeFrom="column">
                  <wp:posOffset>420370</wp:posOffset>
                </wp:positionH>
                <wp:positionV relativeFrom="paragraph">
                  <wp:posOffset>44450</wp:posOffset>
                </wp:positionV>
                <wp:extent cx="619922" cy="640080"/>
                <wp:effectExtent l="0" t="0" r="889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2747F8" w:rsidRDefault="002747F8" w:rsidP="00991748">
          <w:pPr>
            <w:pStyle w:val="Header"/>
            <w:tabs>
              <w:tab w:val="left" w:pos="510"/>
            </w:tabs>
          </w:pPr>
          <w:r>
            <w:t>Date de publication</w:t>
          </w:r>
        </w:p>
      </w:tc>
      <w:tc>
        <w:tcPr>
          <w:tcW w:w="3710" w:type="dxa"/>
          <w:tcBorders>
            <w:right w:val="single" w:sz="4" w:space="0" w:color="auto"/>
          </w:tcBorders>
        </w:tcPr>
        <w:p w:rsidR="002747F8" w:rsidRDefault="00B30CC5" w:rsidP="00991748">
          <w:pPr>
            <w:pStyle w:val="Header"/>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r w:rsidR="002747F8">
                <w:t>10/01/2016</w:t>
              </w:r>
            </w:sdtContent>
          </w:sdt>
        </w:p>
      </w:tc>
      <w:tc>
        <w:tcPr>
          <w:tcW w:w="2952" w:type="dxa"/>
          <w:vMerge w:val="restart"/>
          <w:tcBorders>
            <w:top w:val="single" w:sz="4" w:space="0" w:color="auto"/>
            <w:left w:val="single" w:sz="4" w:space="0" w:color="auto"/>
            <w:right w:val="single" w:sz="4" w:space="0" w:color="auto"/>
          </w:tcBorders>
        </w:tcPr>
        <w:p w:rsidR="002747F8" w:rsidRDefault="002747F8" w:rsidP="00991748">
          <w:pPr>
            <w:pStyle w:val="Header"/>
            <w:tabs>
              <w:tab w:val="left" w:pos="510"/>
            </w:tabs>
          </w:pPr>
          <w:r w:rsidRPr="006E66E2">
            <w:rPr>
              <w:i/>
              <w:noProof/>
              <w:lang w:eastAsia="fr-FR"/>
            </w:rPr>
            <w:drawing>
              <wp:anchor distT="0" distB="0" distL="114300" distR="114300" simplePos="0" relativeHeight="251682816" behindDoc="0" locked="0" layoutInCell="1" allowOverlap="1" wp14:anchorId="387BC3B8" wp14:editId="7F103F6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2747F8" w:rsidTr="00AE09C2">
      <w:trPr>
        <w:trHeight w:val="270"/>
        <w:jc w:val="center"/>
      </w:trPr>
      <w:tc>
        <w:tcPr>
          <w:tcW w:w="2269" w:type="dxa"/>
          <w:vMerge/>
          <w:tcBorders>
            <w:left w:val="single" w:sz="4" w:space="0" w:color="auto"/>
            <w:right w:val="single" w:sz="4" w:space="0" w:color="auto"/>
          </w:tcBorders>
        </w:tcPr>
        <w:p w:rsidR="002747F8" w:rsidRPr="00E92B0C" w:rsidRDefault="002747F8" w:rsidP="00991748">
          <w:pPr>
            <w:pStyle w:val="Header"/>
            <w:tabs>
              <w:tab w:val="left" w:pos="510"/>
            </w:tabs>
          </w:pPr>
        </w:p>
      </w:tc>
      <w:tc>
        <w:tcPr>
          <w:tcW w:w="5836" w:type="dxa"/>
          <w:gridSpan w:val="2"/>
          <w:tcBorders>
            <w:left w:val="single" w:sz="4" w:space="0" w:color="auto"/>
            <w:right w:val="single" w:sz="4" w:space="0" w:color="auto"/>
          </w:tcBorders>
        </w:tcPr>
        <w:p w:rsidR="002747F8" w:rsidRPr="00991748" w:rsidRDefault="002747F8" w:rsidP="00991748">
          <w:pPr>
            <w:jc w:val="right"/>
            <w:rPr>
              <w:lang w:val="en-GB"/>
            </w:rPr>
          </w:pPr>
        </w:p>
      </w:tc>
      <w:tc>
        <w:tcPr>
          <w:tcW w:w="2952" w:type="dxa"/>
          <w:vMerge/>
          <w:tcBorders>
            <w:left w:val="single" w:sz="4" w:space="0" w:color="auto"/>
            <w:right w:val="single" w:sz="4" w:space="0" w:color="auto"/>
          </w:tcBorders>
        </w:tcPr>
        <w:p w:rsidR="002747F8" w:rsidRDefault="002747F8" w:rsidP="00B4739F"/>
      </w:tc>
    </w:tr>
    <w:tr w:rsidR="002747F8" w:rsidRPr="000B5889" w:rsidTr="00AE09C2">
      <w:trPr>
        <w:trHeight w:val="270"/>
        <w:jc w:val="center"/>
      </w:trPr>
      <w:tc>
        <w:tcPr>
          <w:tcW w:w="2269" w:type="dxa"/>
          <w:vMerge/>
          <w:tcBorders>
            <w:left w:val="single" w:sz="4" w:space="0" w:color="auto"/>
            <w:right w:val="single" w:sz="4" w:space="0" w:color="auto"/>
          </w:tcBorders>
        </w:tcPr>
        <w:p w:rsidR="002747F8" w:rsidRPr="00E92B0C" w:rsidRDefault="002747F8" w:rsidP="000B5889">
          <w:pPr>
            <w:pStyle w:val="Header"/>
            <w:tabs>
              <w:tab w:val="left" w:pos="510"/>
            </w:tabs>
          </w:pPr>
        </w:p>
      </w:tc>
      <w:tc>
        <w:tcPr>
          <w:tcW w:w="2126" w:type="dxa"/>
          <w:tcBorders>
            <w:left w:val="single" w:sz="4" w:space="0" w:color="auto"/>
            <w:right w:val="single" w:sz="4" w:space="0" w:color="auto"/>
          </w:tcBorders>
        </w:tcPr>
        <w:p w:rsidR="002747F8" w:rsidRDefault="002747F8" w:rsidP="000B5889">
          <w:pPr>
            <w:pStyle w:val="Header"/>
            <w:tabs>
              <w:tab w:val="left" w:pos="510"/>
            </w:tabs>
          </w:pPr>
          <w:r>
            <w:t>Nom du projet</w:t>
          </w:r>
        </w:p>
      </w:tc>
      <w:tc>
        <w:tcPr>
          <w:tcW w:w="3710" w:type="dxa"/>
          <w:tcBorders>
            <w:left w:val="single" w:sz="4" w:space="0" w:color="auto"/>
            <w:right w:val="single" w:sz="4" w:space="0" w:color="auto"/>
          </w:tcBorders>
        </w:tcPr>
        <w:p w:rsidR="002747F8" w:rsidRDefault="00B30CC5" w:rsidP="000B5889">
          <w:pPr>
            <w:pStyle w:val="Header"/>
            <w:tabs>
              <w:tab w:val="left" w:pos="510"/>
            </w:tabs>
          </w:pPr>
          <w:sdt>
            <w:sdtPr>
              <w:rPr>
                <w:rStyle w:val="Strong"/>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2747F8" w:rsidRPr="00FA513D">
                <w:rPr>
                  <w:rStyle w:val="Strong"/>
                </w:rPr>
                <w:t>Music Sheet Writer</w:t>
              </w:r>
            </w:sdtContent>
          </w:sdt>
        </w:p>
      </w:tc>
      <w:tc>
        <w:tcPr>
          <w:tcW w:w="2952" w:type="dxa"/>
          <w:vMerge/>
          <w:tcBorders>
            <w:left w:val="single" w:sz="4" w:space="0" w:color="auto"/>
            <w:right w:val="single" w:sz="4" w:space="0" w:color="auto"/>
          </w:tcBorders>
        </w:tcPr>
        <w:p w:rsidR="002747F8" w:rsidRPr="000B5889" w:rsidRDefault="002747F8" w:rsidP="000B5889">
          <w:pPr>
            <w:rPr>
              <w:lang w:val="en-US"/>
            </w:rPr>
          </w:pPr>
        </w:p>
      </w:tc>
    </w:tr>
    <w:tr w:rsidR="002747F8" w:rsidTr="00AE09C2">
      <w:trPr>
        <w:jc w:val="center"/>
      </w:trPr>
      <w:tc>
        <w:tcPr>
          <w:tcW w:w="2269" w:type="dxa"/>
          <w:vMerge/>
          <w:tcBorders>
            <w:left w:val="single" w:sz="4" w:space="0" w:color="auto"/>
            <w:bottom w:val="nil"/>
            <w:right w:val="single" w:sz="4" w:space="0" w:color="auto"/>
          </w:tcBorders>
        </w:tcPr>
        <w:p w:rsidR="002747F8" w:rsidRPr="000B5889" w:rsidRDefault="002747F8" w:rsidP="000B5889">
          <w:pPr>
            <w:pStyle w:val="Header"/>
            <w:tabs>
              <w:tab w:val="left" w:pos="510"/>
            </w:tabs>
            <w:rPr>
              <w:lang w:val="en-US"/>
            </w:rPr>
          </w:pPr>
        </w:p>
      </w:tc>
      <w:tc>
        <w:tcPr>
          <w:tcW w:w="2126" w:type="dxa"/>
          <w:tcBorders>
            <w:left w:val="single" w:sz="4" w:space="0" w:color="auto"/>
          </w:tcBorders>
        </w:tcPr>
        <w:p w:rsidR="002747F8" w:rsidRDefault="002747F8" w:rsidP="000B5889">
          <w:pPr>
            <w:pStyle w:val="Header"/>
            <w:tabs>
              <w:tab w:val="left" w:pos="510"/>
            </w:tabs>
          </w:pPr>
          <w:r>
            <w:t>Objet du document</w:t>
          </w:r>
        </w:p>
      </w:tc>
      <w:tc>
        <w:tcPr>
          <w:tcW w:w="3710" w:type="dxa"/>
          <w:tcBorders>
            <w:right w:val="single" w:sz="4" w:space="0" w:color="auto"/>
          </w:tcBorders>
        </w:tcPr>
        <w:p w:rsidR="002747F8" w:rsidRPr="000D7472" w:rsidRDefault="00B30CC5" w:rsidP="000B5889">
          <w:pPr>
            <w:pStyle w:val="Header"/>
            <w:tabs>
              <w:tab w:val="left" w:pos="510"/>
            </w:tabs>
            <w:rPr>
              <w:i/>
            </w:rPr>
          </w:pPr>
          <w:sdt>
            <w:sdtPr>
              <w:rPr>
                <w:rStyle w:val="Emphasis"/>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2747F8">
                <w:rPr>
                  <w:rStyle w:val="Emphasis"/>
                  <w:i w:val="0"/>
                </w:rPr>
                <w:t>Bilan Architecture</w:t>
              </w:r>
            </w:sdtContent>
          </w:sdt>
        </w:p>
      </w:tc>
      <w:tc>
        <w:tcPr>
          <w:tcW w:w="2952" w:type="dxa"/>
          <w:vMerge/>
          <w:tcBorders>
            <w:left w:val="single" w:sz="4" w:space="0" w:color="auto"/>
            <w:bottom w:val="nil"/>
            <w:right w:val="single" w:sz="4" w:space="0" w:color="auto"/>
          </w:tcBorders>
        </w:tcPr>
        <w:p w:rsidR="002747F8" w:rsidRDefault="002747F8" w:rsidP="000B5889">
          <w:pPr>
            <w:pStyle w:val="Header"/>
            <w:tabs>
              <w:tab w:val="left" w:pos="510"/>
            </w:tabs>
          </w:pPr>
        </w:p>
      </w:tc>
    </w:tr>
    <w:tr w:rsidR="002747F8" w:rsidTr="00AE09C2">
      <w:trPr>
        <w:jc w:val="center"/>
      </w:trPr>
      <w:sdt>
        <w:sdtPr>
          <w:rPr>
            <w:lang w:val="en-GB"/>
          </w:rPr>
          <w:alias w:val="Company"/>
          <w:tag w:val=""/>
          <w:id w:val="1837500267"/>
          <w:placeholder>
            <w:docPart w:val="71B210CCCD534935881A83ED3803639F"/>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2747F8" w:rsidRPr="00E92B0C" w:rsidRDefault="002747F8" w:rsidP="000B5889">
              <w:pPr>
                <w:pStyle w:val="Subtitle"/>
              </w:pPr>
              <w:r w:rsidRPr="00E92B0C">
                <w:t>Music Sheet Writer</w:t>
              </w:r>
            </w:p>
          </w:tc>
        </w:sdtContent>
      </w:sdt>
      <w:tc>
        <w:tcPr>
          <w:tcW w:w="2126" w:type="dxa"/>
          <w:tcBorders>
            <w:left w:val="single" w:sz="4" w:space="0" w:color="auto"/>
          </w:tcBorders>
        </w:tcPr>
        <w:p w:rsidR="002747F8" w:rsidRDefault="002747F8" w:rsidP="000B5889">
          <w:pPr>
            <w:pStyle w:val="Header"/>
            <w:tabs>
              <w:tab w:val="left" w:pos="510"/>
            </w:tabs>
          </w:pPr>
          <w:r>
            <w:t>Nom du chapitre</w:t>
          </w:r>
        </w:p>
      </w:tc>
      <w:tc>
        <w:tcPr>
          <w:tcW w:w="3710" w:type="dxa"/>
          <w:tcBorders>
            <w:right w:val="single" w:sz="4" w:space="0" w:color="auto"/>
          </w:tcBorders>
        </w:tcPr>
        <w:p w:rsidR="002747F8" w:rsidRPr="000D7472" w:rsidRDefault="002747F8" w:rsidP="000B5889">
          <w:pPr>
            <w:pStyle w:val="Header"/>
            <w:tabs>
              <w:tab w:val="left" w:pos="510"/>
            </w:tabs>
            <w:rPr>
              <w:i/>
            </w:rPr>
          </w:pPr>
          <w:r w:rsidRPr="000D7472">
            <w:rPr>
              <w:i/>
            </w:rPr>
            <w:fldChar w:fldCharType="begin"/>
          </w:r>
          <w:r w:rsidRPr="000D7472">
            <w:rPr>
              <w:i/>
            </w:rPr>
            <w:instrText xml:space="preserve"> STYLEREF  "Heading 1 (out of Table of content)"  \* MERGEFORMAT </w:instrText>
          </w:r>
          <w:r w:rsidRPr="000D7472">
            <w:rPr>
              <w:i/>
            </w:rPr>
            <w:fldChar w:fldCharType="separate"/>
          </w:r>
          <w:r w:rsidR="005C28C9">
            <w:rPr>
              <w:i/>
              <w:noProof/>
            </w:rPr>
            <w:t>Liste des Figures</w:t>
          </w:r>
          <w:r w:rsidRPr="000D7472">
            <w:rPr>
              <w:i/>
            </w:rPr>
            <w:fldChar w:fldCharType="end"/>
          </w:r>
        </w:p>
      </w:tc>
      <w:sdt>
        <w:sdtPr>
          <w:rPr>
            <w:lang w:val="en-GB"/>
          </w:rPr>
          <w:alias w:val="Category"/>
          <w:tag w:val=""/>
          <w:id w:val="-2082825586"/>
          <w:placeholder>
            <w:docPart w:val="423CFE91686C4C5EBACF5564A63C51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2747F8" w:rsidRDefault="002747F8" w:rsidP="000B5889">
              <w:pPr>
                <w:pStyle w:val="Subtitle"/>
                <w:jc w:val="right"/>
              </w:pPr>
              <w:proofErr w:type="spellStart"/>
              <w:r w:rsidRPr="00991748">
                <w:rPr>
                  <w:lang w:val="en-GB"/>
                </w:rPr>
                <w:t>Epitech</w:t>
              </w:r>
              <w:proofErr w:type="spellEnd"/>
              <w:r w:rsidRPr="00991748">
                <w:rPr>
                  <w:lang w:val="en-GB"/>
                </w:rPr>
                <w:t xml:space="preserve"> Innovative Project</w:t>
              </w:r>
            </w:p>
          </w:tc>
        </w:sdtContent>
      </w:sdt>
    </w:tr>
  </w:tbl>
  <w:p w:rsidR="002747F8" w:rsidRPr="00991748" w:rsidRDefault="002747F8" w:rsidP="00991748">
    <w:pPr>
      <w:pStyle w:val="Header"/>
      <w:tabs>
        <w:tab w:val="left" w:pos="51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Default="002747F8" w:rsidP="00BD4445">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Pr="005B53B8" w:rsidRDefault="002747F8" w:rsidP="005B53B8">
    <w:pPr>
      <w:pStyle w:val="Header"/>
      <w:rPr>
        <w:rStyle w:val="Emphasis"/>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2747F8" w:rsidTr="00AE09C2">
      <w:trPr>
        <w:jc w:val="center"/>
      </w:trPr>
      <w:tc>
        <w:tcPr>
          <w:tcW w:w="2269" w:type="dxa"/>
          <w:vMerge w:val="restart"/>
          <w:tcBorders>
            <w:top w:val="single" w:sz="4" w:space="0" w:color="auto"/>
            <w:left w:val="single" w:sz="4" w:space="0" w:color="auto"/>
            <w:right w:val="single" w:sz="4" w:space="0" w:color="auto"/>
          </w:tcBorders>
        </w:tcPr>
        <w:p w:rsidR="002747F8" w:rsidRPr="00E92B0C" w:rsidRDefault="002747F8" w:rsidP="00991748">
          <w:pPr>
            <w:pStyle w:val="Header"/>
            <w:tabs>
              <w:tab w:val="left" w:pos="510"/>
            </w:tabs>
          </w:pPr>
          <w:r w:rsidRPr="00E92B0C">
            <w:rPr>
              <w:noProof/>
              <w:lang w:eastAsia="fr-FR"/>
            </w:rPr>
            <w:drawing>
              <wp:anchor distT="0" distB="0" distL="114300" distR="114300" simplePos="0" relativeHeight="251686912" behindDoc="0" locked="0" layoutInCell="1" allowOverlap="1" wp14:anchorId="057E2F5A" wp14:editId="54EB4831">
                <wp:simplePos x="0" y="0"/>
                <wp:positionH relativeFrom="column">
                  <wp:posOffset>420370</wp:posOffset>
                </wp:positionH>
                <wp:positionV relativeFrom="paragraph">
                  <wp:posOffset>44450</wp:posOffset>
                </wp:positionV>
                <wp:extent cx="619922" cy="640080"/>
                <wp:effectExtent l="0" t="0" r="889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2747F8" w:rsidRDefault="002747F8" w:rsidP="00991748">
          <w:pPr>
            <w:pStyle w:val="Header"/>
            <w:tabs>
              <w:tab w:val="left" w:pos="510"/>
            </w:tabs>
          </w:pPr>
          <w:r>
            <w:t>Date de publication</w:t>
          </w:r>
        </w:p>
      </w:tc>
      <w:tc>
        <w:tcPr>
          <w:tcW w:w="3710" w:type="dxa"/>
          <w:tcBorders>
            <w:right w:val="single" w:sz="4" w:space="0" w:color="auto"/>
          </w:tcBorders>
        </w:tcPr>
        <w:p w:rsidR="002747F8" w:rsidRDefault="00B30CC5" w:rsidP="00991748">
          <w:pPr>
            <w:pStyle w:val="Header"/>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r w:rsidR="002747F8">
                <w:t>10/01/2016</w:t>
              </w:r>
            </w:sdtContent>
          </w:sdt>
        </w:p>
      </w:tc>
      <w:tc>
        <w:tcPr>
          <w:tcW w:w="2952" w:type="dxa"/>
          <w:vMerge w:val="restart"/>
          <w:tcBorders>
            <w:top w:val="single" w:sz="4" w:space="0" w:color="auto"/>
            <w:left w:val="single" w:sz="4" w:space="0" w:color="auto"/>
            <w:right w:val="single" w:sz="4" w:space="0" w:color="auto"/>
          </w:tcBorders>
        </w:tcPr>
        <w:p w:rsidR="002747F8" w:rsidRDefault="002747F8" w:rsidP="00991748">
          <w:pPr>
            <w:pStyle w:val="Header"/>
            <w:tabs>
              <w:tab w:val="left" w:pos="510"/>
            </w:tabs>
          </w:pPr>
          <w:r w:rsidRPr="006E66E2">
            <w:rPr>
              <w:i/>
              <w:noProof/>
              <w:lang w:eastAsia="fr-FR"/>
            </w:rPr>
            <w:drawing>
              <wp:anchor distT="0" distB="0" distL="114300" distR="114300" simplePos="0" relativeHeight="251685888" behindDoc="0" locked="0" layoutInCell="1" allowOverlap="1" wp14:anchorId="613D57FD" wp14:editId="09657D19">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2747F8" w:rsidTr="00AE09C2">
      <w:trPr>
        <w:trHeight w:val="270"/>
        <w:jc w:val="center"/>
      </w:trPr>
      <w:tc>
        <w:tcPr>
          <w:tcW w:w="2269" w:type="dxa"/>
          <w:vMerge/>
          <w:tcBorders>
            <w:left w:val="single" w:sz="4" w:space="0" w:color="auto"/>
            <w:right w:val="single" w:sz="4" w:space="0" w:color="auto"/>
          </w:tcBorders>
        </w:tcPr>
        <w:p w:rsidR="002747F8" w:rsidRPr="00E92B0C" w:rsidRDefault="002747F8" w:rsidP="00991748">
          <w:pPr>
            <w:pStyle w:val="Header"/>
            <w:tabs>
              <w:tab w:val="left" w:pos="510"/>
            </w:tabs>
          </w:pPr>
        </w:p>
      </w:tc>
      <w:tc>
        <w:tcPr>
          <w:tcW w:w="5836" w:type="dxa"/>
          <w:gridSpan w:val="2"/>
          <w:tcBorders>
            <w:left w:val="single" w:sz="4" w:space="0" w:color="auto"/>
            <w:right w:val="single" w:sz="4" w:space="0" w:color="auto"/>
          </w:tcBorders>
        </w:tcPr>
        <w:p w:rsidR="002747F8" w:rsidRPr="00991748" w:rsidRDefault="002747F8" w:rsidP="00991748">
          <w:pPr>
            <w:jc w:val="right"/>
            <w:rPr>
              <w:lang w:val="en-GB"/>
            </w:rPr>
          </w:pPr>
        </w:p>
      </w:tc>
      <w:tc>
        <w:tcPr>
          <w:tcW w:w="2952" w:type="dxa"/>
          <w:vMerge/>
          <w:tcBorders>
            <w:left w:val="single" w:sz="4" w:space="0" w:color="auto"/>
            <w:right w:val="single" w:sz="4" w:space="0" w:color="auto"/>
          </w:tcBorders>
        </w:tcPr>
        <w:p w:rsidR="002747F8" w:rsidRDefault="002747F8" w:rsidP="00B4739F"/>
      </w:tc>
    </w:tr>
    <w:tr w:rsidR="002747F8" w:rsidRPr="000B5889" w:rsidTr="00AE09C2">
      <w:trPr>
        <w:trHeight w:val="270"/>
        <w:jc w:val="center"/>
      </w:trPr>
      <w:tc>
        <w:tcPr>
          <w:tcW w:w="2269" w:type="dxa"/>
          <w:vMerge/>
          <w:tcBorders>
            <w:left w:val="single" w:sz="4" w:space="0" w:color="auto"/>
            <w:right w:val="single" w:sz="4" w:space="0" w:color="auto"/>
          </w:tcBorders>
        </w:tcPr>
        <w:p w:rsidR="002747F8" w:rsidRPr="00E92B0C" w:rsidRDefault="002747F8" w:rsidP="000B5889">
          <w:pPr>
            <w:pStyle w:val="Header"/>
            <w:tabs>
              <w:tab w:val="left" w:pos="510"/>
            </w:tabs>
          </w:pPr>
        </w:p>
      </w:tc>
      <w:tc>
        <w:tcPr>
          <w:tcW w:w="2126" w:type="dxa"/>
          <w:tcBorders>
            <w:left w:val="single" w:sz="4" w:space="0" w:color="auto"/>
            <w:right w:val="single" w:sz="4" w:space="0" w:color="auto"/>
          </w:tcBorders>
        </w:tcPr>
        <w:p w:rsidR="002747F8" w:rsidRDefault="002747F8" w:rsidP="000B5889">
          <w:pPr>
            <w:pStyle w:val="Header"/>
            <w:tabs>
              <w:tab w:val="left" w:pos="510"/>
            </w:tabs>
          </w:pPr>
          <w:r>
            <w:t>Nom du projet</w:t>
          </w:r>
        </w:p>
      </w:tc>
      <w:tc>
        <w:tcPr>
          <w:tcW w:w="3710" w:type="dxa"/>
          <w:tcBorders>
            <w:left w:val="single" w:sz="4" w:space="0" w:color="auto"/>
            <w:right w:val="single" w:sz="4" w:space="0" w:color="auto"/>
          </w:tcBorders>
        </w:tcPr>
        <w:p w:rsidR="002747F8" w:rsidRDefault="00B30CC5" w:rsidP="000B5889">
          <w:pPr>
            <w:pStyle w:val="Header"/>
            <w:tabs>
              <w:tab w:val="left" w:pos="510"/>
            </w:tabs>
          </w:pPr>
          <w:sdt>
            <w:sdtPr>
              <w:rPr>
                <w:rStyle w:val="Strong"/>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2747F8" w:rsidRPr="00FA513D">
                <w:rPr>
                  <w:rStyle w:val="Strong"/>
                </w:rPr>
                <w:t>Music Sheet Writer</w:t>
              </w:r>
            </w:sdtContent>
          </w:sdt>
        </w:p>
      </w:tc>
      <w:tc>
        <w:tcPr>
          <w:tcW w:w="2952" w:type="dxa"/>
          <w:vMerge/>
          <w:tcBorders>
            <w:left w:val="single" w:sz="4" w:space="0" w:color="auto"/>
            <w:right w:val="single" w:sz="4" w:space="0" w:color="auto"/>
          </w:tcBorders>
        </w:tcPr>
        <w:p w:rsidR="002747F8" w:rsidRPr="000B5889" w:rsidRDefault="002747F8" w:rsidP="000B5889">
          <w:pPr>
            <w:rPr>
              <w:lang w:val="en-US"/>
            </w:rPr>
          </w:pPr>
        </w:p>
      </w:tc>
    </w:tr>
    <w:tr w:rsidR="002747F8" w:rsidTr="00AE09C2">
      <w:trPr>
        <w:jc w:val="center"/>
      </w:trPr>
      <w:tc>
        <w:tcPr>
          <w:tcW w:w="2269" w:type="dxa"/>
          <w:vMerge/>
          <w:tcBorders>
            <w:left w:val="single" w:sz="4" w:space="0" w:color="auto"/>
            <w:bottom w:val="nil"/>
            <w:right w:val="single" w:sz="4" w:space="0" w:color="auto"/>
          </w:tcBorders>
        </w:tcPr>
        <w:p w:rsidR="002747F8" w:rsidRPr="000B5889" w:rsidRDefault="002747F8" w:rsidP="000B5889">
          <w:pPr>
            <w:pStyle w:val="Header"/>
            <w:tabs>
              <w:tab w:val="left" w:pos="510"/>
            </w:tabs>
            <w:rPr>
              <w:lang w:val="en-US"/>
            </w:rPr>
          </w:pPr>
        </w:p>
      </w:tc>
      <w:tc>
        <w:tcPr>
          <w:tcW w:w="2126" w:type="dxa"/>
          <w:tcBorders>
            <w:left w:val="single" w:sz="4" w:space="0" w:color="auto"/>
          </w:tcBorders>
        </w:tcPr>
        <w:p w:rsidR="002747F8" w:rsidRDefault="002747F8" w:rsidP="000B5889">
          <w:pPr>
            <w:pStyle w:val="Header"/>
            <w:tabs>
              <w:tab w:val="left" w:pos="510"/>
            </w:tabs>
          </w:pPr>
          <w:r>
            <w:t>Objet du document</w:t>
          </w:r>
        </w:p>
      </w:tc>
      <w:tc>
        <w:tcPr>
          <w:tcW w:w="3710" w:type="dxa"/>
          <w:tcBorders>
            <w:right w:val="single" w:sz="4" w:space="0" w:color="auto"/>
          </w:tcBorders>
        </w:tcPr>
        <w:p w:rsidR="002747F8" w:rsidRPr="000D7472" w:rsidRDefault="00B30CC5" w:rsidP="000D7472">
          <w:pPr>
            <w:pStyle w:val="Header"/>
            <w:tabs>
              <w:tab w:val="clear" w:pos="4536"/>
              <w:tab w:val="clear" w:pos="9072"/>
              <w:tab w:val="left" w:pos="510"/>
              <w:tab w:val="left" w:pos="1997"/>
            </w:tabs>
            <w:rPr>
              <w:i/>
            </w:rPr>
          </w:pPr>
          <w:sdt>
            <w:sdtPr>
              <w:rPr>
                <w:rStyle w:val="Emphasis"/>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2747F8">
                <w:rPr>
                  <w:rStyle w:val="Emphasis"/>
                  <w:i w:val="0"/>
                </w:rPr>
                <w:t>Bilan Architecture</w:t>
              </w:r>
            </w:sdtContent>
          </w:sdt>
          <w:r w:rsidR="002747F8" w:rsidRPr="000D7472">
            <w:rPr>
              <w:rStyle w:val="Emphasis"/>
              <w:i w:val="0"/>
            </w:rPr>
            <w:tab/>
          </w:r>
        </w:p>
      </w:tc>
      <w:tc>
        <w:tcPr>
          <w:tcW w:w="2952" w:type="dxa"/>
          <w:vMerge/>
          <w:tcBorders>
            <w:left w:val="single" w:sz="4" w:space="0" w:color="auto"/>
            <w:bottom w:val="nil"/>
            <w:right w:val="single" w:sz="4" w:space="0" w:color="auto"/>
          </w:tcBorders>
        </w:tcPr>
        <w:p w:rsidR="002747F8" w:rsidRDefault="002747F8" w:rsidP="000B5889">
          <w:pPr>
            <w:pStyle w:val="Header"/>
            <w:tabs>
              <w:tab w:val="left" w:pos="510"/>
            </w:tabs>
          </w:pPr>
        </w:p>
      </w:tc>
    </w:tr>
    <w:tr w:rsidR="002747F8" w:rsidTr="00AE09C2">
      <w:trPr>
        <w:jc w:val="center"/>
      </w:trPr>
      <w:sdt>
        <w:sdtPr>
          <w:rPr>
            <w:lang w:val="en-GB"/>
          </w:rPr>
          <w:alias w:val="Company"/>
          <w:tag w:val=""/>
          <w:id w:val="-288352013"/>
          <w:placeholder>
            <w:docPart w:val="71B210CCCD534935881A83ED3803639F"/>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2747F8" w:rsidRPr="00E92B0C" w:rsidRDefault="002747F8" w:rsidP="000B5889">
              <w:pPr>
                <w:pStyle w:val="Subtitle"/>
              </w:pPr>
              <w:r w:rsidRPr="00E92B0C">
                <w:t>Music Sheet Writer</w:t>
              </w:r>
            </w:p>
          </w:tc>
        </w:sdtContent>
      </w:sdt>
      <w:tc>
        <w:tcPr>
          <w:tcW w:w="2126" w:type="dxa"/>
          <w:tcBorders>
            <w:left w:val="single" w:sz="4" w:space="0" w:color="auto"/>
          </w:tcBorders>
        </w:tcPr>
        <w:p w:rsidR="002747F8" w:rsidRDefault="002747F8" w:rsidP="000B5889">
          <w:pPr>
            <w:pStyle w:val="Header"/>
            <w:tabs>
              <w:tab w:val="left" w:pos="510"/>
            </w:tabs>
          </w:pPr>
          <w:r>
            <w:t>Nom du chapitre</w:t>
          </w:r>
        </w:p>
      </w:tc>
      <w:tc>
        <w:tcPr>
          <w:tcW w:w="3710" w:type="dxa"/>
          <w:tcBorders>
            <w:right w:val="single" w:sz="4" w:space="0" w:color="auto"/>
          </w:tcBorders>
        </w:tcPr>
        <w:p w:rsidR="002747F8" w:rsidRPr="000D7472" w:rsidRDefault="002747F8" w:rsidP="000D7472">
          <w:pPr>
            <w:pStyle w:val="Header"/>
            <w:tabs>
              <w:tab w:val="clear" w:pos="4536"/>
              <w:tab w:val="clear" w:pos="9072"/>
              <w:tab w:val="left" w:pos="510"/>
              <w:tab w:val="center" w:pos="1747"/>
            </w:tabs>
            <w:rPr>
              <w:i/>
            </w:rPr>
          </w:pPr>
          <w:r w:rsidRPr="000D7472">
            <w:rPr>
              <w:i/>
            </w:rPr>
            <w:fldChar w:fldCharType="begin"/>
          </w:r>
          <w:r w:rsidRPr="000D7472">
            <w:rPr>
              <w:i/>
            </w:rPr>
            <w:instrText xml:space="preserve"> STYLEREF  "Heading 1"  \* MERGEFORMAT </w:instrText>
          </w:r>
          <w:r w:rsidRPr="000D7472">
            <w:rPr>
              <w:i/>
            </w:rPr>
            <w:fldChar w:fldCharType="separate"/>
          </w:r>
          <w:r w:rsidR="005C28C9">
            <w:rPr>
              <w:i/>
              <w:noProof/>
            </w:rPr>
            <w:t>Annexes</w:t>
          </w:r>
          <w:r w:rsidRPr="000D7472">
            <w:rPr>
              <w:i/>
            </w:rPr>
            <w:fldChar w:fldCharType="end"/>
          </w:r>
          <w:r w:rsidRPr="000D7472">
            <w:rPr>
              <w:i/>
            </w:rPr>
            <w:tab/>
          </w:r>
        </w:p>
      </w:tc>
      <w:sdt>
        <w:sdtPr>
          <w:rPr>
            <w:lang w:val="en-GB"/>
          </w:rPr>
          <w:alias w:val="Category"/>
          <w:tag w:val=""/>
          <w:id w:val="1989049015"/>
          <w:placeholder>
            <w:docPart w:val="423CFE91686C4C5EBACF5564A63C51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2747F8" w:rsidRDefault="002747F8" w:rsidP="000B5889">
              <w:pPr>
                <w:pStyle w:val="Subtitle"/>
                <w:jc w:val="right"/>
              </w:pPr>
              <w:proofErr w:type="spellStart"/>
              <w:r w:rsidRPr="00991748">
                <w:rPr>
                  <w:lang w:val="en-GB"/>
                </w:rPr>
                <w:t>Epitech</w:t>
              </w:r>
              <w:proofErr w:type="spellEnd"/>
              <w:r w:rsidRPr="00991748">
                <w:rPr>
                  <w:lang w:val="en-GB"/>
                </w:rPr>
                <w:t xml:space="preserve"> Innovative Project</w:t>
              </w:r>
            </w:p>
          </w:tc>
        </w:sdtContent>
      </w:sdt>
    </w:tr>
  </w:tbl>
  <w:p w:rsidR="002747F8" w:rsidRPr="00991748" w:rsidRDefault="002747F8" w:rsidP="00991748">
    <w:pPr>
      <w:pStyle w:val="Header"/>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7F8" w:rsidRPr="005B53B8" w:rsidRDefault="002747F8" w:rsidP="005B53B8">
    <w:pPr>
      <w:pStyle w:val="Header"/>
      <w:rPr>
        <w:rStyle w:val="Emphasis"/>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E09D6"/>
    <w:multiLevelType w:val="hybridMultilevel"/>
    <w:tmpl w:val="08AE70FA"/>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E24017C"/>
    <w:multiLevelType w:val="hybridMultilevel"/>
    <w:tmpl w:val="4066F766"/>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DB36D4B"/>
    <w:multiLevelType w:val="hybridMultilevel"/>
    <w:tmpl w:val="D8108480"/>
    <w:lvl w:ilvl="0" w:tplc="7ABCEF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EA6618"/>
    <w:multiLevelType w:val="multilevel"/>
    <w:tmpl w:val="0C66FCD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Heading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nsid w:val="42212035"/>
    <w:multiLevelType w:val="hybridMultilevel"/>
    <w:tmpl w:val="90661D6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50B162A9"/>
    <w:multiLevelType w:val="hybridMultilevel"/>
    <w:tmpl w:val="4C2E069C"/>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D6364B4"/>
    <w:multiLevelType w:val="hybridMultilevel"/>
    <w:tmpl w:val="1DDE169A"/>
    <w:lvl w:ilvl="0" w:tplc="7ABCEF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5"/>
  </w:num>
  <w:num w:numId="8">
    <w:abstractNumId w:val="3"/>
  </w:num>
  <w:num w:numId="9">
    <w:abstractNumId w:val="3"/>
  </w:num>
  <w:num w:numId="10">
    <w:abstractNumId w:val="3"/>
  </w:num>
  <w:num w:numId="11">
    <w:abstractNumId w:val="3"/>
  </w:num>
  <w:num w:numId="12">
    <w:abstractNumId w:val="5"/>
  </w:num>
  <w:num w:numId="13">
    <w:abstractNumId w:val="3"/>
  </w:num>
  <w:num w:numId="14">
    <w:abstractNumId w:val="3"/>
  </w:num>
  <w:num w:numId="15">
    <w:abstractNumId w:val="3"/>
  </w:num>
  <w:num w:numId="16">
    <w:abstractNumId w:val="3"/>
  </w:num>
  <w:num w:numId="17">
    <w:abstractNumId w:val="5"/>
  </w:num>
  <w:num w:numId="18">
    <w:abstractNumId w:val="0"/>
  </w:num>
  <w:num w:numId="19">
    <w:abstractNumId w:val="6"/>
  </w:num>
  <w:num w:numId="20">
    <w:abstractNumId w:val="4"/>
  </w:num>
  <w:num w:numId="21">
    <w:abstractNumId w:val="1"/>
  </w:num>
  <w:num w:numId="22">
    <w:abstractNumId w:val="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893"/>
    <w:rsid w:val="00004056"/>
    <w:rsid w:val="00004078"/>
    <w:rsid w:val="0000645A"/>
    <w:rsid w:val="00006CE2"/>
    <w:rsid w:val="00011E11"/>
    <w:rsid w:val="00037D1F"/>
    <w:rsid w:val="000464BA"/>
    <w:rsid w:val="00066920"/>
    <w:rsid w:val="00066D0A"/>
    <w:rsid w:val="00071016"/>
    <w:rsid w:val="000738EF"/>
    <w:rsid w:val="000818C0"/>
    <w:rsid w:val="0008708F"/>
    <w:rsid w:val="000B5889"/>
    <w:rsid w:val="000D03CC"/>
    <w:rsid w:val="000D7472"/>
    <w:rsid w:val="000E3824"/>
    <w:rsid w:val="000E782C"/>
    <w:rsid w:val="000F292F"/>
    <w:rsid w:val="000F5610"/>
    <w:rsid w:val="00111FE3"/>
    <w:rsid w:val="001309E4"/>
    <w:rsid w:val="00137FB2"/>
    <w:rsid w:val="00147043"/>
    <w:rsid w:val="001540D7"/>
    <w:rsid w:val="00171124"/>
    <w:rsid w:val="00172439"/>
    <w:rsid w:val="00181574"/>
    <w:rsid w:val="0018289D"/>
    <w:rsid w:val="00186BFB"/>
    <w:rsid w:val="001A289A"/>
    <w:rsid w:val="001A69DA"/>
    <w:rsid w:val="001A7A9A"/>
    <w:rsid w:val="001B1238"/>
    <w:rsid w:val="001C0E27"/>
    <w:rsid w:val="001C0E48"/>
    <w:rsid w:val="001C2014"/>
    <w:rsid w:val="001D43B0"/>
    <w:rsid w:val="001E184D"/>
    <w:rsid w:val="001F302C"/>
    <w:rsid w:val="001F5917"/>
    <w:rsid w:val="002000A0"/>
    <w:rsid w:val="00205B8C"/>
    <w:rsid w:val="0021352D"/>
    <w:rsid w:val="00214BC1"/>
    <w:rsid w:val="00246F15"/>
    <w:rsid w:val="00270418"/>
    <w:rsid w:val="002747F8"/>
    <w:rsid w:val="00284DD7"/>
    <w:rsid w:val="00286C67"/>
    <w:rsid w:val="00291275"/>
    <w:rsid w:val="002942EA"/>
    <w:rsid w:val="002D3738"/>
    <w:rsid w:val="002E5D54"/>
    <w:rsid w:val="002E7900"/>
    <w:rsid w:val="002F4F06"/>
    <w:rsid w:val="003177F9"/>
    <w:rsid w:val="00320DEB"/>
    <w:rsid w:val="00323848"/>
    <w:rsid w:val="00325AB2"/>
    <w:rsid w:val="0033529D"/>
    <w:rsid w:val="0036661F"/>
    <w:rsid w:val="00371B9B"/>
    <w:rsid w:val="003722F9"/>
    <w:rsid w:val="003732C8"/>
    <w:rsid w:val="00373C46"/>
    <w:rsid w:val="0037650C"/>
    <w:rsid w:val="00376A51"/>
    <w:rsid w:val="003834CC"/>
    <w:rsid w:val="0038510F"/>
    <w:rsid w:val="00386A7D"/>
    <w:rsid w:val="00387C3C"/>
    <w:rsid w:val="003A015B"/>
    <w:rsid w:val="003B571F"/>
    <w:rsid w:val="003D47E6"/>
    <w:rsid w:val="003D6EB0"/>
    <w:rsid w:val="003E1F39"/>
    <w:rsid w:val="003E2E78"/>
    <w:rsid w:val="003F221F"/>
    <w:rsid w:val="003F334B"/>
    <w:rsid w:val="0040733E"/>
    <w:rsid w:val="00411170"/>
    <w:rsid w:val="004201AB"/>
    <w:rsid w:val="004335EE"/>
    <w:rsid w:val="00434352"/>
    <w:rsid w:val="0045653D"/>
    <w:rsid w:val="00462CDC"/>
    <w:rsid w:val="0046680E"/>
    <w:rsid w:val="00470749"/>
    <w:rsid w:val="00470F1D"/>
    <w:rsid w:val="004960E7"/>
    <w:rsid w:val="00497DED"/>
    <w:rsid w:val="00497E63"/>
    <w:rsid w:val="004B1398"/>
    <w:rsid w:val="004C0FA3"/>
    <w:rsid w:val="004D4C49"/>
    <w:rsid w:val="004D6938"/>
    <w:rsid w:val="004D761D"/>
    <w:rsid w:val="004F5AC6"/>
    <w:rsid w:val="00514B1F"/>
    <w:rsid w:val="00516B02"/>
    <w:rsid w:val="005177BD"/>
    <w:rsid w:val="0052076A"/>
    <w:rsid w:val="005257A7"/>
    <w:rsid w:val="00531753"/>
    <w:rsid w:val="00535B55"/>
    <w:rsid w:val="00542D17"/>
    <w:rsid w:val="00552E8A"/>
    <w:rsid w:val="0059572A"/>
    <w:rsid w:val="005B53B8"/>
    <w:rsid w:val="005B6580"/>
    <w:rsid w:val="005C28C9"/>
    <w:rsid w:val="005C4A65"/>
    <w:rsid w:val="005D1D7D"/>
    <w:rsid w:val="005E3D9C"/>
    <w:rsid w:val="005F1A7C"/>
    <w:rsid w:val="00606A12"/>
    <w:rsid w:val="0061225E"/>
    <w:rsid w:val="006170A5"/>
    <w:rsid w:val="00621B5C"/>
    <w:rsid w:val="0064327A"/>
    <w:rsid w:val="00650522"/>
    <w:rsid w:val="006544BF"/>
    <w:rsid w:val="006557DD"/>
    <w:rsid w:val="00661AFB"/>
    <w:rsid w:val="00665A7A"/>
    <w:rsid w:val="00666D14"/>
    <w:rsid w:val="006706E0"/>
    <w:rsid w:val="00677E48"/>
    <w:rsid w:val="0068090C"/>
    <w:rsid w:val="0068648D"/>
    <w:rsid w:val="006956AA"/>
    <w:rsid w:val="00695DEE"/>
    <w:rsid w:val="006A57B5"/>
    <w:rsid w:val="006B290D"/>
    <w:rsid w:val="006C6C91"/>
    <w:rsid w:val="006E4EBC"/>
    <w:rsid w:val="006F2D3C"/>
    <w:rsid w:val="006F360A"/>
    <w:rsid w:val="00730479"/>
    <w:rsid w:val="00736128"/>
    <w:rsid w:val="00736F76"/>
    <w:rsid w:val="00742F27"/>
    <w:rsid w:val="007432D8"/>
    <w:rsid w:val="00755139"/>
    <w:rsid w:val="00760AF2"/>
    <w:rsid w:val="00762885"/>
    <w:rsid w:val="00764F4F"/>
    <w:rsid w:val="00770134"/>
    <w:rsid w:val="007A1F60"/>
    <w:rsid w:val="007A5E69"/>
    <w:rsid w:val="007A6862"/>
    <w:rsid w:val="007D0BF0"/>
    <w:rsid w:val="007D137D"/>
    <w:rsid w:val="007D4C11"/>
    <w:rsid w:val="007E1429"/>
    <w:rsid w:val="007E7775"/>
    <w:rsid w:val="007F5D78"/>
    <w:rsid w:val="007F70CE"/>
    <w:rsid w:val="0080149F"/>
    <w:rsid w:val="008068E2"/>
    <w:rsid w:val="00811826"/>
    <w:rsid w:val="008144AD"/>
    <w:rsid w:val="00817C66"/>
    <w:rsid w:val="00821DFF"/>
    <w:rsid w:val="008359AB"/>
    <w:rsid w:val="00835E67"/>
    <w:rsid w:val="008476D4"/>
    <w:rsid w:val="00867846"/>
    <w:rsid w:val="00871BE7"/>
    <w:rsid w:val="00875D6F"/>
    <w:rsid w:val="00883DE3"/>
    <w:rsid w:val="008A7864"/>
    <w:rsid w:val="008C6893"/>
    <w:rsid w:val="008C6A37"/>
    <w:rsid w:val="008E0F43"/>
    <w:rsid w:val="008E4932"/>
    <w:rsid w:val="008E5CCD"/>
    <w:rsid w:val="008E7E4B"/>
    <w:rsid w:val="008F77FA"/>
    <w:rsid w:val="00941083"/>
    <w:rsid w:val="00944083"/>
    <w:rsid w:val="009647E1"/>
    <w:rsid w:val="00967A2F"/>
    <w:rsid w:val="00974EF6"/>
    <w:rsid w:val="00991748"/>
    <w:rsid w:val="009A5710"/>
    <w:rsid w:val="009A6B56"/>
    <w:rsid w:val="009B191B"/>
    <w:rsid w:val="009B2F87"/>
    <w:rsid w:val="009B4F9C"/>
    <w:rsid w:val="009D04BF"/>
    <w:rsid w:val="009E2715"/>
    <w:rsid w:val="009E3BA7"/>
    <w:rsid w:val="009E45FA"/>
    <w:rsid w:val="009F28D9"/>
    <w:rsid w:val="009F5C4E"/>
    <w:rsid w:val="00A026BB"/>
    <w:rsid w:val="00A03051"/>
    <w:rsid w:val="00A15044"/>
    <w:rsid w:val="00A169E7"/>
    <w:rsid w:val="00A273B6"/>
    <w:rsid w:val="00A32813"/>
    <w:rsid w:val="00A36AAE"/>
    <w:rsid w:val="00A444D1"/>
    <w:rsid w:val="00A53975"/>
    <w:rsid w:val="00A60E31"/>
    <w:rsid w:val="00A64B9E"/>
    <w:rsid w:val="00A72134"/>
    <w:rsid w:val="00A82E8A"/>
    <w:rsid w:val="00A86EC4"/>
    <w:rsid w:val="00A92C3B"/>
    <w:rsid w:val="00A945DF"/>
    <w:rsid w:val="00AA74C3"/>
    <w:rsid w:val="00AB6803"/>
    <w:rsid w:val="00AC2341"/>
    <w:rsid w:val="00AE09C2"/>
    <w:rsid w:val="00AE3B43"/>
    <w:rsid w:val="00AE4187"/>
    <w:rsid w:val="00B000C1"/>
    <w:rsid w:val="00B06173"/>
    <w:rsid w:val="00B1355E"/>
    <w:rsid w:val="00B13AA6"/>
    <w:rsid w:val="00B16A7A"/>
    <w:rsid w:val="00B17B6B"/>
    <w:rsid w:val="00B30CC5"/>
    <w:rsid w:val="00B352BB"/>
    <w:rsid w:val="00B4087B"/>
    <w:rsid w:val="00B46CE4"/>
    <w:rsid w:val="00B4739F"/>
    <w:rsid w:val="00B7179F"/>
    <w:rsid w:val="00B72A54"/>
    <w:rsid w:val="00B93487"/>
    <w:rsid w:val="00B949AA"/>
    <w:rsid w:val="00B952B8"/>
    <w:rsid w:val="00BB30CF"/>
    <w:rsid w:val="00BB3A46"/>
    <w:rsid w:val="00BC3EEB"/>
    <w:rsid w:val="00BD2037"/>
    <w:rsid w:val="00BD4445"/>
    <w:rsid w:val="00BF1597"/>
    <w:rsid w:val="00BF7D1E"/>
    <w:rsid w:val="00C13459"/>
    <w:rsid w:val="00C203DB"/>
    <w:rsid w:val="00C34099"/>
    <w:rsid w:val="00C35329"/>
    <w:rsid w:val="00C41563"/>
    <w:rsid w:val="00C468F3"/>
    <w:rsid w:val="00C5030B"/>
    <w:rsid w:val="00C65D42"/>
    <w:rsid w:val="00C77C11"/>
    <w:rsid w:val="00C8006B"/>
    <w:rsid w:val="00C84245"/>
    <w:rsid w:val="00C8753F"/>
    <w:rsid w:val="00C97997"/>
    <w:rsid w:val="00CA3E2C"/>
    <w:rsid w:val="00CA63EA"/>
    <w:rsid w:val="00CC116D"/>
    <w:rsid w:val="00CC34A9"/>
    <w:rsid w:val="00CC3DA8"/>
    <w:rsid w:val="00CD3E8F"/>
    <w:rsid w:val="00CD48CD"/>
    <w:rsid w:val="00CE7FB0"/>
    <w:rsid w:val="00CF3DE5"/>
    <w:rsid w:val="00D033A8"/>
    <w:rsid w:val="00D05167"/>
    <w:rsid w:val="00D05846"/>
    <w:rsid w:val="00D11F46"/>
    <w:rsid w:val="00D4140B"/>
    <w:rsid w:val="00D47A88"/>
    <w:rsid w:val="00D60867"/>
    <w:rsid w:val="00D64DBE"/>
    <w:rsid w:val="00D725C1"/>
    <w:rsid w:val="00D84147"/>
    <w:rsid w:val="00D87570"/>
    <w:rsid w:val="00D94CFC"/>
    <w:rsid w:val="00DA69CA"/>
    <w:rsid w:val="00DB411B"/>
    <w:rsid w:val="00DC220C"/>
    <w:rsid w:val="00DD13F8"/>
    <w:rsid w:val="00DE4B27"/>
    <w:rsid w:val="00DE69FF"/>
    <w:rsid w:val="00DF27C7"/>
    <w:rsid w:val="00DF5C00"/>
    <w:rsid w:val="00E037DF"/>
    <w:rsid w:val="00E1057F"/>
    <w:rsid w:val="00E1689E"/>
    <w:rsid w:val="00E21A81"/>
    <w:rsid w:val="00E243E0"/>
    <w:rsid w:val="00E25192"/>
    <w:rsid w:val="00E40992"/>
    <w:rsid w:val="00E40A30"/>
    <w:rsid w:val="00E43633"/>
    <w:rsid w:val="00E46DA0"/>
    <w:rsid w:val="00E5441E"/>
    <w:rsid w:val="00E62625"/>
    <w:rsid w:val="00E64A20"/>
    <w:rsid w:val="00E70FF7"/>
    <w:rsid w:val="00E76D96"/>
    <w:rsid w:val="00E81661"/>
    <w:rsid w:val="00E83422"/>
    <w:rsid w:val="00E842D6"/>
    <w:rsid w:val="00E92B0C"/>
    <w:rsid w:val="00EA369B"/>
    <w:rsid w:val="00ED19F1"/>
    <w:rsid w:val="00ED6AB0"/>
    <w:rsid w:val="00EE7F30"/>
    <w:rsid w:val="00EF00B8"/>
    <w:rsid w:val="00EF4F9B"/>
    <w:rsid w:val="00F010F9"/>
    <w:rsid w:val="00F02B4D"/>
    <w:rsid w:val="00F121D1"/>
    <w:rsid w:val="00F14081"/>
    <w:rsid w:val="00F17397"/>
    <w:rsid w:val="00F214EB"/>
    <w:rsid w:val="00F22A58"/>
    <w:rsid w:val="00F31ED6"/>
    <w:rsid w:val="00F356A5"/>
    <w:rsid w:val="00F44AF4"/>
    <w:rsid w:val="00F452D7"/>
    <w:rsid w:val="00F45E54"/>
    <w:rsid w:val="00F67E32"/>
    <w:rsid w:val="00F82760"/>
    <w:rsid w:val="00F9526D"/>
    <w:rsid w:val="00FA02A0"/>
    <w:rsid w:val="00FA4DDE"/>
    <w:rsid w:val="00FA513D"/>
    <w:rsid w:val="00FC7984"/>
    <w:rsid w:val="00FD12EB"/>
    <w:rsid w:val="00FD6A65"/>
    <w:rsid w:val="00FE197B"/>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AEEDCF-9C89-41F5-AEE3-BF5DD399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Heading1">
    <w:name w:val="heading 1"/>
    <w:basedOn w:val="Normal"/>
    <w:next w:val="Normal"/>
    <w:link w:val="Heading1Ch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F1A7C"/>
    <w:pPr>
      <w:keepNext/>
      <w:keepLines/>
      <w:numPr>
        <w:ilvl w:val="3"/>
        <w:numId w:val="1"/>
      </w:numPr>
      <w:spacing w:before="40" w:after="0"/>
      <w:outlineLvl w:val="3"/>
    </w:pPr>
    <w:rPr>
      <w:rFonts w:asciiTheme="majorHAnsi" w:eastAsiaTheme="majorEastAsia" w:hAnsiTheme="majorHAnsi" w:cstheme="majorBidi"/>
      <w:iCs/>
      <w:color w:val="2E74B5" w:themeColor="accent1" w:themeShade="BF"/>
    </w:rPr>
  </w:style>
  <w:style w:type="paragraph" w:styleId="Heading5">
    <w:name w:val="heading 5"/>
    <w:basedOn w:val="Heading3"/>
    <w:next w:val="Normal"/>
    <w:link w:val="Heading5Char"/>
    <w:uiPriority w:val="9"/>
    <w:unhideWhenUsed/>
    <w:qFormat/>
    <w:rsid w:val="005F1A7C"/>
    <w:pPr>
      <w:numPr>
        <w:ilvl w:val="4"/>
      </w:numPr>
      <w:outlineLvl w:val="4"/>
    </w:pPr>
  </w:style>
  <w:style w:type="paragraph" w:styleId="Heading6">
    <w:name w:val="heading 6"/>
    <w:basedOn w:val="Heading5"/>
    <w:next w:val="Normal"/>
    <w:link w:val="Heading6Char"/>
    <w:uiPriority w:val="9"/>
    <w:unhideWhenUsed/>
    <w:rsid w:val="005F1A7C"/>
    <w:pPr>
      <w:numPr>
        <w:ilvl w:val="5"/>
      </w:numPr>
      <w:outlineLvl w:val="5"/>
    </w:pPr>
  </w:style>
  <w:style w:type="paragraph" w:styleId="Heading7">
    <w:name w:val="heading 7"/>
    <w:basedOn w:val="Heading6"/>
    <w:next w:val="Normal"/>
    <w:link w:val="Heading7Char"/>
    <w:uiPriority w:val="9"/>
    <w:unhideWhenUsed/>
    <w:rsid w:val="005F1A7C"/>
    <w:pPr>
      <w:numPr>
        <w:ilvl w:val="6"/>
      </w:numPr>
      <w:outlineLvl w:val="6"/>
    </w:pPr>
  </w:style>
  <w:style w:type="paragraph" w:styleId="Heading8">
    <w:name w:val="heading 8"/>
    <w:basedOn w:val="Heading7"/>
    <w:next w:val="Normal"/>
    <w:link w:val="Heading8Char"/>
    <w:uiPriority w:val="9"/>
    <w:unhideWhenUsed/>
    <w:rsid w:val="005F1A7C"/>
    <w:pPr>
      <w:numPr>
        <w:ilvl w:val="8"/>
      </w:num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Heading1Ch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Heading1Char">
    <w:name w:val="Heading 1 Char"/>
    <w:basedOn w:val="DefaultParagraphFont"/>
    <w:link w:val="Heading1"/>
    <w:uiPriority w:val="9"/>
    <w:rsid w:val="00E64A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4A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4A2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F1A7C"/>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5F1A7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7F5D78"/>
    <w:pPr>
      <w:spacing w:after="0" w:line="240" w:lineRule="auto"/>
      <w:jc w:val="both"/>
    </w:pPr>
    <w:rPr>
      <w:lang w:eastAsia="ko-KR"/>
    </w:rPr>
  </w:style>
  <w:style w:type="character" w:customStyle="1" w:styleId="NoSpacingChar">
    <w:name w:val="No Spacing Char"/>
    <w:basedOn w:val="DefaultParagraphFont"/>
    <w:link w:val="NoSpacing"/>
    <w:uiPriority w:val="1"/>
    <w:rsid w:val="007F5D78"/>
    <w:rPr>
      <w:lang w:eastAsia="ko-KR"/>
    </w:rPr>
  </w:style>
  <w:style w:type="character" w:styleId="PlaceholderText">
    <w:name w:val="Placeholder Text"/>
    <w:basedOn w:val="DefaultParagraphFont"/>
    <w:uiPriority w:val="99"/>
    <w:semiHidden/>
    <w:rsid w:val="00E62625"/>
    <w:rPr>
      <w:color w:val="808080"/>
    </w:rPr>
  </w:style>
  <w:style w:type="paragraph" w:styleId="Header">
    <w:name w:val="header"/>
    <w:basedOn w:val="Normal"/>
    <w:link w:val="HeaderChar"/>
    <w:uiPriority w:val="99"/>
    <w:unhideWhenUsed/>
    <w:rsid w:val="00BB3A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3A46"/>
  </w:style>
  <w:style w:type="paragraph" w:styleId="Footer">
    <w:name w:val="footer"/>
    <w:basedOn w:val="Normal"/>
    <w:link w:val="FooterChar"/>
    <w:uiPriority w:val="99"/>
    <w:unhideWhenUsed/>
    <w:rsid w:val="00BB3A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TableGrid">
    <w:name w:val="Table Grid"/>
    <w:basedOn w:val="TableNormal"/>
    <w:uiPriority w:val="39"/>
    <w:rsid w:val="00ED6A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outofTableofcontentChar">
    <w:name w:val="Heading 2 (out of Table of content) Char"/>
    <w:basedOn w:val="DefaultParagraphFont"/>
    <w:link w:val="Heading2outofTableofcontent"/>
    <w:rsid w:val="00E64A20"/>
    <w:rPr>
      <w:rFonts w:asciiTheme="majorHAnsi" w:hAnsiTheme="majorHAnsi"/>
      <w:color w:val="2E74B5" w:themeColor="accent1" w:themeShade="BF"/>
      <w:sz w:val="28"/>
    </w:rPr>
  </w:style>
  <w:style w:type="paragraph" w:styleId="TOCHeading">
    <w:name w:val="TOC Heading"/>
    <w:basedOn w:val="Heading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DefaultParagraphFont"/>
    <w:rsid w:val="00E76D96"/>
  </w:style>
  <w:style w:type="paragraph" w:styleId="TOC1">
    <w:name w:val="toc 1"/>
    <w:basedOn w:val="Normal"/>
    <w:next w:val="Normal"/>
    <w:autoRedefine/>
    <w:uiPriority w:val="39"/>
    <w:unhideWhenUsed/>
    <w:rsid w:val="00B1355E"/>
    <w:pPr>
      <w:spacing w:before="120" w:after="0"/>
    </w:pPr>
    <w:rPr>
      <w:b/>
      <w:bCs/>
      <w:i/>
      <w:iCs/>
      <w:sz w:val="24"/>
      <w:szCs w:val="24"/>
    </w:rPr>
  </w:style>
  <w:style w:type="paragraph" w:styleId="TOC2">
    <w:name w:val="toc 2"/>
    <w:basedOn w:val="Normal"/>
    <w:next w:val="Normal"/>
    <w:autoRedefine/>
    <w:uiPriority w:val="39"/>
    <w:unhideWhenUsed/>
    <w:rsid w:val="00B1355E"/>
    <w:pPr>
      <w:spacing w:before="120" w:after="0"/>
      <w:ind w:left="220"/>
    </w:pPr>
    <w:rPr>
      <w:b/>
      <w:bCs/>
    </w:rPr>
  </w:style>
  <w:style w:type="paragraph" w:styleId="TOC3">
    <w:name w:val="toc 3"/>
    <w:basedOn w:val="Normal"/>
    <w:next w:val="Normal"/>
    <w:autoRedefine/>
    <w:uiPriority w:val="39"/>
    <w:unhideWhenUsed/>
    <w:rsid w:val="00B1355E"/>
    <w:pPr>
      <w:spacing w:after="0"/>
      <w:ind w:left="440"/>
    </w:pPr>
    <w:rPr>
      <w:sz w:val="20"/>
      <w:szCs w:val="20"/>
    </w:rPr>
  </w:style>
  <w:style w:type="paragraph" w:styleId="TOC4">
    <w:name w:val="toc 4"/>
    <w:basedOn w:val="Normal"/>
    <w:next w:val="Normal"/>
    <w:autoRedefine/>
    <w:uiPriority w:val="39"/>
    <w:unhideWhenUsed/>
    <w:rsid w:val="00B1355E"/>
    <w:pPr>
      <w:spacing w:after="0"/>
      <w:ind w:left="660"/>
    </w:pPr>
    <w:rPr>
      <w:sz w:val="20"/>
      <w:szCs w:val="20"/>
    </w:rPr>
  </w:style>
  <w:style w:type="paragraph" w:styleId="TOC5">
    <w:name w:val="toc 5"/>
    <w:basedOn w:val="Normal"/>
    <w:next w:val="Normal"/>
    <w:autoRedefine/>
    <w:uiPriority w:val="39"/>
    <w:unhideWhenUsed/>
    <w:rsid w:val="00B1355E"/>
    <w:pPr>
      <w:spacing w:after="0"/>
      <w:ind w:left="880"/>
    </w:pPr>
    <w:rPr>
      <w:sz w:val="20"/>
      <w:szCs w:val="20"/>
    </w:rPr>
  </w:style>
  <w:style w:type="paragraph" w:styleId="TOC6">
    <w:name w:val="toc 6"/>
    <w:basedOn w:val="Normal"/>
    <w:next w:val="Normal"/>
    <w:autoRedefine/>
    <w:uiPriority w:val="39"/>
    <w:unhideWhenUsed/>
    <w:rsid w:val="00B1355E"/>
    <w:pPr>
      <w:spacing w:after="0"/>
      <w:ind w:left="1100"/>
    </w:pPr>
    <w:rPr>
      <w:sz w:val="20"/>
      <w:szCs w:val="20"/>
    </w:rPr>
  </w:style>
  <w:style w:type="paragraph" w:styleId="TOC7">
    <w:name w:val="toc 7"/>
    <w:basedOn w:val="Normal"/>
    <w:next w:val="Normal"/>
    <w:autoRedefine/>
    <w:uiPriority w:val="39"/>
    <w:unhideWhenUsed/>
    <w:rsid w:val="00B1355E"/>
    <w:pPr>
      <w:spacing w:after="0"/>
      <w:ind w:left="1320"/>
    </w:pPr>
    <w:rPr>
      <w:sz w:val="20"/>
      <w:szCs w:val="20"/>
    </w:rPr>
  </w:style>
  <w:style w:type="paragraph" w:styleId="TOC8">
    <w:name w:val="toc 8"/>
    <w:basedOn w:val="Normal"/>
    <w:next w:val="Normal"/>
    <w:autoRedefine/>
    <w:uiPriority w:val="39"/>
    <w:unhideWhenUsed/>
    <w:rsid w:val="00B1355E"/>
    <w:pPr>
      <w:spacing w:after="0"/>
      <w:ind w:left="1540"/>
    </w:pPr>
    <w:rPr>
      <w:sz w:val="20"/>
      <w:szCs w:val="20"/>
    </w:rPr>
  </w:style>
  <w:style w:type="paragraph" w:styleId="TOC9">
    <w:name w:val="toc 9"/>
    <w:basedOn w:val="Normal"/>
    <w:next w:val="Normal"/>
    <w:autoRedefine/>
    <w:uiPriority w:val="39"/>
    <w:unhideWhenUsed/>
    <w:rsid w:val="00B1355E"/>
    <w:pPr>
      <w:spacing w:after="0"/>
      <w:ind w:left="1760"/>
    </w:pPr>
    <w:rPr>
      <w:sz w:val="20"/>
      <w:szCs w:val="20"/>
    </w:rPr>
  </w:style>
  <w:style w:type="character" w:styleId="IntenseReference">
    <w:name w:val="Intense Reference"/>
    <w:basedOn w:val="DefaultParagraphFont"/>
    <w:uiPriority w:val="32"/>
    <w:rsid w:val="00FA513D"/>
    <w:rPr>
      <w:b/>
      <w:bCs/>
      <w:smallCaps/>
      <w:color w:val="5B9BD5" w:themeColor="accent1"/>
      <w:spacing w:val="5"/>
    </w:rPr>
  </w:style>
  <w:style w:type="character" w:styleId="Emphasis">
    <w:name w:val="Emphasis"/>
    <w:basedOn w:val="DefaultParagraphFont"/>
    <w:uiPriority w:val="20"/>
    <w:rsid w:val="00FA513D"/>
    <w:rPr>
      <w:i/>
      <w:iCs/>
    </w:rPr>
  </w:style>
  <w:style w:type="character" w:styleId="Strong">
    <w:name w:val="Strong"/>
    <w:basedOn w:val="DefaultParagraphFont"/>
    <w:uiPriority w:val="22"/>
    <w:rsid w:val="00FA513D"/>
    <w:rPr>
      <w:b/>
      <w:bCs/>
    </w:rPr>
  </w:style>
  <w:style w:type="character" w:styleId="Hyperlink">
    <w:name w:val="Hyperlink"/>
    <w:basedOn w:val="DefaultParagraphFont"/>
    <w:uiPriority w:val="99"/>
    <w:unhideWhenUsed/>
    <w:rsid w:val="00C468F3"/>
    <w:rPr>
      <w:color w:val="0563C1" w:themeColor="hyperlink"/>
      <w:u w:val="single"/>
    </w:rPr>
  </w:style>
  <w:style w:type="paragraph" w:styleId="Title">
    <w:name w:val="Title"/>
    <w:basedOn w:val="Normal"/>
    <w:next w:val="Normal"/>
    <w:link w:val="TitleCh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7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E92B0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92B0C"/>
    <w:rPr>
      <w:color w:val="5A5A5A" w:themeColor="text1" w:themeTint="A5"/>
      <w:spacing w:val="15"/>
    </w:rPr>
  </w:style>
  <w:style w:type="table" w:customStyle="1" w:styleId="MusicSheetWriterTableHeadingRow">
    <w:name w:val="MusicSheetWriter Table Heading Row"/>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Caption">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DefaultParagraphFont"/>
    <w:link w:val="ExplainationChapter"/>
    <w:rsid w:val="00E64A20"/>
    <w:rPr>
      <w:i/>
      <w:color w:val="767171" w:themeColor="background2" w:themeShade="80"/>
    </w:rPr>
  </w:style>
  <w:style w:type="paragraph" w:styleId="BalloonText">
    <w:name w:val="Balloon Text"/>
    <w:basedOn w:val="Normal"/>
    <w:link w:val="BalloonTextChar"/>
    <w:uiPriority w:val="99"/>
    <w:semiHidden/>
    <w:unhideWhenUsed/>
    <w:rsid w:val="009B4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F9C"/>
    <w:rPr>
      <w:rFonts w:ascii="Segoe UI" w:hAnsi="Segoe UI" w:cs="Segoe UI"/>
      <w:sz w:val="18"/>
      <w:szCs w:val="18"/>
    </w:rPr>
  </w:style>
  <w:style w:type="paragraph" w:styleId="TableofFigures">
    <w:name w:val="table of figures"/>
    <w:basedOn w:val="Normal"/>
    <w:next w:val="Normal"/>
    <w:link w:val="TableofFiguresChar"/>
    <w:uiPriority w:val="99"/>
    <w:unhideWhenUsed/>
    <w:qFormat/>
    <w:rsid w:val="001E184D"/>
    <w:pPr>
      <w:spacing w:after="0"/>
      <w:ind w:left="440" w:hanging="440"/>
    </w:pPr>
    <w:rPr>
      <w:szCs w:val="20"/>
    </w:rPr>
  </w:style>
  <w:style w:type="paragraph" w:styleId="EndnoteText">
    <w:name w:val="endnote text"/>
    <w:basedOn w:val="Normal"/>
    <w:link w:val="EndnoteTextChar"/>
    <w:uiPriority w:val="99"/>
    <w:semiHidden/>
    <w:unhideWhenUsed/>
    <w:rsid w:val="00E64A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4A20"/>
    <w:rPr>
      <w:sz w:val="20"/>
      <w:szCs w:val="20"/>
    </w:rPr>
  </w:style>
  <w:style w:type="character" w:styleId="EndnoteReference">
    <w:name w:val="endnote reference"/>
    <w:basedOn w:val="DefaultParagraphFont"/>
    <w:uiPriority w:val="99"/>
    <w:semiHidden/>
    <w:unhideWhenUsed/>
    <w:rsid w:val="00E64A20"/>
    <w:rPr>
      <w:vertAlign w:val="superscript"/>
    </w:rPr>
  </w:style>
  <w:style w:type="paragraph" w:styleId="FootnoteText">
    <w:name w:val="footnote text"/>
    <w:basedOn w:val="Normal"/>
    <w:link w:val="FootnoteTextChar"/>
    <w:uiPriority w:val="99"/>
    <w:semiHidden/>
    <w:unhideWhenUsed/>
    <w:rsid w:val="00E64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4A20"/>
    <w:rPr>
      <w:sz w:val="20"/>
      <w:szCs w:val="20"/>
    </w:rPr>
  </w:style>
  <w:style w:type="character" w:styleId="FootnoteReference">
    <w:name w:val="footnote reference"/>
    <w:basedOn w:val="DefaultParagraphFont"/>
    <w:uiPriority w:val="99"/>
    <w:semiHidden/>
    <w:unhideWhenUsed/>
    <w:rsid w:val="00E64A20"/>
    <w:rPr>
      <w:vertAlign w:val="superscript"/>
    </w:rPr>
  </w:style>
  <w:style w:type="character" w:customStyle="1" w:styleId="TableofFiguresChar">
    <w:name w:val="Table of Figures Char"/>
    <w:basedOn w:val="DefaultParagraphFont"/>
    <w:link w:val="TableofFigures"/>
    <w:uiPriority w:val="99"/>
    <w:rsid w:val="001E184D"/>
    <w:rPr>
      <w:szCs w:val="20"/>
    </w:rPr>
  </w:style>
  <w:style w:type="character" w:customStyle="1" w:styleId="Heading6Char">
    <w:name w:val="Heading 6 Char"/>
    <w:basedOn w:val="DefaultParagraphFont"/>
    <w:link w:val="Heading6"/>
    <w:uiPriority w:val="9"/>
    <w:rsid w:val="005F1A7C"/>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rsid w:val="005F1A7C"/>
    <w:rPr>
      <w:rFonts w:asciiTheme="majorHAnsi" w:eastAsiaTheme="majorEastAsia" w:hAnsiTheme="majorHAnsi" w:cstheme="majorBidi"/>
      <w:color w:val="1F4D78" w:themeColor="accent1" w:themeShade="7F"/>
      <w:sz w:val="24"/>
      <w:szCs w:val="24"/>
    </w:rPr>
  </w:style>
  <w:style w:type="character" w:customStyle="1" w:styleId="Heading8Char">
    <w:name w:val="Heading 8 Char"/>
    <w:basedOn w:val="DefaultParagraphFont"/>
    <w:link w:val="Heading8"/>
    <w:uiPriority w:val="9"/>
    <w:rsid w:val="005F1A7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rsid w:val="00736128"/>
    <w:pPr>
      <w:ind w:left="720"/>
      <w:contextualSpacing/>
    </w:pPr>
  </w:style>
  <w:style w:type="character" w:styleId="CommentReference">
    <w:name w:val="annotation reference"/>
    <w:basedOn w:val="DefaultParagraphFont"/>
    <w:uiPriority w:val="99"/>
    <w:semiHidden/>
    <w:unhideWhenUsed/>
    <w:rsid w:val="00821DFF"/>
    <w:rPr>
      <w:sz w:val="16"/>
      <w:szCs w:val="16"/>
    </w:rPr>
  </w:style>
  <w:style w:type="paragraph" w:styleId="CommentText">
    <w:name w:val="annotation text"/>
    <w:basedOn w:val="Normal"/>
    <w:link w:val="CommentTextChar"/>
    <w:uiPriority w:val="99"/>
    <w:semiHidden/>
    <w:unhideWhenUsed/>
    <w:rsid w:val="00821DFF"/>
    <w:pPr>
      <w:spacing w:line="240" w:lineRule="auto"/>
    </w:pPr>
    <w:rPr>
      <w:sz w:val="20"/>
      <w:szCs w:val="20"/>
    </w:rPr>
  </w:style>
  <w:style w:type="character" w:customStyle="1" w:styleId="CommentTextChar">
    <w:name w:val="Comment Text Char"/>
    <w:basedOn w:val="DefaultParagraphFont"/>
    <w:link w:val="CommentText"/>
    <w:uiPriority w:val="99"/>
    <w:semiHidden/>
    <w:rsid w:val="00821DFF"/>
    <w:rPr>
      <w:sz w:val="20"/>
      <w:szCs w:val="20"/>
    </w:rPr>
  </w:style>
  <w:style w:type="paragraph" w:styleId="CommentSubject">
    <w:name w:val="annotation subject"/>
    <w:basedOn w:val="CommentText"/>
    <w:next w:val="CommentText"/>
    <w:link w:val="CommentSubjectChar"/>
    <w:uiPriority w:val="99"/>
    <w:semiHidden/>
    <w:unhideWhenUsed/>
    <w:rsid w:val="00821DFF"/>
    <w:rPr>
      <w:b/>
      <w:bCs/>
    </w:rPr>
  </w:style>
  <w:style w:type="character" w:customStyle="1" w:styleId="CommentSubjectChar">
    <w:name w:val="Comment Subject Char"/>
    <w:basedOn w:val="CommentTextChar"/>
    <w:link w:val="CommentSubject"/>
    <w:uiPriority w:val="99"/>
    <w:semiHidden/>
    <w:rsid w:val="00821D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219278">
      <w:bodyDiv w:val="1"/>
      <w:marLeft w:val="0"/>
      <w:marRight w:val="0"/>
      <w:marTop w:val="0"/>
      <w:marBottom w:val="0"/>
      <w:divBdr>
        <w:top w:val="none" w:sz="0" w:space="0" w:color="auto"/>
        <w:left w:val="none" w:sz="0" w:space="0" w:color="auto"/>
        <w:bottom w:val="none" w:sz="0" w:space="0" w:color="auto"/>
        <w:right w:val="none" w:sz="0" w:space="0" w:color="auto"/>
      </w:divBdr>
    </w:div>
    <w:div w:id="10499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footer" Target="footer2.xm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glossaryDocument" Target="glossary/document.xml"/><Relationship Id="rId19" Type="http://schemas.openxmlformats.org/officeDocument/2006/relationships/image" Target="media/image4.PNG"/><Relationship Id="rId14" Type="http://schemas.openxmlformats.org/officeDocument/2006/relationships/hyperlink" Target="file:///C:\Users\jonat\Documents\Epitech\EIP\Documentation\AA2\2017_AA2_musicsheetwrite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labeip.epitech.eu/svn/2017/musicsheetwriter/rendu/2017_CDC3_musicsheetwriter.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onat\Documents\Epitech\EIP\Documentation\AA2\2017_AA2_musicsheetwrite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labeip.epitech.eu/svn/2017/musicsheetwriter/rendu/2017_API_musicsheetwriter.pdf" TargetMode="External"/><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C:\Users\jonat\Documents\Epitech\EIP\Documentation\AA2\2017_AA2_musicsheetwriter.docx"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emf"/><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EIP\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BD326020A94380A09C885968983D34"/>
        <w:category>
          <w:name w:val="General"/>
          <w:gallery w:val="placeholder"/>
        </w:category>
        <w:types>
          <w:type w:val="bbPlcHdr"/>
        </w:types>
        <w:behaviors>
          <w:behavior w:val="content"/>
        </w:behaviors>
        <w:guid w:val="{96F33474-31B9-4D80-8F82-EC4DC237E3A5}"/>
      </w:docPartPr>
      <w:docPartBody>
        <w:p w:rsidR="00DF1ABE" w:rsidRDefault="000A34CB">
          <w:pPr>
            <w:pStyle w:val="C7BD326020A94380A09C885968983D34"/>
          </w:pPr>
          <w:r w:rsidRPr="000E47BF">
            <w:rPr>
              <w:rStyle w:val="PlaceholderText"/>
            </w:rPr>
            <w:t>[Titre ]</w:t>
          </w:r>
        </w:p>
      </w:docPartBody>
    </w:docPart>
    <w:docPart>
      <w:docPartPr>
        <w:name w:val="FED6E78935184BD88F32310CDB969513"/>
        <w:category>
          <w:name w:val="General"/>
          <w:gallery w:val="placeholder"/>
        </w:category>
        <w:types>
          <w:type w:val="bbPlcHdr"/>
        </w:types>
        <w:behaviors>
          <w:behavior w:val="content"/>
        </w:behaviors>
        <w:guid w:val="{6D30313B-1008-4377-B673-5D40FB0E9B19}"/>
      </w:docPartPr>
      <w:docPartBody>
        <w:p w:rsidR="00DF1ABE" w:rsidRDefault="000A34CB">
          <w:pPr>
            <w:pStyle w:val="FED6E78935184BD88F32310CDB969513"/>
          </w:pPr>
          <w:r w:rsidRPr="00914B25">
            <w:rPr>
              <w:rStyle w:val="PlaceholderText"/>
            </w:rPr>
            <w:t>[Objet ]</w:t>
          </w:r>
        </w:p>
      </w:docPartBody>
    </w:docPart>
    <w:docPart>
      <w:docPartPr>
        <w:name w:val="03A3C6C970034A588E3C357887356B02"/>
        <w:category>
          <w:name w:val="General"/>
          <w:gallery w:val="placeholder"/>
        </w:category>
        <w:types>
          <w:type w:val="bbPlcHdr"/>
        </w:types>
        <w:behaviors>
          <w:behavior w:val="content"/>
        </w:behaviors>
        <w:guid w:val="{BE6EDBEB-E348-4D13-A328-098A6EBC1B7D}"/>
      </w:docPartPr>
      <w:docPartBody>
        <w:p w:rsidR="00DF1ABE" w:rsidRDefault="000A34CB">
          <w:pPr>
            <w:pStyle w:val="03A3C6C970034A588E3C357887356B02"/>
          </w:pPr>
          <w:r w:rsidRPr="0003791E">
            <w:rPr>
              <w:rStyle w:val="PlaceholderText"/>
            </w:rPr>
            <w:t>Click here to enter a date.</w:t>
          </w:r>
        </w:p>
      </w:docPartBody>
    </w:docPart>
    <w:docPart>
      <w:docPartPr>
        <w:name w:val="EEE00954BA9B42E4BA6937D6C0111B70"/>
        <w:category>
          <w:name w:val="General"/>
          <w:gallery w:val="placeholder"/>
        </w:category>
        <w:types>
          <w:type w:val="bbPlcHdr"/>
        </w:types>
        <w:behaviors>
          <w:behavior w:val="content"/>
        </w:behaviors>
        <w:guid w:val="{5EB4418B-54C5-4755-BC59-88A39F9FCD3A}"/>
      </w:docPartPr>
      <w:docPartBody>
        <w:p w:rsidR="00DF1ABE" w:rsidRDefault="000A34CB">
          <w:pPr>
            <w:pStyle w:val="EEE00954BA9B42E4BA6937D6C0111B70"/>
          </w:pPr>
          <w:r w:rsidRPr="000E47BF">
            <w:rPr>
              <w:rStyle w:val="PlaceholderText"/>
            </w:rPr>
            <w:t>[Date de publication]</w:t>
          </w:r>
        </w:p>
      </w:docPartBody>
    </w:docPart>
    <w:docPart>
      <w:docPartPr>
        <w:name w:val="1E4054B8B8954D2197D8F2459D65B6FE"/>
        <w:category>
          <w:name w:val="General"/>
          <w:gallery w:val="placeholder"/>
        </w:category>
        <w:types>
          <w:type w:val="bbPlcHdr"/>
        </w:types>
        <w:behaviors>
          <w:behavior w:val="content"/>
        </w:behaviors>
        <w:guid w:val="{69EF5575-411B-48CA-8497-F88F67645EBC}"/>
      </w:docPartPr>
      <w:docPartBody>
        <w:p w:rsidR="00DF1ABE" w:rsidRDefault="000A34CB">
          <w:pPr>
            <w:pStyle w:val="1E4054B8B8954D2197D8F2459D65B6FE"/>
          </w:pPr>
          <w:r w:rsidRPr="000E47BF">
            <w:rPr>
              <w:rStyle w:val="PlaceholderText"/>
            </w:rPr>
            <w:t>[Responsable]</w:t>
          </w:r>
        </w:p>
      </w:docPartBody>
    </w:docPart>
    <w:docPart>
      <w:docPartPr>
        <w:name w:val="F7B2A83513FD4255B7627AADEB6E74B1"/>
        <w:category>
          <w:name w:val="General"/>
          <w:gallery w:val="placeholder"/>
        </w:category>
        <w:types>
          <w:type w:val="bbPlcHdr"/>
        </w:types>
        <w:behaviors>
          <w:behavior w:val="content"/>
        </w:behaviors>
        <w:guid w:val="{709B72B8-020C-4CAE-B396-30A9FD362FA6}"/>
      </w:docPartPr>
      <w:docPartBody>
        <w:p w:rsidR="00DF1ABE" w:rsidRDefault="000A34CB">
          <w:pPr>
            <w:pStyle w:val="F7B2A83513FD4255B7627AADEB6E74B1"/>
          </w:pPr>
          <w:r w:rsidRPr="000E47BF">
            <w:rPr>
              <w:rStyle w:val="PlaceholderText"/>
            </w:rPr>
            <w:t>[Messagerie société]</w:t>
          </w:r>
        </w:p>
      </w:docPartBody>
    </w:docPart>
    <w:docPart>
      <w:docPartPr>
        <w:name w:val="B5312282E0144C9BA01CE9BAAA7B68D8"/>
        <w:category>
          <w:name w:val="General"/>
          <w:gallery w:val="placeholder"/>
        </w:category>
        <w:types>
          <w:type w:val="bbPlcHdr"/>
        </w:types>
        <w:behaviors>
          <w:behavior w:val="content"/>
        </w:behaviors>
        <w:guid w:val="{5C6A60DE-D896-4639-BDA3-C1F19CAD1F19}"/>
      </w:docPartPr>
      <w:docPartBody>
        <w:p w:rsidR="00DF1ABE" w:rsidRDefault="000A34CB">
          <w:pPr>
            <w:pStyle w:val="B5312282E0144C9BA01CE9BAAA7B68D8"/>
          </w:pPr>
          <w:r w:rsidRPr="000E47BF">
            <w:rPr>
              <w:rStyle w:val="PlaceholderText"/>
            </w:rPr>
            <w:t>[Objet ]</w:t>
          </w:r>
        </w:p>
      </w:docPartBody>
    </w:docPart>
    <w:docPart>
      <w:docPartPr>
        <w:name w:val="B1B1EDB0C24B4BE3B50CA775663D3123"/>
        <w:category>
          <w:name w:val="General"/>
          <w:gallery w:val="placeholder"/>
        </w:category>
        <w:types>
          <w:type w:val="bbPlcHdr"/>
        </w:types>
        <w:behaviors>
          <w:behavior w:val="content"/>
        </w:behaviors>
        <w:guid w:val="{0A557797-D88E-4AA0-A4B1-DE8E17BE1381}"/>
      </w:docPartPr>
      <w:docPartBody>
        <w:p w:rsidR="00DF1ABE" w:rsidRDefault="000A34CB">
          <w:pPr>
            <w:pStyle w:val="B1B1EDB0C24B4BE3B50CA775663D3123"/>
          </w:pPr>
          <w:r w:rsidRPr="00FA513D">
            <w:rPr>
              <w:color w:val="FFFFFF" w:themeColor="background1"/>
              <w:sz w:val="28"/>
              <w:lang w:val="en-US"/>
            </w:rPr>
            <w:t xml:space="preserve">     </w:t>
          </w:r>
        </w:p>
      </w:docPartBody>
    </w:docPart>
    <w:docPart>
      <w:docPartPr>
        <w:name w:val="71B210CCCD534935881A83ED3803639F"/>
        <w:category>
          <w:name w:val="General"/>
          <w:gallery w:val="placeholder"/>
        </w:category>
        <w:types>
          <w:type w:val="bbPlcHdr"/>
        </w:types>
        <w:behaviors>
          <w:behavior w:val="content"/>
        </w:behaviors>
        <w:guid w:val="{D1F81FB6-B7E4-4DA1-A5C3-DB549BA8B8EF}"/>
      </w:docPartPr>
      <w:docPartBody>
        <w:p w:rsidR="00DF1ABE" w:rsidRDefault="000A34CB">
          <w:pPr>
            <w:pStyle w:val="71B210CCCD534935881A83ED3803639F"/>
          </w:pPr>
          <w:r w:rsidRPr="0003791E">
            <w:rPr>
              <w:rStyle w:val="PlaceholderText"/>
            </w:rPr>
            <w:t>[Company]</w:t>
          </w:r>
        </w:p>
      </w:docPartBody>
    </w:docPart>
    <w:docPart>
      <w:docPartPr>
        <w:name w:val="423CFE91686C4C5EBACF5564A63C51A9"/>
        <w:category>
          <w:name w:val="General"/>
          <w:gallery w:val="placeholder"/>
        </w:category>
        <w:types>
          <w:type w:val="bbPlcHdr"/>
        </w:types>
        <w:behaviors>
          <w:behavior w:val="content"/>
        </w:behaviors>
        <w:guid w:val="{E1233B6A-C9AE-44AF-88B0-8EE47410882A}"/>
      </w:docPartPr>
      <w:docPartBody>
        <w:p w:rsidR="00DF1ABE" w:rsidRDefault="000A34CB">
          <w:pPr>
            <w:pStyle w:val="423CFE91686C4C5EBACF5564A63C51A9"/>
          </w:pPr>
          <w:r w:rsidRPr="0003791E">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4CB"/>
    <w:rsid w:val="00092670"/>
    <w:rsid w:val="000A34CB"/>
    <w:rsid w:val="001C32F5"/>
    <w:rsid w:val="00294D3D"/>
    <w:rsid w:val="00335BA6"/>
    <w:rsid w:val="003B7433"/>
    <w:rsid w:val="00680432"/>
    <w:rsid w:val="00906F5A"/>
    <w:rsid w:val="00C53B68"/>
    <w:rsid w:val="00DF1ABE"/>
    <w:rsid w:val="00E54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7BD326020A94380A09C885968983D34">
    <w:name w:val="C7BD326020A94380A09C885968983D34"/>
  </w:style>
  <w:style w:type="paragraph" w:customStyle="1" w:styleId="FED6E78935184BD88F32310CDB969513">
    <w:name w:val="FED6E78935184BD88F32310CDB969513"/>
  </w:style>
  <w:style w:type="paragraph" w:customStyle="1" w:styleId="03A3C6C970034A588E3C357887356B02">
    <w:name w:val="03A3C6C970034A588E3C357887356B02"/>
  </w:style>
  <w:style w:type="paragraph" w:customStyle="1" w:styleId="EEE00954BA9B42E4BA6937D6C0111B70">
    <w:name w:val="EEE00954BA9B42E4BA6937D6C0111B70"/>
  </w:style>
  <w:style w:type="paragraph" w:customStyle="1" w:styleId="1E4054B8B8954D2197D8F2459D65B6FE">
    <w:name w:val="1E4054B8B8954D2197D8F2459D65B6FE"/>
  </w:style>
  <w:style w:type="paragraph" w:customStyle="1" w:styleId="F7B2A83513FD4255B7627AADEB6E74B1">
    <w:name w:val="F7B2A83513FD4255B7627AADEB6E74B1"/>
  </w:style>
  <w:style w:type="paragraph" w:customStyle="1" w:styleId="B5312282E0144C9BA01CE9BAAA7B68D8">
    <w:name w:val="B5312282E0144C9BA01CE9BAAA7B68D8"/>
  </w:style>
  <w:style w:type="paragraph" w:customStyle="1" w:styleId="B1B1EDB0C24B4BE3B50CA775663D3123">
    <w:name w:val="B1B1EDB0C24B4BE3B50CA775663D3123"/>
  </w:style>
  <w:style w:type="paragraph" w:customStyle="1" w:styleId="71B210CCCD534935881A83ED3803639F">
    <w:name w:val="71B210CCCD534935881A83ED3803639F"/>
  </w:style>
  <w:style w:type="paragraph" w:customStyle="1" w:styleId="423CFE91686C4C5EBACF5564A63C51A9">
    <w:name w:val="423CFE91686C4C5EBACF5564A63C5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48F580-D678-4452-9272-8F1EAA3EE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Template>
  <TotalTime>511</TotalTime>
  <Pages>51</Pages>
  <Words>6321</Words>
  <Characters>34769</Characters>
  <Application>Microsoft Office Word</Application>
  <DocSecurity>0</DocSecurity>
  <Lines>289</Lines>
  <Paragraphs>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Music Sheet Writer</vt:lpstr>
      <vt:lpstr>Music Sheet Writer</vt:lpstr>
    </vt:vector>
  </TitlesOfParts>
  <Manager>Jonathan Racaud</Manager>
  <Company>Music Sheet Writer</Company>
  <LinksUpToDate>false</LinksUpToDate>
  <CharactersWithSpaces>41008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Bilan Architecture</dc:subject>
  <dc:creator>J. Racaud;A. Simon;J. Harrault;J. Blondeel;S. Daguenet;F. Corradin</dc:creator>
  <cp:keywords/>
  <dc:description/>
  <cp:lastModifiedBy>Jeremy</cp:lastModifiedBy>
  <cp:revision>184</cp:revision>
  <cp:lastPrinted>2016-01-10T07:33:00Z</cp:lastPrinted>
  <dcterms:created xsi:type="dcterms:W3CDTF">2015-12-20T23:21:00Z</dcterms:created>
  <dcterms:modified xsi:type="dcterms:W3CDTF">2016-01-10T22:19:00Z</dcterms:modified>
  <cp:category>Epitech Innovative Project</cp:category>
</cp:coreProperties>
</file>