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14:paraId="5F7C4C41" w14:textId="77777777"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2912AB1C" wp14:editId="4C3B17E7">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1210E4BE" wp14:editId="2D240F1D">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09559163" w14:textId="77777777" w:rsidR="00E62625" w:rsidRPr="00BB3A46" w:rsidRDefault="006A6E24" w:rsidP="00FA513D">
                                      <w:pPr>
                                        <w:pStyle w:val="NoSpacing"/>
                                        <w:spacing w:before="120"/>
                                        <w:ind w:right="-199" w:hanging="142"/>
                                        <w:jc w:val="center"/>
                                        <w:rPr>
                                          <w:color w:val="FFFFFF" w:themeColor="background1"/>
                                          <w:lang w:val="en-US"/>
                                        </w:rPr>
                                      </w:pPr>
                                      <w:r w:rsidRPr="006A6E24">
                                        <w:rPr>
                                          <w:color w:val="FFFFFF" w:themeColor="background1"/>
                                          <w:lang w:val="en-US"/>
                                        </w:rPr>
                                        <w:t>simon.daguenet@epitech.eu</w:t>
                                      </w:r>
                                    </w:p>
                                  </w:sdtContent>
                                </w:sdt>
                                <w:p w14:paraId="32B744AE" w14:textId="77777777" w:rsidR="00E62625" w:rsidRPr="00FA513D" w:rsidRDefault="00D225AC">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FF36583B510347D699A41FF521480E6B"/>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16714FD3" w14:textId="77777777"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14101A56" w14:textId="77777777" w:rsidR="00E62625" w:rsidRDefault="00D225AC"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10E4BE"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09559163" w14:textId="77777777" w:rsidR="00E62625" w:rsidRPr="00BB3A46" w:rsidRDefault="006A6E24" w:rsidP="00FA513D">
                                <w:pPr>
                                  <w:pStyle w:val="NoSpacing"/>
                                  <w:spacing w:before="120"/>
                                  <w:ind w:right="-199" w:hanging="142"/>
                                  <w:jc w:val="center"/>
                                  <w:rPr>
                                    <w:color w:val="FFFFFF" w:themeColor="background1"/>
                                    <w:lang w:val="en-US"/>
                                  </w:rPr>
                                </w:pPr>
                                <w:r w:rsidRPr="006A6E24">
                                  <w:rPr>
                                    <w:color w:val="FFFFFF" w:themeColor="background1"/>
                                    <w:lang w:val="en-US"/>
                                  </w:rPr>
                                  <w:t>simon.daguenet@epitech.eu</w:t>
                                </w:r>
                              </w:p>
                            </w:sdtContent>
                          </w:sdt>
                          <w:p w14:paraId="32B744AE" w14:textId="77777777" w:rsidR="00E62625" w:rsidRPr="00FA513D" w:rsidRDefault="00D225AC">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FF36583B510347D699A41FF521480E6B"/>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16714FD3" w14:textId="77777777"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14101A56" w14:textId="77777777" w:rsidR="00E62625" w:rsidRDefault="00D225AC"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v:textbox>
                    </v:shape>
                    <w10:wrap anchorx="page" anchory="page"/>
                  </v:group>
                </w:pict>
              </mc:Fallback>
            </mc:AlternateContent>
          </w:r>
        </w:p>
        <w:p w14:paraId="3E865552" w14:textId="77777777" w:rsidR="00ED6AB0" w:rsidRPr="00B4087B" w:rsidRDefault="00D225AC" w:rsidP="00E25192">
          <w:pPr>
            <w:pStyle w:val="NoSpacing"/>
          </w:pPr>
        </w:p>
      </w:sdtContent>
    </w:sdt>
    <w:p w14:paraId="4284005B" w14:textId="77777777" w:rsidR="00E62625" w:rsidRPr="00B4087B" w:rsidRDefault="006706E0" w:rsidP="006706E0">
      <w:pPr>
        <w:pStyle w:val="Heading1outofTableofcontent"/>
      </w:pPr>
      <w:r w:rsidRPr="00B4087B">
        <w:t>Objectifs du document</w:t>
      </w:r>
    </w:p>
    <w:p w14:paraId="5D0E8D88" w14:textId="77777777" w:rsidR="00E76D96" w:rsidRDefault="006706E0" w:rsidP="007D0BF0">
      <w:pPr>
        <w:pStyle w:val="Heading2outofTableofcontent"/>
      </w:pPr>
      <w:r w:rsidRPr="00B4087B">
        <w:tab/>
        <w:t>Résumé</w:t>
      </w:r>
    </w:p>
    <w:p w14:paraId="12587885" w14:textId="77777777" w:rsidR="00E64A20" w:rsidRPr="00E64A20" w:rsidRDefault="00E64A20" w:rsidP="00E64A20">
      <w:r>
        <w:t xml:space="preserve">Ce document est le Template des documents pour le projet MusicSheetWriter. Il comprend les éléments de base à rendre au Lab EIP : Résumé, Glossaire, Description du document, Sommaire ; et définie également les styles utilisé pour la présentation du document. </w:t>
      </w:r>
    </w:p>
    <w:p w14:paraId="67143F2F" w14:textId="77777777" w:rsidR="006706E0" w:rsidRPr="00B4087B" w:rsidRDefault="006706E0" w:rsidP="00E76D96">
      <w:pPr>
        <w:pStyle w:val="Heading2outofTableofcontent"/>
        <w:spacing w:after="0"/>
      </w:pPr>
      <w:r w:rsidRPr="00B4087B">
        <w:tab/>
        <w:t>Glossaire</w:t>
      </w:r>
    </w:p>
    <w:p w14:paraId="0EC8E91C" w14:textId="77777777" w:rsidR="00A92C3B" w:rsidRPr="00B4087B" w:rsidRDefault="00A92C3B" w:rsidP="00F14081">
      <w:pPr>
        <w:pStyle w:val="NoSpacing"/>
        <w:rPr>
          <w:b/>
          <w:i/>
        </w:rPr>
      </w:pPr>
      <w:r w:rsidRPr="00B4087B">
        <w:rPr>
          <w:b/>
          <w:i/>
          <w:shd w:val="clear" w:color="auto" w:fill="FFFFFF"/>
        </w:rPr>
        <w:t>–</w:t>
      </w:r>
      <w:r w:rsidR="00DE69FF" w:rsidRPr="00B4087B">
        <w:rPr>
          <w:b/>
          <w:i/>
        </w:rPr>
        <w:t xml:space="preserve"> M</w:t>
      </w:r>
      <w:r w:rsidRPr="00B4087B">
        <w:rPr>
          <w:b/>
          <w:i/>
        </w:rPr>
        <w:t xml:space="preserve"> –</w:t>
      </w:r>
    </w:p>
    <w:p w14:paraId="4CA39463" w14:textId="77777777" w:rsidR="00DE69FF" w:rsidRPr="00B4087B" w:rsidRDefault="00DE69FF" w:rsidP="00F14081">
      <w:r w:rsidRPr="00B4087B">
        <w:t>Mot : Définition</w:t>
      </w:r>
    </w:p>
    <w:p w14:paraId="3A80832A" w14:textId="77777777" w:rsidR="00DE69FF" w:rsidRPr="00B4087B" w:rsidRDefault="00DE69FF" w:rsidP="00F14081">
      <w:pPr>
        <w:pStyle w:val="NoSpacing"/>
        <w:rPr>
          <w:b/>
          <w:i/>
        </w:rPr>
      </w:pPr>
      <w:r w:rsidRPr="00B4087B">
        <w:rPr>
          <w:b/>
          <w:i/>
          <w:shd w:val="clear" w:color="auto" w:fill="FFFFFF"/>
        </w:rPr>
        <w:t>–</w:t>
      </w:r>
      <w:r w:rsidRPr="00B4087B">
        <w:rPr>
          <w:b/>
          <w:i/>
        </w:rPr>
        <w:t xml:space="preserve"> S –</w:t>
      </w:r>
    </w:p>
    <w:p w14:paraId="6F34BCFE" w14:textId="77777777"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14:paraId="55435B33" w14:textId="77777777" w:rsidR="006706E0" w:rsidRPr="00B4087B" w:rsidRDefault="00ED6AB0" w:rsidP="00ED6AB0">
      <w:pPr>
        <w:pStyle w:val="Heading1outofTableofconten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35C6DA51"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40EA858" w14:textId="77777777" w:rsidR="00ED6AB0" w:rsidRPr="00B4087B" w:rsidRDefault="00ED6AB0" w:rsidP="00ED6AB0">
            <w:r w:rsidRPr="00B4087B">
              <w:t>Titre</w:t>
            </w:r>
          </w:p>
        </w:tc>
        <w:tc>
          <w:tcPr>
            <w:tcW w:w="6799" w:type="dxa"/>
          </w:tcPr>
          <w:p w14:paraId="115CF244" w14:textId="77777777" w:rsidR="00ED6AB0" w:rsidRPr="00B4087B" w:rsidRDefault="00D225AC"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45BD4EE1E4F44A48B4C02E0EB7E61360"/>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F503D3165301408BB62294212900CC14"/>
                </w:placeholder>
                <w:dataBinding w:prefixMappings="xmlns:ns0='http://purl.org/dc/elements/1.1/' xmlns:ns1='http://schemas.openxmlformats.org/package/2006/metadata/core-properties' " w:xpath="/ns1:coreProperties[1]/ns0:subject[1]" w:storeItemID="{6C3C8BC8-F283-45AE-878A-BAB7291924A1}"/>
                <w:text/>
              </w:sdtPr>
              <w:sdtEndPr/>
              <w:sdtContent>
                <w:r w:rsidR="00DE69FF" w:rsidRPr="00B4087B">
                  <w:t>[Sujet du document]</w:t>
                </w:r>
              </w:sdtContent>
            </w:sdt>
          </w:p>
        </w:tc>
      </w:tr>
      <w:tr w:rsidR="00D033A8" w:rsidRPr="00B4087B" w14:paraId="6257F35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8B2376F" w14:textId="77777777" w:rsidR="00D033A8" w:rsidRPr="00B4087B" w:rsidRDefault="00D033A8" w:rsidP="00ED6AB0">
            <w:r w:rsidRPr="00B4087B">
              <w:t>Date de création</w:t>
            </w:r>
          </w:p>
        </w:tc>
        <w:sdt>
          <w:sdtPr>
            <w:alias w:val="Date de création"/>
            <w:tag w:val="Date de création"/>
            <w:id w:val="-944227244"/>
            <w:placeholder>
              <w:docPart w:val="BD2F3B3545274A689D005402ABB45104"/>
            </w:placeholder>
            <w:date>
              <w:dateFormat w:val="dd/MM/yyyy"/>
              <w:lid w:val="fr-FR"/>
              <w:storeMappedDataAs w:val="dateTime"/>
              <w:calendar w:val="gregorian"/>
            </w:date>
          </w:sdtPr>
          <w:sdtEndPr/>
          <w:sdtContent>
            <w:tc>
              <w:tcPr>
                <w:tcW w:w="6799" w:type="dxa"/>
              </w:tcPr>
              <w:p w14:paraId="58056747" w14:textId="77777777" w:rsidR="00D033A8"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création]</w:t>
                </w:r>
              </w:p>
            </w:tc>
          </w:sdtContent>
        </w:sdt>
      </w:tr>
      <w:tr w:rsidR="00ED6AB0" w:rsidRPr="00B4087B" w14:paraId="1CCA23C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31F6E07"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17C65FCA52EC4A0CA51BF0C33A6784D7"/>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tc>
              <w:tcPr>
                <w:tcW w:w="6799" w:type="dxa"/>
              </w:tcPr>
              <w:p w14:paraId="47CCF46F" w14:textId="77777777"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publication]</w:t>
                </w:r>
              </w:p>
            </w:tc>
          </w:sdtContent>
        </w:sdt>
      </w:tr>
      <w:tr w:rsidR="00ED6AB0" w:rsidRPr="00B4087B" w14:paraId="682DB627"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1CAB6BA"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28D0AA9B" w14:textId="77777777" w:rsidR="00ED6AB0" w:rsidRPr="00B4087B" w:rsidRDefault="006A6E24" w:rsidP="00F356A5">
                <w:pPr>
                  <w:pStyle w:val="NoSpacing"/>
                  <w:cnfStyle w:val="000000000000" w:firstRow="0" w:lastRow="0" w:firstColumn="0" w:lastColumn="0" w:oddVBand="0" w:evenVBand="0" w:oddHBand="0" w:evenHBand="0" w:firstRowFirstColumn="0" w:firstRowLastColumn="0" w:lastRowFirstColumn="0" w:lastRowLastColumn="0"/>
                </w:pPr>
                <w:r>
                  <w:t>simon.daguenet@epitech.eu</w:t>
                </w:r>
              </w:p>
            </w:sdtContent>
          </w:sdt>
        </w:tc>
      </w:tr>
      <w:tr w:rsidR="00ED6AB0" w:rsidRPr="00B4087B" w14:paraId="776853C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CB1D8B3" w14:textId="77777777" w:rsidR="00ED6AB0" w:rsidRPr="00B4087B" w:rsidRDefault="00ED6AB0" w:rsidP="00ED6AB0">
            <w:r w:rsidRPr="00B4087B">
              <w:t>Responsable</w:t>
            </w:r>
          </w:p>
        </w:tc>
        <w:sdt>
          <w:sdtPr>
            <w:alias w:val="Responsable"/>
            <w:tag w:val=""/>
            <w:id w:val="-267010783"/>
            <w:placeholder>
              <w:docPart w:val="FC2EB18AAC4B402384D887D7BD77AB3A"/>
            </w:placeholder>
            <w:dataBinding w:prefixMappings="xmlns:ns0='http://schemas.openxmlformats.org/officeDocument/2006/extended-properties' " w:xpath="/ns0:Properties[1]/ns0:Manager[1]" w:storeItemID="{6668398D-A668-4E3E-A5EB-62B293D839F1}"/>
            <w:text/>
          </w:sdtPr>
          <w:sdtEndPr/>
          <w:sdtContent>
            <w:tc>
              <w:tcPr>
                <w:tcW w:w="6799" w:type="dxa"/>
              </w:tcPr>
              <w:p w14:paraId="0DD31F66"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546D501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8623328" w14:textId="77777777" w:rsidR="00ED6AB0" w:rsidRPr="00B4087B" w:rsidRDefault="00ED6AB0" w:rsidP="00ED6AB0">
            <w:r w:rsidRPr="00B4087B">
              <w:t>E-mail</w:t>
            </w:r>
          </w:p>
        </w:tc>
        <w:sdt>
          <w:sdtPr>
            <w:alias w:val="Messagerie société"/>
            <w:tag w:val=""/>
            <w:id w:val="1269506720"/>
            <w:placeholder>
              <w:docPart w:val="C640E70BEDAC4259891D25372382E7F6"/>
            </w:placeholder>
            <w:dataBinding w:prefixMappings="xmlns:ns0='http://schemas.microsoft.com/office/2006/coverPageProps' " w:xpath="/ns0:CoverPageProperties[1]/ns0:CompanyEmail[1]" w:storeItemID="{55AF091B-3C7A-41E3-B477-F2FDAA23CFDA}"/>
            <w:text/>
          </w:sdtPr>
          <w:sdtEndPr/>
          <w:sdtContent>
            <w:tc>
              <w:tcPr>
                <w:tcW w:w="6799" w:type="dxa"/>
              </w:tcPr>
              <w:p w14:paraId="6A518522"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3D76B66F"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0A5EA3C" w14:textId="77777777" w:rsidR="00ED6AB0" w:rsidRPr="00B4087B" w:rsidRDefault="00ED6AB0" w:rsidP="00ED6AB0">
            <w:r w:rsidRPr="00B4087B">
              <w:t>Sujet</w:t>
            </w:r>
          </w:p>
        </w:tc>
        <w:sdt>
          <w:sdtPr>
            <w:alias w:val="Objet "/>
            <w:tag w:val=""/>
            <w:id w:val="1386059312"/>
            <w:placeholder>
              <w:docPart w:val="4CE8EB923A3341D5B074882427A54640"/>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7817A08A" w14:textId="77777777"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[Sujet du document]</w:t>
                </w:r>
              </w:p>
            </w:tc>
          </w:sdtContent>
        </w:sdt>
      </w:tr>
      <w:tr w:rsidR="00ED6AB0" w:rsidRPr="00B4087B" w14:paraId="2DD835C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E419FB6" w14:textId="77777777" w:rsidR="00ED6AB0" w:rsidRPr="00B4087B" w:rsidRDefault="00ED6AB0" w:rsidP="00ED6AB0">
            <w:r w:rsidRPr="00B4087B">
              <w:t>Version du modèle</w:t>
            </w:r>
          </w:p>
        </w:tc>
        <w:tc>
          <w:tcPr>
            <w:tcW w:w="6799" w:type="dxa"/>
          </w:tcPr>
          <w:p w14:paraId="0698C55D" w14:textId="77777777" w:rsidR="00ED6AB0" w:rsidRPr="00B4087B" w:rsidRDefault="00ED6AB0" w:rsidP="00ED6AB0">
            <w:pPr>
              <w:cnfStyle w:val="000000000000" w:firstRow="0" w:lastRow="0" w:firstColumn="0" w:lastColumn="0" w:oddVBand="0" w:evenVBand="0" w:oddHBand="0" w:evenHBand="0" w:firstRowFirstColumn="0" w:firstRowLastColumn="0" w:lastRowFirstColumn="0" w:lastRowLastColumn="0"/>
            </w:pPr>
          </w:p>
        </w:tc>
      </w:tr>
    </w:tbl>
    <w:p w14:paraId="5A933D6D" w14:textId="77777777" w:rsidR="00ED6AB0" w:rsidRPr="00B4087B" w:rsidRDefault="00ED6AB0" w:rsidP="00ED6AB0"/>
    <w:p w14:paraId="5DA8524B" w14:textId="77777777" w:rsidR="00ED6AB0" w:rsidRPr="00B4087B" w:rsidRDefault="00ED6AB0" w:rsidP="00ED6AB0">
      <w:pPr>
        <w:pStyle w:val="Heading1outofTableofconten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0E86B1D5"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1D69DCF7" w14:textId="77777777" w:rsidR="00ED6AB0" w:rsidRPr="00B4087B" w:rsidRDefault="00ED6AB0" w:rsidP="00ED6AB0">
            <w:pPr>
              <w:rPr>
                <w:b w:val="0"/>
              </w:rPr>
            </w:pPr>
            <w:r w:rsidRPr="00B4087B">
              <w:t>Date</w:t>
            </w:r>
          </w:p>
        </w:tc>
        <w:tc>
          <w:tcPr>
            <w:tcW w:w="2265" w:type="dxa"/>
          </w:tcPr>
          <w:p w14:paraId="014EC1C8" w14:textId="77777777" w:rsidR="00ED6AB0" w:rsidRPr="00B4087B" w:rsidRDefault="00ED6AB0" w:rsidP="00ED6AB0">
            <w:pPr>
              <w:rPr>
                <w:b w:val="0"/>
              </w:rPr>
            </w:pPr>
            <w:r w:rsidRPr="00B4087B">
              <w:t>Auteur</w:t>
            </w:r>
          </w:p>
        </w:tc>
        <w:tc>
          <w:tcPr>
            <w:tcW w:w="2266" w:type="dxa"/>
          </w:tcPr>
          <w:p w14:paraId="456CC529" w14:textId="77777777" w:rsidR="00ED6AB0" w:rsidRPr="00B4087B" w:rsidRDefault="00ED6AB0" w:rsidP="00ED6AB0">
            <w:pPr>
              <w:rPr>
                <w:b w:val="0"/>
              </w:rPr>
            </w:pPr>
            <w:r w:rsidRPr="00B4087B">
              <w:t>Section(s)</w:t>
            </w:r>
          </w:p>
        </w:tc>
        <w:tc>
          <w:tcPr>
            <w:tcW w:w="2266" w:type="dxa"/>
          </w:tcPr>
          <w:p w14:paraId="78D495E0" w14:textId="77777777" w:rsidR="00ED6AB0" w:rsidRPr="00B4087B" w:rsidRDefault="00ED6AB0" w:rsidP="00ED6AB0">
            <w:pPr>
              <w:rPr>
                <w:b w:val="0"/>
              </w:rPr>
            </w:pPr>
            <w:r w:rsidRPr="00B4087B">
              <w:t>Commentaire</w:t>
            </w:r>
          </w:p>
        </w:tc>
      </w:tr>
      <w:tr w:rsidR="00C468F3" w:rsidRPr="00B4087B" w14:paraId="626E3DCA" w14:textId="77777777" w:rsidTr="00B4087B">
        <w:tc>
          <w:tcPr>
            <w:tcW w:w="2265" w:type="dxa"/>
          </w:tcPr>
          <w:p w14:paraId="6060EACE" w14:textId="77777777" w:rsidR="00C468F3" w:rsidRPr="00B4087B" w:rsidRDefault="00C468F3" w:rsidP="00ED6AB0"/>
        </w:tc>
        <w:tc>
          <w:tcPr>
            <w:tcW w:w="2265" w:type="dxa"/>
          </w:tcPr>
          <w:p w14:paraId="011CC40C" w14:textId="77777777" w:rsidR="00C468F3" w:rsidRPr="00B4087B" w:rsidRDefault="00C468F3" w:rsidP="00ED6AB0"/>
        </w:tc>
        <w:tc>
          <w:tcPr>
            <w:tcW w:w="2266" w:type="dxa"/>
          </w:tcPr>
          <w:p w14:paraId="4799A05B" w14:textId="77777777" w:rsidR="00C468F3" w:rsidRPr="00B4087B" w:rsidRDefault="00C468F3" w:rsidP="00ED6AB0"/>
        </w:tc>
        <w:tc>
          <w:tcPr>
            <w:tcW w:w="2266" w:type="dxa"/>
          </w:tcPr>
          <w:p w14:paraId="6BA98C0A" w14:textId="77777777" w:rsidR="00C468F3" w:rsidRPr="00B4087B" w:rsidRDefault="00C468F3" w:rsidP="00ED6AB0"/>
        </w:tc>
      </w:tr>
    </w:tbl>
    <w:p w14:paraId="3A45466D" w14:textId="77777777" w:rsidR="00137FB2" w:rsidRPr="00B4087B" w:rsidRDefault="00137FB2">
      <w:r w:rsidRPr="00B4087B">
        <w:br w:type="page"/>
      </w:r>
    </w:p>
    <w:p w14:paraId="0EAB877C" w14:textId="77777777"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65796940" w14:textId="77777777" w:rsidR="00FA4DDE" w:rsidRDefault="00B4087B">
          <w:pPr>
            <w:pStyle w:val="TOC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34592146" w:history="1">
            <w:r w:rsidR="00FA4DDE" w:rsidRPr="003C2BEF">
              <w:rPr>
                <w:rStyle w:val="Hyperlink"/>
                <w:noProof/>
              </w:rPr>
              <w:t>1.</w:t>
            </w:r>
            <w:r w:rsidR="00FA4DDE">
              <w:rPr>
                <w:b w:val="0"/>
                <w:bCs w:val="0"/>
                <w:i w:val="0"/>
                <w:iCs w:val="0"/>
                <w:noProof/>
                <w:sz w:val="22"/>
                <w:szCs w:val="22"/>
                <w:lang w:eastAsia="fr-FR"/>
              </w:rPr>
              <w:tab/>
            </w:r>
            <w:r w:rsidR="00FA4DDE" w:rsidRPr="003C2BEF">
              <w:rPr>
                <w:rStyle w:val="Hyperlink"/>
                <w:noProof/>
              </w:rPr>
              <w:t>Partie 1</w:t>
            </w:r>
            <w:r w:rsidR="00FA4DDE">
              <w:rPr>
                <w:noProof/>
                <w:webHidden/>
              </w:rPr>
              <w:tab/>
            </w:r>
            <w:r w:rsidR="00FA4DDE">
              <w:rPr>
                <w:noProof/>
                <w:webHidden/>
              </w:rPr>
              <w:fldChar w:fldCharType="begin"/>
            </w:r>
            <w:r w:rsidR="00FA4DDE">
              <w:rPr>
                <w:noProof/>
                <w:webHidden/>
              </w:rPr>
              <w:instrText xml:space="preserve"> PAGEREF _Toc434592146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7DC7A7D8" w14:textId="77777777" w:rsidR="00FA4DDE" w:rsidRDefault="00D225AC">
          <w:pPr>
            <w:pStyle w:val="TOC2"/>
            <w:tabs>
              <w:tab w:val="left" w:pos="880"/>
              <w:tab w:val="right" w:leader="dot" w:pos="9062"/>
            </w:tabs>
            <w:rPr>
              <w:b w:val="0"/>
              <w:bCs w:val="0"/>
              <w:noProof/>
              <w:lang w:eastAsia="fr-FR"/>
            </w:rPr>
          </w:pPr>
          <w:hyperlink w:anchor="_Toc434592147" w:history="1">
            <w:r w:rsidR="00FA4DDE" w:rsidRPr="003C2BEF">
              <w:rPr>
                <w:rStyle w:val="Hyperlink"/>
                <w:noProof/>
              </w:rPr>
              <w:t>1.1.</w:t>
            </w:r>
            <w:r w:rsidR="00FA4DDE">
              <w:rPr>
                <w:b w:val="0"/>
                <w:bCs w:val="0"/>
                <w:noProof/>
                <w:lang w:eastAsia="fr-FR"/>
              </w:rPr>
              <w:tab/>
            </w:r>
            <w:r w:rsidR="00FA4DDE" w:rsidRPr="003C2BEF">
              <w:rPr>
                <w:rStyle w:val="Hyperlink"/>
                <w:noProof/>
              </w:rPr>
              <w:t>Sous-partie 1.1</w:t>
            </w:r>
            <w:r w:rsidR="00FA4DDE">
              <w:rPr>
                <w:noProof/>
                <w:webHidden/>
              </w:rPr>
              <w:tab/>
            </w:r>
            <w:r w:rsidR="00FA4DDE">
              <w:rPr>
                <w:noProof/>
                <w:webHidden/>
              </w:rPr>
              <w:fldChar w:fldCharType="begin"/>
            </w:r>
            <w:r w:rsidR="00FA4DDE">
              <w:rPr>
                <w:noProof/>
                <w:webHidden/>
              </w:rPr>
              <w:instrText xml:space="preserve"> PAGEREF _Toc434592147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6F7F0360" w14:textId="77777777" w:rsidR="00FA4DDE" w:rsidRDefault="00D225AC">
          <w:pPr>
            <w:pStyle w:val="TOC2"/>
            <w:tabs>
              <w:tab w:val="left" w:pos="880"/>
              <w:tab w:val="right" w:leader="dot" w:pos="9062"/>
            </w:tabs>
            <w:rPr>
              <w:b w:val="0"/>
              <w:bCs w:val="0"/>
              <w:noProof/>
              <w:lang w:eastAsia="fr-FR"/>
            </w:rPr>
          </w:pPr>
          <w:hyperlink w:anchor="_Toc434592148" w:history="1">
            <w:r w:rsidR="00FA4DDE" w:rsidRPr="003C2BEF">
              <w:rPr>
                <w:rStyle w:val="Hyperlink"/>
                <w:noProof/>
              </w:rPr>
              <w:t>1.2.</w:t>
            </w:r>
            <w:r w:rsidR="00FA4DDE">
              <w:rPr>
                <w:b w:val="0"/>
                <w:bCs w:val="0"/>
                <w:noProof/>
                <w:lang w:eastAsia="fr-FR"/>
              </w:rPr>
              <w:tab/>
            </w:r>
            <w:r w:rsidR="00FA4DDE" w:rsidRPr="003C2BEF">
              <w:rPr>
                <w:rStyle w:val="Hyperlink"/>
                <w:noProof/>
              </w:rPr>
              <w:t>Sous-partie 1.2</w:t>
            </w:r>
            <w:r w:rsidR="00FA4DDE">
              <w:rPr>
                <w:noProof/>
                <w:webHidden/>
              </w:rPr>
              <w:tab/>
            </w:r>
            <w:r w:rsidR="00FA4DDE">
              <w:rPr>
                <w:noProof/>
                <w:webHidden/>
              </w:rPr>
              <w:fldChar w:fldCharType="begin"/>
            </w:r>
            <w:r w:rsidR="00FA4DDE">
              <w:rPr>
                <w:noProof/>
                <w:webHidden/>
              </w:rPr>
              <w:instrText xml:space="preserve"> PAGEREF _Toc434592148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76B16817" w14:textId="77777777" w:rsidR="00FA4DDE" w:rsidRDefault="00D225AC">
          <w:pPr>
            <w:pStyle w:val="TOC2"/>
            <w:tabs>
              <w:tab w:val="left" w:pos="880"/>
              <w:tab w:val="right" w:leader="dot" w:pos="9062"/>
            </w:tabs>
            <w:rPr>
              <w:b w:val="0"/>
              <w:bCs w:val="0"/>
              <w:noProof/>
              <w:lang w:eastAsia="fr-FR"/>
            </w:rPr>
          </w:pPr>
          <w:hyperlink w:anchor="_Toc434592149" w:history="1">
            <w:r w:rsidR="00FA4DDE" w:rsidRPr="003C2BEF">
              <w:rPr>
                <w:rStyle w:val="Hyperlink"/>
                <w:noProof/>
              </w:rPr>
              <w:t>1.3.</w:t>
            </w:r>
            <w:r w:rsidR="00FA4DDE">
              <w:rPr>
                <w:b w:val="0"/>
                <w:bCs w:val="0"/>
                <w:noProof/>
                <w:lang w:eastAsia="fr-FR"/>
              </w:rPr>
              <w:tab/>
            </w:r>
            <w:r w:rsidR="00FA4DDE" w:rsidRPr="003C2BEF">
              <w:rPr>
                <w:rStyle w:val="Hyperlink"/>
                <w:noProof/>
              </w:rPr>
              <w:t>Sous-partie 1.3</w:t>
            </w:r>
            <w:r w:rsidR="00FA4DDE">
              <w:rPr>
                <w:noProof/>
                <w:webHidden/>
              </w:rPr>
              <w:tab/>
            </w:r>
            <w:r w:rsidR="00FA4DDE">
              <w:rPr>
                <w:noProof/>
                <w:webHidden/>
              </w:rPr>
              <w:fldChar w:fldCharType="begin"/>
            </w:r>
            <w:r w:rsidR="00FA4DDE">
              <w:rPr>
                <w:noProof/>
                <w:webHidden/>
              </w:rPr>
              <w:instrText xml:space="preserve"> PAGEREF _Toc434592149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0EF3420E" w14:textId="77777777" w:rsidR="00FA4DDE" w:rsidRDefault="00D225AC">
          <w:pPr>
            <w:pStyle w:val="TOC1"/>
            <w:tabs>
              <w:tab w:val="left" w:pos="440"/>
              <w:tab w:val="right" w:leader="dot" w:pos="9062"/>
            </w:tabs>
            <w:rPr>
              <w:b w:val="0"/>
              <w:bCs w:val="0"/>
              <w:i w:val="0"/>
              <w:iCs w:val="0"/>
              <w:noProof/>
              <w:sz w:val="22"/>
              <w:szCs w:val="22"/>
              <w:lang w:eastAsia="fr-FR"/>
            </w:rPr>
          </w:pPr>
          <w:hyperlink w:anchor="_Toc434592150" w:history="1">
            <w:r w:rsidR="00FA4DDE" w:rsidRPr="003C2BEF">
              <w:rPr>
                <w:rStyle w:val="Hyperlink"/>
                <w:noProof/>
              </w:rPr>
              <w:t>2.</w:t>
            </w:r>
            <w:r w:rsidR="00FA4DDE">
              <w:rPr>
                <w:b w:val="0"/>
                <w:bCs w:val="0"/>
                <w:i w:val="0"/>
                <w:iCs w:val="0"/>
                <w:noProof/>
                <w:sz w:val="22"/>
                <w:szCs w:val="22"/>
                <w:lang w:eastAsia="fr-FR"/>
              </w:rPr>
              <w:tab/>
            </w:r>
            <w:r w:rsidR="00FA4DDE" w:rsidRPr="003C2BEF">
              <w:rPr>
                <w:rStyle w:val="Hyperlink"/>
                <w:noProof/>
              </w:rPr>
              <w:t>Partie 2</w:t>
            </w:r>
            <w:r w:rsidR="00FA4DDE">
              <w:rPr>
                <w:noProof/>
                <w:webHidden/>
              </w:rPr>
              <w:tab/>
            </w:r>
            <w:r w:rsidR="00FA4DDE">
              <w:rPr>
                <w:noProof/>
                <w:webHidden/>
              </w:rPr>
              <w:fldChar w:fldCharType="begin"/>
            </w:r>
            <w:r w:rsidR="00FA4DDE">
              <w:rPr>
                <w:noProof/>
                <w:webHidden/>
              </w:rPr>
              <w:instrText xml:space="preserve"> PAGEREF _Toc434592150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2539C4C4" w14:textId="77777777" w:rsidR="00B4087B" w:rsidRPr="00181574" w:rsidRDefault="00B4087B" w:rsidP="00181574">
          <w:pPr>
            <w:pStyle w:val="TOC1"/>
            <w:tabs>
              <w:tab w:val="left" w:pos="440"/>
              <w:tab w:val="right" w:leader="dot" w:pos="9062"/>
            </w:tabs>
            <w:rPr>
              <w:b w:val="0"/>
              <w:bCs w:val="0"/>
              <w:noProof/>
            </w:rPr>
          </w:pPr>
          <w:r w:rsidRPr="00B4087B">
            <w:fldChar w:fldCharType="end"/>
          </w:r>
        </w:p>
      </w:sdtContent>
    </w:sdt>
    <w:p w14:paraId="343E5717" w14:textId="77777777" w:rsidR="00B4087B" w:rsidRPr="00B4087B" w:rsidRDefault="00B4087B" w:rsidP="00B4087B">
      <w:pPr>
        <w:pStyle w:val="Heading1outofTableofcontent"/>
      </w:pPr>
      <w:r w:rsidRPr="00B4087B">
        <w:t>Liste des Tableaux</w:t>
      </w:r>
    </w:p>
    <w:p w14:paraId="569FD68F" w14:textId="77777777" w:rsidR="00FA4DDE" w:rsidRDefault="00B4087B">
      <w:pPr>
        <w:pStyle w:val="TableofFigures"/>
        <w:tabs>
          <w:tab w:val="right" w:leader="dot" w:pos="9062"/>
        </w:tabs>
        <w:rPr>
          <w:smallCaps w:val="0"/>
          <w:noProof/>
          <w:szCs w:val="22"/>
          <w:lang w:eastAsia="fr-FR"/>
        </w:rPr>
      </w:pPr>
      <w:r w:rsidRPr="00FA4DDE">
        <w:fldChar w:fldCharType="begin"/>
      </w:r>
      <w:r w:rsidRPr="00FA4DDE">
        <w:instrText xml:space="preserve"> TOC \h \z \c "Tableau" </w:instrText>
      </w:r>
      <w:r w:rsidRPr="00FA4DDE">
        <w:fldChar w:fldCharType="separate"/>
      </w:r>
      <w:hyperlink w:anchor="_Toc434592579" w:history="1">
        <w:r w:rsidR="00FA4DDE" w:rsidRPr="009671B3">
          <w:rPr>
            <w:rStyle w:val="Hyperlink"/>
            <w:noProof/>
          </w:rPr>
          <w:t>Tableau 1: Tableau en Row-Heading</w:t>
        </w:r>
        <w:r w:rsidR="00FA4DDE">
          <w:rPr>
            <w:noProof/>
            <w:webHidden/>
          </w:rPr>
          <w:tab/>
        </w:r>
        <w:r w:rsidR="00FA4DDE">
          <w:rPr>
            <w:noProof/>
            <w:webHidden/>
          </w:rPr>
          <w:fldChar w:fldCharType="begin"/>
        </w:r>
        <w:r w:rsidR="00FA4DDE">
          <w:rPr>
            <w:noProof/>
            <w:webHidden/>
          </w:rPr>
          <w:instrText xml:space="preserve"> PAGEREF _Toc434592579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4CF7178C" w14:textId="77777777" w:rsidR="00FA4DDE" w:rsidRDefault="00D225AC">
      <w:pPr>
        <w:pStyle w:val="TableofFigures"/>
        <w:tabs>
          <w:tab w:val="right" w:leader="dot" w:pos="9062"/>
        </w:tabs>
        <w:rPr>
          <w:smallCaps w:val="0"/>
          <w:noProof/>
          <w:szCs w:val="22"/>
          <w:lang w:eastAsia="fr-FR"/>
        </w:rPr>
      </w:pPr>
      <w:hyperlink w:anchor="_Toc434592580" w:history="1">
        <w:r w:rsidR="00FA4DDE" w:rsidRPr="009671B3">
          <w:rPr>
            <w:rStyle w:val="Hyperlink"/>
            <w:noProof/>
          </w:rPr>
          <w:t>Tableau 2: Tableau en Column-Heading</w:t>
        </w:r>
        <w:r w:rsidR="00FA4DDE">
          <w:rPr>
            <w:noProof/>
            <w:webHidden/>
          </w:rPr>
          <w:tab/>
        </w:r>
        <w:r w:rsidR="00FA4DDE">
          <w:rPr>
            <w:noProof/>
            <w:webHidden/>
          </w:rPr>
          <w:fldChar w:fldCharType="begin"/>
        </w:r>
        <w:r w:rsidR="00FA4DDE">
          <w:rPr>
            <w:noProof/>
            <w:webHidden/>
          </w:rPr>
          <w:instrText xml:space="preserve"> PAGEREF _Toc434592580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3E4F2968" w14:textId="77777777" w:rsidR="00FA4DDE" w:rsidRDefault="00D225AC">
      <w:pPr>
        <w:pStyle w:val="TableofFigures"/>
        <w:tabs>
          <w:tab w:val="right" w:leader="dot" w:pos="9062"/>
        </w:tabs>
        <w:rPr>
          <w:smallCaps w:val="0"/>
          <w:noProof/>
          <w:szCs w:val="22"/>
          <w:lang w:eastAsia="fr-FR"/>
        </w:rPr>
      </w:pPr>
      <w:hyperlink w:anchor="_Toc434592581" w:history="1">
        <w:r w:rsidR="00FA4DDE" w:rsidRPr="009671B3">
          <w:rPr>
            <w:rStyle w:val="Hyperlink"/>
            <w:noProof/>
          </w:rPr>
          <w:t>Tableau 3: Tableau en Double-heading</w:t>
        </w:r>
        <w:r w:rsidR="00FA4DDE">
          <w:rPr>
            <w:noProof/>
            <w:webHidden/>
          </w:rPr>
          <w:tab/>
        </w:r>
        <w:r w:rsidR="00FA4DDE">
          <w:rPr>
            <w:noProof/>
            <w:webHidden/>
          </w:rPr>
          <w:fldChar w:fldCharType="begin"/>
        </w:r>
        <w:r w:rsidR="00FA4DDE">
          <w:rPr>
            <w:noProof/>
            <w:webHidden/>
          </w:rPr>
          <w:instrText xml:space="preserve"> PAGEREF _Toc434592581 \h </w:instrText>
        </w:r>
        <w:r w:rsidR="00FA4DDE">
          <w:rPr>
            <w:noProof/>
            <w:webHidden/>
          </w:rPr>
        </w:r>
        <w:r w:rsidR="00FA4DDE">
          <w:rPr>
            <w:noProof/>
            <w:webHidden/>
          </w:rPr>
          <w:fldChar w:fldCharType="separate"/>
        </w:r>
        <w:r w:rsidR="006A6E24">
          <w:rPr>
            <w:noProof/>
            <w:webHidden/>
          </w:rPr>
          <w:t>2</w:t>
        </w:r>
        <w:r w:rsidR="00FA4DDE">
          <w:rPr>
            <w:noProof/>
            <w:webHidden/>
          </w:rPr>
          <w:fldChar w:fldCharType="end"/>
        </w:r>
      </w:hyperlink>
    </w:p>
    <w:p w14:paraId="7DF4428F" w14:textId="77777777" w:rsidR="00B4087B" w:rsidRDefault="00B4087B" w:rsidP="00FA4DDE">
      <w:pPr>
        <w:pStyle w:val="TableofFigures"/>
      </w:pPr>
      <w:r w:rsidRPr="00FA4DDE">
        <w:fldChar w:fldCharType="end"/>
      </w:r>
    </w:p>
    <w:p w14:paraId="1EAA689A" w14:textId="77777777" w:rsidR="00181574" w:rsidRPr="00B4087B" w:rsidRDefault="00181574" w:rsidP="00181574">
      <w:pPr>
        <w:pStyle w:val="Heading1outofTableofcontent"/>
      </w:pPr>
      <w:r w:rsidRPr="00B4087B">
        <w:t>Liste des Figures</w:t>
      </w:r>
    </w:p>
    <w:p w14:paraId="0A7BB124" w14:textId="77777777" w:rsidR="00FA4DDE" w:rsidRDefault="00FA4DDE">
      <w:pPr>
        <w:pStyle w:val="TableofFigures"/>
        <w:tabs>
          <w:tab w:val="right" w:leader="dot" w:pos="9062"/>
        </w:tabs>
        <w:rPr>
          <w:smallCaps w:val="0"/>
          <w:noProof/>
          <w:szCs w:val="22"/>
          <w:lang w:eastAsia="fr-FR"/>
        </w:rPr>
      </w:pPr>
      <w:r>
        <w:rPr>
          <w:smallCaps w:val="0"/>
          <w:sz w:val="20"/>
        </w:rPr>
        <w:fldChar w:fldCharType="begin"/>
      </w:r>
      <w:r>
        <w:rPr>
          <w:smallCaps w:val="0"/>
          <w:sz w:val="20"/>
        </w:rPr>
        <w:instrText xml:space="preserve"> TOC \h \z \c "Figure" </w:instrText>
      </w:r>
      <w:r>
        <w:rPr>
          <w:smallCaps w:val="0"/>
          <w:sz w:val="20"/>
        </w:rPr>
        <w:fldChar w:fldCharType="separate"/>
      </w:r>
      <w:hyperlink w:anchor="_Toc434592447" w:history="1">
        <w:r w:rsidRPr="00B35F94">
          <w:rPr>
            <w:rStyle w:val="Hyperlink"/>
            <w:noProof/>
          </w:rPr>
          <w:t>Figure 1: Nom de l'image</w:t>
        </w:r>
        <w:r>
          <w:rPr>
            <w:noProof/>
            <w:webHidden/>
          </w:rPr>
          <w:tab/>
        </w:r>
        <w:r>
          <w:rPr>
            <w:noProof/>
            <w:webHidden/>
          </w:rPr>
          <w:fldChar w:fldCharType="begin"/>
        </w:r>
        <w:r>
          <w:rPr>
            <w:noProof/>
            <w:webHidden/>
          </w:rPr>
          <w:instrText xml:space="preserve"> PAGEREF _Toc434592447 \h </w:instrText>
        </w:r>
        <w:r>
          <w:rPr>
            <w:noProof/>
            <w:webHidden/>
          </w:rPr>
        </w:r>
        <w:r>
          <w:rPr>
            <w:noProof/>
            <w:webHidden/>
          </w:rPr>
          <w:fldChar w:fldCharType="separate"/>
        </w:r>
        <w:r w:rsidR="006A6E24">
          <w:rPr>
            <w:noProof/>
            <w:webHidden/>
          </w:rPr>
          <w:t>2</w:t>
        </w:r>
        <w:r>
          <w:rPr>
            <w:noProof/>
            <w:webHidden/>
          </w:rPr>
          <w:fldChar w:fldCharType="end"/>
        </w:r>
      </w:hyperlink>
    </w:p>
    <w:p w14:paraId="464779B6" w14:textId="77777777"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14:paraId="3F150778" w14:textId="77777777" w:rsidR="006A6E24" w:rsidRDefault="006A6E24" w:rsidP="006A6E24">
      <w:pPr>
        <w:pStyle w:val="Heading1"/>
        <w:numPr>
          <w:ilvl w:val="0"/>
          <w:numId w:val="0"/>
        </w:numPr>
      </w:pPr>
    </w:p>
    <w:p w14:paraId="24CC63F5" w14:textId="77777777" w:rsidR="006A6E24" w:rsidRDefault="006A6E24" w:rsidP="006A6E24">
      <w:pPr>
        <w:pStyle w:val="Heading1"/>
        <w:numPr>
          <w:ilvl w:val="0"/>
          <w:numId w:val="18"/>
        </w:numPr>
        <w:spacing w:line="256" w:lineRule="auto"/>
      </w:pPr>
      <w:bookmarkStart w:id="0" w:name="_Toc433295555"/>
    </w:p>
    <w:p w14:paraId="50236DEB" w14:textId="77777777" w:rsidR="006A6E24" w:rsidRDefault="006A6E24" w:rsidP="006A6E24">
      <w:pPr>
        <w:pStyle w:val="Heading1"/>
        <w:numPr>
          <w:ilvl w:val="0"/>
          <w:numId w:val="18"/>
        </w:numPr>
        <w:spacing w:line="256" w:lineRule="auto"/>
      </w:pPr>
    </w:p>
    <w:p w14:paraId="7A3CA7E2" w14:textId="77777777" w:rsidR="006A6E24" w:rsidRDefault="006A6E24" w:rsidP="006A6E24">
      <w:pPr>
        <w:pStyle w:val="Heading1"/>
        <w:numPr>
          <w:ilvl w:val="0"/>
          <w:numId w:val="18"/>
        </w:numPr>
        <w:spacing w:line="256" w:lineRule="auto"/>
      </w:pPr>
      <w:r>
        <w:t>Types de tests et périmètre</w:t>
      </w:r>
      <w:bookmarkEnd w:id="0"/>
    </w:p>
    <w:p w14:paraId="04018F4D" w14:textId="77777777" w:rsidR="006A6E24" w:rsidRDefault="006A6E24" w:rsidP="006A6E24">
      <w:pPr>
        <w:pStyle w:val="Heading2"/>
        <w:numPr>
          <w:ilvl w:val="1"/>
          <w:numId w:val="18"/>
        </w:numPr>
        <w:spacing w:line="256" w:lineRule="auto"/>
        <w:rPr>
          <w:sz w:val="32"/>
          <w:szCs w:val="32"/>
        </w:rPr>
      </w:pPr>
      <w:r>
        <w:t>Android</w:t>
      </w:r>
    </w:p>
    <w:p w14:paraId="4AE33CBC" w14:textId="77777777" w:rsidR="006A6E24" w:rsidRDefault="006A6E24" w:rsidP="006A6E24">
      <w:pPr>
        <w:pStyle w:val="Heading3"/>
        <w:numPr>
          <w:ilvl w:val="2"/>
          <w:numId w:val="18"/>
        </w:numPr>
        <w:spacing w:line="256" w:lineRule="auto"/>
        <w:rPr>
          <w:sz w:val="32"/>
          <w:szCs w:val="32"/>
        </w:rPr>
      </w:pPr>
      <w:r>
        <w:t>Test unitaire</w:t>
      </w:r>
    </w:p>
    <w:p w14:paraId="0A9DE83E" w14:textId="77777777" w:rsidR="006A6E24" w:rsidRDefault="006A6E24" w:rsidP="006A6E24">
      <w:r>
        <w:t>Ces tests vérifieront le bon fonctionnement de classes ou méthode particulière. Ils seront effectués hors d’un contexte spécifique à l’application Android MusicSheetWriter. En effet, ils ne nécessitent pas d’élément visuel particulier. Ce type de test sera notamment pour les classes et méthodes utilitaires et susceptible d’être réutilisé dans d’autres projets comme les classes d’appel HTTP, les classes de validation de formulaire ou encore d’authentification.</w:t>
      </w:r>
    </w:p>
    <w:p w14:paraId="66E3543C" w14:textId="77777777" w:rsidR="006A6E24" w:rsidRDefault="006A6E24" w:rsidP="006A6E24">
      <w:pPr>
        <w:pStyle w:val="Heading3"/>
        <w:numPr>
          <w:ilvl w:val="2"/>
          <w:numId w:val="18"/>
        </w:numPr>
        <w:spacing w:line="256" w:lineRule="auto"/>
      </w:pPr>
      <w:r>
        <w:t>Test d’intégration</w:t>
      </w:r>
    </w:p>
    <w:p w14:paraId="3A23671A" w14:textId="77777777" w:rsidR="006A6E24" w:rsidRDefault="006A6E24" w:rsidP="006A6E24">
      <w:r>
        <w:t>Ces tests vérifient le bon fonctionnement des classes et méthode couplé avec l’Interface utilisateur de l’application. Les activités et fragments concernés par ces tests seront testés indépendamment les uns des autres. Ces tests seront de deux types différents :</w:t>
      </w:r>
    </w:p>
    <w:p w14:paraId="7B371A19" w14:textId="77777777" w:rsidR="006A6E24" w:rsidRDefault="006A6E24" w:rsidP="006A6E24">
      <w:pPr>
        <w:pStyle w:val="Heading4"/>
        <w:numPr>
          <w:ilvl w:val="3"/>
          <w:numId w:val="18"/>
        </w:numPr>
        <w:spacing w:line="256" w:lineRule="auto"/>
      </w:pPr>
      <w:r>
        <w:t>Test composant UI</w:t>
      </w:r>
    </w:p>
    <w:p w14:paraId="0BF12021" w14:textId="77777777" w:rsidR="006A6E24" w:rsidRDefault="006A6E24" w:rsidP="006A6E24">
      <w:r>
        <w:t>Les tests UI vérifieront le bon fonctionnement des interactions entre l’application et l’utilisateur (l’appui d’un bouton ou le défilement d’une page, etc.) et de leurs conséquences (affichage d’un texte, déclenchement d’une animation, etc.). Ils vérifieront également la gestion des périphériques comme l’appareil photo. Chaque activité et fragment ayant un contenu visuel sera soumis à des tests UI.</w:t>
      </w:r>
    </w:p>
    <w:p w14:paraId="3C6A4CF5" w14:textId="77777777" w:rsidR="006A6E24" w:rsidRDefault="006A6E24" w:rsidP="006A6E24">
      <w:pPr>
        <w:pStyle w:val="Heading4"/>
        <w:numPr>
          <w:ilvl w:val="3"/>
          <w:numId w:val="18"/>
        </w:numPr>
        <w:spacing w:line="256" w:lineRule="auto"/>
      </w:pPr>
      <w:r>
        <w:t>Test d’appel à API</w:t>
      </w:r>
    </w:p>
    <w:p w14:paraId="55172AF8" w14:textId="77777777" w:rsidR="006A6E24" w:rsidRDefault="006A6E24" w:rsidP="006A6E24">
      <w:r>
        <w:t xml:space="preserve">Les tests d’appel à </w:t>
      </w:r>
      <w:commentRangeStart w:id="1"/>
      <w:commentRangeStart w:id="2"/>
      <w:r>
        <w:t>API</w:t>
      </w:r>
      <w:commentRangeEnd w:id="1"/>
      <w:r>
        <w:rPr>
          <w:rStyle w:val="CommentReference"/>
        </w:rPr>
        <w:commentReference w:id="1"/>
      </w:r>
      <w:commentRangeEnd w:id="2"/>
      <w:r>
        <w:rPr>
          <w:rStyle w:val="CommentReference"/>
        </w:rPr>
        <w:commentReference w:id="2"/>
      </w:r>
      <w:r>
        <w:t xml:space="preserve"> vérifieront le bon fonctionnement des actions nécessitant ou incluant l’envoie de requête à l’API MusicSheetWriter suite à une action utilisateur particulière ainsi que les conséquences sur l’interface utilisateurs de chacune des réponses possible renvoyée par le serveur. Chaque activité et fragment contenant un appel à l’API sera soumis à des tests d’appel à l’API.</w:t>
      </w:r>
    </w:p>
    <w:p w14:paraId="74D84F5F" w14:textId="77777777" w:rsidR="006A6E24" w:rsidRDefault="006A6E24" w:rsidP="006A6E24">
      <w:pPr>
        <w:pStyle w:val="Heading3"/>
        <w:numPr>
          <w:ilvl w:val="2"/>
          <w:numId w:val="18"/>
        </w:numPr>
        <w:spacing w:line="256" w:lineRule="auto"/>
      </w:pPr>
      <w:commentRangeStart w:id="3"/>
      <w:commentRangeStart w:id="4"/>
      <w:r>
        <w:t>Test de non-régression</w:t>
      </w:r>
      <w:commentRangeEnd w:id="3"/>
      <w:r>
        <w:rPr>
          <w:rStyle w:val="CommentReference"/>
        </w:rPr>
        <w:commentReference w:id="3"/>
      </w:r>
      <w:commentRangeEnd w:id="4"/>
      <w:r>
        <w:rPr>
          <w:rStyle w:val="CommentReference"/>
        </w:rPr>
        <w:commentReference w:id="4"/>
      </w:r>
    </w:p>
    <w:p w14:paraId="2969E334" w14:textId="77777777" w:rsidR="006A6E24" w:rsidRDefault="006A6E24" w:rsidP="006A6E24">
      <w:r>
        <w:t>Ces tests seront établis à partir des tests unitaires et d’intégration et permettront de vérifier l’intégration d’une nouvelle partie du code ou d’une modification du code existant en s’assurant que les fonctionnalités de l’application sont toujours valides.</w:t>
      </w:r>
    </w:p>
    <w:p w14:paraId="5E3E06C0" w14:textId="77777777" w:rsidR="006A6E24" w:rsidRDefault="006A6E24" w:rsidP="006A6E24">
      <w:pPr>
        <w:pStyle w:val="Heading3"/>
        <w:numPr>
          <w:ilvl w:val="2"/>
          <w:numId w:val="18"/>
        </w:numPr>
        <w:spacing w:line="256" w:lineRule="auto"/>
      </w:pPr>
      <w:r>
        <w:t>Test d’acceptation</w:t>
      </w:r>
    </w:p>
    <w:p w14:paraId="0C95CAD2" w14:textId="77777777" w:rsidR="006A6E24" w:rsidRDefault="006A6E24" w:rsidP="006A6E24">
      <w:r>
        <w:t>Ces tests vérifieront le bon fonctionnement de certains scénario prédéfinit et couvrant l’ensemble des fonctionnalités de l’application. A la différence des tests des tests d’intégrations, ces tests vérifieront l’application dans son ensemble, et pas les activités et fragments de manière unitaire.</w:t>
      </w:r>
    </w:p>
    <w:p w14:paraId="6992904F" w14:textId="77777777" w:rsidR="006A6E24" w:rsidRDefault="006A6E24" w:rsidP="006A6E24">
      <w:pPr>
        <w:pStyle w:val="Heading1"/>
        <w:numPr>
          <w:ilvl w:val="0"/>
          <w:numId w:val="0"/>
        </w:numPr>
        <w:ind w:left="360"/>
      </w:pPr>
    </w:p>
    <w:p w14:paraId="36B7257B" w14:textId="77777777" w:rsidR="006A6E24" w:rsidRDefault="006A6E24" w:rsidP="006A6E24"/>
    <w:p w14:paraId="2B25A00C" w14:textId="77777777" w:rsidR="006A6E24" w:rsidRPr="006A6E24" w:rsidRDefault="006A6E24" w:rsidP="006A6E24">
      <w:pPr>
        <w:pStyle w:val="Heading2"/>
      </w:pPr>
      <w:r>
        <w:lastRenderedPageBreak/>
        <w:t>IPhone</w:t>
      </w:r>
    </w:p>
    <w:p w14:paraId="5D79C752" w14:textId="77777777" w:rsidR="006A6E24" w:rsidRDefault="006A6E24" w:rsidP="006A6E24">
      <w:pPr>
        <w:pStyle w:val="Heading3"/>
        <w:numPr>
          <w:ilvl w:val="2"/>
          <w:numId w:val="18"/>
        </w:numPr>
        <w:spacing w:line="256" w:lineRule="auto"/>
        <w:rPr>
          <w:sz w:val="32"/>
          <w:szCs w:val="32"/>
        </w:rPr>
      </w:pPr>
      <w:r>
        <w:t>Test unitaire</w:t>
      </w:r>
    </w:p>
    <w:p w14:paraId="23E08243" w14:textId="77777777" w:rsidR="006A6E24" w:rsidRDefault="006A6E24" w:rsidP="006A6E24">
      <w:r>
        <w:t>Ces tests vérifieront le bon fonctionnement de classes ou méthode particulière. Ils seront effectués hors d’un contexte spécifique à l’application IOS MusicSheetWriter. En effet, ils ne nécessitent pas d’élément visuel particulier. Ce type de test sera notamment pour les classes et méthodes utilitaires et susceptible d’être réutilisé dans d’autres projets comme les classes d’appel API, les classes de validation de formulaire ou encore d’authentification.</w:t>
      </w:r>
    </w:p>
    <w:p w14:paraId="76F20646" w14:textId="77777777" w:rsidR="006A6E24" w:rsidRDefault="006A6E24" w:rsidP="006A6E24">
      <w:r>
        <w:t xml:space="preserve">Les tests d’appel à API vérifieront le bon fonctionnement des actions nécessitant ou incluant l’envoie de requête à l’API MusicSheetWriter suite à une action utilisateur particulière ainsi que les conséquences sur l’interface utilisateurs de chacune des réponses possible renvoyée par le serveur. Chaque activité et fragment contenant un appel à l’API sera soumis à des tests d’appel à l’API. C’est test ne vérifierons pas le contenu de la réponse de l’API mais seulement </w:t>
      </w:r>
    </w:p>
    <w:p w14:paraId="3DE7A5A3" w14:textId="77777777" w:rsidR="006A6E24" w:rsidRDefault="006A6E24" w:rsidP="006A6E24">
      <w:pPr>
        <w:pStyle w:val="Heading3"/>
        <w:numPr>
          <w:ilvl w:val="2"/>
          <w:numId w:val="18"/>
        </w:numPr>
        <w:spacing w:line="256" w:lineRule="auto"/>
      </w:pPr>
      <w:r>
        <w:t>Test d’intégration</w:t>
      </w:r>
    </w:p>
    <w:p w14:paraId="7ACA41F1" w14:textId="77777777" w:rsidR="006A6E24" w:rsidRDefault="006A6E24" w:rsidP="006A6E24">
      <w:r>
        <w:t>Ces tests vérifient le bon fonctionnement des classes et méthode couplé avec l’Interface utilisateur de l’application. Les activités et fragments concernés par ces tests seront testés indépendamment les uns des autres. Ces tests seront de deux types différents :</w:t>
      </w:r>
    </w:p>
    <w:p w14:paraId="3C50B1B0" w14:textId="77777777" w:rsidR="006A6E24" w:rsidRDefault="006A6E24" w:rsidP="006A6E24">
      <w:pPr>
        <w:pStyle w:val="Heading4"/>
        <w:numPr>
          <w:ilvl w:val="3"/>
          <w:numId w:val="18"/>
        </w:numPr>
        <w:spacing w:line="256" w:lineRule="auto"/>
      </w:pPr>
      <w:r>
        <w:t>Test composant UI</w:t>
      </w:r>
    </w:p>
    <w:p w14:paraId="7EBD7F94" w14:textId="77777777" w:rsidR="006A6E24" w:rsidRDefault="006A6E24" w:rsidP="006A6E24">
      <w:pPr>
        <w:pStyle w:val="NoSpacing"/>
      </w:pPr>
      <w:r>
        <w:t>Ils sont essentiels pour vérifier certaines fonctions de l’application qui ne peuvent pas être vérifiées autrement que par des actions de l’utilisateur.</w:t>
      </w:r>
    </w:p>
    <w:p w14:paraId="46D45E61" w14:textId="77777777" w:rsidR="006A6E24" w:rsidRDefault="006A6E24" w:rsidP="006A6E24">
      <w:pPr>
        <w:pStyle w:val="NoSpacing"/>
      </w:pPr>
      <w:r>
        <w:t xml:space="preserve">Chaque test et construit pour tester chaque partie de l’application, comme les menus ou le changement de code. </w:t>
      </w:r>
    </w:p>
    <w:p w14:paraId="5C3594C4" w14:textId="77777777" w:rsidR="006A6E24" w:rsidRDefault="006A6E24" w:rsidP="006A6E24">
      <w:r>
        <w:t xml:space="preserve">Des </w:t>
      </w:r>
      <w:r>
        <w:rPr>
          <w:i/>
        </w:rPr>
        <w:t>Mocks</w:t>
      </w:r>
      <w:r>
        <w:t xml:space="preserve"> sont utilisés pour les tests de l’interface. Ce sont des objets permettant de simuler les actions d’un utilisateur. Certaines erreurs ne venant pas du code mais du </w:t>
      </w:r>
      <w:r>
        <w:rPr>
          <w:i/>
        </w:rPr>
        <w:t>Main.Storyboard</w:t>
      </w:r>
      <w:r>
        <w:t xml:space="preserve"> (c’est le fichier qui permet la création et le management de toute l’interface d’une application IPhone si l’on utilise Xcode) ne peuvent être visibles que par cette méthode. Chaque test est écris après la création de l’interface. Ces tests sont donc là pour vérifier la bonne conduite de l’interface malgré une maintenance.</w:t>
      </w:r>
    </w:p>
    <w:p w14:paraId="0E9901C4" w14:textId="77777777" w:rsidR="006A6E24" w:rsidRDefault="006A6E24" w:rsidP="006A6E24">
      <w:pPr>
        <w:pStyle w:val="Heading3"/>
        <w:numPr>
          <w:ilvl w:val="2"/>
          <w:numId w:val="18"/>
        </w:numPr>
        <w:spacing w:line="256" w:lineRule="auto"/>
      </w:pPr>
      <w:r>
        <w:t>Test de non-régression</w:t>
      </w:r>
    </w:p>
    <w:p w14:paraId="1EE57886" w14:textId="77777777" w:rsidR="006A6E24" w:rsidRDefault="006A6E24" w:rsidP="006A6E24">
      <w:r>
        <w:t>Ces tests seront établis à partir des tests unitaires et d’intégration et permettront de vérifier l’intégration d’une nouvelle partie du code ou d’une modification du code existant en s’assurant que les fonctionnalités de l’application sont toujours valides.</w:t>
      </w:r>
    </w:p>
    <w:p w14:paraId="644D689F" w14:textId="77777777" w:rsidR="006A6E24" w:rsidRDefault="006A6E24" w:rsidP="006A6E24">
      <w:pPr>
        <w:pStyle w:val="Heading3"/>
        <w:numPr>
          <w:ilvl w:val="2"/>
          <w:numId w:val="18"/>
        </w:numPr>
        <w:spacing w:line="256" w:lineRule="auto"/>
      </w:pPr>
      <w:r>
        <w:t>Test d’acceptation</w:t>
      </w:r>
    </w:p>
    <w:p w14:paraId="08B38198" w14:textId="77777777" w:rsidR="006A6E24" w:rsidRDefault="006A6E24" w:rsidP="006A6E24">
      <w:r>
        <w:t>Ces tests vérifieront le bon fonctionnement de certains scénario prédéfinit et couvrant l’ensemble des fonctionnalités de l’application. A la différence des tests des tests d’intégrations, ces tests vérifieront l’application dans son ensemble, et pas les activités et fragments de manière unitaire.</w:t>
      </w:r>
    </w:p>
    <w:p w14:paraId="697F51EC" w14:textId="77777777" w:rsidR="006A6E24" w:rsidRDefault="006A6E24" w:rsidP="006A6E24"/>
    <w:p w14:paraId="5476C34B" w14:textId="77777777" w:rsidR="006A6E24" w:rsidRDefault="006A6E24" w:rsidP="006A6E24"/>
    <w:p w14:paraId="6B2EF80C" w14:textId="77777777" w:rsidR="006A6E24" w:rsidRDefault="006A6E24" w:rsidP="006A6E24"/>
    <w:p w14:paraId="03EEE278" w14:textId="77777777" w:rsidR="006A6E24" w:rsidRDefault="006A6E24" w:rsidP="006A6E24"/>
    <w:p w14:paraId="7E72BDAD" w14:textId="77777777" w:rsidR="006A6E24" w:rsidRPr="006A6E24" w:rsidRDefault="006A6E24" w:rsidP="006A6E24">
      <w:pPr>
        <w:pStyle w:val="Heading2"/>
        <w:rPr>
          <w:shd w:val="clear" w:color="auto" w:fill="FFFFFF"/>
        </w:rPr>
      </w:pPr>
      <w:r w:rsidRPr="006A6E24">
        <w:rPr>
          <w:shd w:val="clear" w:color="auto" w:fill="FFFFFF"/>
        </w:rPr>
        <w:lastRenderedPageBreak/>
        <w:t>Windows phone</w:t>
      </w:r>
    </w:p>
    <w:p w14:paraId="12E39CDF" w14:textId="77777777" w:rsidR="006A6E24" w:rsidRDefault="006A6E24" w:rsidP="006A6E24">
      <w:pPr>
        <w:pStyle w:val="Heading3"/>
        <w:numPr>
          <w:ilvl w:val="2"/>
          <w:numId w:val="18"/>
        </w:numPr>
        <w:spacing w:line="256" w:lineRule="auto"/>
      </w:pPr>
      <w:r>
        <w:t>Test unitaire</w:t>
      </w:r>
    </w:p>
    <w:p w14:paraId="4105D6C7" w14:textId="77777777" w:rsidR="006A6E24" w:rsidRDefault="006A6E24" w:rsidP="006A6E24">
      <w:pPr>
        <w:ind w:firstLine="708"/>
      </w:pPr>
      <w:r>
        <w:t xml:space="preserve">Ces tests vérifieront le bon fonctionnement de classes ou méthode particulière. Ils seront effectués hors d’un contexte spécifique à l’application Windows phone MusicSheetWriter. En effet, ils ne nécessitent pas d’élément visuel particulier. Ce type de test sera notamment pour les classes et méthodes utilitaires et susceptible d’être réutilisé dans d’autres projets comme les classes d’appel HTTP, les classes de validation de formulaire ou encore d’authentification. </w:t>
      </w:r>
      <w:r>
        <w:rPr>
          <w:shd w:val="clear" w:color="auto" w:fill="FFFFFF"/>
        </w:rPr>
        <w:t>On pourra ainsi valider la qualité du code et les performances d'un module. Les tests unitaires auront une couverture complète de l’application.</w:t>
      </w:r>
    </w:p>
    <w:p w14:paraId="180D59E0" w14:textId="77777777" w:rsidR="006A6E24" w:rsidRDefault="006A6E24" w:rsidP="006A6E24">
      <w:pPr>
        <w:pStyle w:val="Heading3"/>
        <w:numPr>
          <w:ilvl w:val="2"/>
          <w:numId w:val="18"/>
        </w:numPr>
        <w:spacing w:line="256" w:lineRule="auto"/>
        <w:rPr>
          <w:shd w:val="clear" w:color="auto" w:fill="FFFFFF"/>
        </w:rPr>
      </w:pPr>
      <w:r>
        <w:rPr>
          <w:shd w:val="clear" w:color="auto" w:fill="FFFFFF"/>
        </w:rPr>
        <w:t>Test de non-régression</w:t>
      </w:r>
    </w:p>
    <w:p w14:paraId="533DA816" w14:textId="77777777" w:rsidR="006A6E24" w:rsidRDefault="006A6E24" w:rsidP="006A6E24">
      <w:pPr>
        <w:ind w:firstLine="708"/>
        <w:rPr>
          <w:shd w:val="clear" w:color="auto" w:fill="FFFFFF"/>
        </w:rPr>
      </w:pPr>
      <w:r>
        <w:rPr>
          <w:rFonts w:eastAsia="Times New Roman" w:cs="Times New Roman"/>
          <w:lang w:eastAsia="fr-FR"/>
        </w:rPr>
        <w:t xml:space="preserve">Les tests de non-régression permettent de vérifier que des modifications n'ont pas altérées le fonctionnent de l'application. </w:t>
      </w:r>
      <w:r>
        <w:rPr>
          <w:shd w:val="clear" w:color="auto" w:fill="FFFFFF"/>
        </w:rPr>
        <w:t>Les tests de non-régression auront une couverture complète de l’application.</w:t>
      </w:r>
      <w:r>
        <w:t xml:space="preserve"> Ces tests seront établis à partir des tests unitaires.</w:t>
      </w:r>
    </w:p>
    <w:p w14:paraId="7F66394B" w14:textId="77777777" w:rsidR="006A6E24" w:rsidRDefault="006A6E24" w:rsidP="006A6E24">
      <w:pPr>
        <w:pStyle w:val="Heading3"/>
        <w:numPr>
          <w:ilvl w:val="2"/>
          <w:numId w:val="18"/>
        </w:numPr>
        <w:spacing w:line="256" w:lineRule="auto"/>
        <w:rPr>
          <w:shd w:val="clear" w:color="auto" w:fill="FFFFFF"/>
        </w:rPr>
      </w:pPr>
      <w:r>
        <w:rPr>
          <w:shd w:val="clear" w:color="auto" w:fill="FFFFFF"/>
        </w:rPr>
        <w:t>Test UI</w:t>
      </w:r>
    </w:p>
    <w:p w14:paraId="0FB0E244" w14:textId="77777777" w:rsidR="006A6E24" w:rsidRDefault="006A6E24" w:rsidP="006A6E24">
      <w:pPr>
        <w:ind w:firstLine="708"/>
      </w:pPr>
      <w:r>
        <w:t>Les tests UI vérifieront le bon fonctionnement des interactions entre l’application et l’utilisateur (l’appui d’un bouton ou le défilement d’une page, etc.) et de leurs conséquences (affichage d’un texte, déclenchement d’une animation, etc.). Ils vérifieront également la gestion des périphériques comme l’appareil photo. Chaque activité et fragment ayant un contenu visuel sera soumis à des tests UI.</w:t>
      </w:r>
    </w:p>
    <w:p w14:paraId="0FE51376" w14:textId="77777777" w:rsidR="006A6E24" w:rsidRDefault="006A6E24" w:rsidP="006A6E24">
      <w:pPr>
        <w:pStyle w:val="Heading3"/>
        <w:numPr>
          <w:ilvl w:val="2"/>
          <w:numId w:val="18"/>
        </w:numPr>
        <w:spacing w:line="256" w:lineRule="auto"/>
        <w:rPr>
          <w:shd w:val="clear" w:color="auto" w:fill="FFFFFF"/>
        </w:rPr>
      </w:pPr>
      <w:r>
        <w:rPr>
          <w:shd w:val="clear" w:color="auto" w:fill="FFFFFF"/>
        </w:rPr>
        <w:t>Test fonctionnel</w:t>
      </w:r>
    </w:p>
    <w:p w14:paraId="622857A7" w14:textId="77777777" w:rsidR="006A6E24" w:rsidRDefault="006A6E24" w:rsidP="006A6E24">
      <w:pPr>
        <w:ind w:firstLine="708"/>
        <w:rPr>
          <w:shd w:val="clear" w:color="auto" w:fill="FFFFFF"/>
        </w:rPr>
      </w:pPr>
      <w:r>
        <w:t xml:space="preserve">Ces tests ont pour but de vérifier la conformité de l'application développée avec le cahier des charges initial. Ils sont donc basés sur les spécifications fonctionnelles et techniques. </w:t>
      </w:r>
      <w:r>
        <w:rPr>
          <w:shd w:val="clear" w:color="auto" w:fill="FFFFFF"/>
        </w:rPr>
        <w:t>Les tests fonctionnels auront une couverture complète de l’application.</w:t>
      </w:r>
    </w:p>
    <w:p w14:paraId="40B78DF1" w14:textId="77777777" w:rsidR="006A6E24" w:rsidRDefault="006A6E24" w:rsidP="006A6E24">
      <w:pPr>
        <w:ind w:firstLine="708"/>
        <w:rPr>
          <w:shd w:val="clear" w:color="auto" w:fill="FFFFFF"/>
        </w:rPr>
      </w:pPr>
    </w:p>
    <w:p w14:paraId="5CCD1C15" w14:textId="77777777" w:rsidR="006A6E24" w:rsidRDefault="006A6E24" w:rsidP="006A6E24">
      <w:pPr>
        <w:ind w:firstLine="708"/>
        <w:rPr>
          <w:shd w:val="clear" w:color="auto" w:fill="FFFFFF"/>
        </w:rPr>
      </w:pPr>
    </w:p>
    <w:p w14:paraId="43BB410C" w14:textId="77777777" w:rsidR="006A6E24" w:rsidRDefault="006A6E24" w:rsidP="006A6E24">
      <w:pPr>
        <w:ind w:firstLine="708"/>
        <w:rPr>
          <w:shd w:val="clear" w:color="auto" w:fill="FFFFFF"/>
        </w:rPr>
      </w:pPr>
    </w:p>
    <w:p w14:paraId="01BB4706" w14:textId="77777777" w:rsidR="006A6E24" w:rsidRDefault="006A6E24" w:rsidP="006A6E24">
      <w:pPr>
        <w:ind w:firstLine="708"/>
        <w:rPr>
          <w:shd w:val="clear" w:color="auto" w:fill="FFFFFF"/>
        </w:rPr>
      </w:pPr>
    </w:p>
    <w:p w14:paraId="08A0669B" w14:textId="77777777" w:rsidR="006A6E24" w:rsidRDefault="006A6E24" w:rsidP="006A6E24">
      <w:pPr>
        <w:ind w:firstLine="708"/>
        <w:rPr>
          <w:shd w:val="clear" w:color="auto" w:fill="FFFFFF"/>
        </w:rPr>
      </w:pPr>
    </w:p>
    <w:p w14:paraId="0C8D0F59" w14:textId="77777777" w:rsidR="006A6E24" w:rsidRDefault="006A6E24" w:rsidP="006A6E24">
      <w:pPr>
        <w:ind w:firstLine="708"/>
        <w:rPr>
          <w:shd w:val="clear" w:color="auto" w:fill="FFFFFF"/>
        </w:rPr>
      </w:pPr>
    </w:p>
    <w:p w14:paraId="1A9274EF" w14:textId="77777777" w:rsidR="006A6E24" w:rsidRDefault="006A6E24" w:rsidP="006A6E24">
      <w:pPr>
        <w:ind w:firstLine="708"/>
        <w:rPr>
          <w:shd w:val="clear" w:color="auto" w:fill="FFFFFF"/>
        </w:rPr>
      </w:pPr>
    </w:p>
    <w:p w14:paraId="7F9CB476" w14:textId="77777777" w:rsidR="006A6E24" w:rsidRDefault="006A6E24" w:rsidP="006A6E24">
      <w:pPr>
        <w:ind w:firstLine="708"/>
        <w:rPr>
          <w:shd w:val="clear" w:color="auto" w:fill="FFFFFF"/>
        </w:rPr>
      </w:pPr>
    </w:p>
    <w:p w14:paraId="39C422A8" w14:textId="77777777" w:rsidR="006A6E24" w:rsidRDefault="006A6E24" w:rsidP="006A6E24">
      <w:pPr>
        <w:ind w:firstLine="708"/>
        <w:rPr>
          <w:shd w:val="clear" w:color="auto" w:fill="FFFFFF"/>
        </w:rPr>
      </w:pPr>
    </w:p>
    <w:p w14:paraId="34725063" w14:textId="77777777" w:rsidR="006A6E24" w:rsidRDefault="006A6E24" w:rsidP="006A6E24">
      <w:pPr>
        <w:ind w:firstLine="708"/>
        <w:rPr>
          <w:shd w:val="clear" w:color="auto" w:fill="FFFFFF"/>
        </w:rPr>
      </w:pPr>
    </w:p>
    <w:p w14:paraId="2082B923" w14:textId="77777777" w:rsidR="006A6E24" w:rsidRDefault="006A6E24" w:rsidP="006A6E24">
      <w:pPr>
        <w:ind w:firstLine="708"/>
        <w:rPr>
          <w:shd w:val="clear" w:color="auto" w:fill="FFFFFF"/>
        </w:rPr>
      </w:pPr>
    </w:p>
    <w:p w14:paraId="52053F04" w14:textId="77777777" w:rsidR="006A6E24" w:rsidRDefault="006A6E24" w:rsidP="006A6E24">
      <w:pPr>
        <w:ind w:firstLine="708"/>
        <w:rPr>
          <w:shd w:val="clear" w:color="auto" w:fill="FFFFFF"/>
        </w:rPr>
      </w:pPr>
    </w:p>
    <w:p w14:paraId="2E4F6B59" w14:textId="77777777" w:rsidR="006A6E24" w:rsidRPr="006A6E24" w:rsidRDefault="006A6E24" w:rsidP="006A6E24">
      <w:pPr>
        <w:pStyle w:val="Heading2"/>
      </w:pPr>
      <w:r>
        <w:lastRenderedPageBreak/>
        <w:t>Logiciel</w:t>
      </w:r>
    </w:p>
    <w:p w14:paraId="37D60894" w14:textId="77777777" w:rsidR="006A6E24" w:rsidRDefault="006A6E24" w:rsidP="006A6E24">
      <w:pPr>
        <w:pStyle w:val="Heading3"/>
      </w:pPr>
      <w:bookmarkStart w:id="5" w:name="_Toc434758124"/>
      <w:r>
        <w:t>Test</w:t>
      </w:r>
      <w:bookmarkEnd w:id="5"/>
      <w:r>
        <w:t xml:space="preserve"> composant UI</w:t>
      </w:r>
    </w:p>
    <w:p w14:paraId="2913E80A" w14:textId="77777777" w:rsidR="006A6E24" w:rsidRDefault="006A6E24" w:rsidP="006A6E24">
      <w:r>
        <w:t>Ces tests ont pour but de simuler les interactions entre l’utilisateur et le logiciel. Pour chaque élément ajouté dans l’interface, tel qu’un bouton ou un menu, le développeur doit tester ce dernier, afin de s’assurer que l’action entrepris à la bonne conséquence (ouverture d’une nouvelle fenêtre,  lancement de la lecture, etc.).</w:t>
      </w:r>
    </w:p>
    <w:p w14:paraId="7BB98C0A" w14:textId="77777777" w:rsidR="006A6E24" w:rsidRDefault="006A6E24" w:rsidP="006A6E24">
      <w:pPr>
        <w:pStyle w:val="Heading3"/>
      </w:pPr>
      <w:r>
        <w:t>Tests Unitaires</w:t>
      </w:r>
    </w:p>
    <w:p w14:paraId="183E559E" w14:textId="77777777" w:rsidR="006A6E24" w:rsidRDefault="006A6E24" w:rsidP="006A6E24">
      <w:pPr>
        <w:rPr>
          <w:rFonts w:cs="Arial"/>
        </w:rPr>
      </w:pPr>
      <w:r>
        <w:t xml:space="preserve">Ces tests ont pour but de </w:t>
      </w:r>
      <w:r>
        <w:rPr>
          <w:rFonts w:ascii="Verdana" w:hAnsi="Verdana"/>
          <w:color w:val="000000"/>
          <w:sz w:val="20"/>
          <w:szCs w:val="20"/>
          <w:shd w:val="clear" w:color="auto" w:fill="FFFFFF"/>
        </w:rPr>
        <w:t>confirmer qu'une portion de code fournit bien une sortie correcte en fonction de paramètres d'entrées donnés</w:t>
      </w:r>
      <w:r>
        <w:t xml:space="preserve">, </w:t>
      </w:r>
      <w:r>
        <w:rPr>
          <w:rFonts w:cs="Arial"/>
        </w:rPr>
        <w:t>ceci afin de s'assurer qu'elle</w:t>
      </w:r>
      <w:r w:rsidRPr="00C95281">
        <w:rPr>
          <w:rFonts w:cs="Arial"/>
        </w:rPr>
        <w:t xml:space="preserve"> répond aux</w:t>
      </w:r>
      <w:r w:rsidRPr="00C95281">
        <w:rPr>
          <w:rStyle w:val="apple-converted-space"/>
          <w:rFonts w:eastAsiaTheme="majorEastAsia" w:cs="Arial"/>
        </w:rPr>
        <w:t> </w:t>
      </w:r>
      <w:hyperlink r:id="rId17" w:tooltip="Spécification (informatique)" w:history="1">
        <w:r w:rsidRPr="00C95281">
          <w:rPr>
            <w:rStyle w:val="Hyperlink"/>
            <w:rFonts w:eastAsiaTheme="majorEastAsia" w:cs="Arial"/>
            <w:color w:val="auto"/>
            <w:u w:val="none"/>
          </w:rPr>
          <w:t>spécifications fonctionnelles</w:t>
        </w:r>
      </w:hyperlink>
      <w:r w:rsidRPr="00C95281">
        <w:rPr>
          <w:rStyle w:val="apple-converted-space"/>
          <w:rFonts w:eastAsiaTheme="majorEastAsia" w:cs="Arial"/>
        </w:rPr>
        <w:t> </w:t>
      </w:r>
      <w:r>
        <w:rPr>
          <w:rFonts w:cs="Arial"/>
        </w:rPr>
        <w:t>et qu'elle</w:t>
      </w:r>
      <w:r w:rsidRPr="00C95281">
        <w:rPr>
          <w:rFonts w:cs="Arial"/>
        </w:rPr>
        <w:t xml:space="preserve"> fonctionne correctement en toutes circonstances</w:t>
      </w:r>
      <w:r>
        <w:rPr>
          <w:rFonts w:cs="Arial"/>
        </w:rPr>
        <w:t>. Ces tests seront effectués sur l’ensemble des fonctions qui sont utilisées dans le logiciel.</w:t>
      </w:r>
    </w:p>
    <w:p w14:paraId="2A675D26" w14:textId="77777777" w:rsidR="006A6E24" w:rsidRDefault="006A6E24" w:rsidP="006A6E24">
      <w:pPr>
        <w:pStyle w:val="Heading3"/>
      </w:pPr>
      <w:bookmarkStart w:id="6" w:name="_Toc434758125"/>
      <w:r>
        <w:t>Tests fonctionnels</w:t>
      </w:r>
      <w:bookmarkEnd w:id="6"/>
    </w:p>
    <w:p w14:paraId="5A6D50F9" w14:textId="77777777" w:rsidR="006A6E24" w:rsidRDefault="006A6E24" w:rsidP="006A6E24">
      <w:r>
        <w:rPr>
          <w:rFonts w:ascii="Verdana" w:hAnsi="Verdana"/>
          <w:color w:val="000000"/>
          <w:sz w:val="20"/>
          <w:szCs w:val="20"/>
          <w:shd w:val="clear" w:color="auto" w:fill="FFFFFF"/>
        </w:rPr>
        <w:t xml:space="preserve">Ces tests ont pour but de valider un dispositif complet et non pas une simple conversion d'entrées-sorties. C’est un ensemble de tests unitaires </w:t>
      </w:r>
      <w:r>
        <w:t>ayant pour but de valider le bon déroulement d’une fonctionnalité du logiciel, comme par exemple la création d’un projet ou l’édition d’une partition.</w:t>
      </w:r>
    </w:p>
    <w:p w14:paraId="2EC835F4" w14:textId="77777777" w:rsidR="006A6E24" w:rsidRDefault="006A6E24" w:rsidP="006A6E24">
      <w:pPr>
        <w:pStyle w:val="Heading3"/>
      </w:pPr>
      <w:r>
        <w:t>Tests de non-régression</w:t>
      </w:r>
    </w:p>
    <w:p w14:paraId="51CA8EC8" w14:textId="77777777" w:rsidR="006A6E24" w:rsidRPr="002B599D" w:rsidRDefault="006A6E24" w:rsidP="006A6E24">
      <w:r>
        <w:t>Ces tests ont pour but de vérifier que l’intégration ou la modification d’un bout de code n’a pas modifié le comportement du logiciel antérieurement validé. Ces tests portent sur l’exécution de tests unitaires déjà joués afin de s’assurer que le système répond toujours aux exigences spécifiées.</w:t>
      </w:r>
    </w:p>
    <w:p w14:paraId="62D470E3" w14:textId="77777777" w:rsidR="006A6E24" w:rsidRDefault="006A6E24" w:rsidP="006A6E24">
      <w:pPr>
        <w:ind w:firstLine="708"/>
        <w:rPr>
          <w:shd w:val="clear" w:color="auto" w:fill="FFFFFF"/>
        </w:rPr>
      </w:pPr>
    </w:p>
    <w:p w14:paraId="0AFB9354" w14:textId="77777777" w:rsidR="006A6E24" w:rsidRDefault="006A6E24" w:rsidP="006A6E24">
      <w:pPr>
        <w:ind w:firstLine="708"/>
        <w:rPr>
          <w:shd w:val="clear" w:color="auto" w:fill="FFFFFF"/>
        </w:rPr>
      </w:pPr>
    </w:p>
    <w:p w14:paraId="704FAF57" w14:textId="77777777" w:rsidR="006A6E24" w:rsidRDefault="006A6E24" w:rsidP="006A6E24"/>
    <w:p w14:paraId="3C0694CA" w14:textId="77777777" w:rsidR="006A6E24" w:rsidRDefault="006A6E24" w:rsidP="006A6E24"/>
    <w:p w14:paraId="6386F0B5" w14:textId="77777777" w:rsidR="006A6E24" w:rsidRDefault="006A6E24" w:rsidP="006A6E24"/>
    <w:p w14:paraId="4ACD3C1A" w14:textId="77777777" w:rsidR="006A6E24" w:rsidRDefault="006A6E24" w:rsidP="006A6E24"/>
    <w:p w14:paraId="3E877DF3" w14:textId="77777777" w:rsidR="006A6E24" w:rsidRDefault="006A6E24" w:rsidP="006A6E24"/>
    <w:p w14:paraId="6EF79835" w14:textId="77777777" w:rsidR="006A6E24" w:rsidRDefault="006A6E24" w:rsidP="006A6E24"/>
    <w:p w14:paraId="2B972DA7" w14:textId="77777777" w:rsidR="006A6E24" w:rsidRDefault="006A6E24" w:rsidP="006A6E24"/>
    <w:p w14:paraId="61BF3802" w14:textId="77777777" w:rsidR="006A6E24" w:rsidRDefault="006A6E24" w:rsidP="006A6E24"/>
    <w:p w14:paraId="7FD4847B" w14:textId="77777777" w:rsidR="006A6E24" w:rsidRDefault="006A6E24" w:rsidP="006A6E24"/>
    <w:p w14:paraId="16EB6822" w14:textId="77777777" w:rsidR="006A6E24" w:rsidRDefault="006A6E24" w:rsidP="006A6E24"/>
    <w:p w14:paraId="6006A728" w14:textId="77777777" w:rsidR="006A6E24" w:rsidRDefault="006A6E24" w:rsidP="006A6E24"/>
    <w:p w14:paraId="7A479C51" w14:textId="77777777" w:rsidR="006A6E24" w:rsidRDefault="006A6E24" w:rsidP="006A6E24"/>
    <w:p w14:paraId="2844DA1F" w14:textId="77777777" w:rsidR="006A6E24" w:rsidRDefault="006A6E24" w:rsidP="006A6E24">
      <w:pPr>
        <w:pStyle w:val="Heading2"/>
      </w:pPr>
      <w:r>
        <w:lastRenderedPageBreak/>
        <w:t>Site web</w:t>
      </w:r>
    </w:p>
    <w:p w14:paraId="74709320" w14:textId="77777777" w:rsidR="006A6E24" w:rsidRDefault="006A6E24" w:rsidP="006A6E24">
      <w:pPr>
        <w:pStyle w:val="Heading3"/>
      </w:pPr>
      <w:r>
        <w:t>Tests Unitaires</w:t>
      </w:r>
    </w:p>
    <w:p w14:paraId="1DC937DA" w14:textId="77777777" w:rsidR="006A6E24" w:rsidRDefault="006A6E24" w:rsidP="006A6E24">
      <w:r>
        <w:t>Les tests unitaires seront effectués sur l’ensemble des fonctions de  chaque classe de service pour permettre de vérifier le fonctionnement de tous les services de l’application. C’est test vont permettre directement de vérifier que les fonctions de bas niveau fonctionnent parfaitement en évaluant chaque valeurs de retour pour l’ensemble des cas possibles sur une opéra</w:t>
      </w:r>
      <w:bookmarkStart w:id="7" w:name="_GoBack"/>
      <w:bookmarkEnd w:id="7"/>
      <w:r>
        <w:t>tion.</w:t>
      </w:r>
    </w:p>
    <w:p w14:paraId="4B70582C" w14:textId="77777777" w:rsidR="006A6E24" w:rsidRDefault="006A6E24" w:rsidP="006A6E24">
      <w:pPr>
        <w:pStyle w:val="Heading3"/>
      </w:pPr>
      <w:r>
        <w:t>Tests fonctionnels</w:t>
      </w:r>
    </w:p>
    <w:p w14:paraId="2FF36FBE" w14:textId="77777777" w:rsidR="006A6E24" w:rsidRPr="006A6E24" w:rsidRDefault="006A6E24" w:rsidP="006A6E24">
      <w:r>
        <w:t>Les tests fonctionnels sont un ensemble de tests unitaire qui vont permettre de vérifier le bon déroulement d’une fonctionnalité de l’application  comme par exemple l’inscription d’une personne sur le site internet. Ces tests permettent entre autre la validation d’une version et d’organiser les tests de telles manière qu’il soit plus compréhensible par le développeur.</w:t>
      </w:r>
    </w:p>
    <w:sectPr w:rsidR="006A6E24" w:rsidRPr="006A6E24" w:rsidSect="00270418">
      <w:headerReference w:type="default" r:id="rId18"/>
      <w:footerReference w:type="default" r:id="rId19"/>
      <w:headerReference w:type="firs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athan Racaud" w:date="2015-11-06T10:33:00Z" w:initials="JR">
    <w:p w14:paraId="17CF7EDD" w14:textId="77777777" w:rsidR="006A6E24" w:rsidRDefault="006A6E24" w:rsidP="006A6E24">
      <w:pPr>
        <w:pStyle w:val="CommentText"/>
      </w:pPr>
      <w:r>
        <w:rPr>
          <w:rStyle w:val="CommentReference"/>
        </w:rPr>
        <w:annotationRef/>
      </w:r>
      <w:r>
        <w:t>À ajouter au glossaire. De plus, il s’agit d’une API Rest. Apparement cela à son importance pour le Lab.</w:t>
      </w:r>
    </w:p>
  </w:comment>
  <w:comment w:id="2" w:author="Jeremy" w:date="2015-11-06T03:42:00Z" w:initials="JR">
    <w:p w14:paraId="0E42A6AD" w14:textId="77777777" w:rsidR="006A6E24" w:rsidRDefault="006A6E24" w:rsidP="006A6E24">
      <w:pPr>
        <w:pStyle w:val="CommentText"/>
      </w:pPr>
      <w:r>
        <w:rPr>
          <w:rStyle w:val="CommentReference"/>
        </w:rPr>
        <w:annotationRef/>
      </w:r>
      <w:r>
        <w:t>Je ne pense qu’il soit pertinent de la rappeler ici. Ça sera rappellé dans a partie des tests de l’API. Le fait qu’elle soit REST, n’influe en rien sur les tests !</w:t>
      </w:r>
    </w:p>
  </w:comment>
  <w:comment w:id="3" w:author="Jonathan Racaud" w:date="2015-11-06T10:34:00Z" w:initials="JR">
    <w:p w14:paraId="2E00EBC7" w14:textId="77777777" w:rsidR="006A6E24" w:rsidRDefault="006A6E24" w:rsidP="006A6E24">
      <w:pPr>
        <w:pStyle w:val="CommentText"/>
      </w:pPr>
      <w:r>
        <w:rPr>
          <w:rStyle w:val="CommentReference"/>
        </w:rPr>
        <w:annotationRef/>
      </w:r>
      <w:r>
        <w:t>Expliquer ce que sont ces tests</w:t>
      </w:r>
    </w:p>
  </w:comment>
  <w:comment w:id="4" w:author="Jeremy" w:date="2015-11-06T03:41:00Z" w:initials="JR">
    <w:p w14:paraId="7461FC38" w14:textId="77777777" w:rsidR="006A6E24" w:rsidRDefault="006A6E24" w:rsidP="006A6E24">
      <w:pPr>
        <w:pStyle w:val="CommentText"/>
      </w:pPr>
      <w:r>
        <w:rPr>
          <w:rStyle w:val="CommentReference"/>
        </w:rPr>
        <w:annotationRef/>
      </w:r>
      <w:r>
        <w:t>Done. Pense tu qu’il faut ajouter la définition des tests dans le glossaire dans leur partie respective comme je l’ai fait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F7EDD" w15:done="0"/>
  <w15:commentEx w15:paraId="0E42A6AD" w15:paraIdParent="17CF7EDD" w15:done="0"/>
  <w15:commentEx w15:paraId="2E00EBC7" w15:done="0"/>
  <w15:commentEx w15:paraId="7461FC38" w15:paraIdParent="2E00EB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CCC06" w14:textId="77777777" w:rsidR="00D225AC" w:rsidRDefault="00D225AC" w:rsidP="00147043">
      <w:pPr>
        <w:spacing w:after="0" w:line="240" w:lineRule="auto"/>
      </w:pPr>
      <w:r>
        <w:separator/>
      </w:r>
    </w:p>
  </w:endnote>
  <w:endnote w:type="continuationSeparator" w:id="0">
    <w:p w14:paraId="4D5B4064" w14:textId="77777777" w:rsidR="00D225AC" w:rsidRDefault="00D225A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0BF24" w14:textId="77777777" w:rsidR="00171124" w:rsidRDefault="00171124" w:rsidP="00B13AA6">
    <w:pPr>
      <w:tabs>
        <w:tab w:val="center" w:pos="4550"/>
        <w:tab w:val="left" w:pos="5818"/>
      </w:tabs>
      <w:ind w:right="740"/>
      <w:rPr>
        <w:color w:val="222A35" w:themeColor="text2" w:themeShade="80"/>
        <w:sz w:val="24"/>
        <w:szCs w:val="24"/>
      </w:rPr>
    </w:pPr>
  </w:p>
  <w:p w14:paraId="67118FB5" w14:textId="77777777"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29DF6" w14:textId="77777777"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6A6E24">
      <w:rPr>
        <w:noProof/>
        <w:color w:val="8496B0" w:themeColor="text2" w:themeTint="99"/>
        <w:spacing w:val="60"/>
        <w:sz w:val="24"/>
        <w:szCs w:val="24"/>
      </w:rPr>
      <w:t>Document2</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A9CC8" w14:textId="77777777"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6A6E24">
      <w:rPr>
        <w:noProof/>
        <w:color w:val="8496B0" w:themeColor="text2" w:themeTint="99"/>
        <w:spacing w:val="60"/>
        <w:sz w:val="24"/>
        <w:szCs w:val="24"/>
      </w:rPr>
      <w:t>Document2</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6A6E24">
      <w:rPr>
        <w:noProof/>
        <w:color w:val="323E4F" w:themeColor="text2" w:themeShade="BF"/>
        <w:sz w:val="24"/>
        <w:szCs w:val="24"/>
      </w:rPr>
      <w:t>5</w:t>
    </w:r>
    <w:r w:rsidR="004D6938">
      <w:rPr>
        <w:color w:val="323E4F" w:themeColor="text2" w:themeShade="BF"/>
        <w:sz w:val="24"/>
        <w:szCs w:val="24"/>
      </w:rPr>
      <w:fldChar w:fldCharType="end"/>
    </w:r>
  </w:p>
  <w:p w14:paraId="1AFD7E0C" w14:textId="77777777"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A150" w14:textId="77777777"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FE7E6" w14:textId="77777777" w:rsidR="00D225AC" w:rsidRDefault="00D225AC" w:rsidP="00147043">
      <w:pPr>
        <w:spacing w:after="0" w:line="240" w:lineRule="auto"/>
      </w:pPr>
      <w:r>
        <w:separator/>
      </w:r>
    </w:p>
  </w:footnote>
  <w:footnote w:type="continuationSeparator" w:id="0">
    <w:p w14:paraId="550EDC77" w14:textId="77777777" w:rsidR="00D225AC" w:rsidRDefault="00D225AC"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14:paraId="23FD99E5" w14:textId="77777777" w:rsidTr="00AE09C2">
      <w:trPr>
        <w:jc w:val="center"/>
      </w:trPr>
      <w:tc>
        <w:tcPr>
          <w:tcW w:w="2269" w:type="dxa"/>
          <w:vMerge w:val="restart"/>
          <w:tcBorders>
            <w:top w:val="single" w:sz="4" w:space="0" w:color="auto"/>
            <w:left w:val="single" w:sz="4" w:space="0" w:color="auto"/>
            <w:right w:val="single" w:sz="4" w:space="0" w:color="auto"/>
          </w:tcBorders>
        </w:tcPr>
        <w:p w14:paraId="6C63EE2B" w14:textId="77777777" w:rsidR="00E92B0C" w:rsidRPr="00E92B0C" w:rsidRDefault="00E92B0C"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2585116F" wp14:editId="7CFA9A06">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0B4E19B" w14:textId="77777777" w:rsidR="00E92B0C" w:rsidRDefault="00E92B0C" w:rsidP="00991748">
          <w:pPr>
            <w:pStyle w:val="Header"/>
            <w:tabs>
              <w:tab w:val="left" w:pos="510"/>
            </w:tabs>
          </w:pPr>
          <w:r>
            <w:t>Date de publication</w:t>
          </w:r>
        </w:p>
      </w:tc>
      <w:tc>
        <w:tcPr>
          <w:tcW w:w="3710" w:type="dxa"/>
          <w:tcBorders>
            <w:right w:val="single" w:sz="4" w:space="0" w:color="auto"/>
          </w:tcBorders>
        </w:tcPr>
        <w:p w14:paraId="463FC60F" w14:textId="77777777" w:rsidR="00E92B0C" w:rsidRDefault="00D225AC"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14:paraId="179E039F" w14:textId="77777777" w:rsidR="00E92B0C" w:rsidRDefault="00E92B0C"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34F3DC0E" wp14:editId="0A4DD2F1">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14:paraId="2ABC3E19" w14:textId="77777777" w:rsidTr="00AE09C2">
      <w:trPr>
        <w:trHeight w:val="270"/>
        <w:jc w:val="center"/>
      </w:trPr>
      <w:tc>
        <w:tcPr>
          <w:tcW w:w="2269" w:type="dxa"/>
          <w:vMerge/>
          <w:tcBorders>
            <w:left w:val="single" w:sz="4" w:space="0" w:color="auto"/>
            <w:right w:val="single" w:sz="4" w:space="0" w:color="auto"/>
          </w:tcBorders>
        </w:tcPr>
        <w:p w14:paraId="5305A355" w14:textId="77777777"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14:paraId="1A57D61D" w14:textId="77777777"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14:paraId="36BDCF08" w14:textId="77777777" w:rsidR="000B5889" w:rsidRDefault="000B5889" w:rsidP="004F3453"/>
      </w:tc>
    </w:tr>
    <w:tr w:rsidR="000B5889" w:rsidRPr="000B5889" w14:paraId="467B7CF6" w14:textId="77777777" w:rsidTr="00AE09C2">
      <w:trPr>
        <w:trHeight w:val="270"/>
        <w:jc w:val="center"/>
      </w:trPr>
      <w:tc>
        <w:tcPr>
          <w:tcW w:w="2269" w:type="dxa"/>
          <w:vMerge/>
          <w:tcBorders>
            <w:left w:val="single" w:sz="4" w:space="0" w:color="auto"/>
            <w:right w:val="single" w:sz="4" w:space="0" w:color="auto"/>
          </w:tcBorders>
        </w:tcPr>
        <w:p w14:paraId="12A716E8" w14:textId="77777777"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14:paraId="2F26833F" w14:textId="77777777"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14:paraId="7385CDDE" w14:textId="77777777" w:rsidR="000B5889" w:rsidRDefault="00D225AC"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Music Sheet Writer</w:t>
              </w:r>
            </w:sdtContent>
          </w:sdt>
        </w:p>
      </w:tc>
      <w:tc>
        <w:tcPr>
          <w:tcW w:w="2952" w:type="dxa"/>
          <w:vMerge/>
          <w:tcBorders>
            <w:left w:val="single" w:sz="4" w:space="0" w:color="auto"/>
            <w:right w:val="single" w:sz="4" w:space="0" w:color="auto"/>
          </w:tcBorders>
        </w:tcPr>
        <w:p w14:paraId="6F37B083" w14:textId="77777777" w:rsidR="000B5889" w:rsidRPr="000B5889" w:rsidRDefault="000B5889" w:rsidP="000B5889">
          <w:pPr>
            <w:rPr>
              <w:lang w:val="en-US"/>
            </w:rPr>
          </w:pPr>
        </w:p>
      </w:tc>
    </w:tr>
    <w:tr w:rsidR="000B5889" w14:paraId="67613151" w14:textId="77777777" w:rsidTr="00AE09C2">
      <w:trPr>
        <w:jc w:val="center"/>
      </w:trPr>
      <w:tc>
        <w:tcPr>
          <w:tcW w:w="2269" w:type="dxa"/>
          <w:vMerge/>
          <w:tcBorders>
            <w:left w:val="single" w:sz="4" w:space="0" w:color="auto"/>
            <w:bottom w:val="nil"/>
            <w:right w:val="single" w:sz="4" w:space="0" w:color="auto"/>
          </w:tcBorders>
        </w:tcPr>
        <w:p w14:paraId="0A75CE73" w14:textId="77777777" w:rsidR="000B5889" w:rsidRPr="000B5889" w:rsidRDefault="000B5889" w:rsidP="000B5889">
          <w:pPr>
            <w:pStyle w:val="Header"/>
            <w:tabs>
              <w:tab w:val="left" w:pos="510"/>
            </w:tabs>
            <w:rPr>
              <w:lang w:val="en-US"/>
            </w:rPr>
          </w:pPr>
        </w:p>
      </w:tc>
      <w:tc>
        <w:tcPr>
          <w:tcW w:w="2126" w:type="dxa"/>
          <w:tcBorders>
            <w:left w:val="single" w:sz="4" w:space="0" w:color="auto"/>
          </w:tcBorders>
        </w:tcPr>
        <w:p w14:paraId="647DC686" w14:textId="77777777" w:rsidR="000B5889" w:rsidRDefault="000B5889" w:rsidP="000B5889">
          <w:pPr>
            <w:pStyle w:val="Header"/>
            <w:tabs>
              <w:tab w:val="left" w:pos="510"/>
            </w:tabs>
          </w:pPr>
          <w:r>
            <w:t>Objet du document</w:t>
          </w:r>
        </w:p>
      </w:tc>
      <w:tc>
        <w:tcPr>
          <w:tcW w:w="3710" w:type="dxa"/>
          <w:tcBorders>
            <w:right w:val="single" w:sz="4" w:space="0" w:color="auto"/>
          </w:tcBorders>
        </w:tcPr>
        <w:p w14:paraId="4835FE16" w14:textId="77777777" w:rsidR="000B5889" w:rsidRPr="000D7472" w:rsidRDefault="00D225AC"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p>
      </w:tc>
      <w:tc>
        <w:tcPr>
          <w:tcW w:w="2952" w:type="dxa"/>
          <w:vMerge/>
          <w:tcBorders>
            <w:left w:val="single" w:sz="4" w:space="0" w:color="auto"/>
            <w:bottom w:val="nil"/>
            <w:right w:val="single" w:sz="4" w:space="0" w:color="auto"/>
          </w:tcBorders>
        </w:tcPr>
        <w:p w14:paraId="5A61720D" w14:textId="77777777" w:rsidR="000B5889" w:rsidRDefault="000B5889" w:rsidP="000B5889">
          <w:pPr>
            <w:pStyle w:val="Header"/>
            <w:tabs>
              <w:tab w:val="left" w:pos="510"/>
            </w:tabs>
          </w:pPr>
        </w:p>
      </w:tc>
    </w:tr>
    <w:tr w:rsidR="000B5889" w14:paraId="5056ECDE" w14:textId="77777777" w:rsidTr="00AE09C2">
      <w:trPr>
        <w:jc w:val="center"/>
      </w:trPr>
      <w:sdt>
        <w:sdtPr>
          <w:rPr>
            <w:lang w:val="en-GB"/>
          </w:rPr>
          <w:alias w:val="Company"/>
          <w:tag w:val=""/>
          <w:id w:val="1837500267"/>
          <w:placeholder>
            <w:docPart w:val="D4D58105CB344C50BAF4164D9BC8D02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16ADCD0A" w14:textId="77777777" w:rsidR="000B5889" w:rsidRPr="00E92B0C" w:rsidRDefault="000B5889" w:rsidP="000B5889">
              <w:pPr>
                <w:pStyle w:val="Subtitle"/>
              </w:pPr>
              <w:r w:rsidRPr="00E92B0C">
                <w:t>Music Sheet Writer</w:t>
              </w:r>
            </w:p>
          </w:tc>
        </w:sdtContent>
      </w:sdt>
      <w:tc>
        <w:tcPr>
          <w:tcW w:w="2126" w:type="dxa"/>
          <w:tcBorders>
            <w:left w:val="single" w:sz="4" w:space="0" w:color="auto"/>
          </w:tcBorders>
        </w:tcPr>
        <w:p w14:paraId="249FBF98" w14:textId="77777777" w:rsidR="000B5889" w:rsidRDefault="000B5889" w:rsidP="000B5889">
          <w:pPr>
            <w:pStyle w:val="Header"/>
            <w:tabs>
              <w:tab w:val="left" w:pos="510"/>
            </w:tabs>
          </w:pPr>
          <w:r>
            <w:t>Nom du chapitre</w:t>
          </w:r>
        </w:p>
      </w:tc>
      <w:tc>
        <w:tcPr>
          <w:tcW w:w="3710" w:type="dxa"/>
          <w:tcBorders>
            <w:right w:val="single" w:sz="4" w:space="0" w:color="auto"/>
          </w:tcBorders>
        </w:tcPr>
        <w:p w14:paraId="1F85DE39" w14:textId="77777777"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6A6E24">
            <w:rPr>
              <w:i/>
              <w:noProof/>
            </w:rPr>
            <w:t>Sommaire</w:t>
          </w:r>
          <w:r w:rsidRPr="000D7472">
            <w:rPr>
              <w:i/>
            </w:rPr>
            <w:fldChar w:fldCharType="end"/>
          </w:r>
        </w:p>
      </w:tc>
      <w:sdt>
        <w:sdtPr>
          <w:rPr>
            <w:lang w:val="en-GB"/>
          </w:rPr>
          <w:alias w:val="Category"/>
          <w:tag w:val=""/>
          <w:id w:val="-2082825586"/>
          <w:placeholder>
            <w:docPart w:val="889B3FF8CDF94CBDBE37AB15C356FC7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6DAAE66E" w14:textId="77777777" w:rsidR="000B5889" w:rsidRDefault="000B5889" w:rsidP="000B5889">
              <w:pPr>
                <w:pStyle w:val="Subtitle"/>
                <w:jc w:val="right"/>
              </w:pPr>
              <w:r w:rsidRPr="00991748">
                <w:rPr>
                  <w:lang w:val="en-GB"/>
                </w:rPr>
                <w:t>Epitech Innovative Project</w:t>
              </w:r>
            </w:p>
          </w:tc>
        </w:sdtContent>
      </w:sdt>
    </w:tr>
  </w:tbl>
  <w:p w14:paraId="31C9D17F" w14:textId="77777777" w:rsidR="00E83422" w:rsidRPr="00991748" w:rsidRDefault="00E83422"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A9F3" w14:textId="77777777"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8AC6D" w14:textId="77777777" w:rsidR="00C13459" w:rsidRPr="005B53B8" w:rsidRDefault="00C13459"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14:paraId="6BE1D55F" w14:textId="77777777" w:rsidTr="00AE09C2">
      <w:trPr>
        <w:jc w:val="center"/>
      </w:trPr>
      <w:tc>
        <w:tcPr>
          <w:tcW w:w="2269" w:type="dxa"/>
          <w:vMerge w:val="restart"/>
          <w:tcBorders>
            <w:top w:val="single" w:sz="4" w:space="0" w:color="auto"/>
            <w:left w:val="single" w:sz="4" w:space="0" w:color="auto"/>
            <w:right w:val="single" w:sz="4" w:space="0" w:color="auto"/>
          </w:tcBorders>
        </w:tcPr>
        <w:p w14:paraId="4A31E7EB" w14:textId="77777777" w:rsidR="005B53B8" w:rsidRPr="00E92B0C" w:rsidRDefault="005B53B8"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66A21076" wp14:editId="725E5F72">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79AEF2B" w14:textId="77777777" w:rsidR="005B53B8" w:rsidRDefault="005B53B8" w:rsidP="00991748">
          <w:pPr>
            <w:pStyle w:val="Header"/>
            <w:tabs>
              <w:tab w:val="left" w:pos="510"/>
            </w:tabs>
          </w:pPr>
          <w:r>
            <w:t>Date de publication</w:t>
          </w:r>
        </w:p>
      </w:tc>
      <w:tc>
        <w:tcPr>
          <w:tcW w:w="3710" w:type="dxa"/>
          <w:tcBorders>
            <w:right w:val="single" w:sz="4" w:space="0" w:color="auto"/>
          </w:tcBorders>
        </w:tcPr>
        <w:p w14:paraId="0DD64BCC" w14:textId="77777777" w:rsidR="005B53B8" w:rsidRDefault="00D225AC"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14:paraId="7126784B" w14:textId="77777777" w:rsidR="005B53B8" w:rsidRDefault="005B53B8"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29809DCA" wp14:editId="46320E26">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14:paraId="2EB30983" w14:textId="77777777" w:rsidTr="00AE09C2">
      <w:trPr>
        <w:trHeight w:val="270"/>
        <w:jc w:val="center"/>
      </w:trPr>
      <w:tc>
        <w:tcPr>
          <w:tcW w:w="2269" w:type="dxa"/>
          <w:vMerge/>
          <w:tcBorders>
            <w:left w:val="single" w:sz="4" w:space="0" w:color="auto"/>
            <w:right w:val="single" w:sz="4" w:space="0" w:color="auto"/>
          </w:tcBorders>
        </w:tcPr>
        <w:p w14:paraId="51C38EBA" w14:textId="77777777"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14:paraId="56476117" w14:textId="77777777"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14:paraId="0B64A24D" w14:textId="77777777" w:rsidR="005B53B8" w:rsidRDefault="005B53B8" w:rsidP="004F3453"/>
      </w:tc>
    </w:tr>
    <w:tr w:rsidR="005B53B8" w:rsidRPr="000B5889" w14:paraId="273E81F3" w14:textId="77777777" w:rsidTr="00AE09C2">
      <w:trPr>
        <w:trHeight w:val="270"/>
        <w:jc w:val="center"/>
      </w:trPr>
      <w:tc>
        <w:tcPr>
          <w:tcW w:w="2269" w:type="dxa"/>
          <w:vMerge/>
          <w:tcBorders>
            <w:left w:val="single" w:sz="4" w:space="0" w:color="auto"/>
            <w:right w:val="single" w:sz="4" w:space="0" w:color="auto"/>
          </w:tcBorders>
        </w:tcPr>
        <w:p w14:paraId="2580C081" w14:textId="77777777"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14:paraId="5765ED81" w14:textId="77777777"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14:paraId="7C554321" w14:textId="77777777" w:rsidR="005B53B8" w:rsidRDefault="00D225AC"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Music Sheet Writer</w:t>
              </w:r>
            </w:sdtContent>
          </w:sdt>
        </w:p>
      </w:tc>
      <w:tc>
        <w:tcPr>
          <w:tcW w:w="2952" w:type="dxa"/>
          <w:vMerge/>
          <w:tcBorders>
            <w:left w:val="single" w:sz="4" w:space="0" w:color="auto"/>
            <w:right w:val="single" w:sz="4" w:space="0" w:color="auto"/>
          </w:tcBorders>
        </w:tcPr>
        <w:p w14:paraId="6DFD3DF3" w14:textId="77777777" w:rsidR="005B53B8" w:rsidRPr="000B5889" w:rsidRDefault="005B53B8" w:rsidP="000B5889">
          <w:pPr>
            <w:rPr>
              <w:lang w:val="en-US"/>
            </w:rPr>
          </w:pPr>
        </w:p>
      </w:tc>
    </w:tr>
    <w:tr w:rsidR="005B53B8" w14:paraId="785D6101" w14:textId="77777777" w:rsidTr="00AE09C2">
      <w:trPr>
        <w:jc w:val="center"/>
      </w:trPr>
      <w:tc>
        <w:tcPr>
          <w:tcW w:w="2269" w:type="dxa"/>
          <w:vMerge/>
          <w:tcBorders>
            <w:left w:val="single" w:sz="4" w:space="0" w:color="auto"/>
            <w:bottom w:val="nil"/>
            <w:right w:val="single" w:sz="4" w:space="0" w:color="auto"/>
          </w:tcBorders>
        </w:tcPr>
        <w:p w14:paraId="240C05B2" w14:textId="77777777" w:rsidR="005B53B8" w:rsidRPr="000B5889" w:rsidRDefault="005B53B8" w:rsidP="000B5889">
          <w:pPr>
            <w:pStyle w:val="Header"/>
            <w:tabs>
              <w:tab w:val="left" w:pos="510"/>
            </w:tabs>
            <w:rPr>
              <w:lang w:val="en-US"/>
            </w:rPr>
          </w:pPr>
        </w:p>
      </w:tc>
      <w:tc>
        <w:tcPr>
          <w:tcW w:w="2126" w:type="dxa"/>
          <w:tcBorders>
            <w:left w:val="single" w:sz="4" w:space="0" w:color="auto"/>
          </w:tcBorders>
        </w:tcPr>
        <w:p w14:paraId="7C433CE6" w14:textId="77777777" w:rsidR="005B53B8" w:rsidRDefault="005B53B8" w:rsidP="000B5889">
          <w:pPr>
            <w:pStyle w:val="Header"/>
            <w:tabs>
              <w:tab w:val="left" w:pos="510"/>
            </w:tabs>
          </w:pPr>
          <w:r>
            <w:t>Objet du document</w:t>
          </w:r>
        </w:p>
      </w:tc>
      <w:tc>
        <w:tcPr>
          <w:tcW w:w="3710" w:type="dxa"/>
          <w:tcBorders>
            <w:right w:val="single" w:sz="4" w:space="0" w:color="auto"/>
          </w:tcBorders>
        </w:tcPr>
        <w:p w14:paraId="3A844F72" w14:textId="77777777" w:rsidR="005B53B8" w:rsidRPr="000D7472" w:rsidRDefault="00D225AC"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r w:rsidR="000D7472" w:rsidRPr="000D7472">
            <w:rPr>
              <w:rStyle w:val="Emphasis"/>
              <w:i w:val="0"/>
            </w:rPr>
            <w:tab/>
          </w:r>
        </w:p>
      </w:tc>
      <w:tc>
        <w:tcPr>
          <w:tcW w:w="2952" w:type="dxa"/>
          <w:vMerge/>
          <w:tcBorders>
            <w:left w:val="single" w:sz="4" w:space="0" w:color="auto"/>
            <w:bottom w:val="nil"/>
            <w:right w:val="single" w:sz="4" w:space="0" w:color="auto"/>
          </w:tcBorders>
        </w:tcPr>
        <w:p w14:paraId="00E8A70D" w14:textId="77777777" w:rsidR="005B53B8" w:rsidRDefault="005B53B8" w:rsidP="000B5889">
          <w:pPr>
            <w:pStyle w:val="Header"/>
            <w:tabs>
              <w:tab w:val="left" w:pos="510"/>
            </w:tabs>
          </w:pPr>
        </w:p>
      </w:tc>
    </w:tr>
    <w:tr w:rsidR="005B53B8" w14:paraId="228949E9" w14:textId="77777777" w:rsidTr="00AE09C2">
      <w:trPr>
        <w:jc w:val="center"/>
      </w:trPr>
      <w:sdt>
        <w:sdtPr>
          <w:rPr>
            <w:lang w:val="en-GB"/>
          </w:rPr>
          <w:alias w:val="Company"/>
          <w:tag w:val=""/>
          <w:id w:val="-288352013"/>
          <w:placeholder>
            <w:docPart w:val="D4D58105CB344C50BAF4164D9BC8D02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315F67EA" w14:textId="77777777" w:rsidR="005B53B8" w:rsidRPr="00E92B0C" w:rsidRDefault="005B53B8" w:rsidP="000B5889">
              <w:pPr>
                <w:pStyle w:val="Subtitle"/>
              </w:pPr>
              <w:r w:rsidRPr="00E92B0C">
                <w:t>Music Sheet Writer</w:t>
              </w:r>
            </w:p>
          </w:tc>
        </w:sdtContent>
      </w:sdt>
      <w:tc>
        <w:tcPr>
          <w:tcW w:w="2126" w:type="dxa"/>
          <w:tcBorders>
            <w:left w:val="single" w:sz="4" w:space="0" w:color="auto"/>
          </w:tcBorders>
        </w:tcPr>
        <w:p w14:paraId="34224776" w14:textId="77777777" w:rsidR="005B53B8" w:rsidRDefault="005B53B8" w:rsidP="000B5889">
          <w:pPr>
            <w:pStyle w:val="Header"/>
            <w:tabs>
              <w:tab w:val="left" w:pos="510"/>
            </w:tabs>
          </w:pPr>
          <w:r>
            <w:t>Nom du chapitre</w:t>
          </w:r>
        </w:p>
      </w:tc>
      <w:tc>
        <w:tcPr>
          <w:tcW w:w="3710" w:type="dxa"/>
          <w:tcBorders>
            <w:right w:val="single" w:sz="4" w:space="0" w:color="auto"/>
          </w:tcBorders>
        </w:tcPr>
        <w:p w14:paraId="221C5056" w14:textId="77777777"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end"/>
          </w:r>
          <w:r w:rsidR="000D7472" w:rsidRPr="000D7472">
            <w:rPr>
              <w:i/>
            </w:rPr>
            <w:tab/>
          </w:r>
        </w:p>
      </w:tc>
      <w:sdt>
        <w:sdtPr>
          <w:rPr>
            <w:lang w:val="en-GB"/>
          </w:rPr>
          <w:alias w:val="Category"/>
          <w:tag w:val=""/>
          <w:id w:val="1989049015"/>
          <w:placeholder>
            <w:docPart w:val="889B3FF8CDF94CBDBE37AB15C356FC7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3342BE3F" w14:textId="77777777" w:rsidR="005B53B8" w:rsidRDefault="005B53B8" w:rsidP="000B5889">
              <w:pPr>
                <w:pStyle w:val="Subtitle"/>
                <w:jc w:val="right"/>
              </w:pPr>
              <w:r w:rsidRPr="00991748">
                <w:rPr>
                  <w:lang w:val="en-GB"/>
                </w:rPr>
                <w:t>Epitech Innovative Project</w:t>
              </w:r>
            </w:p>
          </w:tc>
        </w:sdtContent>
      </w:sdt>
    </w:tr>
  </w:tbl>
  <w:p w14:paraId="07E52D04" w14:textId="77777777" w:rsidR="005B53B8" w:rsidRPr="00991748" w:rsidRDefault="005B53B8" w:rsidP="00991748">
    <w:pPr>
      <w:pStyle w:val="Header"/>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B263E" w14:textId="77777777"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A6618"/>
    <w:multiLevelType w:val="multilevel"/>
    <w:tmpl w:val="D73CBF38"/>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Heading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Racaud">
    <w15:presenceInfo w15:providerId="Windows Live" w15:userId="ca8d3617104b6211"/>
  </w15:person>
  <w15:person w15:author="Jeremy">
    <w15:presenceInfo w15:providerId="None" w15:userId="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24"/>
    <w:rsid w:val="00006CE2"/>
    <w:rsid w:val="00037D1F"/>
    <w:rsid w:val="000738EF"/>
    <w:rsid w:val="000B5889"/>
    <w:rsid w:val="000D7472"/>
    <w:rsid w:val="000E782C"/>
    <w:rsid w:val="001309E4"/>
    <w:rsid w:val="00137FB2"/>
    <w:rsid w:val="00147043"/>
    <w:rsid w:val="00171124"/>
    <w:rsid w:val="00181574"/>
    <w:rsid w:val="001C0E27"/>
    <w:rsid w:val="001C2014"/>
    <w:rsid w:val="002000A0"/>
    <w:rsid w:val="00246F15"/>
    <w:rsid w:val="00270418"/>
    <w:rsid w:val="002942EA"/>
    <w:rsid w:val="002E5D54"/>
    <w:rsid w:val="002E7900"/>
    <w:rsid w:val="00371B9B"/>
    <w:rsid w:val="003834CC"/>
    <w:rsid w:val="00387C3C"/>
    <w:rsid w:val="003A015B"/>
    <w:rsid w:val="003D47E6"/>
    <w:rsid w:val="003F221F"/>
    <w:rsid w:val="004335EE"/>
    <w:rsid w:val="00470749"/>
    <w:rsid w:val="004960E7"/>
    <w:rsid w:val="004D6938"/>
    <w:rsid w:val="004D761D"/>
    <w:rsid w:val="0052076A"/>
    <w:rsid w:val="00531753"/>
    <w:rsid w:val="00552E8A"/>
    <w:rsid w:val="005B53B8"/>
    <w:rsid w:val="005B6580"/>
    <w:rsid w:val="005F1A7C"/>
    <w:rsid w:val="00606A12"/>
    <w:rsid w:val="006170A5"/>
    <w:rsid w:val="006557DD"/>
    <w:rsid w:val="00661AFB"/>
    <w:rsid w:val="006706E0"/>
    <w:rsid w:val="0068090C"/>
    <w:rsid w:val="0068648D"/>
    <w:rsid w:val="006A6E24"/>
    <w:rsid w:val="00730479"/>
    <w:rsid w:val="00764F4F"/>
    <w:rsid w:val="007D0BF0"/>
    <w:rsid w:val="007D4C11"/>
    <w:rsid w:val="007F5D78"/>
    <w:rsid w:val="008068E2"/>
    <w:rsid w:val="008359AB"/>
    <w:rsid w:val="00944083"/>
    <w:rsid w:val="00967A2F"/>
    <w:rsid w:val="00991748"/>
    <w:rsid w:val="009B4F9C"/>
    <w:rsid w:val="009E3BA7"/>
    <w:rsid w:val="009F28D9"/>
    <w:rsid w:val="00A32813"/>
    <w:rsid w:val="00A64B9E"/>
    <w:rsid w:val="00A92C3B"/>
    <w:rsid w:val="00AC2341"/>
    <w:rsid w:val="00AE09C2"/>
    <w:rsid w:val="00AE4187"/>
    <w:rsid w:val="00B06173"/>
    <w:rsid w:val="00B1355E"/>
    <w:rsid w:val="00B13AA6"/>
    <w:rsid w:val="00B17B6B"/>
    <w:rsid w:val="00B4087B"/>
    <w:rsid w:val="00BB3A46"/>
    <w:rsid w:val="00BD2037"/>
    <w:rsid w:val="00BD4445"/>
    <w:rsid w:val="00C13459"/>
    <w:rsid w:val="00C41563"/>
    <w:rsid w:val="00C468F3"/>
    <w:rsid w:val="00C5030B"/>
    <w:rsid w:val="00C65D42"/>
    <w:rsid w:val="00C84245"/>
    <w:rsid w:val="00C97997"/>
    <w:rsid w:val="00CD48CD"/>
    <w:rsid w:val="00D033A8"/>
    <w:rsid w:val="00D225AC"/>
    <w:rsid w:val="00D60867"/>
    <w:rsid w:val="00DA69CA"/>
    <w:rsid w:val="00DE69FF"/>
    <w:rsid w:val="00E25192"/>
    <w:rsid w:val="00E40992"/>
    <w:rsid w:val="00E40A30"/>
    <w:rsid w:val="00E62625"/>
    <w:rsid w:val="00E64A20"/>
    <w:rsid w:val="00E76D96"/>
    <w:rsid w:val="00E81661"/>
    <w:rsid w:val="00E83422"/>
    <w:rsid w:val="00E92B0C"/>
    <w:rsid w:val="00EA369B"/>
    <w:rsid w:val="00ED19F1"/>
    <w:rsid w:val="00ED6AB0"/>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FF978"/>
  <w15:chartTrackingRefBased/>
  <w15:docId w15:val="{8B44A289-82D7-40BA-902F-AD76848A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Heading1">
    <w:name w:val="heading 1"/>
    <w:basedOn w:val="Normal"/>
    <w:next w:val="Normal"/>
    <w:link w:val="Heading1Ch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Heading3"/>
    <w:next w:val="Normal"/>
    <w:link w:val="Heading5Char"/>
    <w:uiPriority w:val="9"/>
    <w:unhideWhenUsed/>
    <w:qFormat/>
    <w:rsid w:val="005F1A7C"/>
    <w:pPr>
      <w:numPr>
        <w:ilvl w:val="4"/>
      </w:numPr>
      <w:outlineLvl w:val="4"/>
    </w:pPr>
  </w:style>
  <w:style w:type="paragraph" w:styleId="Heading6">
    <w:name w:val="heading 6"/>
    <w:basedOn w:val="Heading5"/>
    <w:next w:val="Normal"/>
    <w:link w:val="Heading6Char"/>
    <w:uiPriority w:val="9"/>
    <w:unhideWhenUsed/>
    <w:rsid w:val="005F1A7C"/>
    <w:pPr>
      <w:numPr>
        <w:ilvl w:val="5"/>
      </w:numPr>
      <w:outlineLvl w:val="5"/>
    </w:pPr>
  </w:style>
  <w:style w:type="paragraph" w:styleId="Heading7">
    <w:name w:val="heading 7"/>
    <w:basedOn w:val="Heading6"/>
    <w:next w:val="Normal"/>
    <w:link w:val="Heading7Char"/>
    <w:uiPriority w:val="9"/>
    <w:unhideWhenUsed/>
    <w:rsid w:val="005F1A7C"/>
    <w:pPr>
      <w:numPr>
        <w:ilvl w:val="6"/>
      </w:numPr>
      <w:outlineLvl w:val="6"/>
    </w:pPr>
  </w:style>
  <w:style w:type="paragraph" w:styleId="Heading8">
    <w:name w:val="heading 8"/>
    <w:basedOn w:val="Heading7"/>
    <w:next w:val="Normal"/>
    <w:link w:val="Heading8Char"/>
    <w:uiPriority w:val="9"/>
    <w:unhideWhenUsed/>
    <w:rsid w:val="005F1A7C"/>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Heading1Ch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64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A7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5F1A7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F5D78"/>
    <w:pPr>
      <w:spacing w:after="0" w:line="240" w:lineRule="auto"/>
      <w:jc w:val="both"/>
    </w:pPr>
    <w:rPr>
      <w:lang w:eastAsia="ko-KR"/>
    </w:rPr>
  </w:style>
  <w:style w:type="character" w:customStyle="1" w:styleId="NoSpacingChar">
    <w:name w:val="No Spacing Char"/>
    <w:basedOn w:val="DefaultParagraphFont"/>
    <w:link w:val="NoSpacing"/>
    <w:uiPriority w:val="1"/>
    <w:rsid w:val="007F5D78"/>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DefaultParagraphFont"/>
    <w:link w:val="Heading2outofTableofcontent"/>
    <w:rsid w:val="00E64A20"/>
    <w:rPr>
      <w:rFonts w:asciiTheme="majorHAnsi" w:hAnsiTheme="majorHAnsi"/>
      <w:color w:val="2E74B5" w:themeColor="accent1" w:themeShade="BF"/>
      <w:sz w:val="28"/>
    </w:rPr>
  </w:style>
  <w:style w:type="paragraph" w:styleId="TOCHeading">
    <w:name w:val="TOC Heading"/>
    <w:basedOn w:val="Heading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rsid w:val="00FA513D"/>
    <w:rPr>
      <w:b/>
      <w:bCs/>
      <w:smallCaps/>
      <w:color w:val="5B9BD5" w:themeColor="accent1"/>
      <w:spacing w:val="5"/>
    </w:rPr>
  </w:style>
  <w:style w:type="character" w:styleId="Emphasis">
    <w:name w:val="Emphasis"/>
    <w:basedOn w:val="DefaultParagraphFont"/>
    <w:uiPriority w:val="20"/>
    <w:rsid w:val="00FA513D"/>
    <w:rPr>
      <w:i/>
      <w:iCs/>
    </w:rPr>
  </w:style>
  <w:style w:type="character" w:styleId="Strong">
    <w:name w:val="Strong"/>
    <w:basedOn w:val="DefaultParagraphFont"/>
    <w:uiPriority w:val="22"/>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table" w:customStyle="1" w:styleId="MusicSheetWriterTableHeadingRow">
    <w:name w:val="MusicSheetWriter Table Heading Row"/>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i w:val="0"/>
        <w:sz w:val="20"/>
      </w:rPr>
      <w:tblPr/>
      <w:tcPr>
        <w:shd w:val="clear" w:color="auto" w:fill="D9D9D9" w:themeFill="background1" w:themeFillShade="D9"/>
        <w:vAlign w:val="center"/>
      </w:tcPr>
    </w:tblStylePr>
  </w:style>
  <w:style w:type="table" w:customStyle="1" w:styleId="MusicSheetWriterTableHeadingColumn">
    <w:name w:val="MusicSheetWriter Table Heading Column"/>
    <w:basedOn w:val="TableNormal"/>
    <w:uiPriority w:val="99"/>
    <w:rsid w:val="00F02B4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sz w:val="20"/>
      </w:rPr>
      <w:tbl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Caption">
    <w:name w:val="caption"/>
    <w:basedOn w:val="Normal"/>
    <w:next w:val="Normal"/>
    <w:uiPriority w:val="35"/>
    <w:unhideWhenUsed/>
    <w:qFormat/>
    <w:rsid w:val="00E64A20"/>
    <w:pPr>
      <w:spacing w:after="200" w:line="240" w:lineRule="auto"/>
    </w:pPr>
    <w:rPr>
      <w:i/>
      <w:iCs/>
      <w:color w:val="44546A" w:themeColor="text2"/>
      <w:sz w:val="18"/>
      <w:szCs w:val="18"/>
    </w:rPr>
  </w:style>
  <w:style w:type="character" w:customStyle="1" w:styleId="ExplainationChapterChar">
    <w:name w:val="Explaination Chapter Char"/>
    <w:basedOn w:val="DefaultParagraphFont"/>
    <w:link w:val="ExplainationChapter"/>
    <w:rsid w:val="00E64A20"/>
    <w:rPr>
      <w:i/>
      <w:color w:val="767171" w:themeColor="background2" w:themeShade="80"/>
    </w:rPr>
  </w:style>
  <w:style w:type="paragraph" w:styleId="BalloonText">
    <w:name w:val="Balloon Text"/>
    <w:basedOn w:val="Normal"/>
    <w:link w:val="BalloonTextChar"/>
    <w:uiPriority w:val="99"/>
    <w:semiHidden/>
    <w:unhideWhenUsed/>
    <w:rsid w:val="009B4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F9C"/>
    <w:rPr>
      <w:rFonts w:ascii="Segoe UI" w:hAnsi="Segoe UI" w:cs="Segoe UI"/>
      <w:sz w:val="18"/>
      <w:szCs w:val="18"/>
    </w:rPr>
  </w:style>
  <w:style w:type="paragraph" w:styleId="TableofFigures">
    <w:name w:val="table of figures"/>
    <w:basedOn w:val="Normal"/>
    <w:next w:val="Normal"/>
    <w:link w:val="TableofFiguresChar"/>
    <w:uiPriority w:val="99"/>
    <w:unhideWhenUsed/>
    <w:qFormat/>
    <w:rsid w:val="00FA4DDE"/>
    <w:pPr>
      <w:spacing w:after="0"/>
      <w:ind w:left="440" w:hanging="440"/>
    </w:pPr>
    <w:rPr>
      <w:smallCaps/>
      <w:szCs w:val="20"/>
    </w:rPr>
  </w:style>
  <w:style w:type="paragraph" w:styleId="EndnoteText">
    <w:name w:val="endnote text"/>
    <w:basedOn w:val="Normal"/>
    <w:link w:val="EndnoteTextChar"/>
    <w:uiPriority w:val="99"/>
    <w:semiHidden/>
    <w:unhideWhenUsed/>
    <w:rsid w:val="00E6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A20"/>
    <w:rPr>
      <w:sz w:val="20"/>
      <w:szCs w:val="20"/>
    </w:rPr>
  </w:style>
  <w:style w:type="character" w:styleId="EndnoteReference">
    <w:name w:val="endnote reference"/>
    <w:basedOn w:val="DefaultParagraphFont"/>
    <w:uiPriority w:val="99"/>
    <w:semiHidden/>
    <w:unhideWhenUsed/>
    <w:rsid w:val="00E64A20"/>
    <w:rPr>
      <w:vertAlign w:val="superscript"/>
    </w:rPr>
  </w:style>
  <w:style w:type="paragraph" w:styleId="FootnoteText">
    <w:name w:val="footnote text"/>
    <w:basedOn w:val="Normal"/>
    <w:link w:val="FootnoteTextChar"/>
    <w:uiPriority w:val="99"/>
    <w:semiHidden/>
    <w:unhideWhenUsed/>
    <w:rsid w:val="00E64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20"/>
    <w:rPr>
      <w:sz w:val="20"/>
      <w:szCs w:val="20"/>
    </w:rPr>
  </w:style>
  <w:style w:type="character" w:styleId="FootnoteReference">
    <w:name w:val="footnote reference"/>
    <w:basedOn w:val="DefaultParagraphFont"/>
    <w:uiPriority w:val="99"/>
    <w:semiHidden/>
    <w:unhideWhenUsed/>
    <w:rsid w:val="00E64A20"/>
    <w:rPr>
      <w:vertAlign w:val="superscript"/>
    </w:rPr>
  </w:style>
  <w:style w:type="character" w:customStyle="1" w:styleId="TableofFiguresChar">
    <w:name w:val="Table of Figures Char"/>
    <w:basedOn w:val="DefaultParagraphFont"/>
    <w:link w:val="TableofFigures"/>
    <w:uiPriority w:val="99"/>
    <w:rsid w:val="00FA4DDE"/>
    <w:rPr>
      <w:smallCaps/>
      <w:szCs w:val="20"/>
    </w:rPr>
  </w:style>
  <w:style w:type="character" w:customStyle="1" w:styleId="Heading6Char">
    <w:name w:val="Heading 6 Char"/>
    <w:basedOn w:val="DefaultParagraphFont"/>
    <w:link w:val="Heading6"/>
    <w:uiPriority w:val="9"/>
    <w:rsid w:val="005F1A7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5F1A7C"/>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5F1A7C"/>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rsid w:val="006A6E24"/>
    <w:pPr>
      <w:spacing w:line="240" w:lineRule="auto"/>
      <w:jc w:val="left"/>
    </w:pPr>
    <w:rPr>
      <w:sz w:val="20"/>
      <w:szCs w:val="20"/>
    </w:rPr>
  </w:style>
  <w:style w:type="character" w:customStyle="1" w:styleId="CommentTextChar">
    <w:name w:val="Comment Text Char"/>
    <w:basedOn w:val="DefaultParagraphFont"/>
    <w:link w:val="CommentText"/>
    <w:uiPriority w:val="99"/>
    <w:semiHidden/>
    <w:rsid w:val="006A6E24"/>
    <w:rPr>
      <w:sz w:val="20"/>
      <w:szCs w:val="20"/>
    </w:rPr>
  </w:style>
  <w:style w:type="character" w:styleId="CommentReference">
    <w:name w:val="annotation reference"/>
    <w:basedOn w:val="DefaultParagraphFont"/>
    <w:uiPriority w:val="99"/>
    <w:semiHidden/>
    <w:unhideWhenUsed/>
    <w:rsid w:val="006A6E2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9946">
      <w:bodyDiv w:val="1"/>
      <w:marLeft w:val="0"/>
      <w:marRight w:val="0"/>
      <w:marTop w:val="0"/>
      <w:marBottom w:val="0"/>
      <w:divBdr>
        <w:top w:val="none" w:sz="0" w:space="0" w:color="auto"/>
        <w:left w:val="none" w:sz="0" w:space="0" w:color="auto"/>
        <w:bottom w:val="none" w:sz="0" w:space="0" w:color="auto"/>
        <w:right w:val="none" w:sz="0" w:space="0" w:color="auto"/>
      </w:divBdr>
    </w:div>
    <w:div w:id="193881924">
      <w:bodyDiv w:val="1"/>
      <w:marLeft w:val="0"/>
      <w:marRight w:val="0"/>
      <w:marTop w:val="0"/>
      <w:marBottom w:val="0"/>
      <w:divBdr>
        <w:top w:val="none" w:sz="0" w:space="0" w:color="auto"/>
        <w:left w:val="none" w:sz="0" w:space="0" w:color="auto"/>
        <w:bottom w:val="none" w:sz="0" w:space="0" w:color="auto"/>
        <w:right w:val="none" w:sz="0" w:space="0" w:color="auto"/>
      </w:divBdr>
    </w:div>
    <w:div w:id="822938528">
      <w:bodyDiv w:val="1"/>
      <w:marLeft w:val="0"/>
      <w:marRight w:val="0"/>
      <w:marTop w:val="0"/>
      <w:marBottom w:val="0"/>
      <w:divBdr>
        <w:top w:val="none" w:sz="0" w:space="0" w:color="auto"/>
        <w:left w:val="none" w:sz="0" w:space="0" w:color="auto"/>
        <w:bottom w:val="none" w:sz="0" w:space="0" w:color="auto"/>
        <w:right w:val="none" w:sz="0" w:space="0" w:color="auto"/>
      </w:divBdr>
    </w:div>
    <w:div w:id="13845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wikipedia.org/wiki/Sp%C3%A9cification_(informatiq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_000\Deskto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BD4EE1E4F44A48B4C02E0EB7E61360"/>
        <w:category>
          <w:name w:val="General"/>
          <w:gallery w:val="placeholder"/>
        </w:category>
        <w:types>
          <w:type w:val="bbPlcHdr"/>
        </w:types>
        <w:behaviors>
          <w:behavior w:val="content"/>
        </w:behaviors>
        <w:guid w:val="{9CFA7354-C8E0-4B84-B9CC-0BE0F812F8F0}"/>
      </w:docPartPr>
      <w:docPartBody>
        <w:p w:rsidR="00000000" w:rsidRDefault="00155200">
          <w:pPr>
            <w:pStyle w:val="45BD4EE1E4F44A48B4C02E0EB7E61360"/>
          </w:pPr>
          <w:r w:rsidRPr="000E47BF">
            <w:rPr>
              <w:rStyle w:val="PlaceholderText"/>
            </w:rPr>
            <w:t>[Titre ]</w:t>
          </w:r>
        </w:p>
      </w:docPartBody>
    </w:docPart>
    <w:docPart>
      <w:docPartPr>
        <w:name w:val="F503D3165301408BB62294212900CC14"/>
        <w:category>
          <w:name w:val="General"/>
          <w:gallery w:val="placeholder"/>
        </w:category>
        <w:types>
          <w:type w:val="bbPlcHdr"/>
        </w:types>
        <w:behaviors>
          <w:behavior w:val="content"/>
        </w:behaviors>
        <w:guid w:val="{0AF10E7E-1127-4A18-B692-46C708D52309}"/>
      </w:docPartPr>
      <w:docPartBody>
        <w:p w:rsidR="00000000" w:rsidRDefault="00155200">
          <w:pPr>
            <w:pStyle w:val="F503D3165301408BB62294212900CC14"/>
          </w:pPr>
          <w:r w:rsidRPr="00914B25">
            <w:rPr>
              <w:rStyle w:val="PlaceholderText"/>
            </w:rPr>
            <w:t>[Objet ]</w:t>
          </w:r>
        </w:p>
      </w:docPartBody>
    </w:docPart>
    <w:docPart>
      <w:docPartPr>
        <w:name w:val="BD2F3B3545274A689D005402ABB45104"/>
        <w:category>
          <w:name w:val="General"/>
          <w:gallery w:val="placeholder"/>
        </w:category>
        <w:types>
          <w:type w:val="bbPlcHdr"/>
        </w:types>
        <w:behaviors>
          <w:behavior w:val="content"/>
        </w:behaviors>
        <w:guid w:val="{BBA4F525-04C1-4E03-BFCD-A7204B1701DC}"/>
      </w:docPartPr>
      <w:docPartBody>
        <w:p w:rsidR="00000000" w:rsidRDefault="00155200">
          <w:pPr>
            <w:pStyle w:val="BD2F3B3545274A689D005402ABB45104"/>
          </w:pPr>
          <w:r w:rsidRPr="0003791E">
            <w:rPr>
              <w:rStyle w:val="PlaceholderText"/>
            </w:rPr>
            <w:t>Click here to enter a date.</w:t>
          </w:r>
        </w:p>
      </w:docPartBody>
    </w:docPart>
    <w:docPart>
      <w:docPartPr>
        <w:name w:val="17C65FCA52EC4A0CA51BF0C33A6784D7"/>
        <w:category>
          <w:name w:val="General"/>
          <w:gallery w:val="placeholder"/>
        </w:category>
        <w:types>
          <w:type w:val="bbPlcHdr"/>
        </w:types>
        <w:behaviors>
          <w:behavior w:val="content"/>
        </w:behaviors>
        <w:guid w:val="{AC94F414-E50C-464F-9C19-D0CEFE1D0159}"/>
      </w:docPartPr>
      <w:docPartBody>
        <w:p w:rsidR="00000000" w:rsidRDefault="00155200">
          <w:pPr>
            <w:pStyle w:val="17C65FCA52EC4A0CA51BF0C33A6784D7"/>
          </w:pPr>
          <w:r w:rsidRPr="000E47BF">
            <w:rPr>
              <w:rStyle w:val="PlaceholderText"/>
            </w:rPr>
            <w:t>[Date de publication]</w:t>
          </w:r>
        </w:p>
      </w:docPartBody>
    </w:docPart>
    <w:docPart>
      <w:docPartPr>
        <w:name w:val="FC2EB18AAC4B402384D887D7BD77AB3A"/>
        <w:category>
          <w:name w:val="General"/>
          <w:gallery w:val="placeholder"/>
        </w:category>
        <w:types>
          <w:type w:val="bbPlcHdr"/>
        </w:types>
        <w:behaviors>
          <w:behavior w:val="content"/>
        </w:behaviors>
        <w:guid w:val="{5FEDA555-D614-4C00-B9A9-15340C868028}"/>
      </w:docPartPr>
      <w:docPartBody>
        <w:p w:rsidR="00000000" w:rsidRDefault="00155200">
          <w:pPr>
            <w:pStyle w:val="FC2EB18AAC4B402384D887D7BD77AB3A"/>
          </w:pPr>
          <w:r w:rsidRPr="000E47BF">
            <w:rPr>
              <w:rStyle w:val="PlaceholderText"/>
            </w:rPr>
            <w:t>[Responsable]</w:t>
          </w:r>
        </w:p>
      </w:docPartBody>
    </w:docPart>
    <w:docPart>
      <w:docPartPr>
        <w:name w:val="C640E70BEDAC4259891D25372382E7F6"/>
        <w:category>
          <w:name w:val="General"/>
          <w:gallery w:val="placeholder"/>
        </w:category>
        <w:types>
          <w:type w:val="bbPlcHdr"/>
        </w:types>
        <w:behaviors>
          <w:behavior w:val="content"/>
        </w:behaviors>
        <w:guid w:val="{BB1909AB-020A-417D-BD3B-2A9EC6489594}"/>
      </w:docPartPr>
      <w:docPartBody>
        <w:p w:rsidR="00000000" w:rsidRDefault="00155200">
          <w:pPr>
            <w:pStyle w:val="C640E70BEDAC4259891D25372382E7F6"/>
          </w:pPr>
          <w:r w:rsidRPr="000E47BF">
            <w:rPr>
              <w:rStyle w:val="PlaceholderText"/>
            </w:rPr>
            <w:t>[Messagerie société]</w:t>
          </w:r>
        </w:p>
      </w:docPartBody>
    </w:docPart>
    <w:docPart>
      <w:docPartPr>
        <w:name w:val="4CE8EB923A3341D5B074882427A54640"/>
        <w:category>
          <w:name w:val="General"/>
          <w:gallery w:val="placeholder"/>
        </w:category>
        <w:types>
          <w:type w:val="bbPlcHdr"/>
        </w:types>
        <w:behaviors>
          <w:behavior w:val="content"/>
        </w:behaviors>
        <w:guid w:val="{25E26C1E-4F44-4DAB-90DD-CE666B1E1F2D}"/>
      </w:docPartPr>
      <w:docPartBody>
        <w:p w:rsidR="00000000" w:rsidRDefault="00155200">
          <w:pPr>
            <w:pStyle w:val="4CE8EB923A3341D5B074882427A54640"/>
          </w:pPr>
          <w:r w:rsidRPr="000E47BF">
            <w:rPr>
              <w:rStyle w:val="PlaceholderText"/>
            </w:rPr>
            <w:t>[Objet ]</w:t>
          </w:r>
        </w:p>
      </w:docPartBody>
    </w:docPart>
    <w:docPart>
      <w:docPartPr>
        <w:name w:val="FF36583B510347D699A41FF521480E6B"/>
        <w:category>
          <w:name w:val="General"/>
          <w:gallery w:val="placeholder"/>
        </w:category>
        <w:types>
          <w:type w:val="bbPlcHdr"/>
        </w:types>
        <w:behaviors>
          <w:behavior w:val="content"/>
        </w:behaviors>
        <w:guid w:val="{23D26E91-E15E-4B58-90F5-18DD65847B47}"/>
      </w:docPartPr>
      <w:docPartBody>
        <w:p w:rsidR="00000000" w:rsidRDefault="00155200">
          <w:pPr>
            <w:pStyle w:val="FF36583B510347D699A41FF521480E6B"/>
          </w:pPr>
          <w:r w:rsidRPr="00FA513D">
            <w:rPr>
              <w:color w:val="FFFFFF" w:themeColor="background1"/>
              <w:sz w:val="28"/>
              <w:lang w:val="en-US"/>
            </w:rPr>
            <w:t xml:space="preserve">     </w:t>
          </w:r>
        </w:p>
      </w:docPartBody>
    </w:docPart>
    <w:docPart>
      <w:docPartPr>
        <w:name w:val="D4D58105CB344C50BAF4164D9BC8D029"/>
        <w:category>
          <w:name w:val="General"/>
          <w:gallery w:val="placeholder"/>
        </w:category>
        <w:types>
          <w:type w:val="bbPlcHdr"/>
        </w:types>
        <w:behaviors>
          <w:behavior w:val="content"/>
        </w:behaviors>
        <w:guid w:val="{CA0B4CCC-C759-48D6-BEE6-37BBD6844DE3}"/>
      </w:docPartPr>
      <w:docPartBody>
        <w:p w:rsidR="00000000" w:rsidRDefault="00155200">
          <w:pPr>
            <w:pStyle w:val="D4D58105CB344C50BAF4164D9BC8D029"/>
          </w:pPr>
          <w:r w:rsidRPr="0003791E">
            <w:rPr>
              <w:rStyle w:val="PlaceholderText"/>
            </w:rPr>
            <w:t>[Company]</w:t>
          </w:r>
        </w:p>
      </w:docPartBody>
    </w:docPart>
    <w:docPart>
      <w:docPartPr>
        <w:name w:val="889B3FF8CDF94CBDBE37AB15C356FC75"/>
        <w:category>
          <w:name w:val="General"/>
          <w:gallery w:val="placeholder"/>
        </w:category>
        <w:types>
          <w:type w:val="bbPlcHdr"/>
        </w:types>
        <w:behaviors>
          <w:behavior w:val="content"/>
        </w:behaviors>
        <w:guid w:val="{629CFF03-14F3-4184-A06F-785710C28F3F}"/>
      </w:docPartPr>
      <w:docPartBody>
        <w:p w:rsidR="00000000" w:rsidRDefault="00155200">
          <w:pPr>
            <w:pStyle w:val="889B3FF8CDF94CBDBE37AB15C356FC75"/>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00"/>
    <w:rsid w:val="00155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BD4EE1E4F44A48B4C02E0EB7E61360">
    <w:name w:val="45BD4EE1E4F44A48B4C02E0EB7E61360"/>
  </w:style>
  <w:style w:type="paragraph" w:customStyle="1" w:styleId="F503D3165301408BB62294212900CC14">
    <w:name w:val="F503D3165301408BB62294212900CC14"/>
  </w:style>
  <w:style w:type="paragraph" w:customStyle="1" w:styleId="BD2F3B3545274A689D005402ABB45104">
    <w:name w:val="BD2F3B3545274A689D005402ABB45104"/>
  </w:style>
  <w:style w:type="paragraph" w:customStyle="1" w:styleId="17C65FCA52EC4A0CA51BF0C33A6784D7">
    <w:name w:val="17C65FCA52EC4A0CA51BF0C33A6784D7"/>
  </w:style>
  <w:style w:type="paragraph" w:customStyle="1" w:styleId="FC2EB18AAC4B402384D887D7BD77AB3A">
    <w:name w:val="FC2EB18AAC4B402384D887D7BD77AB3A"/>
  </w:style>
  <w:style w:type="paragraph" w:customStyle="1" w:styleId="C640E70BEDAC4259891D25372382E7F6">
    <w:name w:val="C640E70BEDAC4259891D25372382E7F6"/>
  </w:style>
  <w:style w:type="paragraph" w:customStyle="1" w:styleId="4CE8EB923A3341D5B074882427A54640">
    <w:name w:val="4CE8EB923A3341D5B074882427A54640"/>
  </w:style>
  <w:style w:type="paragraph" w:customStyle="1" w:styleId="FF36583B510347D699A41FF521480E6B">
    <w:name w:val="FF36583B510347D699A41FF521480E6B"/>
  </w:style>
  <w:style w:type="paragraph" w:customStyle="1" w:styleId="D4D58105CB344C50BAF4164D9BC8D029">
    <w:name w:val="D4D58105CB344C50BAF4164D9BC8D029"/>
  </w:style>
  <w:style w:type="paragraph" w:customStyle="1" w:styleId="889B3FF8CDF94CBDBE37AB15C356FC75">
    <w:name w:val="889B3FF8CDF94CBDBE37AB15C356F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de publication]</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93958-4EFC-443F-8448-FEAF92C6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Template>
  <TotalTime>9</TotalTime>
  <Pages>9</Pages>
  <Words>1614</Words>
  <Characters>8883</Characters>
  <Application>Microsoft Office Word</Application>
  <DocSecurity>0</DocSecurity>
  <Lines>74</Lines>
  <Paragraphs>20</Paragraphs>
  <ScaleCrop>false</ScaleCrop>
  <HeadingPairs>
    <vt:vector size="6" baseType="variant">
      <vt:variant>
        <vt:lpstr>Title</vt:lpstr>
      </vt:variant>
      <vt:variant>
        <vt:i4>1</vt:i4>
      </vt:variant>
      <vt:variant>
        <vt:lpstr>Headings</vt:lpstr>
      </vt:variant>
      <vt:variant>
        <vt:i4>5</vt:i4>
      </vt:variant>
      <vt:variant>
        <vt:lpstr>Titre</vt:lpstr>
      </vt:variant>
      <vt:variant>
        <vt:i4>1</vt:i4>
      </vt:variant>
    </vt:vector>
  </HeadingPairs>
  <TitlesOfParts>
    <vt:vector size="7" baseType="lpstr">
      <vt:lpstr>Music Sheet Writer</vt:lpstr>
      <vt:lpstr>Partie 1</vt:lpstr>
      <vt:lpstr>    Sous-partie 1.1</vt:lpstr>
      <vt:lpstr>    Sous-partie 1.2</vt:lpstr>
      <vt:lpstr>    Sous-partie 1.3</vt:lpstr>
      <vt:lpstr>Partie 2</vt:lpstr>
      <vt:lpstr>Music Sheet Writer</vt:lpstr>
    </vt:vector>
  </TitlesOfParts>
  <Manager>Jonathan Racaud</Manager>
  <Company>Music Sheet Writer</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[Sujet du document]</dc:subject>
  <dc:creator>simon.daguenet@epitech.eu</dc:creator>
  <cp:keywords/>
  <dc:description/>
  <cp:lastModifiedBy>Microsoft account</cp:lastModifiedBy>
  <cp:revision>1</cp:revision>
  <dcterms:created xsi:type="dcterms:W3CDTF">2015-11-12T07:33:00Z</dcterms:created>
  <dcterms:modified xsi:type="dcterms:W3CDTF">2015-11-12T07:42:00Z</dcterms:modified>
  <cp:category>Epitech Innovative Project</cp:category>
</cp:coreProperties>
</file>