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93DC" w14:textId="000E51D0" w:rsidR="00533182" w:rsidRDefault="00533182">
      <w:r>
        <w:rPr>
          <w:rFonts w:hint="eastAsia"/>
        </w:rPr>
        <w:t>客户端</w:t>
      </w:r>
    </w:p>
    <w:p w14:paraId="406546CB" w14:textId="77777777" w:rsidR="00533182" w:rsidRDefault="00533182">
      <w:pPr>
        <w:rPr>
          <w:rFonts w:hint="eastAsia"/>
        </w:rPr>
      </w:pPr>
    </w:p>
    <w:p w14:paraId="62518636" w14:textId="77777777" w:rsidR="00533182" w:rsidRDefault="00533182" w:rsidP="00533182">
      <w:r>
        <w:rPr>
          <w:rFonts w:hint="eastAsia"/>
        </w:rPr>
        <w:t>登录部分：</w:t>
      </w:r>
    </w:p>
    <w:p w14:paraId="1BE24B3A" w14:textId="70808EAD" w:rsidR="00533182" w:rsidRDefault="00533182" w:rsidP="00533182">
      <w:r>
        <w:tab/>
      </w:r>
      <w:r>
        <w:rPr>
          <w:rFonts w:hint="eastAsia"/>
        </w:rPr>
        <w:t>点击“登录“后，向服务器发送账号和密码字符串（会在本地保证传输正确的字符串格式，如下图），服务器在数据库Account表中比对后，返回相应的信号。</w:t>
      </w:r>
    </w:p>
    <w:p w14:paraId="6F004976" w14:textId="6F28CD28" w:rsidR="00533182" w:rsidRDefault="00533182" w:rsidP="00533182">
      <w:pPr>
        <w:pStyle w:val="a3"/>
        <w:ind w:left="360" w:firstLineChars="0" w:firstLine="0"/>
      </w:pPr>
      <w:r w:rsidRPr="00533182">
        <w:drawing>
          <wp:inline distT="0" distB="0" distL="0" distR="0" wp14:anchorId="6D6A716B" wp14:editId="278E0225">
            <wp:extent cx="4877481" cy="8002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617C" w14:textId="1EDD0B1E" w:rsidR="00533182" w:rsidRDefault="00533182" w:rsidP="005331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返回信号如下图：</w:t>
      </w:r>
    </w:p>
    <w:p w14:paraId="0CB5C1C0" w14:textId="21004588" w:rsidR="00533182" w:rsidRDefault="00533182" w:rsidP="00533182">
      <w:pPr>
        <w:pStyle w:val="a3"/>
        <w:ind w:left="360" w:firstLineChars="0" w:firstLine="0"/>
      </w:pPr>
      <w:r w:rsidRPr="00533182">
        <w:drawing>
          <wp:inline distT="0" distB="0" distL="0" distR="0" wp14:anchorId="7A5F42A9" wp14:editId="338D382B">
            <wp:extent cx="4058216" cy="90500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2E0F" w14:textId="2B5A6E34" w:rsidR="00533182" w:rsidRDefault="00533182" w:rsidP="00533182">
      <w:pPr>
        <w:pStyle w:val="a3"/>
        <w:ind w:left="360" w:firstLineChars="0" w:firstLine="0"/>
      </w:pPr>
      <w:r>
        <w:rPr>
          <w:rFonts w:hint="eastAsia"/>
        </w:rPr>
        <w:t>登录成功之后，将再次请求与服务器连线。（这部分交给聊天页面相关文档解释）</w:t>
      </w:r>
    </w:p>
    <w:p w14:paraId="53F7F71E" w14:textId="6AD02CE9" w:rsidR="00533182" w:rsidRDefault="00533182" w:rsidP="00533182">
      <w:pPr>
        <w:pStyle w:val="a3"/>
        <w:ind w:left="360" w:firstLineChars="0" w:firstLine="0"/>
      </w:pPr>
    </w:p>
    <w:p w14:paraId="4F57DFE1" w14:textId="29ECF6EA" w:rsidR="00533182" w:rsidRDefault="00533182" w:rsidP="00533182">
      <w:pPr>
        <w:pStyle w:val="a3"/>
        <w:ind w:left="360" w:firstLineChars="0" w:firstLine="0"/>
      </w:pPr>
      <w:r>
        <w:rPr>
          <w:rFonts w:hint="eastAsia"/>
        </w:rPr>
        <w:t>注册部分：</w:t>
      </w:r>
    </w:p>
    <w:p w14:paraId="02C937C4" w14:textId="3E91A70B" w:rsidR="00533182" w:rsidRDefault="00533182" w:rsidP="00533182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在注册界面，点击“注册“后，将用户填写的用户名和密码按格式传输给服务器</w:t>
      </w:r>
      <w:r w:rsidR="00DA710E">
        <w:rPr>
          <w:rFonts w:hint="eastAsia"/>
        </w:rPr>
        <w:t>（同样是由本地保证传输格式正确）</w:t>
      </w:r>
      <w:r>
        <w:rPr>
          <w:rFonts w:hint="eastAsia"/>
        </w:rPr>
        <w:t>，服务器端判断是否存在相同的用户名，如果不存在，给用户</w:t>
      </w:r>
      <w:r w:rsidR="00DA710E">
        <w:rPr>
          <w:rFonts w:hint="eastAsia"/>
        </w:rPr>
        <w:t>分配账号，将账号返回给客户端，否则返回0。</w:t>
      </w:r>
    </w:p>
    <w:p w14:paraId="33046D68" w14:textId="68F7C3A5" w:rsidR="00DA710E" w:rsidRDefault="00DA710E" w:rsidP="00533182">
      <w:pPr>
        <w:pStyle w:val="a3"/>
        <w:ind w:left="360" w:firstLineChars="0" w:firstLine="0"/>
      </w:pPr>
      <w:r w:rsidRPr="00DA710E">
        <w:drawing>
          <wp:inline distT="0" distB="0" distL="0" distR="0" wp14:anchorId="2CDBEBD0" wp14:editId="0BF2496E">
            <wp:extent cx="4639322" cy="98121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841C" w14:textId="4CF0AC49" w:rsidR="00DA710E" w:rsidRDefault="00DA710E" w:rsidP="00533182">
      <w:pPr>
        <w:pStyle w:val="a3"/>
        <w:ind w:left="360" w:firstLineChars="0" w:firstLine="0"/>
      </w:pPr>
      <w:r w:rsidRPr="00DA710E">
        <w:drawing>
          <wp:inline distT="0" distB="0" distL="0" distR="0" wp14:anchorId="5A76FF7D" wp14:editId="223456BF">
            <wp:extent cx="3324689" cy="666843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50A0" w14:textId="76AAE586" w:rsidR="00DA710E" w:rsidRDefault="00DA710E" w:rsidP="00533182">
      <w:pPr>
        <w:pStyle w:val="a3"/>
        <w:ind w:left="360" w:firstLineChars="0" w:firstLine="0"/>
      </w:pPr>
      <w:r>
        <w:rPr>
          <w:rFonts w:hint="eastAsia"/>
        </w:rPr>
        <w:t>需要的数据库表格式：</w:t>
      </w:r>
    </w:p>
    <w:p w14:paraId="37A7AD9A" w14:textId="101E8DB9" w:rsidR="00DA710E" w:rsidRDefault="00DA710E" w:rsidP="0053318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在表Account中，需要保存（账号，用户名，密码），其中账号和用户名唯一。</w:t>
      </w:r>
    </w:p>
    <w:sectPr w:rsidR="00DA7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613EA"/>
    <w:multiLevelType w:val="hybridMultilevel"/>
    <w:tmpl w:val="8334C9A2"/>
    <w:lvl w:ilvl="0" w:tplc="FF1C6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82"/>
    <w:rsid w:val="00533182"/>
    <w:rsid w:val="00DA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A07A"/>
  <w15:chartTrackingRefBased/>
  <w15:docId w15:val="{4EB42D62-40C2-4998-BA14-BBBD75F2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1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宇鑫</dc:creator>
  <cp:keywords/>
  <dc:description/>
  <cp:lastModifiedBy>孟 宇鑫</cp:lastModifiedBy>
  <cp:revision>1</cp:revision>
  <dcterms:created xsi:type="dcterms:W3CDTF">2022-08-20T12:23:00Z</dcterms:created>
  <dcterms:modified xsi:type="dcterms:W3CDTF">2022-08-20T12:40:00Z</dcterms:modified>
</cp:coreProperties>
</file>