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t-E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t-EE" w:eastAsia="zh-CN" w:bidi="hi-IN"/>
    </w:rPr>
  </w:style>
  <w:style w:type="paragraph" w:styleId="Pealkiri">
    <w:name w:val="Pealkiri"/>
    <w:basedOn w:val="Normal"/>
    <w:next w:val="Phiteks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hitekst">
    <w:name w:val="Body Text"/>
    <w:basedOn w:val="Normal"/>
    <w:pPr>
      <w:spacing w:lineRule="auto" w:line="276" w:before="0" w:after="140"/>
    </w:pPr>
    <w:rPr/>
  </w:style>
  <w:style w:type="paragraph" w:styleId="Loend">
    <w:name w:val="List"/>
    <w:basedOn w:val="Phitekst"/>
    <w:pPr/>
    <w:rPr>
      <w:rFonts w:cs="Arial"/>
    </w:rPr>
  </w:style>
  <w:style w:type="paragraph" w:styleId="Peald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2018-08-03T12:06:43Z</dcterms:created>
  <dc:creator/>
  <dc:description/>
  <dc:language>et-EE</dc:language>
  <cp:lastModifiedBy/>
  <cp:revision>0</cp:revision>
  <dc:subject/>
  <dc:title/>
</cp:coreProperties>
</file>