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1E1CA" w14:textId="77777777" w:rsidR="005A7CB6" w:rsidRPr="00D448AD" w:rsidRDefault="00D00F65" w:rsidP="00D448AD">
      <w:pPr>
        <w:spacing w:after="0" w:line="480" w:lineRule="auto"/>
        <w:jc w:val="center"/>
        <w:rPr>
          <w:rFonts w:asciiTheme="majorBidi" w:hAnsiTheme="majorBidi" w:cstheme="majorBidi"/>
          <w:b/>
          <w:bCs/>
          <w:sz w:val="32"/>
          <w:szCs w:val="32"/>
          <w:lang w:bidi="ar-QA"/>
        </w:rPr>
      </w:pPr>
      <w:r w:rsidRPr="00D448AD">
        <w:rPr>
          <w:rFonts w:asciiTheme="majorBidi" w:hAnsiTheme="majorBidi" w:cstheme="majorBidi"/>
          <w:b/>
          <w:bCs/>
          <w:sz w:val="32"/>
          <w:szCs w:val="32"/>
          <w:lang w:bidi="ar-QA"/>
        </w:rPr>
        <w:t>Law No. (</w:t>
      </w:r>
      <w:r w:rsidR="00E76A00" w:rsidRPr="00D448AD">
        <w:rPr>
          <w:rFonts w:asciiTheme="majorBidi" w:hAnsiTheme="majorBidi" w:cstheme="majorBidi"/>
          <w:b/>
          <w:bCs/>
          <w:sz w:val="32"/>
          <w:szCs w:val="32"/>
          <w:lang w:bidi="ar-QA"/>
        </w:rPr>
        <w:t>1</w:t>
      </w:r>
      <w:r w:rsidRPr="00D448AD">
        <w:rPr>
          <w:rFonts w:asciiTheme="majorBidi" w:hAnsiTheme="majorBidi" w:cstheme="majorBidi"/>
          <w:b/>
          <w:bCs/>
          <w:sz w:val="32"/>
          <w:szCs w:val="32"/>
          <w:lang w:bidi="ar-QA"/>
        </w:rPr>
        <w:t>) of 201</w:t>
      </w:r>
      <w:r w:rsidR="00E76A00" w:rsidRPr="00D448AD">
        <w:rPr>
          <w:rFonts w:asciiTheme="majorBidi" w:hAnsiTheme="majorBidi" w:cstheme="majorBidi"/>
          <w:b/>
          <w:bCs/>
          <w:sz w:val="32"/>
          <w:szCs w:val="32"/>
          <w:lang w:bidi="ar-QA"/>
        </w:rPr>
        <w:t>9</w:t>
      </w:r>
    </w:p>
    <w:p w14:paraId="246629B6" w14:textId="1510AC54" w:rsidR="00E76A00" w:rsidRPr="00D448AD" w:rsidRDefault="00D00F65" w:rsidP="00D448AD">
      <w:pPr>
        <w:spacing w:after="0" w:line="480" w:lineRule="auto"/>
        <w:jc w:val="center"/>
        <w:rPr>
          <w:rFonts w:asciiTheme="majorBidi" w:hAnsiTheme="majorBidi" w:cstheme="majorBidi"/>
          <w:b/>
          <w:bCs/>
          <w:sz w:val="32"/>
          <w:szCs w:val="32"/>
          <w:lang w:bidi="ar-QA"/>
        </w:rPr>
      </w:pPr>
      <w:r w:rsidRPr="00D448AD">
        <w:rPr>
          <w:rFonts w:asciiTheme="majorBidi" w:hAnsiTheme="majorBidi" w:cstheme="majorBidi"/>
          <w:b/>
          <w:bCs/>
          <w:sz w:val="32"/>
          <w:szCs w:val="32"/>
          <w:lang w:bidi="ar-QA"/>
        </w:rPr>
        <w:t xml:space="preserve"> on </w:t>
      </w:r>
      <w:r w:rsidR="005A7CB6" w:rsidRPr="00D448AD">
        <w:rPr>
          <w:rFonts w:asciiTheme="majorBidi" w:hAnsiTheme="majorBidi" w:cstheme="majorBidi"/>
          <w:b/>
          <w:bCs/>
          <w:sz w:val="32"/>
          <w:szCs w:val="32"/>
          <w:lang w:bidi="ar-QA"/>
        </w:rPr>
        <w:t xml:space="preserve">the </w:t>
      </w:r>
      <w:r w:rsidRPr="00D448AD">
        <w:rPr>
          <w:rFonts w:asciiTheme="majorBidi" w:hAnsiTheme="majorBidi" w:cstheme="majorBidi"/>
          <w:b/>
          <w:bCs/>
          <w:sz w:val="32"/>
          <w:szCs w:val="32"/>
          <w:lang w:bidi="ar-QA"/>
        </w:rPr>
        <w:t>Regulat</w:t>
      </w:r>
      <w:r w:rsidR="005A7CB6" w:rsidRPr="00D448AD">
        <w:rPr>
          <w:rFonts w:asciiTheme="majorBidi" w:hAnsiTheme="majorBidi" w:cstheme="majorBidi"/>
          <w:b/>
          <w:bCs/>
          <w:sz w:val="32"/>
          <w:szCs w:val="32"/>
          <w:lang w:bidi="ar-QA"/>
        </w:rPr>
        <w:t>ion of</w:t>
      </w:r>
      <w:r w:rsidRPr="00D448AD">
        <w:rPr>
          <w:rFonts w:asciiTheme="majorBidi" w:hAnsiTheme="majorBidi" w:cstheme="majorBidi"/>
          <w:b/>
          <w:bCs/>
          <w:sz w:val="32"/>
          <w:szCs w:val="32"/>
          <w:lang w:bidi="ar-QA"/>
        </w:rPr>
        <w:t xml:space="preserve"> the </w:t>
      </w:r>
      <w:r w:rsidR="00E76A00" w:rsidRPr="00D448AD">
        <w:rPr>
          <w:rFonts w:asciiTheme="majorBidi" w:hAnsiTheme="majorBidi" w:cstheme="majorBidi"/>
          <w:b/>
          <w:bCs/>
          <w:sz w:val="32"/>
          <w:szCs w:val="32"/>
          <w:lang w:bidi="ar-QA"/>
        </w:rPr>
        <w:t>Investment of</w:t>
      </w:r>
    </w:p>
    <w:p w14:paraId="7E5AFEE2" w14:textId="528A8074" w:rsidR="00D00F65" w:rsidRPr="00D448AD" w:rsidRDefault="00452B1D" w:rsidP="00D448AD">
      <w:pPr>
        <w:spacing w:after="0" w:line="480" w:lineRule="auto"/>
        <w:jc w:val="center"/>
        <w:rPr>
          <w:rFonts w:asciiTheme="majorBidi" w:hAnsiTheme="majorBidi" w:cstheme="majorBidi"/>
          <w:b/>
          <w:bCs/>
          <w:sz w:val="32"/>
          <w:szCs w:val="32"/>
          <w:lang w:bidi="ar-QA"/>
        </w:rPr>
      </w:pPr>
      <w:r w:rsidRPr="00D448AD">
        <w:rPr>
          <w:rFonts w:asciiTheme="majorBidi" w:hAnsiTheme="majorBidi" w:cstheme="majorBidi"/>
          <w:b/>
          <w:bCs/>
          <w:sz w:val="32"/>
          <w:szCs w:val="32"/>
          <w:lang w:bidi="ar-QA"/>
        </w:rPr>
        <w:t>N</w:t>
      </w:r>
      <w:r w:rsidR="00E76A00" w:rsidRPr="00D448AD">
        <w:rPr>
          <w:rFonts w:asciiTheme="majorBidi" w:hAnsiTheme="majorBidi" w:cstheme="majorBidi"/>
          <w:b/>
          <w:bCs/>
          <w:sz w:val="32"/>
          <w:szCs w:val="32"/>
          <w:lang w:bidi="ar-QA"/>
        </w:rPr>
        <w:t>on-Qatari Capital in Economic Activity</w:t>
      </w:r>
    </w:p>
    <w:p w14:paraId="5577D12B" w14:textId="46923D62" w:rsidR="00D00F65" w:rsidRPr="00D448AD" w:rsidRDefault="00C9625F" w:rsidP="00D448AD">
      <w:pPr>
        <w:spacing w:after="0" w:line="480" w:lineRule="auto"/>
        <w:jc w:val="center"/>
        <w:rPr>
          <w:rFonts w:asciiTheme="majorBidi" w:hAnsiTheme="majorBidi" w:cstheme="majorBidi"/>
          <w:b/>
          <w:bCs/>
          <w:sz w:val="32"/>
          <w:szCs w:val="32"/>
          <w:lang w:bidi="ar-QA"/>
        </w:rPr>
      </w:pPr>
      <w:r w:rsidRPr="00D448AD">
        <w:rPr>
          <w:rFonts w:asciiTheme="majorBidi" w:hAnsiTheme="majorBidi" w:cstheme="majorBidi"/>
          <w:b/>
          <w:bCs/>
          <w:sz w:val="32"/>
          <w:szCs w:val="32"/>
          <w:lang w:bidi="ar-QA"/>
        </w:rPr>
        <w:t>____________________________</w:t>
      </w:r>
      <w:r w:rsidR="00D448AD">
        <w:rPr>
          <w:rFonts w:asciiTheme="majorBidi" w:hAnsiTheme="majorBidi" w:cstheme="majorBidi"/>
          <w:b/>
          <w:bCs/>
          <w:sz w:val="32"/>
          <w:szCs w:val="32"/>
          <w:lang w:bidi="ar-QA"/>
        </w:rPr>
        <w:t>_______</w:t>
      </w:r>
      <w:r w:rsidRPr="00D448AD">
        <w:rPr>
          <w:rFonts w:asciiTheme="majorBidi" w:hAnsiTheme="majorBidi" w:cstheme="majorBidi"/>
          <w:b/>
          <w:bCs/>
          <w:sz w:val="32"/>
          <w:szCs w:val="32"/>
          <w:lang w:bidi="ar-QA"/>
        </w:rPr>
        <w:t>___________________</w:t>
      </w:r>
    </w:p>
    <w:p w14:paraId="70A03BD4" w14:textId="77777777" w:rsidR="00E76A00" w:rsidRPr="00D448AD" w:rsidRDefault="00E76A00" w:rsidP="00D448AD">
      <w:pPr>
        <w:spacing w:after="0" w:line="480" w:lineRule="auto"/>
        <w:jc w:val="both"/>
        <w:rPr>
          <w:rFonts w:asciiTheme="majorBidi" w:hAnsiTheme="majorBidi" w:cstheme="majorBidi"/>
          <w:b/>
          <w:bCs/>
          <w:sz w:val="28"/>
          <w:szCs w:val="28"/>
          <w:lang w:val="en" w:bidi="ar-QA"/>
        </w:rPr>
      </w:pPr>
    </w:p>
    <w:p w14:paraId="4E2432B8" w14:textId="77777777" w:rsidR="00D706BB" w:rsidRPr="00D448AD" w:rsidRDefault="00D00F65"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b/>
          <w:bCs/>
          <w:sz w:val="28"/>
          <w:szCs w:val="28"/>
          <w:lang w:val="en" w:bidi="ar-QA"/>
        </w:rPr>
        <w:t xml:space="preserve">We, Tamim Bin Hamad Al </w:t>
      </w:r>
      <w:proofErr w:type="gramStart"/>
      <w:r w:rsidRPr="00D448AD">
        <w:rPr>
          <w:rFonts w:asciiTheme="majorBidi" w:hAnsiTheme="majorBidi" w:cstheme="majorBidi"/>
          <w:b/>
          <w:bCs/>
          <w:sz w:val="28"/>
          <w:szCs w:val="28"/>
          <w:lang w:val="en" w:bidi="ar-QA"/>
        </w:rPr>
        <w:t xml:space="preserve">Thani, </w:t>
      </w:r>
      <w:r w:rsidR="00080DF1" w:rsidRPr="00D448AD">
        <w:rPr>
          <w:rFonts w:asciiTheme="majorBidi" w:hAnsiTheme="majorBidi" w:cstheme="majorBidi"/>
          <w:b/>
          <w:bCs/>
          <w:sz w:val="28"/>
          <w:szCs w:val="28"/>
          <w:lang w:val="en" w:bidi="ar-QA"/>
        </w:rPr>
        <w:t xml:space="preserve">  </w:t>
      </w:r>
      <w:proofErr w:type="gramEnd"/>
      <w:r w:rsidR="00080DF1" w:rsidRPr="00D448AD">
        <w:rPr>
          <w:rFonts w:asciiTheme="majorBidi" w:hAnsiTheme="majorBidi" w:cstheme="majorBidi"/>
          <w:b/>
          <w:bCs/>
          <w:sz w:val="28"/>
          <w:szCs w:val="28"/>
          <w:lang w:val="en" w:bidi="ar-QA"/>
        </w:rPr>
        <w:t xml:space="preserve">                  </w:t>
      </w:r>
      <w:r w:rsidRPr="00D448AD">
        <w:rPr>
          <w:rFonts w:asciiTheme="majorBidi" w:hAnsiTheme="majorBidi" w:cstheme="majorBidi"/>
          <w:b/>
          <w:bCs/>
          <w:sz w:val="28"/>
          <w:szCs w:val="28"/>
          <w:lang w:val="en" w:bidi="ar-QA"/>
        </w:rPr>
        <w:t>Emir of the State of Qatar,</w:t>
      </w:r>
    </w:p>
    <w:p w14:paraId="5DBA9CAD" w14:textId="77777777" w:rsidR="00D00F65" w:rsidRPr="00D448AD" w:rsidRDefault="00D00F65"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After perusing the Constitution,</w:t>
      </w:r>
    </w:p>
    <w:p w14:paraId="5B197EE6" w14:textId="77777777" w:rsidR="00304989" w:rsidRPr="00D448AD" w:rsidRDefault="00304989"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Law No. (13) of 2000 on Regulating </w:t>
      </w:r>
      <w:r w:rsidR="00CA44AB" w:rsidRPr="00D448AD">
        <w:rPr>
          <w:rFonts w:asciiTheme="majorBidi" w:hAnsiTheme="majorBidi" w:cstheme="majorBidi"/>
          <w:sz w:val="28"/>
          <w:szCs w:val="28"/>
          <w:lang w:val="en" w:bidi="ar-QA"/>
        </w:rPr>
        <w:t xml:space="preserve">the </w:t>
      </w:r>
      <w:r w:rsidRPr="00D448AD">
        <w:rPr>
          <w:rFonts w:asciiTheme="majorBidi" w:hAnsiTheme="majorBidi" w:cstheme="majorBidi"/>
          <w:sz w:val="28"/>
          <w:szCs w:val="28"/>
          <w:lang w:val="en" w:bidi="ar-QA"/>
        </w:rPr>
        <w:t xml:space="preserve">Investment of </w:t>
      </w:r>
      <w:r w:rsidR="004B7CF2" w:rsidRPr="00D448AD">
        <w:rPr>
          <w:rFonts w:asciiTheme="majorBidi" w:hAnsiTheme="majorBidi" w:cstheme="majorBidi"/>
          <w:sz w:val="28"/>
          <w:szCs w:val="28"/>
          <w:lang w:val="en" w:bidi="ar-QA"/>
        </w:rPr>
        <w:t>N</w:t>
      </w:r>
      <w:r w:rsidRPr="00D448AD">
        <w:rPr>
          <w:rFonts w:asciiTheme="majorBidi" w:hAnsiTheme="majorBidi" w:cstheme="majorBidi"/>
          <w:sz w:val="28"/>
          <w:szCs w:val="28"/>
          <w:lang w:val="en" w:bidi="ar-QA"/>
        </w:rPr>
        <w:t xml:space="preserve">on-Qatari Capital in Economic Activity, and </w:t>
      </w:r>
      <w:r w:rsidR="00E81E34" w:rsidRPr="00D448AD">
        <w:rPr>
          <w:rFonts w:asciiTheme="majorBidi" w:hAnsiTheme="majorBidi" w:cstheme="majorBidi"/>
          <w:sz w:val="28"/>
          <w:szCs w:val="28"/>
          <w:lang w:val="en" w:bidi="ar-QA"/>
        </w:rPr>
        <w:t>the amending laws thereof,</w:t>
      </w:r>
    </w:p>
    <w:p w14:paraId="7C262687" w14:textId="77777777" w:rsidR="00E81E34" w:rsidRPr="00D448AD" w:rsidRDefault="00E81E34"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Law No. (8) of 2002 on Regulating the Business of the Commercial Agents, amended by the Law No. (2) of 2016,</w:t>
      </w:r>
    </w:p>
    <w:p w14:paraId="5EA0F53D" w14:textId="77777777" w:rsidR="00E81E34" w:rsidRPr="00D448AD" w:rsidRDefault="00E81E34"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w:t>
      </w:r>
      <w:r w:rsidR="00F1111D" w:rsidRPr="00D448AD">
        <w:rPr>
          <w:rFonts w:asciiTheme="majorBidi" w:hAnsiTheme="majorBidi" w:cstheme="majorBidi"/>
          <w:sz w:val="28"/>
          <w:szCs w:val="28"/>
          <w:lang w:val="en" w:bidi="ar-QA"/>
        </w:rPr>
        <w:t>Customs Law promulgated by the Law No. (40) of 2002,</w:t>
      </w:r>
    </w:p>
    <w:p w14:paraId="5FED0A16" w14:textId="77777777" w:rsidR="00F1111D" w:rsidRPr="00D448AD" w:rsidRDefault="003C2260"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Income Tax Law promulgated by the Law No. (24) of 201</w:t>
      </w:r>
      <w:r w:rsidR="000E45A4" w:rsidRPr="00D448AD">
        <w:rPr>
          <w:rFonts w:asciiTheme="majorBidi" w:hAnsiTheme="majorBidi" w:cstheme="majorBidi"/>
          <w:sz w:val="28"/>
          <w:szCs w:val="28"/>
          <w:lang w:val="en" w:bidi="ar-QA"/>
        </w:rPr>
        <w:t>8</w:t>
      </w:r>
      <w:r w:rsidRPr="00D448AD">
        <w:rPr>
          <w:rFonts w:asciiTheme="majorBidi" w:hAnsiTheme="majorBidi" w:cstheme="majorBidi"/>
          <w:sz w:val="28"/>
          <w:szCs w:val="28"/>
          <w:lang w:val="en" w:bidi="ar-QA"/>
        </w:rPr>
        <w:t>,</w:t>
      </w:r>
    </w:p>
    <w:p w14:paraId="23A8E189" w14:textId="77777777" w:rsidR="003C2260" w:rsidRPr="00D448AD" w:rsidRDefault="003C2260"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Commercial Companies Law promulgated by the Law No. (11) of 2015,</w:t>
      </w:r>
    </w:p>
    <w:p w14:paraId="20E0FBB2" w14:textId="77777777" w:rsidR="00D00F65" w:rsidRPr="00D448AD" w:rsidRDefault="00D00F65"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proposal of the Minister of </w:t>
      </w:r>
      <w:r w:rsidR="003C2260" w:rsidRPr="00D448AD">
        <w:rPr>
          <w:rFonts w:asciiTheme="majorBidi" w:hAnsiTheme="majorBidi" w:cstheme="majorBidi"/>
          <w:sz w:val="28"/>
          <w:szCs w:val="28"/>
          <w:lang w:val="en" w:bidi="ar-QA"/>
        </w:rPr>
        <w:t>Commerce and Industry</w:t>
      </w:r>
      <w:r w:rsidRPr="00D448AD">
        <w:rPr>
          <w:rFonts w:asciiTheme="majorBidi" w:hAnsiTheme="majorBidi" w:cstheme="majorBidi"/>
          <w:sz w:val="28"/>
          <w:szCs w:val="28"/>
          <w:lang w:val="en" w:bidi="ar-QA"/>
        </w:rPr>
        <w:t>, and</w:t>
      </w:r>
    </w:p>
    <w:p w14:paraId="7224949B" w14:textId="77777777" w:rsidR="00D00F65" w:rsidRPr="00D448AD" w:rsidRDefault="00D00F65"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draft law submitted by the Council of Ministers, and</w:t>
      </w:r>
    </w:p>
    <w:p w14:paraId="00660050" w14:textId="77777777" w:rsidR="00D706BB" w:rsidRPr="00D448AD" w:rsidRDefault="00D00F65"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After </w:t>
      </w:r>
      <w:r w:rsidR="00D706BB" w:rsidRPr="00D448AD">
        <w:rPr>
          <w:rFonts w:asciiTheme="majorBidi" w:hAnsiTheme="majorBidi" w:cstheme="majorBidi"/>
          <w:sz w:val="28"/>
          <w:szCs w:val="28"/>
          <w:lang w:val="en" w:bidi="ar-QA"/>
        </w:rPr>
        <w:t>consulting</w:t>
      </w:r>
      <w:r w:rsidRPr="00D448AD">
        <w:rPr>
          <w:rFonts w:asciiTheme="majorBidi" w:hAnsiTheme="majorBidi" w:cstheme="majorBidi"/>
          <w:sz w:val="28"/>
          <w:szCs w:val="28"/>
          <w:lang w:val="en" w:bidi="ar-QA"/>
        </w:rPr>
        <w:t xml:space="preserve"> the </w:t>
      </w:r>
      <w:r w:rsidRPr="00D448AD">
        <w:rPr>
          <w:rFonts w:asciiTheme="majorBidi" w:hAnsiTheme="majorBidi" w:cstheme="majorBidi"/>
          <w:i/>
          <w:iCs/>
          <w:sz w:val="28"/>
          <w:szCs w:val="28"/>
          <w:lang w:val="en" w:bidi="ar-QA"/>
        </w:rPr>
        <w:t>Shura</w:t>
      </w:r>
      <w:r w:rsidRPr="00D448AD">
        <w:rPr>
          <w:rFonts w:asciiTheme="majorBidi" w:hAnsiTheme="majorBidi" w:cstheme="majorBidi"/>
          <w:sz w:val="28"/>
          <w:szCs w:val="28"/>
          <w:lang w:val="en" w:bidi="ar-QA"/>
        </w:rPr>
        <w:t xml:space="preserve"> Council,</w:t>
      </w:r>
    </w:p>
    <w:p w14:paraId="6426B63B" w14:textId="77777777" w:rsidR="00D00F65" w:rsidRPr="00D448AD" w:rsidRDefault="00D00F65" w:rsidP="00D448AD">
      <w:pPr>
        <w:spacing w:line="480" w:lineRule="auto"/>
        <w:jc w:val="both"/>
        <w:rPr>
          <w:rFonts w:asciiTheme="majorBidi" w:hAnsiTheme="majorBidi" w:cstheme="majorBidi"/>
          <w:sz w:val="28"/>
          <w:szCs w:val="28"/>
          <w:rtl/>
          <w:lang w:val="en" w:bidi="ar-QA"/>
        </w:rPr>
      </w:pPr>
      <w:r w:rsidRPr="00D448AD">
        <w:rPr>
          <w:rFonts w:asciiTheme="majorBidi" w:hAnsiTheme="majorBidi" w:cstheme="majorBidi"/>
          <w:b/>
          <w:bCs/>
          <w:sz w:val="28"/>
          <w:szCs w:val="28"/>
          <w:lang w:val="en" w:bidi="ar-QA"/>
        </w:rPr>
        <w:t>Have decided the following Law:</w:t>
      </w:r>
    </w:p>
    <w:p w14:paraId="3C29E5FA" w14:textId="12BC38BF"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lastRenderedPageBreak/>
        <w:br/>
      </w:r>
      <w:r w:rsidR="00D448AD" w:rsidRPr="00D448AD">
        <w:rPr>
          <w:rFonts w:asciiTheme="majorBidi" w:hAnsiTheme="majorBidi" w:cstheme="majorBidi"/>
          <w:b/>
          <w:bCs/>
          <w:sz w:val="28"/>
          <w:szCs w:val="28"/>
          <w:lang w:bidi="ar-QA"/>
        </w:rPr>
        <w:t>Part</w:t>
      </w:r>
      <w:r w:rsidRPr="00D448AD">
        <w:rPr>
          <w:rFonts w:asciiTheme="majorBidi" w:hAnsiTheme="majorBidi" w:cstheme="majorBidi"/>
          <w:b/>
          <w:bCs/>
          <w:sz w:val="28"/>
          <w:szCs w:val="28"/>
          <w:lang w:bidi="ar-QA"/>
        </w:rPr>
        <w:t xml:space="preserve"> One</w:t>
      </w:r>
      <w:r w:rsidRPr="00D448AD">
        <w:rPr>
          <w:rFonts w:asciiTheme="majorBidi" w:hAnsiTheme="majorBidi" w:cstheme="majorBidi"/>
          <w:b/>
          <w:bCs/>
          <w:sz w:val="28"/>
          <w:szCs w:val="28"/>
          <w:lang w:bidi="ar-QA"/>
        </w:rPr>
        <w:br/>
        <w:t>Definitions</w:t>
      </w:r>
    </w:p>
    <w:p w14:paraId="2E68894E"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br/>
        <w:t>Article (1)</w:t>
      </w:r>
    </w:p>
    <w:p w14:paraId="7B6834DF" w14:textId="77777777" w:rsidR="00D00F65" w:rsidRPr="00D448AD" w:rsidRDefault="00D00F65" w:rsidP="00D448AD">
      <w:pPr>
        <w:spacing w:line="480" w:lineRule="auto"/>
        <w:ind w:right="-199"/>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In applying the provisions of this Law, the following words and expressions shall have the meanings assigned to each of them, unless the context requires other meaning:</w:t>
      </w:r>
    </w:p>
    <w:p w14:paraId="67C15069" w14:textId="02ED9C3C" w:rsidR="00D00F65" w:rsidRPr="00D448AD" w:rsidRDefault="00D00F65"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Ministry</w:t>
      </w:r>
      <w:r w:rsidR="00452B1D"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 xml:space="preserve">: </w:t>
      </w:r>
      <w:r w:rsidR="005148AD"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 xml:space="preserve">Ministry of </w:t>
      </w:r>
      <w:r w:rsidR="00EA467E" w:rsidRPr="00D448AD">
        <w:rPr>
          <w:rFonts w:asciiTheme="majorBidi" w:hAnsiTheme="majorBidi" w:cstheme="majorBidi"/>
          <w:sz w:val="28"/>
          <w:szCs w:val="28"/>
          <w:lang w:val="en" w:bidi="ar-QA"/>
        </w:rPr>
        <w:t>Commerce and Industry</w:t>
      </w:r>
      <w:r w:rsidRPr="00D448AD">
        <w:rPr>
          <w:rFonts w:asciiTheme="majorBidi" w:hAnsiTheme="majorBidi" w:cstheme="majorBidi"/>
          <w:sz w:val="28"/>
          <w:szCs w:val="28"/>
          <w:lang w:val="en" w:bidi="ar-QA"/>
        </w:rPr>
        <w:t>.</w:t>
      </w:r>
    </w:p>
    <w:p w14:paraId="7E36C0A8" w14:textId="708F6ECE" w:rsidR="00D00F65" w:rsidRPr="00D448AD" w:rsidRDefault="00D00F65"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Minister</w:t>
      </w:r>
      <w:r w:rsidR="005148AD"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 xml:space="preserve">: </w:t>
      </w:r>
      <w:r w:rsidR="005148AD"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 xml:space="preserve">Minister of </w:t>
      </w:r>
      <w:r w:rsidR="00EA467E" w:rsidRPr="00D448AD">
        <w:rPr>
          <w:rFonts w:asciiTheme="majorBidi" w:hAnsiTheme="majorBidi" w:cstheme="majorBidi"/>
          <w:sz w:val="28"/>
          <w:szCs w:val="28"/>
          <w:lang w:val="en" w:bidi="ar-QA"/>
        </w:rPr>
        <w:t>Commerce and Industry</w:t>
      </w:r>
      <w:r w:rsidRPr="00D448AD">
        <w:rPr>
          <w:rFonts w:asciiTheme="majorBidi" w:hAnsiTheme="majorBidi" w:cstheme="majorBidi"/>
          <w:sz w:val="28"/>
          <w:szCs w:val="28"/>
          <w:lang w:val="en" w:bidi="ar-QA"/>
        </w:rPr>
        <w:t>.</w:t>
      </w:r>
    </w:p>
    <w:p w14:paraId="1589D82E" w14:textId="499AB9D7" w:rsidR="00452B1D" w:rsidRPr="00D448AD" w:rsidRDefault="00452B1D"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Competent Department</w:t>
      </w:r>
      <w:r w:rsidR="005148AD"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w:t>
      </w:r>
      <w:r w:rsidR="00DF0582" w:rsidRPr="00D448AD">
        <w:rPr>
          <w:rFonts w:asciiTheme="majorBidi" w:hAnsiTheme="majorBidi" w:cstheme="majorBidi"/>
          <w:sz w:val="28"/>
          <w:szCs w:val="28"/>
          <w:lang w:val="en" w:bidi="ar-QA"/>
        </w:rPr>
        <w:tab/>
      </w:r>
      <w:r w:rsidRPr="00D448AD">
        <w:rPr>
          <w:rFonts w:asciiTheme="majorBidi" w:hAnsiTheme="majorBidi" w:cstheme="majorBidi"/>
          <w:sz w:val="28"/>
          <w:szCs w:val="28"/>
          <w:lang w:val="en" w:bidi="ar-QA"/>
        </w:rPr>
        <w:t>The competent administrative unit in the Ministry.</w:t>
      </w:r>
    </w:p>
    <w:p w14:paraId="64372CF5" w14:textId="4B62E184" w:rsidR="00452B1D" w:rsidRPr="00D448AD" w:rsidRDefault="00C9625F"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N</w:t>
      </w:r>
      <w:r w:rsidR="00452B1D" w:rsidRPr="00664691">
        <w:rPr>
          <w:rFonts w:asciiTheme="majorBidi" w:hAnsiTheme="majorBidi" w:cstheme="majorBidi"/>
          <w:b/>
          <w:bCs/>
          <w:sz w:val="28"/>
          <w:szCs w:val="28"/>
          <w:lang w:val="en" w:bidi="ar-QA"/>
        </w:rPr>
        <w:t>on-Qatari Investor</w:t>
      </w:r>
      <w:r w:rsidR="005148AD" w:rsidRPr="00D448AD">
        <w:rPr>
          <w:rFonts w:asciiTheme="majorBidi" w:hAnsiTheme="majorBidi" w:cstheme="majorBidi"/>
          <w:sz w:val="28"/>
          <w:szCs w:val="28"/>
          <w:lang w:val="en" w:bidi="ar-QA"/>
        </w:rPr>
        <w:t xml:space="preserve"> </w:t>
      </w:r>
      <w:r w:rsidR="00452B1D" w:rsidRPr="00D448AD">
        <w:rPr>
          <w:rFonts w:asciiTheme="majorBidi" w:hAnsiTheme="majorBidi" w:cstheme="majorBidi"/>
          <w:sz w:val="28"/>
          <w:szCs w:val="28"/>
          <w:lang w:val="en" w:bidi="ar-QA"/>
        </w:rPr>
        <w:tab/>
        <w:t>:</w:t>
      </w:r>
      <w:r w:rsidR="00DF0582" w:rsidRPr="00D448AD">
        <w:rPr>
          <w:rFonts w:asciiTheme="majorBidi" w:hAnsiTheme="majorBidi" w:cstheme="majorBidi"/>
          <w:sz w:val="28"/>
          <w:szCs w:val="28"/>
          <w:lang w:val="en" w:bidi="ar-QA"/>
        </w:rPr>
        <w:tab/>
      </w:r>
      <w:r w:rsidR="00452B1D" w:rsidRPr="00D448AD">
        <w:rPr>
          <w:rFonts w:asciiTheme="majorBidi" w:hAnsiTheme="majorBidi" w:cstheme="majorBidi"/>
          <w:sz w:val="28"/>
          <w:szCs w:val="28"/>
          <w:lang w:val="en" w:bidi="ar-QA"/>
        </w:rPr>
        <w:t>The person who invests his money in one of the projects authorized for direct investment in accordance with the provisions of this Law.</w:t>
      </w:r>
    </w:p>
    <w:p w14:paraId="33C4A173" w14:textId="2D3DD3B8" w:rsidR="005148AD" w:rsidRPr="00D448AD" w:rsidRDefault="00C9625F"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N</w:t>
      </w:r>
      <w:r w:rsidR="00B84A3D" w:rsidRPr="00664691">
        <w:rPr>
          <w:rFonts w:asciiTheme="majorBidi" w:hAnsiTheme="majorBidi" w:cstheme="majorBidi"/>
          <w:b/>
          <w:bCs/>
          <w:sz w:val="28"/>
          <w:szCs w:val="28"/>
          <w:lang w:val="en" w:bidi="ar-QA"/>
        </w:rPr>
        <w:t>on-Qatari Capital</w:t>
      </w:r>
      <w:r w:rsidR="00B84A3D" w:rsidRPr="00D448AD">
        <w:rPr>
          <w:rFonts w:asciiTheme="majorBidi" w:hAnsiTheme="majorBidi" w:cstheme="majorBidi"/>
          <w:sz w:val="28"/>
          <w:szCs w:val="28"/>
          <w:lang w:val="en" w:bidi="ar-QA"/>
        </w:rPr>
        <w:tab/>
        <w:t>:</w:t>
      </w:r>
      <w:r w:rsidR="00DF0582" w:rsidRPr="00D448AD">
        <w:rPr>
          <w:rFonts w:asciiTheme="majorBidi" w:hAnsiTheme="majorBidi" w:cstheme="majorBidi"/>
          <w:sz w:val="28"/>
          <w:szCs w:val="28"/>
          <w:lang w:val="en" w:bidi="ar-QA"/>
        </w:rPr>
        <w:tab/>
      </w:r>
      <w:r w:rsidR="005148AD" w:rsidRPr="00D448AD">
        <w:rPr>
          <w:rFonts w:asciiTheme="majorBidi" w:hAnsiTheme="majorBidi" w:cstheme="majorBidi"/>
          <w:sz w:val="28"/>
          <w:szCs w:val="28"/>
          <w:lang w:val="en" w:bidi="ar-QA"/>
        </w:rPr>
        <w:t>The money</w:t>
      </w:r>
      <w:r w:rsidR="00B84A3D" w:rsidRPr="00D448AD">
        <w:rPr>
          <w:rFonts w:asciiTheme="majorBidi" w:hAnsiTheme="majorBidi" w:cstheme="majorBidi"/>
          <w:sz w:val="28"/>
          <w:szCs w:val="28"/>
          <w:lang w:val="en" w:bidi="ar-QA"/>
        </w:rPr>
        <w:t>,</w:t>
      </w:r>
      <w:r w:rsidR="005148AD" w:rsidRPr="00D448AD">
        <w:rPr>
          <w:rFonts w:asciiTheme="majorBidi" w:hAnsiTheme="majorBidi" w:cstheme="majorBidi"/>
          <w:sz w:val="28"/>
          <w:szCs w:val="28"/>
          <w:lang w:val="en" w:bidi="ar-QA"/>
        </w:rPr>
        <w:t xml:space="preserve"> in-kind investments, or rights having financial value in the State of Qatar, invested by</w:t>
      </w:r>
      <w:r w:rsidR="00B84A3D" w:rsidRPr="00D448AD">
        <w:rPr>
          <w:rFonts w:asciiTheme="majorBidi" w:hAnsiTheme="majorBidi" w:cstheme="majorBidi"/>
          <w:sz w:val="28"/>
          <w:szCs w:val="28"/>
          <w:lang w:val="en" w:bidi="ar-QA"/>
        </w:rPr>
        <w:t xml:space="preserve"> non-Qatari investor</w:t>
      </w:r>
      <w:r w:rsidR="00DC0FBD" w:rsidRPr="00D448AD">
        <w:rPr>
          <w:rFonts w:asciiTheme="majorBidi" w:hAnsiTheme="majorBidi" w:cstheme="majorBidi"/>
          <w:sz w:val="28"/>
          <w:szCs w:val="28"/>
          <w:lang w:val="en" w:bidi="ar-QA"/>
        </w:rPr>
        <w:t>;</w:t>
      </w:r>
      <w:r w:rsidR="00B84A3D" w:rsidRPr="00D448AD">
        <w:rPr>
          <w:rFonts w:asciiTheme="majorBidi" w:hAnsiTheme="majorBidi" w:cstheme="majorBidi"/>
          <w:sz w:val="28"/>
          <w:szCs w:val="28"/>
          <w:lang w:val="en" w:bidi="ar-QA"/>
        </w:rPr>
        <w:t xml:space="preserve"> and they include:</w:t>
      </w:r>
    </w:p>
    <w:p w14:paraId="19728894" w14:textId="77777777" w:rsidR="00B84A3D" w:rsidRPr="00D448AD" w:rsidRDefault="00B84A3D" w:rsidP="00D448AD">
      <w:pPr>
        <w:pStyle w:val="ListParagraph"/>
        <w:numPr>
          <w:ilvl w:val="0"/>
          <w:numId w:val="3"/>
        </w:numPr>
        <w:tabs>
          <w:tab w:val="left" w:pos="3261"/>
        </w:tabs>
        <w:bidi w:val="0"/>
        <w:spacing w:after="0" w:line="480" w:lineRule="auto"/>
        <w:ind w:right="-199"/>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lastRenderedPageBreak/>
        <w:t>The money transferred to the State through banks and licensed financial companies.</w:t>
      </w:r>
    </w:p>
    <w:p w14:paraId="59EE5A66" w14:textId="77777777" w:rsidR="00B84A3D" w:rsidRPr="00D448AD" w:rsidRDefault="00B84A3D" w:rsidP="00D448AD">
      <w:pPr>
        <w:pStyle w:val="ListParagraph"/>
        <w:numPr>
          <w:ilvl w:val="0"/>
          <w:numId w:val="3"/>
        </w:numPr>
        <w:tabs>
          <w:tab w:val="left" w:pos="3261"/>
        </w:tabs>
        <w:bidi w:val="0"/>
        <w:spacing w:after="0" w:line="480" w:lineRule="auto"/>
        <w:ind w:right="-199"/>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In-kind assets imported for the purpose of investment in a</w:t>
      </w:r>
      <w:r w:rsidR="00F52705" w:rsidRPr="00D448AD">
        <w:rPr>
          <w:rFonts w:asciiTheme="majorBidi" w:hAnsiTheme="majorBidi" w:cstheme="majorBidi"/>
          <w:sz w:val="28"/>
          <w:szCs w:val="28"/>
          <w:lang w:val="en" w:bidi="ar-QA"/>
        </w:rPr>
        <w:t>ccordance with the provisions of this Law.</w:t>
      </w:r>
    </w:p>
    <w:p w14:paraId="280EE395" w14:textId="77777777" w:rsidR="00F52705" w:rsidRPr="00D448AD" w:rsidRDefault="00F52705" w:rsidP="00D448AD">
      <w:pPr>
        <w:pStyle w:val="ListParagraph"/>
        <w:numPr>
          <w:ilvl w:val="0"/>
          <w:numId w:val="3"/>
        </w:numPr>
        <w:tabs>
          <w:tab w:val="left" w:pos="3261"/>
        </w:tabs>
        <w:bidi w:val="0"/>
        <w:spacing w:after="0" w:line="480" w:lineRule="auto"/>
        <w:ind w:right="-199"/>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profits, </w:t>
      </w:r>
      <w:r w:rsidR="00584BDB" w:rsidRPr="00D448AD">
        <w:rPr>
          <w:rFonts w:asciiTheme="majorBidi" w:hAnsiTheme="majorBidi" w:cstheme="majorBidi"/>
          <w:sz w:val="28"/>
          <w:szCs w:val="28"/>
          <w:lang w:val="en" w:bidi="ar-QA"/>
        </w:rPr>
        <w:t>returns</w:t>
      </w:r>
      <w:r w:rsidRPr="00D448AD">
        <w:rPr>
          <w:rFonts w:asciiTheme="majorBidi" w:hAnsiTheme="majorBidi" w:cstheme="majorBidi"/>
          <w:sz w:val="28"/>
          <w:szCs w:val="28"/>
          <w:lang w:val="en" w:bidi="ar-QA"/>
        </w:rPr>
        <w:t xml:space="preserve"> and reserves arising from the investment of non-Qatari capital in the project</w:t>
      </w:r>
      <w:r w:rsidR="000D20B4" w:rsidRPr="00D448AD">
        <w:rPr>
          <w:rFonts w:asciiTheme="majorBidi" w:hAnsiTheme="majorBidi" w:cstheme="majorBidi"/>
          <w:sz w:val="28"/>
          <w:szCs w:val="28"/>
          <w:lang w:val="en" w:bidi="ar-QA"/>
        </w:rPr>
        <w:t>, if the capital of such project increased with them, or if invested in one of the authorized projects in accordance with the provisions of this Law.</w:t>
      </w:r>
    </w:p>
    <w:p w14:paraId="5E3D8D84" w14:textId="77777777" w:rsidR="0003086D" w:rsidRPr="00D448AD" w:rsidRDefault="00FD60AD" w:rsidP="00D448AD">
      <w:pPr>
        <w:pStyle w:val="ListParagraph"/>
        <w:numPr>
          <w:ilvl w:val="0"/>
          <w:numId w:val="3"/>
        </w:numPr>
        <w:tabs>
          <w:tab w:val="left" w:pos="3261"/>
        </w:tabs>
        <w:bidi w:val="0"/>
        <w:spacing w:after="0" w:line="480" w:lineRule="auto"/>
        <w:ind w:right="-199"/>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moral rights, such as </w:t>
      </w:r>
      <w:proofErr w:type="spellStart"/>
      <w:r w:rsidRPr="00D448AD">
        <w:rPr>
          <w:rFonts w:asciiTheme="majorBidi" w:hAnsiTheme="majorBidi" w:cstheme="majorBidi"/>
          <w:sz w:val="28"/>
          <w:szCs w:val="28"/>
          <w:lang w:val="en" w:bidi="ar-QA"/>
        </w:rPr>
        <w:t>licen</w:t>
      </w:r>
      <w:r w:rsidR="00D15024" w:rsidRPr="00D448AD">
        <w:rPr>
          <w:rFonts w:asciiTheme="majorBidi" w:hAnsiTheme="majorBidi" w:cstheme="majorBidi"/>
          <w:sz w:val="28"/>
          <w:szCs w:val="28"/>
          <w:lang w:val="en" w:bidi="ar-QA"/>
        </w:rPr>
        <w:t>c</w:t>
      </w:r>
      <w:r w:rsidRPr="00D448AD">
        <w:rPr>
          <w:rFonts w:asciiTheme="majorBidi" w:hAnsiTheme="majorBidi" w:cstheme="majorBidi"/>
          <w:sz w:val="28"/>
          <w:szCs w:val="28"/>
          <w:lang w:val="en" w:bidi="ar-QA"/>
        </w:rPr>
        <w:t>es</w:t>
      </w:r>
      <w:proofErr w:type="spellEnd"/>
      <w:r w:rsidRPr="00D448AD">
        <w:rPr>
          <w:rFonts w:asciiTheme="majorBidi" w:hAnsiTheme="majorBidi" w:cstheme="majorBidi"/>
          <w:sz w:val="28"/>
          <w:szCs w:val="28"/>
          <w:lang w:val="en" w:bidi="ar-QA"/>
        </w:rPr>
        <w:t>, patents and trademarks registered in the State.</w:t>
      </w:r>
    </w:p>
    <w:p w14:paraId="7A6AD83E" w14:textId="37EFF723" w:rsidR="00FD60AD" w:rsidRPr="00D448AD" w:rsidRDefault="00FD60AD" w:rsidP="00D448AD">
      <w:pPr>
        <w:tabs>
          <w:tab w:val="left" w:pos="3261"/>
        </w:tabs>
        <w:spacing w:after="0" w:line="480" w:lineRule="auto"/>
        <w:ind w:left="3544" w:right="-199" w:hanging="3544"/>
        <w:jc w:val="both"/>
        <w:rPr>
          <w:rFonts w:asciiTheme="majorBidi" w:hAnsiTheme="majorBidi" w:cstheme="majorBidi"/>
          <w:sz w:val="28"/>
          <w:szCs w:val="28"/>
          <w:lang w:val="en" w:bidi="ar-QA"/>
        </w:rPr>
      </w:pPr>
      <w:r w:rsidRPr="00664691">
        <w:rPr>
          <w:rFonts w:asciiTheme="majorBidi" w:hAnsiTheme="majorBidi" w:cstheme="majorBidi"/>
          <w:b/>
          <w:bCs/>
          <w:sz w:val="28"/>
          <w:szCs w:val="28"/>
          <w:lang w:val="en" w:bidi="ar-QA"/>
        </w:rPr>
        <w:t>Company</w:t>
      </w:r>
      <w:r w:rsidRPr="00D448AD">
        <w:rPr>
          <w:rFonts w:asciiTheme="majorBidi" w:hAnsiTheme="majorBidi" w:cstheme="majorBidi"/>
          <w:sz w:val="28"/>
          <w:szCs w:val="28"/>
          <w:lang w:val="en" w:bidi="ar-QA"/>
        </w:rPr>
        <w:tab/>
        <w:t>:</w:t>
      </w:r>
      <w:r w:rsidRPr="00D448AD">
        <w:rPr>
          <w:rFonts w:asciiTheme="majorBidi" w:hAnsiTheme="majorBidi" w:cstheme="majorBidi"/>
          <w:sz w:val="28"/>
          <w:szCs w:val="28"/>
          <w:lang w:val="en" w:bidi="ar-QA"/>
        </w:rPr>
        <w:tab/>
        <w:t>Any company established in accordance with the provisions of the Commercial Companies Law referred to.</w:t>
      </w:r>
    </w:p>
    <w:p w14:paraId="6FF6B3D0" w14:textId="77777777" w:rsidR="00D00F65" w:rsidRPr="00D448AD" w:rsidRDefault="00D00F65" w:rsidP="00D448AD">
      <w:pPr>
        <w:spacing w:after="0" w:line="480" w:lineRule="auto"/>
        <w:jc w:val="both"/>
        <w:rPr>
          <w:rFonts w:asciiTheme="majorBidi" w:hAnsiTheme="majorBidi" w:cstheme="majorBidi"/>
          <w:b/>
          <w:bCs/>
          <w:sz w:val="28"/>
          <w:szCs w:val="28"/>
          <w:lang w:bidi="ar-QA"/>
        </w:rPr>
      </w:pPr>
    </w:p>
    <w:p w14:paraId="665D24FA" w14:textId="77777777" w:rsidR="00080DF1" w:rsidRPr="00D448AD" w:rsidRDefault="00080DF1" w:rsidP="00D448AD">
      <w:pPr>
        <w:spacing w:after="0" w:line="480" w:lineRule="auto"/>
        <w:jc w:val="both"/>
        <w:rPr>
          <w:rFonts w:asciiTheme="majorBidi" w:hAnsiTheme="majorBidi" w:cstheme="majorBidi"/>
          <w:b/>
          <w:bCs/>
          <w:sz w:val="28"/>
          <w:szCs w:val="28"/>
          <w:lang w:bidi="ar-QA"/>
        </w:rPr>
      </w:pPr>
    </w:p>
    <w:p w14:paraId="751EE0C0" w14:textId="6BF09ECA" w:rsidR="00D00F65" w:rsidRPr="00D448AD" w:rsidRDefault="00664691" w:rsidP="00664691">
      <w:pPr>
        <w:spacing w:after="0" w:line="480" w:lineRule="auto"/>
        <w:jc w:val="center"/>
        <w:rPr>
          <w:rFonts w:asciiTheme="majorBidi" w:hAnsiTheme="majorBidi" w:cstheme="majorBidi"/>
          <w:b/>
          <w:bCs/>
          <w:sz w:val="28"/>
          <w:szCs w:val="28"/>
          <w:lang w:val="en" w:bidi="ar-QA"/>
        </w:rPr>
      </w:pPr>
      <w:r>
        <w:rPr>
          <w:rFonts w:asciiTheme="majorBidi" w:hAnsiTheme="majorBidi" w:cstheme="majorBidi"/>
          <w:b/>
          <w:bCs/>
          <w:sz w:val="28"/>
          <w:szCs w:val="28"/>
          <w:lang w:bidi="ar-QA"/>
        </w:rPr>
        <w:lastRenderedPageBreak/>
        <w:t>Part</w:t>
      </w:r>
      <w:r w:rsidR="00D00F65" w:rsidRPr="00D448AD">
        <w:rPr>
          <w:rFonts w:asciiTheme="majorBidi" w:hAnsiTheme="majorBidi" w:cstheme="majorBidi"/>
          <w:b/>
          <w:bCs/>
          <w:sz w:val="28"/>
          <w:szCs w:val="28"/>
          <w:lang w:bidi="ar-QA"/>
        </w:rPr>
        <w:t xml:space="preserve"> Two</w:t>
      </w:r>
      <w:r w:rsidR="00D00F65" w:rsidRPr="00D448AD">
        <w:rPr>
          <w:rFonts w:asciiTheme="majorBidi" w:hAnsiTheme="majorBidi" w:cstheme="majorBidi"/>
          <w:b/>
          <w:bCs/>
          <w:sz w:val="28"/>
          <w:szCs w:val="28"/>
          <w:lang w:bidi="ar-QA"/>
        </w:rPr>
        <w:br/>
      </w:r>
      <w:r w:rsidR="00941A8C" w:rsidRPr="00D448AD">
        <w:rPr>
          <w:rFonts w:asciiTheme="majorBidi" w:hAnsiTheme="majorBidi" w:cstheme="majorBidi"/>
          <w:b/>
          <w:bCs/>
          <w:sz w:val="28"/>
          <w:szCs w:val="28"/>
          <w:lang w:bidi="ar-QA"/>
        </w:rPr>
        <w:t>Non-Qatari Capital Investment Controls</w:t>
      </w:r>
    </w:p>
    <w:p w14:paraId="3CA11E03"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val="en" w:bidi="ar-QA"/>
        </w:rPr>
        <w:t>Article (</w:t>
      </w:r>
      <w:r w:rsidR="00D751D0" w:rsidRPr="00D448AD">
        <w:rPr>
          <w:rFonts w:asciiTheme="majorBidi" w:hAnsiTheme="majorBidi" w:cstheme="majorBidi"/>
          <w:b/>
          <w:bCs/>
          <w:sz w:val="28"/>
          <w:szCs w:val="28"/>
          <w:lang w:bidi="ar-QA"/>
        </w:rPr>
        <w:t>2</w:t>
      </w:r>
      <w:r w:rsidRPr="00D448AD">
        <w:rPr>
          <w:rFonts w:asciiTheme="majorBidi" w:hAnsiTheme="majorBidi" w:cstheme="majorBidi"/>
          <w:b/>
          <w:bCs/>
          <w:sz w:val="28"/>
          <w:szCs w:val="28"/>
          <w:lang w:val="en" w:bidi="ar-QA"/>
        </w:rPr>
        <w:t>)</w:t>
      </w:r>
    </w:p>
    <w:p w14:paraId="0C092119" w14:textId="77777777" w:rsidR="00D751D0" w:rsidRPr="00D448AD" w:rsidRDefault="00D751D0"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Without prejudice to the legislation regulating the non-Qatari persons' business and professional practices, and the provisions of the Article (4) of this Law, the non-Qatari investor </w:t>
      </w:r>
      <w:r w:rsidR="00626D0D" w:rsidRPr="00D448AD">
        <w:rPr>
          <w:rFonts w:asciiTheme="majorBidi" w:hAnsiTheme="majorBidi" w:cstheme="majorBidi"/>
          <w:sz w:val="28"/>
          <w:szCs w:val="28"/>
          <w:lang w:val="en" w:bidi="ar-QA"/>
        </w:rPr>
        <w:t xml:space="preserve">may invest in all economic sectors up to (100%) of the capital, as specified by the executive regulations of this Law. </w:t>
      </w:r>
    </w:p>
    <w:p w14:paraId="554784E9" w14:textId="77777777" w:rsidR="00D00F65" w:rsidRPr="00D448AD" w:rsidRDefault="00D00F65"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w:t>
      </w:r>
      <w:r w:rsidR="002F6DB6" w:rsidRPr="00D448AD">
        <w:rPr>
          <w:rFonts w:asciiTheme="majorBidi" w:hAnsiTheme="majorBidi" w:cstheme="majorBidi"/>
          <w:b/>
          <w:bCs/>
          <w:sz w:val="28"/>
          <w:szCs w:val="28"/>
          <w:lang w:val="en" w:bidi="ar-QA"/>
        </w:rPr>
        <w:t>3</w:t>
      </w:r>
      <w:r w:rsidRPr="00D448AD">
        <w:rPr>
          <w:rFonts w:asciiTheme="majorBidi" w:hAnsiTheme="majorBidi" w:cstheme="majorBidi"/>
          <w:b/>
          <w:bCs/>
          <w:sz w:val="28"/>
          <w:szCs w:val="28"/>
          <w:lang w:val="en" w:bidi="ar-QA"/>
        </w:rPr>
        <w:t>)</w:t>
      </w:r>
    </w:p>
    <w:p w14:paraId="33C2CDC4" w14:textId="77777777" w:rsidR="002F6DB6" w:rsidRPr="00D448AD" w:rsidRDefault="002F6DB6"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w:t>
      </w:r>
      <w:r w:rsidR="00E037C9" w:rsidRPr="00D448AD">
        <w:rPr>
          <w:rFonts w:asciiTheme="majorBidi" w:hAnsiTheme="majorBidi" w:cstheme="majorBidi"/>
          <w:sz w:val="28"/>
          <w:szCs w:val="28"/>
          <w:lang w:val="en" w:bidi="ar-QA"/>
        </w:rPr>
        <w:t>request</w:t>
      </w:r>
      <w:r w:rsidRPr="00D448AD">
        <w:rPr>
          <w:rFonts w:asciiTheme="majorBidi" w:hAnsiTheme="majorBidi" w:cstheme="majorBidi"/>
          <w:sz w:val="28"/>
          <w:szCs w:val="28"/>
          <w:lang w:val="en" w:bidi="ar-QA"/>
        </w:rPr>
        <w:t xml:space="preserve"> for approval </w:t>
      </w:r>
      <w:r w:rsidR="00DF0582" w:rsidRPr="00D448AD">
        <w:rPr>
          <w:rFonts w:asciiTheme="majorBidi" w:hAnsiTheme="majorBidi" w:cstheme="majorBidi"/>
          <w:sz w:val="28"/>
          <w:szCs w:val="28"/>
          <w:lang w:val="en" w:bidi="ar-QA"/>
        </w:rPr>
        <w:t>for</w:t>
      </w:r>
      <w:r w:rsidRPr="00D448AD">
        <w:rPr>
          <w:rFonts w:asciiTheme="majorBidi" w:hAnsiTheme="majorBidi" w:cstheme="majorBidi"/>
          <w:sz w:val="28"/>
          <w:szCs w:val="28"/>
          <w:lang w:val="en" w:bidi="ar-QA"/>
        </w:rPr>
        <w:t xml:space="preserve"> </w:t>
      </w:r>
      <w:r w:rsidR="007C0956" w:rsidRPr="00D448AD">
        <w:rPr>
          <w:rFonts w:asciiTheme="majorBidi" w:hAnsiTheme="majorBidi" w:cstheme="majorBidi"/>
          <w:sz w:val="28"/>
          <w:szCs w:val="28"/>
          <w:lang w:val="en" w:bidi="ar-QA"/>
        </w:rPr>
        <w:t>a</w:t>
      </w:r>
      <w:r w:rsidRPr="00D448AD">
        <w:rPr>
          <w:rFonts w:asciiTheme="majorBidi" w:hAnsiTheme="majorBidi" w:cstheme="majorBidi"/>
          <w:sz w:val="28"/>
          <w:szCs w:val="28"/>
          <w:lang w:val="en" w:bidi="ar-QA"/>
        </w:rPr>
        <w:t xml:space="preserve"> </w:t>
      </w:r>
      <w:r w:rsidR="009035D9" w:rsidRPr="00D448AD">
        <w:rPr>
          <w:rFonts w:asciiTheme="majorBidi" w:hAnsiTheme="majorBidi" w:cstheme="majorBidi"/>
          <w:sz w:val="28"/>
          <w:szCs w:val="28"/>
          <w:lang w:val="en" w:bidi="ar-QA"/>
        </w:rPr>
        <w:t xml:space="preserve">percentage </w:t>
      </w:r>
      <w:r w:rsidR="007C0956" w:rsidRPr="00D448AD">
        <w:rPr>
          <w:rFonts w:asciiTheme="majorBidi" w:hAnsiTheme="majorBidi" w:cstheme="majorBidi"/>
          <w:sz w:val="28"/>
          <w:szCs w:val="28"/>
          <w:lang w:val="en" w:bidi="ar-QA"/>
        </w:rPr>
        <w:t>exceeding</w:t>
      </w:r>
      <w:r w:rsidR="009035D9" w:rsidRPr="00D448AD">
        <w:rPr>
          <w:rFonts w:asciiTheme="majorBidi" w:hAnsiTheme="majorBidi" w:cstheme="majorBidi"/>
          <w:sz w:val="28"/>
          <w:szCs w:val="28"/>
          <w:lang w:val="en" w:bidi="ar-QA"/>
        </w:rPr>
        <w:t xml:space="preserve"> 49% </w:t>
      </w:r>
      <w:r w:rsidR="007C0956" w:rsidRPr="00D448AD">
        <w:rPr>
          <w:rFonts w:asciiTheme="majorBidi" w:hAnsiTheme="majorBidi" w:cstheme="majorBidi"/>
          <w:sz w:val="28"/>
          <w:szCs w:val="28"/>
          <w:lang w:val="en" w:bidi="ar-QA"/>
        </w:rPr>
        <w:t xml:space="preserve">of </w:t>
      </w:r>
      <w:r w:rsidR="009035D9" w:rsidRPr="00D448AD">
        <w:rPr>
          <w:rFonts w:asciiTheme="majorBidi" w:hAnsiTheme="majorBidi" w:cstheme="majorBidi"/>
          <w:sz w:val="28"/>
          <w:szCs w:val="28"/>
          <w:lang w:val="en" w:bidi="ar-QA"/>
        </w:rPr>
        <w:t xml:space="preserve">the share of </w:t>
      </w:r>
      <w:r w:rsidRPr="00D448AD">
        <w:rPr>
          <w:rFonts w:asciiTheme="majorBidi" w:hAnsiTheme="majorBidi" w:cstheme="majorBidi"/>
          <w:sz w:val="28"/>
          <w:szCs w:val="28"/>
          <w:lang w:val="en" w:bidi="ar-QA"/>
        </w:rPr>
        <w:t xml:space="preserve">non-Qataris </w:t>
      </w:r>
      <w:r w:rsidR="009035D9" w:rsidRPr="00D448AD">
        <w:rPr>
          <w:rFonts w:asciiTheme="majorBidi" w:hAnsiTheme="majorBidi" w:cstheme="majorBidi"/>
          <w:sz w:val="28"/>
          <w:szCs w:val="28"/>
          <w:lang w:val="en" w:bidi="ar-QA"/>
        </w:rPr>
        <w:t>in the companies</w:t>
      </w:r>
      <w:r w:rsidR="009035D9" w:rsidRPr="00D448AD">
        <w:rPr>
          <w:rFonts w:asciiTheme="majorBidi" w:hAnsiTheme="majorBidi" w:cstheme="majorBidi"/>
          <w:color w:val="FF0000"/>
          <w:sz w:val="28"/>
          <w:szCs w:val="28"/>
          <w:lang w:val="en" w:bidi="ar-QA"/>
        </w:rPr>
        <w:t xml:space="preserve"> </w:t>
      </w:r>
      <w:r w:rsidR="00DF0582" w:rsidRPr="00D448AD">
        <w:rPr>
          <w:rFonts w:asciiTheme="majorBidi" w:hAnsiTheme="majorBidi" w:cstheme="majorBidi"/>
          <w:sz w:val="28"/>
          <w:szCs w:val="28"/>
          <w:lang w:val="en" w:bidi="ar-QA"/>
        </w:rPr>
        <w:t>in accordance with the provisions of the Article (2) of this Law, shall</w:t>
      </w:r>
      <w:r w:rsidR="00E037C9" w:rsidRPr="00D448AD">
        <w:rPr>
          <w:rFonts w:asciiTheme="majorBidi" w:hAnsiTheme="majorBidi" w:cstheme="majorBidi"/>
          <w:sz w:val="28"/>
          <w:szCs w:val="28"/>
          <w:lang w:val="en" w:bidi="ar-QA"/>
        </w:rPr>
        <w:t>, after paying the prescribed fees,</w:t>
      </w:r>
      <w:r w:rsidR="00DF0582" w:rsidRPr="00D448AD">
        <w:rPr>
          <w:rFonts w:asciiTheme="majorBidi" w:hAnsiTheme="majorBidi" w:cstheme="majorBidi"/>
          <w:sz w:val="28"/>
          <w:szCs w:val="28"/>
          <w:lang w:val="en" w:bidi="ar-QA"/>
        </w:rPr>
        <w:t xml:space="preserve"> be submitted to the Competent Department </w:t>
      </w:r>
      <w:r w:rsidR="007C0956" w:rsidRPr="00D448AD">
        <w:rPr>
          <w:rFonts w:asciiTheme="majorBidi" w:hAnsiTheme="majorBidi" w:cstheme="majorBidi"/>
          <w:sz w:val="28"/>
          <w:szCs w:val="28"/>
          <w:lang w:val="en" w:bidi="ar-QA"/>
        </w:rPr>
        <w:t xml:space="preserve">in a form </w:t>
      </w:r>
      <w:r w:rsidR="00E037C9" w:rsidRPr="00D448AD">
        <w:rPr>
          <w:rFonts w:asciiTheme="majorBidi" w:hAnsiTheme="majorBidi" w:cstheme="majorBidi"/>
          <w:sz w:val="28"/>
          <w:szCs w:val="28"/>
          <w:lang w:val="en" w:bidi="ar-QA"/>
        </w:rPr>
        <w:t>prepared by it</w:t>
      </w:r>
      <w:r w:rsidR="007C0956" w:rsidRPr="00D448AD">
        <w:rPr>
          <w:rFonts w:asciiTheme="majorBidi" w:hAnsiTheme="majorBidi" w:cstheme="majorBidi"/>
          <w:sz w:val="28"/>
          <w:szCs w:val="28"/>
          <w:lang w:val="en" w:bidi="ar-QA"/>
        </w:rPr>
        <w:t xml:space="preserve"> for such purpose, attached with the document</w:t>
      </w:r>
      <w:r w:rsidR="00E037C9" w:rsidRPr="00D448AD">
        <w:rPr>
          <w:rFonts w:asciiTheme="majorBidi" w:hAnsiTheme="majorBidi" w:cstheme="majorBidi"/>
          <w:sz w:val="28"/>
          <w:szCs w:val="28"/>
          <w:lang w:val="en" w:bidi="ar-QA"/>
        </w:rPr>
        <w:t>s</w:t>
      </w:r>
      <w:r w:rsidR="007C0956" w:rsidRPr="00D448AD">
        <w:rPr>
          <w:rFonts w:asciiTheme="majorBidi" w:hAnsiTheme="majorBidi" w:cstheme="majorBidi"/>
          <w:sz w:val="28"/>
          <w:szCs w:val="28"/>
          <w:lang w:val="en" w:bidi="ar-QA"/>
        </w:rPr>
        <w:t xml:space="preserve"> supporting thereof</w:t>
      </w:r>
      <w:r w:rsidR="00E037C9" w:rsidRPr="00D448AD">
        <w:rPr>
          <w:rFonts w:asciiTheme="majorBidi" w:hAnsiTheme="majorBidi" w:cstheme="majorBidi"/>
          <w:sz w:val="28"/>
          <w:szCs w:val="28"/>
          <w:lang w:val="en" w:bidi="ar-QA"/>
        </w:rPr>
        <w:t xml:space="preserve"> as the Department specifies.</w:t>
      </w:r>
    </w:p>
    <w:p w14:paraId="535C99FD" w14:textId="77777777" w:rsidR="00E037C9" w:rsidRPr="00D448AD" w:rsidRDefault="00E037C9"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Competent Department shall decide on the request within fifteen days after receiving the required documents</w:t>
      </w:r>
      <w:r w:rsidR="00550845" w:rsidRPr="00D448AD">
        <w:rPr>
          <w:rFonts w:asciiTheme="majorBidi" w:hAnsiTheme="majorBidi" w:cstheme="majorBidi"/>
          <w:sz w:val="28"/>
          <w:szCs w:val="28"/>
          <w:lang w:val="en" w:bidi="ar-QA"/>
        </w:rPr>
        <w:t>, and shall notify the concerned person thereof by a registered letter or any other knowledge proving means.</w:t>
      </w:r>
      <w:r w:rsidRPr="00D448AD">
        <w:rPr>
          <w:rFonts w:asciiTheme="majorBidi" w:hAnsiTheme="majorBidi" w:cstheme="majorBidi"/>
          <w:sz w:val="28"/>
          <w:szCs w:val="28"/>
          <w:lang w:val="en" w:bidi="ar-QA"/>
        </w:rPr>
        <w:t xml:space="preserve"> </w:t>
      </w:r>
      <w:r w:rsidR="00DF54DA" w:rsidRPr="00D448AD">
        <w:rPr>
          <w:rFonts w:asciiTheme="majorBidi" w:hAnsiTheme="majorBidi" w:cstheme="majorBidi"/>
          <w:sz w:val="28"/>
          <w:szCs w:val="28"/>
          <w:lang w:val="en" w:bidi="ar-QA"/>
        </w:rPr>
        <w:t>Lapse of such period without a reply shall be considered as implicit rejection of the request.</w:t>
      </w:r>
    </w:p>
    <w:p w14:paraId="228C6B2F" w14:textId="77777777" w:rsidR="00DF54DA" w:rsidRPr="00D448AD" w:rsidRDefault="00DF54DA"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lastRenderedPageBreak/>
        <w:t xml:space="preserve">The one whose request is rejected may </w:t>
      </w:r>
      <w:r w:rsidR="00226F55" w:rsidRPr="00D448AD">
        <w:rPr>
          <w:rFonts w:asciiTheme="majorBidi" w:hAnsiTheme="majorBidi" w:cstheme="majorBidi"/>
          <w:sz w:val="28"/>
          <w:szCs w:val="28"/>
          <w:lang w:val="en" w:bidi="ar-QA"/>
        </w:rPr>
        <w:t>raise grievance</w:t>
      </w:r>
      <w:r w:rsidRPr="00D448AD">
        <w:rPr>
          <w:rFonts w:asciiTheme="majorBidi" w:hAnsiTheme="majorBidi" w:cstheme="majorBidi"/>
          <w:sz w:val="28"/>
          <w:szCs w:val="28"/>
          <w:lang w:val="en" w:bidi="ar-QA"/>
        </w:rPr>
        <w:t xml:space="preserve"> against the decision of the Department to the Minister within fifteen days from the date of his knowledge of the decision of rejection, or from the date on which his request is considered as rejected.</w:t>
      </w:r>
    </w:p>
    <w:p w14:paraId="7FF8AF9B" w14:textId="77777777" w:rsidR="004522D0" w:rsidRPr="00D448AD" w:rsidRDefault="00DF54DA"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Minster shall decide on the </w:t>
      </w:r>
      <w:r w:rsidR="00226F55" w:rsidRPr="00D448AD">
        <w:rPr>
          <w:rFonts w:asciiTheme="majorBidi" w:hAnsiTheme="majorBidi" w:cstheme="majorBidi"/>
          <w:sz w:val="28"/>
          <w:szCs w:val="28"/>
          <w:lang w:val="en" w:bidi="ar-QA"/>
        </w:rPr>
        <w:t>grievance within thirty days from the date of its raising. Lapse of such time without the decision on the grievance shall be considered as implicit rejection thereof.</w:t>
      </w:r>
      <w:r w:rsidRPr="00D448AD">
        <w:rPr>
          <w:rFonts w:asciiTheme="majorBidi" w:hAnsiTheme="majorBidi" w:cstheme="majorBidi"/>
          <w:sz w:val="28"/>
          <w:szCs w:val="28"/>
          <w:lang w:val="en" w:bidi="ar-QA"/>
        </w:rPr>
        <w:t xml:space="preserve"> </w:t>
      </w:r>
      <w:r w:rsidR="004522D0" w:rsidRPr="00D448AD">
        <w:rPr>
          <w:rFonts w:asciiTheme="majorBidi" w:hAnsiTheme="majorBidi" w:cstheme="majorBidi"/>
          <w:sz w:val="28"/>
          <w:szCs w:val="28"/>
          <w:lang w:val="en" w:bidi="ar-QA"/>
        </w:rPr>
        <w:t>The decision of the Minister deciding on the grievance shall be final.</w:t>
      </w:r>
    </w:p>
    <w:p w14:paraId="0275BCBB" w14:textId="77777777" w:rsidR="00740788" w:rsidRPr="00D448AD" w:rsidRDefault="00740788"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mechanism for deciding on the requests of the investors in accordance with the provisions of this </w:t>
      </w:r>
      <w:r w:rsidR="00D63764" w:rsidRPr="00D448AD">
        <w:rPr>
          <w:rFonts w:asciiTheme="majorBidi" w:hAnsiTheme="majorBidi" w:cstheme="majorBidi"/>
          <w:sz w:val="28"/>
          <w:szCs w:val="28"/>
          <w:lang w:val="en" w:bidi="ar-QA"/>
        </w:rPr>
        <w:t>a</w:t>
      </w:r>
      <w:r w:rsidR="00253E3E" w:rsidRPr="00D448AD">
        <w:rPr>
          <w:rFonts w:asciiTheme="majorBidi" w:hAnsiTheme="majorBidi" w:cstheme="majorBidi"/>
          <w:sz w:val="28"/>
          <w:szCs w:val="28"/>
          <w:lang w:val="en" w:bidi="ar-QA"/>
        </w:rPr>
        <w:t>rticle</w:t>
      </w:r>
      <w:r w:rsidRPr="00D448AD">
        <w:rPr>
          <w:rFonts w:asciiTheme="majorBidi" w:hAnsiTheme="majorBidi" w:cstheme="majorBidi"/>
          <w:sz w:val="28"/>
          <w:szCs w:val="28"/>
          <w:lang w:val="en" w:bidi="ar-QA"/>
        </w:rPr>
        <w:t>, shall be specified by the executive regulations of this Law.</w:t>
      </w:r>
    </w:p>
    <w:p w14:paraId="79D6094D" w14:textId="77777777" w:rsidR="004522D0" w:rsidRPr="00D448AD" w:rsidRDefault="004522D0"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(4)</w:t>
      </w:r>
    </w:p>
    <w:p w14:paraId="232FD819" w14:textId="77777777" w:rsidR="001B0C4F" w:rsidRPr="00D448AD" w:rsidRDefault="001B0C4F" w:rsidP="00D448AD">
      <w:pPr>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non-Qatari investor shall be prohibited from investing in the following areas:</w:t>
      </w:r>
    </w:p>
    <w:p w14:paraId="7D81EAB4" w14:textId="77777777" w:rsidR="00DF66EC" w:rsidRPr="00D448AD" w:rsidRDefault="00DF66EC" w:rsidP="00D448AD">
      <w:pPr>
        <w:pStyle w:val="ListParagraph"/>
        <w:numPr>
          <w:ilvl w:val="0"/>
          <w:numId w:val="4"/>
        </w:numPr>
        <w:bidi w:val="0"/>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Banks and insurance companies, except for those which are excluded by a decision of the Council of Ministers.</w:t>
      </w:r>
      <w:r w:rsidR="00DF54DA" w:rsidRPr="00D448AD">
        <w:rPr>
          <w:rFonts w:asciiTheme="majorBidi" w:hAnsiTheme="majorBidi" w:cstheme="majorBidi"/>
          <w:sz w:val="28"/>
          <w:szCs w:val="28"/>
          <w:lang w:val="en" w:bidi="ar-QA"/>
        </w:rPr>
        <w:t xml:space="preserve"> </w:t>
      </w:r>
    </w:p>
    <w:p w14:paraId="7C16015C" w14:textId="77777777" w:rsidR="00DF66EC" w:rsidRPr="00D448AD" w:rsidRDefault="00DF66EC" w:rsidP="00D448AD">
      <w:pPr>
        <w:pStyle w:val="ListParagraph"/>
        <w:numPr>
          <w:ilvl w:val="0"/>
          <w:numId w:val="4"/>
        </w:numPr>
        <w:bidi w:val="0"/>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Commercial agencies.</w:t>
      </w:r>
    </w:p>
    <w:p w14:paraId="576C28DF" w14:textId="5EE09A4E" w:rsidR="002F6DB6" w:rsidRPr="00664691" w:rsidRDefault="00DF66EC" w:rsidP="00664691">
      <w:pPr>
        <w:pStyle w:val="ListParagraph"/>
        <w:numPr>
          <w:ilvl w:val="0"/>
          <w:numId w:val="4"/>
        </w:numPr>
        <w:bidi w:val="0"/>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Any other areas issued by a decision of the Council of Ministers.</w:t>
      </w:r>
      <w:r w:rsidR="00DF54DA" w:rsidRPr="00D448AD">
        <w:rPr>
          <w:rFonts w:asciiTheme="majorBidi" w:hAnsiTheme="majorBidi" w:cstheme="majorBidi"/>
          <w:sz w:val="28"/>
          <w:szCs w:val="28"/>
          <w:lang w:val="en" w:bidi="ar-QA"/>
        </w:rPr>
        <w:t xml:space="preserve">  </w:t>
      </w:r>
    </w:p>
    <w:p w14:paraId="6B68E520" w14:textId="77777777" w:rsidR="00D622CE" w:rsidRPr="00D448AD" w:rsidRDefault="00D622CE"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lastRenderedPageBreak/>
        <w:t>Article (5)</w:t>
      </w:r>
    </w:p>
    <w:p w14:paraId="322AEEF7" w14:textId="77777777" w:rsidR="00D00F65" w:rsidRPr="00D448AD" w:rsidRDefault="00D622CE"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non-Qatari </w:t>
      </w:r>
      <w:r w:rsidR="00AA7979" w:rsidRPr="00D448AD">
        <w:rPr>
          <w:rFonts w:asciiTheme="majorBidi" w:hAnsiTheme="majorBidi" w:cstheme="majorBidi"/>
          <w:sz w:val="28"/>
          <w:szCs w:val="28"/>
          <w:lang w:val="en" w:bidi="ar-QA"/>
        </w:rPr>
        <w:t>companies associated with the implementation of business contracts in the State shall comply with the following controls:</w:t>
      </w:r>
    </w:p>
    <w:p w14:paraId="341E5AC3" w14:textId="77777777" w:rsidR="00AA7979" w:rsidRPr="00D448AD" w:rsidRDefault="008C0C20" w:rsidP="00D448AD">
      <w:pPr>
        <w:pStyle w:val="ListParagraph"/>
        <w:numPr>
          <w:ilvl w:val="0"/>
          <w:numId w:val="5"/>
        </w:numPr>
        <w:bidi w:val="0"/>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w:t>
      </w:r>
      <w:r w:rsidR="00AA7979" w:rsidRPr="00D448AD">
        <w:rPr>
          <w:rFonts w:asciiTheme="majorBidi" w:hAnsiTheme="majorBidi" w:cstheme="majorBidi"/>
          <w:sz w:val="28"/>
          <w:szCs w:val="28"/>
          <w:lang w:val="en" w:bidi="ar-QA"/>
        </w:rPr>
        <w:t xml:space="preserve">he contract shall be </w:t>
      </w:r>
      <w:r w:rsidRPr="00D448AD">
        <w:rPr>
          <w:rFonts w:asciiTheme="majorBidi" w:hAnsiTheme="majorBidi" w:cstheme="majorBidi"/>
          <w:sz w:val="28"/>
          <w:szCs w:val="28"/>
          <w:lang w:val="en" w:bidi="ar-QA"/>
        </w:rPr>
        <w:t xml:space="preserve">implemented </w:t>
      </w:r>
      <w:r w:rsidR="00AA7979" w:rsidRPr="00D448AD">
        <w:rPr>
          <w:rFonts w:asciiTheme="majorBidi" w:hAnsiTheme="majorBidi" w:cstheme="majorBidi"/>
          <w:sz w:val="28"/>
          <w:szCs w:val="28"/>
          <w:lang w:val="en" w:bidi="ar-QA"/>
        </w:rPr>
        <w:t>through the company's branch in the State.</w:t>
      </w:r>
    </w:p>
    <w:p w14:paraId="0B8CCD4D" w14:textId="77777777" w:rsidR="00AA7979" w:rsidRPr="00D448AD" w:rsidRDefault="00AA7979" w:rsidP="00D448AD">
      <w:pPr>
        <w:pStyle w:val="ListParagraph"/>
        <w:numPr>
          <w:ilvl w:val="0"/>
          <w:numId w:val="5"/>
        </w:numPr>
        <w:bidi w:val="0"/>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contract shall be with one of the ministries, government agencies, public corporations or bodies, or compan</w:t>
      </w:r>
      <w:r w:rsidR="00AB1525" w:rsidRPr="00D448AD">
        <w:rPr>
          <w:rFonts w:asciiTheme="majorBidi" w:hAnsiTheme="majorBidi" w:cstheme="majorBidi"/>
          <w:sz w:val="28"/>
          <w:szCs w:val="28"/>
          <w:lang w:val="en" w:bidi="ar-QA"/>
        </w:rPr>
        <w:t>ies and institutions in which the State holds share.</w:t>
      </w:r>
    </w:p>
    <w:p w14:paraId="33ACAA03" w14:textId="77777777" w:rsidR="00AB1525" w:rsidRPr="00D448AD" w:rsidRDefault="00AB1525" w:rsidP="00D448AD">
      <w:pPr>
        <w:pStyle w:val="ListParagraph"/>
        <w:numPr>
          <w:ilvl w:val="0"/>
          <w:numId w:val="5"/>
        </w:numPr>
        <w:bidi w:val="0"/>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company hall be </w:t>
      </w:r>
      <w:r w:rsidR="00E505E2" w:rsidRPr="00D448AD">
        <w:rPr>
          <w:rFonts w:asciiTheme="majorBidi" w:hAnsiTheme="majorBidi" w:cstheme="majorBidi"/>
          <w:sz w:val="28"/>
          <w:szCs w:val="28"/>
          <w:lang w:val="en" w:bidi="ar-QA"/>
        </w:rPr>
        <w:t>registered</w:t>
      </w:r>
      <w:r w:rsidRPr="00D448AD">
        <w:rPr>
          <w:rFonts w:asciiTheme="majorBidi" w:hAnsiTheme="majorBidi" w:cstheme="majorBidi"/>
          <w:sz w:val="28"/>
          <w:szCs w:val="28"/>
          <w:lang w:val="en" w:bidi="ar-QA"/>
        </w:rPr>
        <w:t xml:space="preserve"> in the commercial regist</w:t>
      </w:r>
      <w:r w:rsidR="00E41861" w:rsidRPr="00D448AD">
        <w:rPr>
          <w:rFonts w:asciiTheme="majorBidi" w:hAnsiTheme="majorBidi" w:cstheme="majorBidi"/>
          <w:sz w:val="28"/>
          <w:szCs w:val="28"/>
          <w:lang w:val="en" w:bidi="ar-QA"/>
        </w:rPr>
        <w:t>ry</w:t>
      </w:r>
      <w:r w:rsidRPr="00D448AD">
        <w:rPr>
          <w:rFonts w:asciiTheme="majorBidi" w:hAnsiTheme="majorBidi" w:cstheme="majorBidi"/>
          <w:sz w:val="28"/>
          <w:szCs w:val="28"/>
          <w:lang w:val="en" w:bidi="ar-QA"/>
        </w:rPr>
        <w:t xml:space="preserve"> </w:t>
      </w:r>
      <w:proofErr w:type="gramStart"/>
      <w:r w:rsidRPr="00D448AD">
        <w:rPr>
          <w:rFonts w:asciiTheme="majorBidi" w:hAnsiTheme="majorBidi" w:cstheme="majorBidi"/>
          <w:sz w:val="28"/>
          <w:szCs w:val="28"/>
          <w:lang w:val="en" w:bidi="ar-QA"/>
        </w:rPr>
        <w:t>and  the</w:t>
      </w:r>
      <w:proofErr w:type="gramEnd"/>
      <w:r w:rsidRPr="00D448AD">
        <w:rPr>
          <w:rFonts w:asciiTheme="majorBidi" w:hAnsiTheme="majorBidi" w:cstheme="majorBidi"/>
          <w:sz w:val="28"/>
          <w:szCs w:val="28"/>
          <w:lang w:val="en" w:bidi="ar-QA"/>
        </w:rPr>
        <w:t xml:space="preserve"> commercial license shall be obtained for the company's branch through which the contract is implemented in the State</w:t>
      </w:r>
      <w:r w:rsidR="00722D2F" w:rsidRPr="00D448AD">
        <w:rPr>
          <w:rFonts w:asciiTheme="majorBidi" w:hAnsiTheme="majorBidi" w:cstheme="majorBidi"/>
          <w:sz w:val="28"/>
          <w:szCs w:val="28"/>
          <w:lang w:val="en" w:bidi="ar-QA"/>
        </w:rPr>
        <w:t>, after awarding the works and before signing the contract.</w:t>
      </w:r>
    </w:p>
    <w:p w14:paraId="020300EC" w14:textId="77777777" w:rsidR="00E505E2" w:rsidRPr="00D448AD" w:rsidRDefault="007F6D63" w:rsidP="00D448AD">
      <w:pPr>
        <w:pStyle w:val="ListParagraph"/>
        <w:numPr>
          <w:ilvl w:val="0"/>
          <w:numId w:val="5"/>
        </w:numPr>
        <w:bidi w:val="0"/>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A</w:t>
      </w:r>
      <w:r w:rsidR="00E505E2" w:rsidRPr="00D448AD">
        <w:rPr>
          <w:rFonts w:asciiTheme="majorBidi" w:hAnsiTheme="majorBidi" w:cstheme="majorBidi"/>
          <w:sz w:val="28"/>
          <w:szCs w:val="28"/>
          <w:lang w:val="en" w:bidi="ar-QA"/>
        </w:rPr>
        <w:t xml:space="preserve">ll the requirements of the competent authorities in the State </w:t>
      </w:r>
      <w:r w:rsidRPr="00D448AD">
        <w:rPr>
          <w:rFonts w:asciiTheme="majorBidi" w:hAnsiTheme="majorBidi" w:cstheme="majorBidi"/>
          <w:sz w:val="28"/>
          <w:szCs w:val="28"/>
          <w:lang w:val="en" w:bidi="ar-QA"/>
        </w:rPr>
        <w:t xml:space="preserve">shall be fulfilled </w:t>
      </w:r>
      <w:r w:rsidR="00E505E2" w:rsidRPr="00D448AD">
        <w:rPr>
          <w:rFonts w:asciiTheme="majorBidi" w:hAnsiTheme="majorBidi" w:cstheme="majorBidi"/>
          <w:sz w:val="28"/>
          <w:szCs w:val="28"/>
          <w:lang w:val="en" w:bidi="ar-QA"/>
        </w:rPr>
        <w:t xml:space="preserve">in accordance with the legislation applied by such authorities throughout the period of </w:t>
      </w:r>
      <w:r w:rsidR="00E47D47" w:rsidRPr="00D448AD">
        <w:rPr>
          <w:rFonts w:asciiTheme="majorBidi" w:hAnsiTheme="majorBidi" w:cstheme="majorBidi"/>
          <w:sz w:val="28"/>
          <w:szCs w:val="28"/>
          <w:lang w:val="en" w:bidi="ar-QA"/>
        </w:rPr>
        <w:t>implementation of the</w:t>
      </w:r>
      <w:r w:rsidR="00E505E2" w:rsidRPr="00D448AD">
        <w:rPr>
          <w:rFonts w:asciiTheme="majorBidi" w:hAnsiTheme="majorBidi" w:cstheme="majorBidi"/>
          <w:sz w:val="28"/>
          <w:szCs w:val="28"/>
          <w:lang w:val="en" w:bidi="ar-QA"/>
        </w:rPr>
        <w:t xml:space="preserve"> contract.</w:t>
      </w:r>
    </w:p>
    <w:p w14:paraId="48470A51" w14:textId="552C5B14" w:rsidR="00E505E2" w:rsidRPr="00D448AD" w:rsidRDefault="00E505E2" w:rsidP="00D448AD">
      <w:pPr>
        <w:pStyle w:val="ListParagraph"/>
        <w:numPr>
          <w:ilvl w:val="0"/>
          <w:numId w:val="5"/>
        </w:numPr>
        <w:bidi w:val="0"/>
        <w:spacing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Registration in the commercial registr</w:t>
      </w:r>
      <w:r w:rsidR="00E41861" w:rsidRPr="00D448AD">
        <w:rPr>
          <w:rFonts w:asciiTheme="majorBidi" w:hAnsiTheme="majorBidi" w:cstheme="majorBidi"/>
          <w:sz w:val="28"/>
          <w:szCs w:val="28"/>
          <w:lang w:val="en" w:bidi="ar-QA"/>
        </w:rPr>
        <w:t xml:space="preserve">y shall be renewed, and the </w:t>
      </w:r>
      <w:r w:rsidR="00664691" w:rsidRPr="00D448AD">
        <w:rPr>
          <w:rFonts w:asciiTheme="majorBidi" w:hAnsiTheme="majorBidi" w:cstheme="majorBidi"/>
          <w:sz w:val="28"/>
          <w:szCs w:val="28"/>
          <w:lang w:val="en" w:bidi="ar-QA"/>
        </w:rPr>
        <w:t>licenses</w:t>
      </w:r>
      <w:r w:rsidR="00E41861" w:rsidRPr="00D448AD">
        <w:rPr>
          <w:rFonts w:asciiTheme="majorBidi" w:hAnsiTheme="majorBidi" w:cstheme="majorBidi"/>
          <w:sz w:val="28"/>
          <w:szCs w:val="28"/>
          <w:lang w:val="en" w:bidi="ar-QA"/>
        </w:rPr>
        <w:t xml:space="preserve"> issued for the company's branch </w:t>
      </w:r>
      <w:r w:rsidR="00825C1B" w:rsidRPr="00D448AD">
        <w:rPr>
          <w:rFonts w:asciiTheme="majorBidi" w:hAnsiTheme="majorBidi" w:cstheme="majorBidi"/>
          <w:sz w:val="28"/>
          <w:szCs w:val="28"/>
          <w:lang w:val="en" w:bidi="ar-QA"/>
        </w:rPr>
        <w:t xml:space="preserve">also </w:t>
      </w:r>
      <w:r w:rsidR="00E41861" w:rsidRPr="00D448AD">
        <w:rPr>
          <w:rFonts w:asciiTheme="majorBidi" w:hAnsiTheme="majorBidi" w:cstheme="majorBidi"/>
          <w:sz w:val="28"/>
          <w:szCs w:val="28"/>
          <w:lang w:val="en" w:bidi="ar-QA"/>
        </w:rPr>
        <w:t>shall be renewed, throughout the period of the contract.</w:t>
      </w:r>
    </w:p>
    <w:p w14:paraId="508A674C" w14:textId="21AEEC27" w:rsidR="0018488C" w:rsidRPr="00D448AD" w:rsidRDefault="007E2572" w:rsidP="00664691">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lastRenderedPageBreak/>
        <w:t xml:space="preserve">These controls may be amended by </w:t>
      </w:r>
      <w:r w:rsidR="0018488C" w:rsidRPr="00D448AD">
        <w:rPr>
          <w:rFonts w:asciiTheme="majorBidi" w:hAnsiTheme="majorBidi" w:cstheme="majorBidi"/>
          <w:sz w:val="28"/>
          <w:szCs w:val="28"/>
          <w:lang w:val="en" w:bidi="ar-QA"/>
        </w:rPr>
        <w:t>adding</w:t>
      </w:r>
      <w:r w:rsidRPr="00D448AD">
        <w:rPr>
          <w:rFonts w:asciiTheme="majorBidi" w:hAnsiTheme="majorBidi" w:cstheme="majorBidi"/>
          <w:sz w:val="28"/>
          <w:szCs w:val="28"/>
          <w:lang w:val="en" w:bidi="ar-QA"/>
        </w:rPr>
        <w:t xml:space="preserve">, deleting or merging, by a decision of the Council of Ministers, </w:t>
      </w:r>
      <w:r w:rsidR="00310A41" w:rsidRPr="00D448AD">
        <w:rPr>
          <w:rFonts w:asciiTheme="majorBidi" w:hAnsiTheme="majorBidi" w:cstheme="majorBidi"/>
          <w:sz w:val="28"/>
          <w:szCs w:val="28"/>
          <w:lang w:val="en" w:bidi="ar-QA"/>
        </w:rPr>
        <w:t>up</w:t>
      </w:r>
      <w:r w:rsidRPr="00D448AD">
        <w:rPr>
          <w:rFonts w:asciiTheme="majorBidi" w:hAnsiTheme="majorBidi" w:cstheme="majorBidi"/>
          <w:sz w:val="28"/>
          <w:szCs w:val="28"/>
          <w:lang w:val="en" w:bidi="ar-QA"/>
        </w:rPr>
        <w:t xml:space="preserve">on </w:t>
      </w:r>
      <w:r w:rsidR="0018488C" w:rsidRPr="00D448AD">
        <w:rPr>
          <w:rFonts w:asciiTheme="majorBidi" w:hAnsiTheme="majorBidi" w:cstheme="majorBidi"/>
          <w:sz w:val="28"/>
          <w:szCs w:val="28"/>
          <w:lang w:val="en" w:bidi="ar-QA"/>
        </w:rPr>
        <w:t xml:space="preserve">the </w:t>
      </w:r>
      <w:r w:rsidRPr="00D448AD">
        <w:rPr>
          <w:rFonts w:asciiTheme="majorBidi" w:hAnsiTheme="majorBidi" w:cstheme="majorBidi"/>
          <w:sz w:val="28"/>
          <w:szCs w:val="28"/>
          <w:lang w:val="en" w:bidi="ar-QA"/>
        </w:rPr>
        <w:t>proposal of the Minister.</w:t>
      </w:r>
    </w:p>
    <w:p w14:paraId="68A9AC45" w14:textId="77777777" w:rsidR="0018488C" w:rsidRPr="00D448AD" w:rsidRDefault="0018488C"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(6)</w:t>
      </w:r>
    </w:p>
    <w:p w14:paraId="293ACE98" w14:textId="4EA65E7F" w:rsidR="00FB7A24" w:rsidRPr="00D448AD" w:rsidRDefault="0012212A" w:rsidP="00664691">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I</w:t>
      </w:r>
      <w:r w:rsidR="00584BDB" w:rsidRPr="00D448AD">
        <w:rPr>
          <w:rFonts w:asciiTheme="majorBidi" w:hAnsiTheme="majorBidi" w:cstheme="majorBidi"/>
          <w:sz w:val="28"/>
          <w:szCs w:val="28"/>
          <w:lang w:val="en" w:bidi="ar-QA"/>
        </w:rPr>
        <w:t xml:space="preserve">n obtaining the necessary licenses by the non-Qatari investor to engage in any of the activities permitted for investment therein, </w:t>
      </w:r>
      <w:r w:rsidR="00CE4DD2" w:rsidRPr="00D448AD">
        <w:rPr>
          <w:rFonts w:asciiTheme="majorBidi" w:hAnsiTheme="majorBidi" w:cstheme="majorBidi"/>
          <w:sz w:val="28"/>
          <w:szCs w:val="28"/>
          <w:lang w:val="en" w:bidi="ar-QA"/>
        </w:rPr>
        <w:t>the provisions the laws in for</w:t>
      </w:r>
      <w:r w:rsidRPr="00D448AD">
        <w:rPr>
          <w:rFonts w:asciiTheme="majorBidi" w:hAnsiTheme="majorBidi" w:cstheme="majorBidi"/>
          <w:sz w:val="28"/>
          <w:szCs w:val="28"/>
          <w:lang w:val="en" w:bidi="ar-QA"/>
        </w:rPr>
        <w:t xml:space="preserve">ce in the State in relation to such activity shall be followed, unless a special text is stipulated </w:t>
      </w:r>
      <w:r w:rsidR="000846BB" w:rsidRPr="00D448AD">
        <w:rPr>
          <w:rFonts w:asciiTheme="majorBidi" w:hAnsiTheme="majorBidi" w:cstheme="majorBidi"/>
          <w:sz w:val="28"/>
          <w:szCs w:val="28"/>
          <w:lang w:val="en" w:bidi="ar-QA"/>
        </w:rPr>
        <w:t xml:space="preserve">thereon </w:t>
      </w:r>
      <w:r w:rsidRPr="00D448AD">
        <w:rPr>
          <w:rFonts w:asciiTheme="majorBidi" w:hAnsiTheme="majorBidi" w:cstheme="majorBidi"/>
          <w:sz w:val="28"/>
          <w:szCs w:val="28"/>
          <w:lang w:val="en" w:bidi="ar-QA"/>
        </w:rPr>
        <w:t>in this Law</w:t>
      </w:r>
      <w:r w:rsidR="000846BB" w:rsidRPr="00D448AD">
        <w:rPr>
          <w:rFonts w:asciiTheme="majorBidi" w:hAnsiTheme="majorBidi" w:cstheme="majorBidi"/>
          <w:sz w:val="28"/>
          <w:szCs w:val="28"/>
          <w:lang w:val="en" w:bidi="ar-QA"/>
        </w:rPr>
        <w:t>.</w:t>
      </w:r>
    </w:p>
    <w:p w14:paraId="50145830" w14:textId="77777777" w:rsidR="00FB7A24" w:rsidRPr="00D448AD" w:rsidRDefault="00FB7A24"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(7)</w:t>
      </w:r>
    </w:p>
    <w:p w14:paraId="37880167" w14:textId="77777777" w:rsidR="00310A41" w:rsidRPr="00D448AD" w:rsidRDefault="00FB7A24" w:rsidP="00D448AD">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non-Qatari investor may own a percentage not exceeding 49% of the capital </w:t>
      </w:r>
      <w:r w:rsidR="00000CDB" w:rsidRPr="00D448AD">
        <w:rPr>
          <w:rFonts w:asciiTheme="majorBidi" w:hAnsiTheme="majorBidi" w:cstheme="majorBidi"/>
          <w:sz w:val="28"/>
          <w:szCs w:val="28"/>
          <w:lang w:val="en" w:bidi="ar-QA"/>
        </w:rPr>
        <w:t xml:space="preserve">of </w:t>
      </w:r>
      <w:r w:rsidRPr="00D448AD">
        <w:rPr>
          <w:rFonts w:asciiTheme="majorBidi" w:hAnsiTheme="majorBidi" w:cstheme="majorBidi"/>
          <w:sz w:val="28"/>
          <w:szCs w:val="28"/>
          <w:lang w:val="en" w:bidi="ar-QA"/>
        </w:rPr>
        <w:t xml:space="preserve">the Qatari shareholding companies listed on the Qatar Stock Exchange, after </w:t>
      </w:r>
      <w:r w:rsidR="001D6A42" w:rsidRPr="00D448AD">
        <w:rPr>
          <w:rFonts w:asciiTheme="majorBidi" w:hAnsiTheme="majorBidi" w:cstheme="majorBidi"/>
          <w:sz w:val="28"/>
          <w:szCs w:val="28"/>
          <w:lang w:val="en" w:bidi="ar-QA"/>
        </w:rPr>
        <w:t xml:space="preserve">the Ministry approves the percentage proposed in the company's memorandum of association and </w:t>
      </w:r>
      <w:r w:rsidR="00310A41" w:rsidRPr="00D448AD">
        <w:rPr>
          <w:rFonts w:asciiTheme="majorBidi" w:hAnsiTheme="majorBidi" w:cstheme="majorBidi"/>
          <w:sz w:val="28"/>
          <w:szCs w:val="28"/>
          <w:lang w:val="en" w:bidi="ar-QA"/>
        </w:rPr>
        <w:t>articles of incorporation</w:t>
      </w:r>
      <w:r w:rsidR="001D6A42" w:rsidRPr="00D448AD">
        <w:rPr>
          <w:rFonts w:asciiTheme="majorBidi" w:hAnsiTheme="majorBidi" w:cstheme="majorBidi"/>
          <w:sz w:val="28"/>
          <w:szCs w:val="28"/>
          <w:lang w:val="en" w:bidi="ar-QA"/>
        </w:rPr>
        <w:t>. He may also own a percentage exceeding the percentage referred to, by</w:t>
      </w:r>
      <w:r w:rsidR="00310A41" w:rsidRPr="00D448AD">
        <w:rPr>
          <w:rFonts w:asciiTheme="majorBidi" w:hAnsiTheme="majorBidi" w:cstheme="majorBidi"/>
          <w:sz w:val="28"/>
          <w:szCs w:val="28"/>
          <w:lang w:val="en" w:bidi="ar-QA"/>
        </w:rPr>
        <w:t xml:space="preserve"> the approval of the Council of Ministers, upon the proposal of the Minister.</w:t>
      </w:r>
    </w:p>
    <w:p w14:paraId="77AAAFB2" w14:textId="77777777" w:rsidR="00AA7979" w:rsidRPr="00D448AD" w:rsidRDefault="00AA7979" w:rsidP="00D448AD">
      <w:pPr>
        <w:spacing w:after="0" w:line="480" w:lineRule="auto"/>
        <w:jc w:val="both"/>
        <w:rPr>
          <w:rFonts w:asciiTheme="majorBidi" w:hAnsiTheme="majorBidi" w:cstheme="majorBidi"/>
          <w:sz w:val="28"/>
          <w:szCs w:val="28"/>
          <w:lang w:val="en" w:bidi="ar-QA"/>
        </w:rPr>
      </w:pPr>
    </w:p>
    <w:p w14:paraId="6A23335A" w14:textId="5F840F2B" w:rsidR="00AA7979" w:rsidRDefault="00AA7979" w:rsidP="00D448AD">
      <w:pPr>
        <w:spacing w:after="0" w:line="480" w:lineRule="auto"/>
        <w:jc w:val="both"/>
        <w:rPr>
          <w:rFonts w:asciiTheme="majorBidi" w:hAnsiTheme="majorBidi" w:cstheme="majorBidi"/>
          <w:sz w:val="28"/>
          <w:szCs w:val="28"/>
          <w:lang w:bidi="ar-QA"/>
        </w:rPr>
      </w:pPr>
    </w:p>
    <w:p w14:paraId="6846C713" w14:textId="7E5017AA" w:rsidR="00664691" w:rsidRDefault="00664691" w:rsidP="00D448AD">
      <w:pPr>
        <w:spacing w:after="0" w:line="480" w:lineRule="auto"/>
        <w:jc w:val="both"/>
        <w:rPr>
          <w:rFonts w:asciiTheme="majorBidi" w:hAnsiTheme="majorBidi" w:cstheme="majorBidi"/>
          <w:sz w:val="28"/>
          <w:szCs w:val="28"/>
          <w:lang w:bidi="ar-QA"/>
        </w:rPr>
      </w:pPr>
    </w:p>
    <w:p w14:paraId="61A8C6F2" w14:textId="77777777" w:rsidR="00664691" w:rsidRPr="00D448AD" w:rsidRDefault="00664691" w:rsidP="00D448AD">
      <w:pPr>
        <w:spacing w:after="0" w:line="480" w:lineRule="auto"/>
        <w:jc w:val="both"/>
        <w:rPr>
          <w:rFonts w:asciiTheme="majorBidi" w:hAnsiTheme="majorBidi" w:cstheme="majorBidi"/>
          <w:sz w:val="28"/>
          <w:szCs w:val="28"/>
          <w:lang w:bidi="ar-QA"/>
        </w:rPr>
      </w:pPr>
    </w:p>
    <w:p w14:paraId="3E5B8470" w14:textId="25FD5763" w:rsidR="00B07263" w:rsidRPr="00D448AD" w:rsidRDefault="00664691" w:rsidP="00664691">
      <w:pPr>
        <w:spacing w:after="0" w:line="480" w:lineRule="auto"/>
        <w:jc w:val="center"/>
        <w:rPr>
          <w:rFonts w:asciiTheme="majorBidi" w:hAnsiTheme="majorBidi" w:cstheme="majorBidi"/>
          <w:b/>
          <w:bCs/>
          <w:sz w:val="28"/>
          <w:szCs w:val="28"/>
          <w:lang w:val="en" w:bidi="ar-QA"/>
        </w:rPr>
      </w:pPr>
      <w:r>
        <w:rPr>
          <w:rFonts w:asciiTheme="majorBidi" w:hAnsiTheme="majorBidi" w:cstheme="majorBidi"/>
          <w:b/>
          <w:bCs/>
          <w:sz w:val="28"/>
          <w:szCs w:val="28"/>
          <w:lang w:bidi="ar-QA"/>
        </w:rPr>
        <w:lastRenderedPageBreak/>
        <w:t>Part</w:t>
      </w:r>
      <w:r w:rsidR="00B07263" w:rsidRPr="00D448AD">
        <w:rPr>
          <w:rFonts w:asciiTheme="majorBidi" w:hAnsiTheme="majorBidi" w:cstheme="majorBidi"/>
          <w:b/>
          <w:bCs/>
          <w:sz w:val="28"/>
          <w:szCs w:val="28"/>
          <w:lang w:bidi="ar-QA"/>
        </w:rPr>
        <w:t xml:space="preserve"> Three</w:t>
      </w:r>
      <w:r w:rsidR="00B07263" w:rsidRPr="00D448AD">
        <w:rPr>
          <w:rFonts w:asciiTheme="majorBidi" w:hAnsiTheme="majorBidi" w:cstheme="majorBidi"/>
          <w:b/>
          <w:bCs/>
          <w:sz w:val="28"/>
          <w:szCs w:val="28"/>
          <w:lang w:bidi="ar-QA"/>
        </w:rPr>
        <w:br/>
      </w:r>
      <w:r w:rsidR="00310A41" w:rsidRPr="00D448AD">
        <w:rPr>
          <w:rFonts w:asciiTheme="majorBidi" w:hAnsiTheme="majorBidi" w:cstheme="majorBidi"/>
          <w:b/>
          <w:bCs/>
          <w:sz w:val="28"/>
          <w:szCs w:val="28"/>
          <w:lang w:bidi="ar-QA"/>
        </w:rPr>
        <w:t>Investment Incentives</w:t>
      </w:r>
    </w:p>
    <w:p w14:paraId="57F49913" w14:textId="77777777" w:rsidR="00D00F65" w:rsidRPr="00D448AD" w:rsidRDefault="00D00F65" w:rsidP="00D448AD">
      <w:pPr>
        <w:spacing w:after="0" w:line="480" w:lineRule="auto"/>
        <w:jc w:val="center"/>
        <w:rPr>
          <w:rFonts w:asciiTheme="majorBidi" w:hAnsiTheme="majorBidi" w:cstheme="majorBidi"/>
          <w:b/>
          <w:bCs/>
          <w:sz w:val="28"/>
          <w:szCs w:val="28"/>
          <w:rtl/>
          <w:lang w:val="en" w:bidi="ar-QA"/>
        </w:rPr>
      </w:pPr>
      <w:r w:rsidRPr="00D448AD">
        <w:rPr>
          <w:rFonts w:asciiTheme="majorBidi" w:hAnsiTheme="majorBidi" w:cstheme="majorBidi"/>
          <w:b/>
          <w:bCs/>
          <w:sz w:val="28"/>
          <w:szCs w:val="28"/>
          <w:lang w:val="en" w:bidi="ar-QA"/>
        </w:rPr>
        <w:t>Article (</w:t>
      </w:r>
      <w:r w:rsidR="001A52FD" w:rsidRPr="00D448AD">
        <w:rPr>
          <w:rFonts w:asciiTheme="majorBidi" w:hAnsiTheme="majorBidi" w:cstheme="majorBidi"/>
          <w:b/>
          <w:bCs/>
          <w:sz w:val="28"/>
          <w:szCs w:val="28"/>
          <w:lang w:val="en" w:bidi="ar-QA"/>
        </w:rPr>
        <w:t>8</w:t>
      </w:r>
      <w:r w:rsidRPr="00D448AD">
        <w:rPr>
          <w:rFonts w:asciiTheme="majorBidi" w:hAnsiTheme="majorBidi" w:cstheme="majorBidi"/>
          <w:b/>
          <w:bCs/>
          <w:sz w:val="28"/>
          <w:szCs w:val="28"/>
          <w:lang w:val="en" w:bidi="ar-QA"/>
        </w:rPr>
        <w:t>)</w:t>
      </w:r>
    </w:p>
    <w:p w14:paraId="0F137828" w14:textId="030E3EF8" w:rsidR="00D00F65" w:rsidRPr="00664691" w:rsidRDefault="00D24358" w:rsidP="00664691">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 xml:space="preserve">The necessary land may be allocated to the non-Qatari investor to establish his investment project, through renting or determining usufruct, in accordance with the legislation in force in this regard. </w:t>
      </w:r>
    </w:p>
    <w:p w14:paraId="78F54B21" w14:textId="77777777" w:rsidR="00D00F65" w:rsidRPr="00D448AD" w:rsidRDefault="00D00F65"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w:t>
      </w:r>
      <w:r w:rsidR="00464F87" w:rsidRPr="00D448AD">
        <w:rPr>
          <w:rFonts w:asciiTheme="majorBidi" w:hAnsiTheme="majorBidi" w:cstheme="majorBidi"/>
          <w:b/>
          <w:bCs/>
          <w:sz w:val="28"/>
          <w:szCs w:val="28"/>
          <w:lang w:val="en" w:bidi="ar-QA"/>
        </w:rPr>
        <w:t>9</w:t>
      </w:r>
      <w:r w:rsidRPr="00D448AD">
        <w:rPr>
          <w:rFonts w:asciiTheme="majorBidi" w:hAnsiTheme="majorBidi" w:cstheme="majorBidi"/>
          <w:b/>
          <w:bCs/>
          <w:sz w:val="28"/>
          <w:szCs w:val="28"/>
          <w:lang w:val="en" w:bidi="ar-QA"/>
        </w:rPr>
        <w:t>)</w:t>
      </w:r>
    </w:p>
    <w:p w14:paraId="1DAD56E2" w14:textId="549266F1" w:rsidR="00D00F65" w:rsidRPr="00664691" w:rsidRDefault="00464F87" w:rsidP="00664691">
      <w:pPr>
        <w:spacing w:after="0" w:line="480" w:lineRule="auto"/>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non-Qatari investor may, for his investment project, import what is required for establishment of the project or its operation or expansion, in accordance with the provisions of the laws in force in the State.</w:t>
      </w:r>
    </w:p>
    <w:p w14:paraId="1DEAD0A1" w14:textId="77777777" w:rsidR="00D00F65" w:rsidRPr="00D448AD" w:rsidRDefault="00D00F65" w:rsidP="00D448AD">
      <w:pPr>
        <w:spacing w:after="0" w:line="480" w:lineRule="auto"/>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w:t>
      </w:r>
      <w:r w:rsidR="00464F87" w:rsidRPr="00D448AD">
        <w:rPr>
          <w:rFonts w:asciiTheme="majorBidi" w:hAnsiTheme="majorBidi" w:cstheme="majorBidi"/>
          <w:b/>
          <w:bCs/>
          <w:sz w:val="28"/>
          <w:szCs w:val="28"/>
          <w:lang w:val="en" w:bidi="ar-QA"/>
        </w:rPr>
        <w:t>10</w:t>
      </w:r>
      <w:r w:rsidRPr="00D448AD">
        <w:rPr>
          <w:rFonts w:asciiTheme="majorBidi" w:hAnsiTheme="majorBidi" w:cstheme="majorBidi"/>
          <w:b/>
          <w:bCs/>
          <w:sz w:val="28"/>
          <w:szCs w:val="28"/>
          <w:lang w:val="en" w:bidi="ar-QA"/>
        </w:rPr>
        <w:t>)</w:t>
      </w:r>
    </w:p>
    <w:p w14:paraId="79B7968B" w14:textId="0F8403E6" w:rsidR="00D00F65" w:rsidRPr="00D448AD" w:rsidRDefault="003F3752" w:rsidP="00664691">
      <w:pPr>
        <w:spacing w:after="0" w:line="480" w:lineRule="auto"/>
        <w:jc w:val="both"/>
        <w:rPr>
          <w:rFonts w:asciiTheme="majorBidi" w:hAnsiTheme="majorBidi" w:cstheme="majorBidi"/>
          <w:sz w:val="28"/>
          <w:szCs w:val="28"/>
          <w:lang w:bidi="ar-LB"/>
        </w:rPr>
      </w:pPr>
      <w:r w:rsidRPr="00D448AD">
        <w:rPr>
          <w:rFonts w:asciiTheme="majorBidi" w:hAnsiTheme="majorBidi" w:cstheme="majorBidi"/>
          <w:sz w:val="28"/>
          <w:szCs w:val="28"/>
          <w:lang w:val="en" w:bidi="ar-QA"/>
        </w:rPr>
        <w:t>The n</w:t>
      </w:r>
      <w:r w:rsidR="00464F87" w:rsidRPr="00D448AD">
        <w:rPr>
          <w:rFonts w:asciiTheme="majorBidi" w:hAnsiTheme="majorBidi" w:cstheme="majorBidi"/>
          <w:sz w:val="28"/>
          <w:szCs w:val="28"/>
          <w:lang w:val="en" w:bidi="ar-QA"/>
        </w:rPr>
        <w:t xml:space="preserve">on-Qatari investment projects may be exempted from </w:t>
      </w:r>
      <w:r w:rsidR="00825956" w:rsidRPr="00D448AD">
        <w:rPr>
          <w:rFonts w:asciiTheme="majorBidi" w:hAnsiTheme="majorBidi" w:cstheme="majorBidi"/>
          <w:sz w:val="28"/>
          <w:szCs w:val="28"/>
          <w:lang w:val="en" w:bidi="ar-QA"/>
        </w:rPr>
        <w:t xml:space="preserve">the </w:t>
      </w:r>
      <w:r w:rsidR="00464F87" w:rsidRPr="00D448AD">
        <w:rPr>
          <w:rFonts w:asciiTheme="majorBidi" w:hAnsiTheme="majorBidi" w:cstheme="majorBidi"/>
          <w:sz w:val="28"/>
          <w:szCs w:val="28"/>
          <w:lang w:val="en" w:bidi="ar-QA"/>
        </w:rPr>
        <w:t>income tax in accordance with the controls and procedures and for the periods stipulated in the Income Tax Law referred to.</w:t>
      </w:r>
    </w:p>
    <w:p w14:paraId="13174C55" w14:textId="77777777" w:rsidR="00D00F65" w:rsidRPr="00D448AD" w:rsidRDefault="00D00F65" w:rsidP="00D448AD">
      <w:pPr>
        <w:spacing w:after="0" w:line="480" w:lineRule="auto"/>
        <w:jc w:val="center"/>
        <w:rPr>
          <w:rFonts w:asciiTheme="majorBidi" w:hAnsiTheme="majorBidi" w:cstheme="majorBidi"/>
          <w:b/>
          <w:bCs/>
          <w:sz w:val="28"/>
          <w:szCs w:val="28"/>
          <w:lang w:bidi="ar-LB"/>
        </w:rPr>
      </w:pPr>
      <w:r w:rsidRPr="00D448AD">
        <w:rPr>
          <w:rFonts w:asciiTheme="majorBidi" w:hAnsiTheme="majorBidi" w:cstheme="majorBidi"/>
          <w:b/>
          <w:bCs/>
          <w:sz w:val="28"/>
          <w:szCs w:val="28"/>
          <w:lang w:bidi="ar-LB"/>
        </w:rPr>
        <w:t>Article (</w:t>
      </w:r>
      <w:r w:rsidR="0002717C" w:rsidRPr="00D448AD">
        <w:rPr>
          <w:rFonts w:asciiTheme="majorBidi" w:hAnsiTheme="majorBidi" w:cstheme="majorBidi"/>
          <w:b/>
          <w:bCs/>
          <w:sz w:val="28"/>
          <w:szCs w:val="28"/>
          <w:lang w:bidi="ar-LB"/>
        </w:rPr>
        <w:t>11</w:t>
      </w:r>
      <w:r w:rsidRPr="00D448AD">
        <w:rPr>
          <w:rFonts w:asciiTheme="majorBidi" w:hAnsiTheme="majorBidi" w:cstheme="majorBidi"/>
          <w:b/>
          <w:bCs/>
          <w:sz w:val="28"/>
          <w:szCs w:val="28"/>
          <w:lang w:bidi="ar-LB"/>
        </w:rPr>
        <w:t>)</w:t>
      </w:r>
    </w:p>
    <w:p w14:paraId="3FFCE3CB" w14:textId="56963897" w:rsidR="00E645ED" w:rsidRPr="00664691" w:rsidRDefault="00B771FE" w:rsidP="00664691">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val="en" w:bidi="ar-QA"/>
        </w:rPr>
        <w:t>The n</w:t>
      </w:r>
      <w:r w:rsidR="0002717C" w:rsidRPr="00D448AD">
        <w:rPr>
          <w:rFonts w:asciiTheme="majorBidi" w:hAnsiTheme="majorBidi" w:cstheme="majorBidi"/>
          <w:sz w:val="28"/>
          <w:szCs w:val="28"/>
          <w:lang w:val="en" w:bidi="ar-QA"/>
        </w:rPr>
        <w:t>on-Qatari investment projects shall be exempted from the customs duties on their imports of machinery and equipment necessary for their establishment.</w:t>
      </w:r>
      <w:r w:rsidR="0002717C" w:rsidRPr="00D448AD">
        <w:rPr>
          <w:rFonts w:asciiTheme="majorBidi" w:hAnsiTheme="majorBidi" w:cstheme="majorBidi"/>
          <w:sz w:val="28"/>
          <w:szCs w:val="28"/>
          <w:lang w:bidi="ar-QA"/>
        </w:rPr>
        <w:t xml:space="preserve"> </w:t>
      </w:r>
      <w:r w:rsidR="008D7B57" w:rsidRPr="00D448AD">
        <w:rPr>
          <w:rFonts w:asciiTheme="majorBidi" w:hAnsiTheme="majorBidi" w:cstheme="majorBidi"/>
          <w:sz w:val="28"/>
          <w:szCs w:val="28"/>
          <w:lang w:bidi="ar-QA"/>
        </w:rPr>
        <w:t>The n</w:t>
      </w:r>
      <w:r w:rsidR="0002717C" w:rsidRPr="00D448AD">
        <w:rPr>
          <w:rFonts w:asciiTheme="majorBidi" w:hAnsiTheme="majorBidi" w:cstheme="majorBidi"/>
          <w:sz w:val="28"/>
          <w:szCs w:val="28"/>
          <w:lang w:bidi="ar-QA"/>
        </w:rPr>
        <w:t>on-Qatari investment projects in the industrial field shall be exempted from the customs duties on their im</w:t>
      </w:r>
      <w:r w:rsidR="0016436D" w:rsidRPr="00D448AD">
        <w:rPr>
          <w:rFonts w:asciiTheme="majorBidi" w:hAnsiTheme="majorBidi" w:cstheme="majorBidi"/>
          <w:sz w:val="28"/>
          <w:szCs w:val="28"/>
          <w:lang w:bidi="ar-QA"/>
        </w:rPr>
        <w:t>ports of raw materials and semi-</w:t>
      </w:r>
      <w:r w:rsidR="0002717C" w:rsidRPr="00D448AD">
        <w:rPr>
          <w:rFonts w:asciiTheme="majorBidi" w:hAnsiTheme="majorBidi" w:cstheme="majorBidi"/>
          <w:sz w:val="28"/>
          <w:szCs w:val="28"/>
          <w:lang w:bidi="ar-QA"/>
        </w:rPr>
        <w:lastRenderedPageBreak/>
        <w:t xml:space="preserve">manufactured </w:t>
      </w:r>
      <w:r w:rsidR="00344F19" w:rsidRPr="00D448AD">
        <w:rPr>
          <w:rFonts w:asciiTheme="majorBidi" w:hAnsiTheme="majorBidi" w:cstheme="majorBidi"/>
          <w:sz w:val="28"/>
          <w:szCs w:val="28"/>
          <w:lang w:bidi="ar-QA"/>
        </w:rPr>
        <w:t xml:space="preserve">materials </w:t>
      </w:r>
      <w:r w:rsidR="00682FFE" w:rsidRPr="00D448AD">
        <w:rPr>
          <w:rFonts w:asciiTheme="majorBidi" w:hAnsiTheme="majorBidi" w:cstheme="majorBidi"/>
          <w:sz w:val="28"/>
          <w:szCs w:val="28"/>
          <w:lang w:bidi="ar-QA"/>
        </w:rPr>
        <w:t>necessary for the production, which are not available in the local markets.</w:t>
      </w:r>
    </w:p>
    <w:p w14:paraId="63BBB59D"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w:t>
      </w:r>
      <w:r w:rsidR="00B02243" w:rsidRPr="00D448AD">
        <w:rPr>
          <w:rFonts w:asciiTheme="majorBidi" w:hAnsiTheme="majorBidi" w:cstheme="majorBidi"/>
          <w:b/>
          <w:bCs/>
          <w:sz w:val="28"/>
          <w:szCs w:val="28"/>
          <w:lang w:bidi="ar-QA"/>
        </w:rPr>
        <w:t>12</w:t>
      </w:r>
      <w:r w:rsidRPr="00D448AD">
        <w:rPr>
          <w:rFonts w:asciiTheme="majorBidi" w:hAnsiTheme="majorBidi" w:cstheme="majorBidi"/>
          <w:b/>
          <w:bCs/>
          <w:sz w:val="28"/>
          <w:szCs w:val="28"/>
          <w:lang w:bidi="ar-QA"/>
        </w:rPr>
        <w:t>)</w:t>
      </w:r>
    </w:p>
    <w:p w14:paraId="50CBE4D1" w14:textId="5C05CEDF" w:rsidR="00D00F65" w:rsidRPr="00664691" w:rsidRDefault="00B02243" w:rsidP="00664691">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The incentives and benefits in addition to what is stipulated in this Law, may be granted to the investment projects by the Council of Ministers, upon the proposal of the Minister.</w:t>
      </w:r>
    </w:p>
    <w:p w14:paraId="3915F7AC"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(1</w:t>
      </w:r>
      <w:r w:rsidR="00B02243" w:rsidRPr="00D448AD">
        <w:rPr>
          <w:rFonts w:asciiTheme="majorBidi" w:hAnsiTheme="majorBidi" w:cstheme="majorBidi"/>
          <w:b/>
          <w:bCs/>
          <w:sz w:val="28"/>
          <w:szCs w:val="28"/>
          <w:lang w:bidi="ar-QA"/>
        </w:rPr>
        <w:t>3</w:t>
      </w:r>
      <w:r w:rsidRPr="00D448AD">
        <w:rPr>
          <w:rFonts w:asciiTheme="majorBidi" w:hAnsiTheme="majorBidi" w:cstheme="majorBidi"/>
          <w:b/>
          <w:bCs/>
          <w:sz w:val="28"/>
          <w:szCs w:val="28"/>
          <w:lang w:bidi="ar-QA"/>
        </w:rPr>
        <w:t>)</w:t>
      </w:r>
    </w:p>
    <w:p w14:paraId="07756594" w14:textId="65DE2EEE" w:rsidR="00D00F65" w:rsidRPr="00664691" w:rsidRDefault="00B02243" w:rsidP="00664691">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The non-Qatari investments shall not be, directly or indirectly, subject to </w:t>
      </w:r>
      <w:r w:rsidR="005523C3" w:rsidRPr="00D448AD">
        <w:rPr>
          <w:rFonts w:asciiTheme="majorBidi" w:hAnsiTheme="majorBidi" w:cstheme="majorBidi"/>
          <w:sz w:val="28"/>
          <w:szCs w:val="28"/>
          <w:lang w:bidi="ar-QA"/>
        </w:rPr>
        <w:t>expropriation or any action</w:t>
      </w:r>
      <w:r w:rsidR="00A91C30" w:rsidRPr="00D448AD">
        <w:rPr>
          <w:rFonts w:asciiTheme="majorBidi" w:hAnsiTheme="majorBidi" w:cstheme="majorBidi"/>
          <w:sz w:val="28"/>
          <w:szCs w:val="28"/>
          <w:lang w:bidi="ar-QA"/>
        </w:rPr>
        <w:t xml:space="preserve"> with similar effect</w:t>
      </w:r>
      <w:r w:rsidR="005523C3" w:rsidRPr="00D448AD">
        <w:rPr>
          <w:rFonts w:asciiTheme="majorBidi" w:hAnsiTheme="majorBidi" w:cstheme="majorBidi"/>
          <w:sz w:val="28"/>
          <w:szCs w:val="28"/>
          <w:lang w:bidi="ar-QA"/>
        </w:rPr>
        <w:t xml:space="preserve">, unless it is done for public good and in a non-discriminatory manner, and against a fair and appropriate compensation in accordance with the same procedures applied to the citizens. </w:t>
      </w:r>
    </w:p>
    <w:p w14:paraId="3DC68488"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w:t>
      </w:r>
      <w:r w:rsidR="009F650E" w:rsidRPr="00D448AD">
        <w:rPr>
          <w:rFonts w:asciiTheme="majorBidi" w:hAnsiTheme="majorBidi" w:cstheme="majorBidi"/>
          <w:b/>
          <w:bCs/>
          <w:sz w:val="28"/>
          <w:szCs w:val="28"/>
          <w:lang w:bidi="ar-QA"/>
        </w:rPr>
        <w:t>14</w:t>
      </w:r>
      <w:r w:rsidRPr="00D448AD">
        <w:rPr>
          <w:rFonts w:asciiTheme="majorBidi" w:hAnsiTheme="majorBidi" w:cstheme="majorBidi"/>
          <w:b/>
          <w:bCs/>
          <w:sz w:val="28"/>
          <w:szCs w:val="28"/>
          <w:lang w:bidi="ar-QA"/>
        </w:rPr>
        <w:t>)</w:t>
      </w:r>
    </w:p>
    <w:p w14:paraId="03D71DDE" w14:textId="77777777" w:rsidR="00D00F65" w:rsidRPr="00D448AD" w:rsidRDefault="009F650E" w:rsidP="00D448AD">
      <w:pPr>
        <w:pStyle w:val="ListParagraph"/>
        <w:numPr>
          <w:ilvl w:val="0"/>
          <w:numId w:val="7"/>
        </w:numPr>
        <w:bidi w:val="0"/>
        <w:spacing w:after="0" w:line="480" w:lineRule="auto"/>
        <w:ind w:left="426"/>
        <w:jc w:val="both"/>
        <w:rPr>
          <w:rFonts w:asciiTheme="majorBidi" w:hAnsiTheme="majorBidi" w:cstheme="majorBidi"/>
          <w:sz w:val="28"/>
          <w:szCs w:val="28"/>
          <w:lang w:bidi="ar-LB"/>
        </w:rPr>
      </w:pPr>
      <w:r w:rsidRPr="00D448AD">
        <w:rPr>
          <w:rFonts w:asciiTheme="majorBidi" w:hAnsiTheme="majorBidi" w:cstheme="majorBidi"/>
          <w:sz w:val="28"/>
          <w:szCs w:val="28"/>
          <w:lang w:bidi="ar-LB"/>
        </w:rPr>
        <w:t xml:space="preserve">The non-Qatari investor shall be free to make all transfers of his investments from and to </w:t>
      </w:r>
      <w:r w:rsidR="00DF41B0" w:rsidRPr="00D448AD">
        <w:rPr>
          <w:rFonts w:asciiTheme="majorBidi" w:hAnsiTheme="majorBidi" w:cstheme="majorBidi"/>
          <w:sz w:val="28"/>
          <w:szCs w:val="28"/>
          <w:lang w:bidi="ar-LB"/>
        </w:rPr>
        <w:t>abroad</w:t>
      </w:r>
      <w:r w:rsidRPr="00D448AD">
        <w:rPr>
          <w:rFonts w:asciiTheme="majorBidi" w:hAnsiTheme="majorBidi" w:cstheme="majorBidi"/>
          <w:color w:val="FF0000"/>
          <w:sz w:val="28"/>
          <w:szCs w:val="28"/>
          <w:lang w:bidi="ar-LB"/>
        </w:rPr>
        <w:t xml:space="preserve"> </w:t>
      </w:r>
      <w:r w:rsidRPr="00D448AD">
        <w:rPr>
          <w:rFonts w:asciiTheme="majorBidi" w:hAnsiTheme="majorBidi" w:cstheme="majorBidi"/>
          <w:sz w:val="28"/>
          <w:szCs w:val="28"/>
          <w:lang w:bidi="ar-LB"/>
        </w:rPr>
        <w:t xml:space="preserve">without delay. </w:t>
      </w:r>
      <w:r w:rsidR="003C58E0" w:rsidRPr="00D448AD">
        <w:rPr>
          <w:rFonts w:asciiTheme="majorBidi" w:hAnsiTheme="majorBidi" w:cstheme="majorBidi"/>
          <w:sz w:val="28"/>
          <w:szCs w:val="28"/>
          <w:lang w:bidi="ar-LB"/>
        </w:rPr>
        <w:t>Such transfers shall include:</w:t>
      </w:r>
    </w:p>
    <w:p w14:paraId="6EA1738F" w14:textId="77777777" w:rsidR="003C58E0" w:rsidRPr="00D448AD" w:rsidRDefault="003C58E0" w:rsidP="00D448AD">
      <w:pPr>
        <w:pStyle w:val="ListParagraph"/>
        <w:numPr>
          <w:ilvl w:val="0"/>
          <w:numId w:val="6"/>
        </w:numPr>
        <w:bidi w:val="0"/>
        <w:spacing w:line="480" w:lineRule="auto"/>
        <w:ind w:left="993"/>
        <w:jc w:val="both"/>
        <w:rPr>
          <w:rFonts w:asciiTheme="majorBidi" w:hAnsiTheme="majorBidi" w:cstheme="majorBidi"/>
          <w:sz w:val="28"/>
          <w:szCs w:val="28"/>
          <w:lang w:bidi="ar-QA"/>
        </w:rPr>
      </w:pPr>
      <w:r w:rsidRPr="00D448AD">
        <w:rPr>
          <w:rFonts w:asciiTheme="majorBidi" w:hAnsiTheme="majorBidi" w:cstheme="majorBidi"/>
          <w:sz w:val="28"/>
          <w:szCs w:val="28"/>
          <w:lang w:bidi="ar-QA"/>
        </w:rPr>
        <w:t>Investment returns</w:t>
      </w:r>
    </w:p>
    <w:p w14:paraId="42DB31B4" w14:textId="77777777" w:rsidR="003C58E0" w:rsidRPr="00D448AD" w:rsidRDefault="003C58E0" w:rsidP="00D448AD">
      <w:pPr>
        <w:pStyle w:val="ListParagraph"/>
        <w:numPr>
          <w:ilvl w:val="0"/>
          <w:numId w:val="6"/>
        </w:numPr>
        <w:bidi w:val="0"/>
        <w:spacing w:line="480" w:lineRule="auto"/>
        <w:ind w:left="993"/>
        <w:jc w:val="both"/>
        <w:rPr>
          <w:rFonts w:asciiTheme="majorBidi" w:hAnsiTheme="majorBidi" w:cstheme="majorBidi"/>
          <w:sz w:val="28"/>
          <w:szCs w:val="28"/>
          <w:lang w:bidi="ar-QA"/>
        </w:rPr>
      </w:pPr>
      <w:r w:rsidRPr="00D448AD">
        <w:rPr>
          <w:rFonts w:asciiTheme="majorBidi" w:hAnsiTheme="majorBidi" w:cstheme="majorBidi"/>
          <w:sz w:val="28"/>
          <w:szCs w:val="28"/>
          <w:lang w:bidi="ar-QA"/>
        </w:rPr>
        <w:t>Proceeds from sale or liquidation of all or some of the investment.</w:t>
      </w:r>
    </w:p>
    <w:p w14:paraId="6E0EB0DC" w14:textId="77777777" w:rsidR="003C58E0" w:rsidRPr="00D448AD" w:rsidRDefault="003C58E0" w:rsidP="00D448AD">
      <w:pPr>
        <w:pStyle w:val="ListParagraph"/>
        <w:numPr>
          <w:ilvl w:val="0"/>
          <w:numId w:val="6"/>
        </w:numPr>
        <w:bidi w:val="0"/>
        <w:spacing w:line="480" w:lineRule="auto"/>
        <w:ind w:left="993"/>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Proceeds arising from settlement of </w:t>
      </w:r>
      <w:r w:rsidR="0058408D" w:rsidRPr="00D448AD">
        <w:rPr>
          <w:rFonts w:asciiTheme="majorBidi" w:hAnsiTheme="majorBidi" w:cstheme="majorBidi"/>
          <w:sz w:val="28"/>
          <w:szCs w:val="28"/>
          <w:lang w:bidi="ar-QA"/>
        </w:rPr>
        <w:t xml:space="preserve">the </w:t>
      </w:r>
      <w:r w:rsidRPr="00D448AD">
        <w:rPr>
          <w:rFonts w:asciiTheme="majorBidi" w:hAnsiTheme="majorBidi" w:cstheme="majorBidi"/>
          <w:sz w:val="28"/>
          <w:szCs w:val="28"/>
          <w:lang w:bidi="ar-QA"/>
        </w:rPr>
        <w:t>investment disputes.</w:t>
      </w:r>
    </w:p>
    <w:p w14:paraId="44A3EC65" w14:textId="77777777" w:rsidR="003C58E0" w:rsidRPr="00D448AD" w:rsidRDefault="003C58E0" w:rsidP="00D448AD">
      <w:pPr>
        <w:pStyle w:val="ListParagraph"/>
        <w:numPr>
          <w:ilvl w:val="0"/>
          <w:numId w:val="6"/>
        </w:numPr>
        <w:bidi w:val="0"/>
        <w:spacing w:line="480" w:lineRule="auto"/>
        <w:ind w:left="993"/>
        <w:jc w:val="both"/>
        <w:rPr>
          <w:rFonts w:asciiTheme="majorBidi" w:hAnsiTheme="majorBidi" w:cstheme="majorBidi"/>
          <w:sz w:val="28"/>
          <w:szCs w:val="28"/>
          <w:lang w:bidi="ar-QA"/>
        </w:rPr>
      </w:pPr>
      <w:r w:rsidRPr="00D448AD">
        <w:rPr>
          <w:rFonts w:asciiTheme="majorBidi" w:hAnsiTheme="majorBidi" w:cstheme="majorBidi"/>
          <w:sz w:val="28"/>
          <w:szCs w:val="28"/>
          <w:lang w:bidi="ar-QA"/>
        </w:rPr>
        <w:t>The compensation stipulated in the Article 13 of this Law.</w:t>
      </w:r>
    </w:p>
    <w:p w14:paraId="1A7301C5" w14:textId="194FF0EF" w:rsidR="00D00F65" w:rsidRPr="00664691" w:rsidRDefault="003C58E0" w:rsidP="00664691">
      <w:pPr>
        <w:pStyle w:val="ListParagraph"/>
        <w:numPr>
          <w:ilvl w:val="0"/>
          <w:numId w:val="7"/>
        </w:numPr>
        <w:bidi w:val="0"/>
        <w:spacing w:line="480" w:lineRule="auto"/>
        <w:ind w:left="426"/>
        <w:jc w:val="both"/>
        <w:rPr>
          <w:rFonts w:asciiTheme="majorBidi" w:hAnsiTheme="majorBidi" w:cstheme="majorBidi"/>
          <w:sz w:val="28"/>
          <w:szCs w:val="28"/>
          <w:lang w:bidi="ar-QA"/>
        </w:rPr>
      </w:pPr>
      <w:r w:rsidRPr="00D448AD">
        <w:rPr>
          <w:rFonts w:asciiTheme="majorBidi" w:hAnsiTheme="majorBidi" w:cstheme="majorBidi"/>
          <w:sz w:val="28"/>
          <w:szCs w:val="28"/>
          <w:lang w:bidi="ar-QA"/>
        </w:rPr>
        <w:lastRenderedPageBreak/>
        <w:t xml:space="preserve">The transfers shall be made </w:t>
      </w:r>
      <w:r w:rsidR="00D46BA7" w:rsidRPr="00D448AD">
        <w:rPr>
          <w:rFonts w:asciiTheme="majorBidi" w:hAnsiTheme="majorBidi" w:cstheme="majorBidi"/>
          <w:sz w:val="28"/>
          <w:szCs w:val="28"/>
          <w:lang w:bidi="ar-QA"/>
        </w:rPr>
        <w:t>in any convertible currency at an exchange rate prevailing on the date of the transfer.</w:t>
      </w:r>
    </w:p>
    <w:p w14:paraId="49179FC8"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(1</w:t>
      </w:r>
      <w:r w:rsidR="00D46BA7" w:rsidRPr="00D448AD">
        <w:rPr>
          <w:rFonts w:asciiTheme="majorBidi" w:hAnsiTheme="majorBidi" w:cstheme="majorBidi"/>
          <w:b/>
          <w:bCs/>
          <w:sz w:val="28"/>
          <w:szCs w:val="28"/>
          <w:lang w:bidi="ar-QA"/>
        </w:rPr>
        <w:t>5</w:t>
      </w:r>
      <w:r w:rsidRPr="00D448AD">
        <w:rPr>
          <w:rFonts w:asciiTheme="majorBidi" w:hAnsiTheme="majorBidi" w:cstheme="majorBidi"/>
          <w:b/>
          <w:bCs/>
          <w:sz w:val="28"/>
          <w:szCs w:val="28"/>
          <w:lang w:bidi="ar-QA"/>
        </w:rPr>
        <w:t>)</w:t>
      </w:r>
    </w:p>
    <w:p w14:paraId="2A59A4DB" w14:textId="77777777" w:rsidR="00D00F65" w:rsidRPr="00D448AD" w:rsidRDefault="00413B32" w:rsidP="00D448AD">
      <w:pPr>
        <w:spacing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The non-Qatari investor may transfer the ownership of his investment to any other investor or relinquish it to his national partner in </w:t>
      </w:r>
      <w:r w:rsidR="008D55C6" w:rsidRPr="00D448AD">
        <w:rPr>
          <w:rFonts w:asciiTheme="majorBidi" w:hAnsiTheme="majorBidi" w:cstheme="majorBidi"/>
          <w:sz w:val="28"/>
          <w:szCs w:val="28"/>
          <w:lang w:bidi="ar-QA"/>
        </w:rPr>
        <w:t>case of partnership, provided that such is done in accordance with the laws and legislation in force.</w:t>
      </w:r>
    </w:p>
    <w:p w14:paraId="0CAD7C2E" w14:textId="2ADAAEAF" w:rsidR="00D00F65" w:rsidRPr="00D448AD" w:rsidRDefault="008D55C6" w:rsidP="00664691">
      <w:pPr>
        <w:spacing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In such case, the investment shall continue to be treated in accordance with the provisions of this Law provided that the new investor continues to operate the project, and he replaces the previous investor in the rights and obligations.</w:t>
      </w:r>
    </w:p>
    <w:p w14:paraId="768198A5" w14:textId="77777777" w:rsidR="00D00F65" w:rsidRPr="00D448AD" w:rsidRDefault="00D00F65" w:rsidP="00D448AD">
      <w:pPr>
        <w:spacing w:after="0" w:line="480" w:lineRule="auto"/>
        <w:jc w:val="center"/>
        <w:rPr>
          <w:rFonts w:asciiTheme="majorBidi" w:hAnsiTheme="majorBidi" w:cstheme="majorBidi"/>
          <w:b/>
          <w:bCs/>
          <w:sz w:val="28"/>
          <w:szCs w:val="28"/>
          <w:rtl/>
          <w:lang w:bidi="ar-LB"/>
        </w:rPr>
      </w:pPr>
      <w:r w:rsidRPr="00D448AD">
        <w:rPr>
          <w:rFonts w:asciiTheme="majorBidi" w:hAnsiTheme="majorBidi" w:cstheme="majorBidi"/>
          <w:b/>
          <w:bCs/>
          <w:sz w:val="28"/>
          <w:szCs w:val="28"/>
          <w:lang w:bidi="ar-LB"/>
        </w:rPr>
        <w:t>Article (1</w:t>
      </w:r>
      <w:r w:rsidR="00033233" w:rsidRPr="00D448AD">
        <w:rPr>
          <w:rFonts w:asciiTheme="majorBidi" w:hAnsiTheme="majorBidi" w:cstheme="majorBidi"/>
          <w:b/>
          <w:bCs/>
          <w:sz w:val="28"/>
          <w:szCs w:val="28"/>
          <w:lang w:bidi="ar-LB"/>
        </w:rPr>
        <w:t>6</w:t>
      </w:r>
      <w:r w:rsidRPr="00D448AD">
        <w:rPr>
          <w:rFonts w:asciiTheme="majorBidi" w:hAnsiTheme="majorBidi" w:cstheme="majorBidi"/>
          <w:b/>
          <w:bCs/>
          <w:sz w:val="28"/>
          <w:szCs w:val="28"/>
          <w:lang w:bidi="ar-LB"/>
        </w:rPr>
        <w:t>)</w:t>
      </w:r>
    </w:p>
    <w:p w14:paraId="64C9EB06" w14:textId="226C2959" w:rsidR="00D00F65" w:rsidRDefault="00033233" w:rsidP="00D448AD">
      <w:pPr>
        <w:spacing w:after="0" w:line="480" w:lineRule="auto"/>
        <w:jc w:val="both"/>
        <w:rPr>
          <w:rFonts w:asciiTheme="majorBidi" w:hAnsiTheme="majorBidi" w:cstheme="majorBidi"/>
          <w:sz w:val="28"/>
          <w:szCs w:val="28"/>
          <w:lang w:bidi="ar-LB"/>
        </w:rPr>
      </w:pPr>
      <w:r w:rsidRPr="00D448AD">
        <w:rPr>
          <w:rFonts w:asciiTheme="majorBidi" w:hAnsiTheme="majorBidi" w:cstheme="majorBidi"/>
          <w:sz w:val="28"/>
          <w:szCs w:val="28"/>
          <w:lang w:bidi="ar-LB"/>
        </w:rPr>
        <w:t xml:space="preserve">With the exception of the labour disputes, the non-Qatari investor may agree on settling any dispute that arises between him and others through arbitration or any </w:t>
      </w:r>
      <w:r w:rsidR="00381F2F" w:rsidRPr="00D448AD">
        <w:rPr>
          <w:rFonts w:asciiTheme="majorBidi" w:hAnsiTheme="majorBidi" w:cstheme="majorBidi"/>
          <w:sz w:val="28"/>
          <w:szCs w:val="28"/>
          <w:lang w:bidi="ar-LB"/>
        </w:rPr>
        <w:t xml:space="preserve">of the </w:t>
      </w:r>
      <w:r w:rsidRPr="00D448AD">
        <w:rPr>
          <w:rFonts w:asciiTheme="majorBidi" w:hAnsiTheme="majorBidi" w:cstheme="majorBidi"/>
          <w:sz w:val="28"/>
          <w:szCs w:val="28"/>
          <w:lang w:bidi="ar-LB"/>
        </w:rPr>
        <w:t>prescribed means of dispute settlement, in accordance with the law.</w:t>
      </w:r>
    </w:p>
    <w:p w14:paraId="2A7AF088" w14:textId="496A69E5" w:rsidR="00664691" w:rsidRDefault="00664691" w:rsidP="00D448AD">
      <w:pPr>
        <w:spacing w:after="0" w:line="480" w:lineRule="auto"/>
        <w:jc w:val="both"/>
        <w:rPr>
          <w:rFonts w:asciiTheme="majorBidi" w:hAnsiTheme="majorBidi" w:cstheme="majorBidi"/>
          <w:sz w:val="28"/>
          <w:szCs w:val="28"/>
          <w:lang w:bidi="ar-LB"/>
        </w:rPr>
      </w:pPr>
    </w:p>
    <w:p w14:paraId="126D63E4" w14:textId="099DD24F" w:rsidR="00664691" w:rsidRDefault="00664691" w:rsidP="00D448AD">
      <w:pPr>
        <w:spacing w:after="0" w:line="480" w:lineRule="auto"/>
        <w:jc w:val="both"/>
        <w:rPr>
          <w:rFonts w:asciiTheme="majorBidi" w:hAnsiTheme="majorBidi" w:cstheme="majorBidi"/>
          <w:sz w:val="28"/>
          <w:szCs w:val="28"/>
          <w:lang w:bidi="ar-LB"/>
        </w:rPr>
      </w:pPr>
    </w:p>
    <w:p w14:paraId="0699E82F" w14:textId="77777777" w:rsidR="00664691" w:rsidRPr="00D448AD" w:rsidRDefault="00664691" w:rsidP="00D448AD">
      <w:pPr>
        <w:spacing w:after="0" w:line="480" w:lineRule="auto"/>
        <w:jc w:val="both"/>
        <w:rPr>
          <w:rFonts w:asciiTheme="majorBidi" w:hAnsiTheme="majorBidi" w:cstheme="majorBidi"/>
          <w:sz w:val="28"/>
          <w:szCs w:val="28"/>
          <w:lang w:bidi="ar-LB"/>
        </w:rPr>
      </w:pPr>
    </w:p>
    <w:p w14:paraId="314A3367" w14:textId="77777777" w:rsidR="00CB0462" w:rsidRPr="00D448AD" w:rsidRDefault="00CB0462" w:rsidP="00D448AD">
      <w:pPr>
        <w:spacing w:after="0" w:line="480" w:lineRule="auto"/>
        <w:jc w:val="center"/>
        <w:rPr>
          <w:rFonts w:asciiTheme="majorBidi" w:hAnsiTheme="majorBidi" w:cstheme="majorBidi"/>
          <w:b/>
          <w:bCs/>
          <w:sz w:val="28"/>
          <w:szCs w:val="28"/>
          <w:lang w:bidi="ar-QA"/>
        </w:rPr>
      </w:pPr>
    </w:p>
    <w:p w14:paraId="06A2B151" w14:textId="17D436B0" w:rsidR="00D00F65" w:rsidRPr="00D448AD" w:rsidRDefault="00664691" w:rsidP="00D448AD">
      <w:pPr>
        <w:spacing w:after="0" w:line="480" w:lineRule="auto"/>
        <w:jc w:val="center"/>
        <w:rPr>
          <w:rFonts w:asciiTheme="majorBidi" w:hAnsiTheme="majorBidi" w:cstheme="majorBidi"/>
          <w:b/>
          <w:bCs/>
          <w:sz w:val="28"/>
          <w:szCs w:val="28"/>
          <w:rtl/>
          <w:lang w:bidi="ar-QA"/>
        </w:rPr>
      </w:pPr>
      <w:r>
        <w:rPr>
          <w:rFonts w:asciiTheme="majorBidi" w:hAnsiTheme="majorBidi" w:cstheme="majorBidi"/>
          <w:b/>
          <w:bCs/>
          <w:sz w:val="28"/>
          <w:szCs w:val="28"/>
          <w:lang w:bidi="ar-QA"/>
        </w:rPr>
        <w:lastRenderedPageBreak/>
        <w:t>Part</w:t>
      </w:r>
      <w:r w:rsidR="00D00F65" w:rsidRPr="00D448AD">
        <w:rPr>
          <w:rFonts w:asciiTheme="majorBidi" w:hAnsiTheme="majorBidi" w:cstheme="majorBidi"/>
          <w:b/>
          <w:bCs/>
          <w:sz w:val="28"/>
          <w:szCs w:val="28"/>
          <w:lang w:bidi="ar-QA"/>
        </w:rPr>
        <w:t xml:space="preserve"> Four</w:t>
      </w:r>
    </w:p>
    <w:p w14:paraId="030FF5DB" w14:textId="4342B9E1" w:rsidR="00D00F65" w:rsidRPr="00D448AD" w:rsidRDefault="00033233" w:rsidP="00664691">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General Provisions</w:t>
      </w:r>
    </w:p>
    <w:p w14:paraId="16577926"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w:t>
      </w:r>
      <w:r w:rsidR="00033233" w:rsidRPr="00D448AD">
        <w:rPr>
          <w:rFonts w:asciiTheme="majorBidi" w:hAnsiTheme="majorBidi" w:cstheme="majorBidi"/>
          <w:b/>
          <w:bCs/>
          <w:sz w:val="28"/>
          <w:szCs w:val="28"/>
          <w:lang w:bidi="ar-QA"/>
        </w:rPr>
        <w:t>17</w:t>
      </w:r>
      <w:r w:rsidRPr="00D448AD">
        <w:rPr>
          <w:rFonts w:asciiTheme="majorBidi" w:hAnsiTheme="majorBidi" w:cstheme="majorBidi"/>
          <w:b/>
          <w:bCs/>
          <w:sz w:val="28"/>
          <w:szCs w:val="28"/>
          <w:lang w:bidi="ar-QA"/>
        </w:rPr>
        <w:t>)</w:t>
      </w:r>
    </w:p>
    <w:p w14:paraId="34CF6F30" w14:textId="77777777" w:rsidR="00D00F65" w:rsidRPr="00D448AD" w:rsidRDefault="00033233" w:rsidP="00D448AD">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The non-Qatari investor shall be committed to </w:t>
      </w:r>
      <w:r w:rsidR="00914112" w:rsidRPr="00D448AD">
        <w:rPr>
          <w:rFonts w:asciiTheme="majorBidi" w:hAnsiTheme="majorBidi" w:cstheme="majorBidi"/>
          <w:sz w:val="28"/>
          <w:szCs w:val="28"/>
          <w:lang w:bidi="ar-QA"/>
        </w:rPr>
        <w:t>protect the environmental integrity from pollution</w:t>
      </w:r>
      <w:r w:rsidR="00C5265D" w:rsidRPr="00D448AD">
        <w:rPr>
          <w:rFonts w:asciiTheme="majorBidi" w:hAnsiTheme="majorBidi" w:cstheme="majorBidi"/>
          <w:sz w:val="28"/>
          <w:szCs w:val="28"/>
          <w:lang w:bidi="ar-QA"/>
        </w:rPr>
        <w:t>,</w:t>
      </w:r>
      <w:r w:rsidR="00914112" w:rsidRPr="00D448AD">
        <w:rPr>
          <w:rFonts w:asciiTheme="majorBidi" w:hAnsiTheme="majorBidi" w:cstheme="majorBidi"/>
          <w:sz w:val="28"/>
          <w:szCs w:val="28"/>
          <w:lang w:bidi="ar-QA"/>
        </w:rPr>
        <w:t xml:space="preserve"> </w:t>
      </w:r>
      <w:r w:rsidR="00C5265D" w:rsidRPr="00D448AD">
        <w:rPr>
          <w:rFonts w:asciiTheme="majorBidi" w:hAnsiTheme="majorBidi" w:cstheme="majorBidi"/>
          <w:sz w:val="28"/>
          <w:szCs w:val="28"/>
          <w:lang w:bidi="ar-QA"/>
        </w:rPr>
        <w:t>and to</w:t>
      </w:r>
      <w:r w:rsidR="00914112" w:rsidRPr="00D448AD">
        <w:rPr>
          <w:rFonts w:asciiTheme="majorBidi" w:hAnsiTheme="majorBidi" w:cstheme="majorBidi"/>
          <w:sz w:val="28"/>
          <w:szCs w:val="28"/>
          <w:lang w:bidi="ar-QA"/>
        </w:rPr>
        <w:t xml:space="preserve"> obey the laws, regulations and instructions</w:t>
      </w:r>
      <w:r w:rsidR="00D00F65" w:rsidRPr="00D448AD">
        <w:rPr>
          <w:rFonts w:asciiTheme="majorBidi" w:hAnsiTheme="majorBidi" w:cstheme="majorBidi"/>
          <w:sz w:val="28"/>
          <w:szCs w:val="28"/>
          <w:lang w:bidi="ar-QA"/>
        </w:rPr>
        <w:t xml:space="preserve"> </w:t>
      </w:r>
      <w:r w:rsidR="00914112" w:rsidRPr="00D448AD">
        <w:rPr>
          <w:rFonts w:asciiTheme="majorBidi" w:hAnsiTheme="majorBidi" w:cstheme="majorBidi"/>
          <w:sz w:val="28"/>
          <w:szCs w:val="28"/>
          <w:lang w:bidi="ar-QA"/>
        </w:rPr>
        <w:t>related to the public health and security</w:t>
      </w:r>
      <w:r w:rsidR="00C5265D" w:rsidRPr="00D448AD">
        <w:rPr>
          <w:rFonts w:asciiTheme="majorBidi" w:hAnsiTheme="majorBidi" w:cstheme="majorBidi"/>
          <w:sz w:val="28"/>
          <w:szCs w:val="28"/>
          <w:lang w:bidi="ar-QA"/>
        </w:rPr>
        <w:t>,</w:t>
      </w:r>
      <w:r w:rsidR="00914112" w:rsidRPr="00D448AD">
        <w:rPr>
          <w:rFonts w:asciiTheme="majorBidi" w:hAnsiTheme="majorBidi" w:cstheme="majorBidi"/>
          <w:sz w:val="28"/>
          <w:szCs w:val="28"/>
          <w:lang w:bidi="ar-QA"/>
        </w:rPr>
        <w:t xml:space="preserve"> </w:t>
      </w:r>
      <w:r w:rsidR="00C5265D" w:rsidRPr="00D448AD">
        <w:rPr>
          <w:rFonts w:asciiTheme="majorBidi" w:hAnsiTheme="majorBidi" w:cstheme="majorBidi"/>
          <w:sz w:val="28"/>
          <w:szCs w:val="28"/>
          <w:lang w:bidi="ar-QA"/>
        </w:rPr>
        <w:t>and</w:t>
      </w:r>
      <w:r w:rsidR="00914112" w:rsidRPr="00D448AD">
        <w:rPr>
          <w:rFonts w:asciiTheme="majorBidi" w:hAnsiTheme="majorBidi" w:cstheme="majorBidi"/>
          <w:sz w:val="28"/>
          <w:szCs w:val="28"/>
          <w:lang w:bidi="ar-QA"/>
        </w:rPr>
        <w:t xml:space="preserve"> not do anything that would </w:t>
      </w:r>
      <w:r w:rsidR="0039341A" w:rsidRPr="00D448AD">
        <w:rPr>
          <w:rFonts w:asciiTheme="majorBidi" w:hAnsiTheme="majorBidi" w:cstheme="majorBidi"/>
          <w:sz w:val="28"/>
          <w:szCs w:val="28"/>
          <w:lang w:bidi="ar-QA"/>
        </w:rPr>
        <w:t xml:space="preserve">harm the public order of the State or </w:t>
      </w:r>
      <w:r w:rsidR="00C75C65" w:rsidRPr="00D448AD">
        <w:rPr>
          <w:rFonts w:asciiTheme="majorBidi" w:hAnsiTheme="majorBidi" w:cstheme="majorBidi"/>
          <w:sz w:val="28"/>
          <w:szCs w:val="28"/>
          <w:lang w:bidi="ar-QA"/>
        </w:rPr>
        <w:t xml:space="preserve">the </w:t>
      </w:r>
      <w:r w:rsidR="00C5265D" w:rsidRPr="00D448AD">
        <w:rPr>
          <w:rFonts w:asciiTheme="majorBidi" w:hAnsiTheme="majorBidi" w:cstheme="majorBidi"/>
          <w:sz w:val="28"/>
          <w:szCs w:val="28"/>
          <w:lang w:bidi="ar-QA"/>
        </w:rPr>
        <w:t>public morals</w:t>
      </w:r>
      <w:r w:rsidR="00C75C65" w:rsidRPr="00D448AD">
        <w:rPr>
          <w:rFonts w:asciiTheme="majorBidi" w:hAnsiTheme="majorBidi" w:cstheme="majorBidi"/>
          <w:sz w:val="28"/>
          <w:szCs w:val="28"/>
          <w:lang w:bidi="ar-QA"/>
        </w:rPr>
        <w:t>.</w:t>
      </w:r>
    </w:p>
    <w:p w14:paraId="14E960C1" w14:textId="77777777" w:rsidR="00260E5F" w:rsidRPr="00D448AD" w:rsidRDefault="00260E5F" w:rsidP="00D448AD">
      <w:pPr>
        <w:spacing w:after="0" w:line="480" w:lineRule="auto"/>
        <w:jc w:val="center"/>
        <w:rPr>
          <w:rFonts w:asciiTheme="majorBidi" w:hAnsiTheme="majorBidi" w:cstheme="majorBidi"/>
          <w:b/>
          <w:bCs/>
          <w:sz w:val="28"/>
          <w:szCs w:val="28"/>
          <w:lang w:bidi="ar-QA"/>
        </w:rPr>
      </w:pPr>
    </w:p>
    <w:p w14:paraId="58317732"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w:t>
      </w:r>
      <w:r w:rsidR="00C13BD5" w:rsidRPr="00D448AD">
        <w:rPr>
          <w:rFonts w:asciiTheme="majorBidi" w:hAnsiTheme="majorBidi" w:cstheme="majorBidi"/>
          <w:b/>
          <w:bCs/>
          <w:sz w:val="28"/>
          <w:szCs w:val="28"/>
          <w:lang w:bidi="ar-QA"/>
        </w:rPr>
        <w:t>18</w:t>
      </w:r>
      <w:r w:rsidRPr="00D448AD">
        <w:rPr>
          <w:rFonts w:asciiTheme="majorBidi" w:hAnsiTheme="majorBidi" w:cstheme="majorBidi"/>
          <w:b/>
          <w:bCs/>
          <w:sz w:val="28"/>
          <w:szCs w:val="28"/>
          <w:lang w:bidi="ar-QA"/>
        </w:rPr>
        <w:t>)</w:t>
      </w:r>
    </w:p>
    <w:p w14:paraId="7CB6A402" w14:textId="71E1D290" w:rsidR="00D00F65" w:rsidRDefault="00C13BD5" w:rsidP="00D448AD">
      <w:pPr>
        <w:pStyle w:val="ListParagraph"/>
        <w:bidi w:val="0"/>
        <w:spacing w:after="0" w:line="480" w:lineRule="auto"/>
        <w:ind w:left="0"/>
        <w:jc w:val="both"/>
        <w:rPr>
          <w:rFonts w:asciiTheme="majorBidi" w:hAnsiTheme="majorBidi" w:cstheme="majorBidi"/>
          <w:sz w:val="28"/>
          <w:szCs w:val="28"/>
          <w:lang w:val="en" w:bidi="ar-QA"/>
        </w:rPr>
      </w:pPr>
      <w:r w:rsidRPr="00D448AD">
        <w:rPr>
          <w:rFonts w:asciiTheme="majorBidi" w:hAnsiTheme="majorBidi" w:cstheme="majorBidi"/>
          <w:sz w:val="28"/>
          <w:szCs w:val="28"/>
          <w:lang w:val="en" w:bidi="ar-QA"/>
        </w:rPr>
        <w:t>The provisions of this Law shall not prejudice the tax exemptions and benefits and other guarantees and incentives prescribed for the companies and establishments, which exist at the time of its entry into force</w:t>
      </w:r>
      <w:r w:rsidR="0052644E" w:rsidRPr="00D448AD">
        <w:rPr>
          <w:rFonts w:asciiTheme="majorBidi" w:hAnsiTheme="majorBidi" w:cstheme="majorBidi"/>
          <w:sz w:val="28"/>
          <w:szCs w:val="28"/>
          <w:lang w:val="en" w:bidi="ar-QA"/>
        </w:rPr>
        <w:t>. These companies</w:t>
      </w:r>
      <w:r w:rsidR="000A79F0" w:rsidRPr="00D448AD">
        <w:rPr>
          <w:rFonts w:asciiTheme="majorBidi" w:hAnsiTheme="majorBidi" w:cstheme="majorBidi"/>
          <w:sz w:val="28"/>
          <w:szCs w:val="28"/>
          <w:lang w:val="en" w:bidi="ar-QA"/>
        </w:rPr>
        <w:t xml:space="preserve"> and</w:t>
      </w:r>
      <w:r w:rsidR="0052644E" w:rsidRPr="00D448AD">
        <w:rPr>
          <w:rFonts w:asciiTheme="majorBidi" w:hAnsiTheme="majorBidi" w:cstheme="majorBidi"/>
          <w:sz w:val="28"/>
          <w:szCs w:val="28"/>
          <w:lang w:val="en" w:bidi="ar-QA"/>
        </w:rPr>
        <w:t xml:space="preserve"> establishments shall retain such benefits, exemptions, guarantees and incentives in accordance with the legislation, agreements and contracts deriv</w:t>
      </w:r>
      <w:r w:rsidR="00CC71B0" w:rsidRPr="00D448AD">
        <w:rPr>
          <w:rFonts w:asciiTheme="majorBidi" w:hAnsiTheme="majorBidi" w:cstheme="majorBidi"/>
          <w:sz w:val="28"/>
          <w:szCs w:val="28"/>
          <w:lang w:val="en" w:bidi="ar-QA"/>
        </w:rPr>
        <w:t>ed</w:t>
      </w:r>
      <w:r w:rsidR="0052644E" w:rsidRPr="00D448AD">
        <w:rPr>
          <w:rFonts w:asciiTheme="majorBidi" w:hAnsiTheme="majorBidi" w:cstheme="majorBidi"/>
          <w:sz w:val="28"/>
          <w:szCs w:val="28"/>
          <w:lang w:val="en" w:bidi="ar-QA"/>
        </w:rPr>
        <w:t xml:space="preserve"> therefrom.</w:t>
      </w:r>
    </w:p>
    <w:p w14:paraId="7F57D8BE" w14:textId="6822E9BB" w:rsidR="00664691" w:rsidRDefault="00664691" w:rsidP="00664691">
      <w:pPr>
        <w:pStyle w:val="ListParagraph"/>
        <w:bidi w:val="0"/>
        <w:spacing w:after="0" w:line="480" w:lineRule="auto"/>
        <w:ind w:left="0"/>
        <w:jc w:val="both"/>
        <w:rPr>
          <w:rFonts w:asciiTheme="majorBidi" w:hAnsiTheme="majorBidi" w:cstheme="majorBidi"/>
          <w:sz w:val="28"/>
          <w:szCs w:val="28"/>
          <w:lang w:val="en" w:bidi="ar-QA"/>
        </w:rPr>
      </w:pPr>
    </w:p>
    <w:p w14:paraId="1E6D9CC1" w14:textId="6E234837" w:rsidR="00664691" w:rsidRDefault="00664691" w:rsidP="00664691">
      <w:pPr>
        <w:pStyle w:val="ListParagraph"/>
        <w:bidi w:val="0"/>
        <w:spacing w:after="0" w:line="480" w:lineRule="auto"/>
        <w:ind w:left="0"/>
        <w:jc w:val="both"/>
        <w:rPr>
          <w:rFonts w:asciiTheme="majorBidi" w:hAnsiTheme="majorBidi" w:cstheme="majorBidi"/>
          <w:sz w:val="28"/>
          <w:szCs w:val="28"/>
          <w:lang w:val="en" w:bidi="ar-QA"/>
        </w:rPr>
      </w:pPr>
    </w:p>
    <w:p w14:paraId="5A965758" w14:textId="77777777" w:rsidR="00664691" w:rsidRPr="00D448AD" w:rsidRDefault="00664691" w:rsidP="00664691">
      <w:pPr>
        <w:pStyle w:val="ListParagraph"/>
        <w:bidi w:val="0"/>
        <w:spacing w:after="0" w:line="480" w:lineRule="auto"/>
        <w:ind w:left="0"/>
        <w:jc w:val="both"/>
        <w:rPr>
          <w:rFonts w:asciiTheme="majorBidi" w:hAnsiTheme="majorBidi" w:cstheme="majorBidi"/>
          <w:sz w:val="28"/>
          <w:szCs w:val="28"/>
          <w:lang w:val="en" w:bidi="ar-QA"/>
        </w:rPr>
      </w:pPr>
    </w:p>
    <w:p w14:paraId="05BEE1AF" w14:textId="77777777" w:rsidR="00260E5F" w:rsidRPr="00D448AD" w:rsidRDefault="00260E5F" w:rsidP="00D448AD">
      <w:pPr>
        <w:spacing w:after="0" w:line="480" w:lineRule="auto"/>
        <w:jc w:val="center"/>
        <w:rPr>
          <w:rFonts w:asciiTheme="majorBidi" w:hAnsiTheme="majorBidi" w:cstheme="majorBidi"/>
          <w:b/>
          <w:bCs/>
          <w:sz w:val="28"/>
          <w:szCs w:val="28"/>
          <w:lang w:bidi="ar-QA"/>
        </w:rPr>
      </w:pPr>
    </w:p>
    <w:p w14:paraId="06E49AEB" w14:textId="181E2A6A" w:rsidR="00AB29E4" w:rsidRPr="00D448AD" w:rsidRDefault="00664691" w:rsidP="00D448AD">
      <w:pPr>
        <w:spacing w:after="0" w:line="480" w:lineRule="auto"/>
        <w:jc w:val="center"/>
        <w:rPr>
          <w:rFonts w:asciiTheme="majorBidi" w:hAnsiTheme="majorBidi" w:cstheme="majorBidi"/>
          <w:b/>
          <w:bCs/>
          <w:sz w:val="28"/>
          <w:szCs w:val="28"/>
          <w:rtl/>
          <w:lang w:bidi="ar-QA"/>
        </w:rPr>
      </w:pPr>
      <w:r>
        <w:rPr>
          <w:rFonts w:asciiTheme="majorBidi" w:hAnsiTheme="majorBidi" w:cstheme="majorBidi"/>
          <w:b/>
          <w:bCs/>
          <w:sz w:val="28"/>
          <w:szCs w:val="28"/>
          <w:lang w:bidi="ar-QA"/>
        </w:rPr>
        <w:lastRenderedPageBreak/>
        <w:t>Part</w:t>
      </w:r>
      <w:r w:rsidR="00AB29E4" w:rsidRPr="00D448AD">
        <w:rPr>
          <w:rFonts w:asciiTheme="majorBidi" w:hAnsiTheme="majorBidi" w:cstheme="majorBidi"/>
          <w:b/>
          <w:bCs/>
          <w:sz w:val="28"/>
          <w:szCs w:val="28"/>
          <w:lang w:bidi="ar-QA"/>
        </w:rPr>
        <w:t xml:space="preserve"> Five</w:t>
      </w:r>
    </w:p>
    <w:p w14:paraId="2E0D1C2B" w14:textId="584DD728" w:rsidR="00AB29E4" w:rsidRPr="00D448AD" w:rsidRDefault="00AB29E4" w:rsidP="00664691">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Penalties and Final Provisions</w:t>
      </w:r>
    </w:p>
    <w:p w14:paraId="47FE6CE5" w14:textId="77777777" w:rsidR="00AB29E4" w:rsidRPr="00D448AD" w:rsidRDefault="00AB29E4"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(1</w:t>
      </w:r>
      <w:r w:rsidR="00BD2FE6" w:rsidRPr="00D448AD">
        <w:rPr>
          <w:rFonts w:asciiTheme="majorBidi" w:hAnsiTheme="majorBidi" w:cstheme="majorBidi"/>
          <w:b/>
          <w:bCs/>
          <w:sz w:val="28"/>
          <w:szCs w:val="28"/>
          <w:lang w:bidi="ar-QA"/>
        </w:rPr>
        <w:t>9</w:t>
      </w:r>
      <w:r w:rsidRPr="00D448AD">
        <w:rPr>
          <w:rFonts w:asciiTheme="majorBidi" w:hAnsiTheme="majorBidi" w:cstheme="majorBidi"/>
          <w:b/>
          <w:bCs/>
          <w:sz w:val="28"/>
          <w:szCs w:val="28"/>
          <w:lang w:bidi="ar-QA"/>
        </w:rPr>
        <w:t>)</w:t>
      </w:r>
    </w:p>
    <w:p w14:paraId="06A46DC7" w14:textId="77777777" w:rsidR="00D00F65" w:rsidRPr="00D448AD" w:rsidRDefault="00BD2FE6" w:rsidP="00D448AD">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The Competent Department shall notify the non-Qatari investor when he violates any o</w:t>
      </w:r>
      <w:r w:rsidR="00AB2992" w:rsidRPr="00D448AD">
        <w:rPr>
          <w:rFonts w:asciiTheme="majorBidi" w:hAnsiTheme="majorBidi" w:cstheme="majorBidi"/>
          <w:sz w:val="28"/>
          <w:szCs w:val="28"/>
          <w:lang w:bidi="ar-QA"/>
        </w:rPr>
        <w:t xml:space="preserve">f the provisions of this Law, to correct the violation within a period not exceeding three months from the date of notification. In case of his failure to correct the violation, the Competent Department shall revoke the </w:t>
      </w:r>
      <w:proofErr w:type="spellStart"/>
      <w:r w:rsidR="00AB2992" w:rsidRPr="00D448AD">
        <w:rPr>
          <w:rFonts w:asciiTheme="majorBidi" w:hAnsiTheme="majorBidi" w:cstheme="majorBidi"/>
          <w:sz w:val="28"/>
          <w:szCs w:val="28"/>
          <w:lang w:bidi="ar-QA"/>
        </w:rPr>
        <w:t>licen</w:t>
      </w:r>
      <w:r w:rsidR="00D15024" w:rsidRPr="00D448AD">
        <w:rPr>
          <w:rFonts w:asciiTheme="majorBidi" w:hAnsiTheme="majorBidi" w:cstheme="majorBidi"/>
          <w:sz w:val="28"/>
          <w:szCs w:val="28"/>
          <w:lang w:bidi="ar-QA"/>
        </w:rPr>
        <w:t>ce</w:t>
      </w:r>
      <w:proofErr w:type="spellEnd"/>
      <w:r w:rsidR="00D15024" w:rsidRPr="00D448AD">
        <w:rPr>
          <w:rFonts w:asciiTheme="majorBidi" w:hAnsiTheme="majorBidi" w:cstheme="majorBidi"/>
          <w:sz w:val="28"/>
          <w:szCs w:val="28"/>
          <w:lang w:bidi="ar-QA"/>
        </w:rPr>
        <w:t xml:space="preserve"> issued for the project and delete the registration of the company or branch as the case may</w:t>
      </w:r>
      <w:r w:rsidR="00B60873" w:rsidRPr="00D448AD">
        <w:rPr>
          <w:rFonts w:asciiTheme="majorBidi" w:hAnsiTheme="majorBidi" w:cstheme="majorBidi"/>
          <w:sz w:val="28"/>
          <w:szCs w:val="28"/>
          <w:lang w:bidi="ar-QA"/>
        </w:rPr>
        <w:t xml:space="preserve"> be from the commercial registry, along with </w:t>
      </w:r>
      <w:r w:rsidR="00D15005" w:rsidRPr="00D448AD">
        <w:rPr>
          <w:rFonts w:asciiTheme="majorBidi" w:hAnsiTheme="majorBidi" w:cstheme="majorBidi"/>
          <w:sz w:val="28"/>
          <w:szCs w:val="28"/>
          <w:lang w:bidi="ar-QA"/>
        </w:rPr>
        <w:t xml:space="preserve">a </w:t>
      </w:r>
      <w:r w:rsidR="00B60873" w:rsidRPr="00D448AD">
        <w:rPr>
          <w:rFonts w:asciiTheme="majorBidi" w:hAnsiTheme="majorBidi" w:cstheme="majorBidi"/>
          <w:sz w:val="28"/>
          <w:szCs w:val="28"/>
          <w:lang w:bidi="ar-QA"/>
        </w:rPr>
        <w:t>notif</w:t>
      </w:r>
      <w:r w:rsidR="00D15005" w:rsidRPr="00D448AD">
        <w:rPr>
          <w:rFonts w:asciiTheme="majorBidi" w:hAnsiTheme="majorBidi" w:cstheme="majorBidi"/>
          <w:sz w:val="28"/>
          <w:szCs w:val="28"/>
          <w:lang w:bidi="ar-QA"/>
        </w:rPr>
        <w:t>ication to</w:t>
      </w:r>
      <w:r w:rsidR="00B60873" w:rsidRPr="00D448AD">
        <w:rPr>
          <w:rFonts w:asciiTheme="majorBidi" w:hAnsiTheme="majorBidi" w:cstheme="majorBidi"/>
          <w:sz w:val="28"/>
          <w:szCs w:val="28"/>
          <w:lang w:bidi="ar-QA"/>
        </w:rPr>
        <w:t xml:space="preserve"> the government </w:t>
      </w:r>
      <w:r w:rsidR="00541665" w:rsidRPr="00D448AD">
        <w:rPr>
          <w:rFonts w:asciiTheme="majorBidi" w:hAnsiTheme="majorBidi" w:cstheme="majorBidi"/>
          <w:sz w:val="28"/>
          <w:szCs w:val="28"/>
          <w:lang w:bidi="ar-QA"/>
        </w:rPr>
        <w:t>entities</w:t>
      </w:r>
      <w:r w:rsidR="00B60873" w:rsidRPr="00D448AD">
        <w:rPr>
          <w:rFonts w:asciiTheme="majorBidi" w:hAnsiTheme="majorBidi" w:cstheme="majorBidi"/>
          <w:sz w:val="28"/>
          <w:szCs w:val="28"/>
          <w:lang w:bidi="ar-QA"/>
        </w:rPr>
        <w:t xml:space="preserve"> </w:t>
      </w:r>
      <w:r w:rsidR="00821983" w:rsidRPr="00D448AD">
        <w:rPr>
          <w:rFonts w:asciiTheme="majorBidi" w:hAnsiTheme="majorBidi" w:cstheme="majorBidi"/>
          <w:sz w:val="28"/>
          <w:szCs w:val="28"/>
          <w:lang w:bidi="ar-QA"/>
        </w:rPr>
        <w:t>relevant</w:t>
      </w:r>
      <w:r w:rsidR="00B60873" w:rsidRPr="00D448AD">
        <w:rPr>
          <w:rFonts w:asciiTheme="majorBidi" w:hAnsiTheme="majorBidi" w:cstheme="majorBidi"/>
          <w:sz w:val="28"/>
          <w:szCs w:val="28"/>
          <w:lang w:bidi="ar-QA"/>
        </w:rPr>
        <w:t xml:space="preserve"> to the investment project to take their actions thereon.</w:t>
      </w:r>
    </w:p>
    <w:p w14:paraId="38B39451" w14:textId="3D4411A4" w:rsidR="00AB29E4" w:rsidRPr="00D448AD" w:rsidRDefault="00D15005" w:rsidP="00664691">
      <w:pPr>
        <w:pStyle w:val="ListParagraph"/>
        <w:bidi w:val="0"/>
        <w:spacing w:after="0" w:line="480" w:lineRule="auto"/>
        <w:ind w:left="0"/>
        <w:jc w:val="both"/>
        <w:rPr>
          <w:rFonts w:asciiTheme="majorBidi" w:hAnsiTheme="majorBidi" w:cstheme="majorBidi"/>
          <w:b/>
          <w:bCs/>
          <w:sz w:val="28"/>
          <w:szCs w:val="28"/>
          <w:lang w:val="en" w:bidi="ar-QA"/>
        </w:rPr>
      </w:pPr>
      <w:r w:rsidRPr="00D448AD">
        <w:rPr>
          <w:rFonts w:asciiTheme="majorBidi" w:hAnsiTheme="majorBidi" w:cstheme="majorBidi"/>
          <w:sz w:val="28"/>
          <w:szCs w:val="28"/>
          <w:lang w:bidi="ar-QA"/>
        </w:rPr>
        <w:t xml:space="preserve">The concerned person may raise grievance to the Minster against the decision to revoke the </w:t>
      </w:r>
      <w:proofErr w:type="spellStart"/>
      <w:r w:rsidRPr="00D448AD">
        <w:rPr>
          <w:rFonts w:asciiTheme="majorBidi" w:hAnsiTheme="majorBidi" w:cstheme="majorBidi"/>
          <w:sz w:val="28"/>
          <w:szCs w:val="28"/>
          <w:lang w:bidi="ar-QA"/>
        </w:rPr>
        <w:t>licence</w:t>
      </w:r>
      <w:proofErr w:type="spellEnd"/>
      <w:r w:rsidRPr="00D448AD">
        <w:rPr>
          <w:rFonts w:asciiTheme="majorBidi" w:hAnsiTheme="majorBidi" w:cstheme="majorBidi"/>
          <w:sz w:val="28"/>
          <w:szCs w:val="28"/>
          <w:lang w:bidi="ar-QA"/>
        </w:rPr>
        <w:t xml:space="preserve"> and delete the registration of the company or branch. In respect of the grievance, the same provisions and procedures stipulated in the Article 3 of this Law shall apply.</w:t>
      </w:r>
    </w:p>
    <w:p w14:paraId="5C4DB114" w14:textId="77777777" w:rsidR="00D00F65" w:rsidRPr="00D448AD" w:rsidRDefault="00D00F65" w:rsidP="00D448AD">
      <w:pPr>
        <w:pStyle w:val="ListParagraph"/>
        <w:bidi w:val="0"/>
        <w:spacing w:after="0" w:line="480" w:lineRule="auto"/>
        <w:ind w:left="0"/>
        <w:jc w:val="center"/>
        <w:rPr>
          <w:rFonts w:asciiTheme="majorBidi" w:hAnsiTheme="majorBidi" w:cstheme="majorBidi"/>
          <w:b/>
          <w:bCs/>
          <w:sz w:val="28"/>
          <w:szCs w:val="28"/>
          <w:lang w:val="en" w:bidi="ar-QA"/>
        </w:rPr>
      </w:pPr>
      <w:r w:rsidRPr="00D448AD">
        <w:rPr>
          <w:rFonts w:asciiTheme="majorBidi" w:hAnsiTheme="majorBidi" w:cstheme="majorBidi"/>
          <w:b/>
          <w:bCs/>
          <w:sz w:val="28"/>
          <w:szCs w:val="28"/>
          <w:lang w:val="en" w:bidi="ar-QA"/>
        </w:rPr>
        <w:t>Article (</w:t>
      </w:r>
      <w:r w:rsidR="00015576" w:rsidRPr="00D448AD">
        <w:rPr>
          <w:rFonts w:asciiTheme="majorBidi" w:hAnsiTheme="majorBidi" w:cstheme="majorBidi"/>
          <w:b/>
          <w:bCs/>
          <w:sz w:val="28"/>
          <w:szCs w:val="28"/>
          <w:lang w:val="en" w:bidi="ar-QA"/>
        </w:rPr>
        <w:t>2</w:t>
      </w:r>
      <w:r w:rsidRPr="00D448AD">
        <w:rPr>
          <w:rFonts w:asciiTheme="majorBidi" w:hAnsiTheme="majorBidi" w:cstheme="majorBidi"/>
          <w:b/>
          <w:bCs/>
          <w:sz w:val="28"/>
          <w:szCs w:val="28"/>
          <w:lang w:val="en" w:bidi="ar-QA"/>
        </w:rPr>
        <w:t>0)</w:t>
      </w:r>
    </w:p>
    <w:p w14:paraId="30E326E2" w14:textId="7765A0EF" w:rsidR="00D00F65" w:rsidRPr="00664691" w:rsidRDefault="00015576" w:rsidP="00664691">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Without prejudice to any more severe penalt</w:t>
      </w:r>
      <w:r w:rsidR="00215212" w:rsidRPr="00D448AD">
        <w:rPr>
          <w:rFonts w:asciiTheme="majorBidi" w:hAnsiTheme="majorBidi" w:cstheme="majorBidi"/>
          <w:sz w:val="28"/>
          <w:szCs w:val="28"/>
          <w:lang w:bidi="ar-QA"/>
        </w:rPr>
        <w:t xml:space="preserve">y stipulated in another law, whoever practises or engages in an economic activity in violation of the </w:t>
      </w:r>
      <w:r w:rsidR="00215212" w:rsidRPr="00D448AD">
        <w:rPr>
          <w:rFonts w:asciiTheme="majorBidi" w:hAnsiTheme="majorBidi" w:cstheme="majorBidi"/>
          <w:sz w:val="28"/>
          <w:szCs w:val="28"/>
          <w:lang w:bidi="ar-QA"/>
        </w:rPr>
        <w:lastRenderedPageBreak/>
        <w:t xml:space="preserve">provisions of this Law shall be punished by a fine not exceeding (500,000) five hundred thousand Riyals. </w:t>
      </w:r>
      <w:r w:rsidRPr="00D448AD">
        <w:rPr>
          <w:rFonts w:asciiTheme="majorBidi" w:hAnsiTheme="majorBidi" w:cstheme="majorBidi"/>
          <w:sz w:val="28"/>
          <w:szCs w:val="28"/>
          <w:lang w:bidi="ar-QA"/>
        </w:rPr>
        <w:t xml:space="preserve"> </w:t>
      </w:r>
    </w:p>
    <w:p w14:paraId="15577622" w14:textId="77777777" w:rsidR="00D00F65" w:rsidRPr="00D448AD" w:rsidRDefault="00D00F65" w:rsidP="00D448AD">
      <w:pPr>
        <w:pStyle w:val="ListParagraph"/>
        <w:bidi w:val="0"/>
        <w:spacing w:after="0" w:line="480" w:lineRule="auto"/>
        <w:ind w:left="0"/>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Article (</w:t>
      </w:r>
      <w:r w:rsidR="00AC0B1A" w:rsidRPr="00D448AD">
        <w:rPr>
          <w:rFonts w:asciiTheme="majorBidi" w:hAnsiTheme="majorBidi" w:cstheme="majorBidi"/>
          <w:b/>
          <w:bCs/>
          <w:sz w:val="28"/>
          <w:szCs w:val="28"/>
          <w:lang w:bidi="ar-QA"/>
        </w:rPr>
        <w:t>2</w:t>
      </w:r>
      <w:r w:rsidRPr="00D448AD">
        <w:rPr>
          <w:rFonts w:asciiTheme="majorBidi" w:hAnsiTheme="majorBidi" w:cstheme="majorBidi"/>
          <w:b/>
          <w:bCs/>
          <w:sz w:val="28"/>
          <w:szCs w:val="28"/>
          <w:lang w:bidi="ar-QA"/>
        </w:rPr>
        <w:t>1)</w:t>
      </w:r>
    </w:p>
    <w:p w14:paraId="75355D2A" w14:textId="10DBE14B" w:rsidR="00260E5F" w:rsidRPr="00664691" w:rsidRDefault="00AC0B1A" w:rsidP="00664691">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The legal person shall be punished by the penalty stipulated in the previous article, for the acts committed in violation of the provisions of this Law, if the offence is committed </w:t>
      </w:r>
      <w:r w:rsidR="005D5484" w:rsidRPr="00D448AD">
        <w:rPr>
          <w:rFonts w:asciiTheme="majorBidi" w:hAnsiTheme="majorBidi" w:cstheme="majorBidi"/>
          <w:sz w:val="28"/>
          <w:szCs w:val="28"/>
          <w:lang w:bidi="ar-QA"/>
        </w:rPr>
        <w:t xml:space="preserve">on behalf of or for the account of it </w:t>
      </w:r>
      <w:r w:rsidRPr="00D448AD">
        <w:rPr>
          <w:rFonts w:asciiTheme="majorBidi" w:hAnsiTheme="majorBidi" w:cstheme="majorBidi"/>
          <w:sz w:val="28"/>
          <w:szCs w:val="28"/>
          <w:lang w:bidi="ar-QA"/>
        </w:rPr>
        <w:t xml:space="preserve">by one of its </w:t>
      </w:r>
      <w:r w:rsidR="005D5484" w:rsidRPr="00D448AD">
        <w:rPr>
          <w:rFonts w:asciiTheme="majorBidi" w:hAnsiTheme="majorBidi" w:cstheme="majorBidi"/>
          <w:sz w:val="28"/>
          <w:szCs w:val="28"/>
          <w:lang w:bidi="ar-QA"/>
        </w:rPr>
        <w:t>employees,</w:t>
      </w:r>
      <w:r w:rsidRPr="00D448AD">
        <w:rPr>
          <w:rFonts w:asciiTheme="majorBidi" w:hAnsiTheme="majorBidi" w:cstheme="majorBidi"/>
          <w:sz w:val="28"/>
          <w:szCs w:val="28"/>
          <w:lang w:bidi="ar-QA"/>
        </w:rPr>
        <w:t xml:space="preserve"> </w:t>
      </w:r>
      <w:r w:rsidR="005D5484" w:rsidRPr="00D448AD">
        <w:rPr>
          <w:rFonts w:asciiTheme="majorBidi" w:hAnsiTheme="majorBidi" w:cstheme="majorBidi"/>
          <w:sz w:val="28"/>
          <w:szCs w:val="28"/>
          <w:lang w:bidi="ar-QA"/>
        </w:rPr>
        <w:t>w</w:t>
      </w:r>
      <w:r w:rsidRPr="00D448AD">
        <w:rPr>
          <w:rFonts w:asciiTheme="majorBidi" w:hAnsiTheme="majorBidi" w:cstheme="majorBidi"/>
          <w:sz w:val="28"/>
          <w:szCs w:val="28"/>
          <w:lang w:bidi="ar-QA"/>
        </w:rPr>
        <w:t>ithout prejudice to the criminal responsibility of its natural person</w:t>
      </w:r>
      <w:r w:rsidR="005D5484" w:rsidRPr="00D448AD">
        <w:rPr>
          <w:rFonts w:asciiTheme="majorBidi" w:hAnsiTheme="majorBidi" w:cstheme="majorBidi"/>
          <w:sz w:val="28"/>
          <w:szCs w:val="28"/>
          <w:lang w:bidi="ar-QA"/>
        </w:rPr>
        <w:t>.</w:t>
      </w:r>
    </w:p>
    <w:p w14:paraId="1B440687" w14:textId="77777777" w:rsidR="00D00F65" w:rsidRPr="00D448AD" w:rsidRDefault="00D00F65" w:rsidP="00D448AD">
      <w:pPr>
        <w:spacing w:after="0" w:line="480" w:lineRule="auto"/>
        <w:jc w:val="center"/>
        <w:rPr>
          <w:rFonts w:asciiTheme="majorBidi" w:hAnsiTheme="majorBidi" w:cstheme="majorBidi"/>
          <w:b/>
          <w:bCs/>
          <w:sz w:val="28"/>
          <w:szCs w:val="28"/>
        </w:rPr>
      </w:pPr>
      <w:r w:rsidRPr="00D448AD">
        <w:rPr>
          <w:rFonts w:asciiTheme="majorBidi" w:hAnsiTheme="majorBidi" w:cstheme="majorBidi"/>
          <w:b/>
          <w:bCs/>
          <w:sz w:val="28"/>
          <w:szCs w:val="28"/>
        </w:rPr>
        <w:t>Article (</w:t>
      </w:r>
      <w:r w:rsidR="005D5484" w:rsidRPr="00D448AD">
        <w:rPr>
          <w:rFonts w:asciiTheme="majorBidi" w:hAnsiTheme="majorBidi" w:cstheme="majorBidi"/>
          <w:b/>
          <w:bCs/>
          <w:sz w:val="28"/>
          <w:szCs w:val="28"/>
        </w:rPr>
        <w:t>2</w:t>
      </w:r>
      <w:r w:rsidRPr="00D448AD">
        <w:rPr>
          <w:rFonts w:asciiTheme="majorBidi" w:hAnsiTheme="majorBidi" w:cstheme="majorBidi"/>
          <w:b/>
          <w:bCs/>
          <w:sz w:val="28"/>
          <w:szCs w:val="28"/>
        </w:rPr>
        <w:t>2)</w:t>
      </w:r>
    </w:p>
    <w:p w14:paraId="7447ABBA" w14:textId="116D4E4B" w:rsidR="00D00F65" w:rsidRPr="00664691" w:rsidRDefault="005D5484" w:rsidP="00664691">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The Ministry's staff who</w:t>
      </w:r>
      <w:r w:rsidR="00A8251F" w:rsidRPr="00D448AD">
        <w:rPr>
          <w:rFonts w:asciiTheme="majorBidi" w:hAnsiTheme="majorBidi" w:cstheme="majorBidi"/>
          <w:sz w:val="28"/>
          <w:szCs w:val="28"/>
          <w:lang w:bidi="ar-QA"/>
        </w:rPr>
        <w:t xml:space="preserve"> are </w:t>
      </w:r>
      <w:r w:rsidR="00F5426D" w:rsidRPr="00D448AD">
        <w:rPr>
          <w:rFonts w:asciiTheme="majorBidi" w:hAnsiTheme="majorBidi" w:cstheme="majorBidi"/>
          <w:sz w:val="28"/>
          <w:szCs w:val="28"/>
          <w:lang w:bidi="ar-QA"/>
        </w:rPr>
        <w:t xml:space="preserve">authorized as law enforcement officers by a decision issued from the Attorney General in agreement with the Minister, may detect and prove the offences </w:t>
      </w:r>
      <w:r w:rsidR="00EF6E54" w:rsidRPr="00D448AD">
        <w:rPr>
          <w:rFonts w:asciiTheme="majorBidi" w:hAnsiTheme="majorBidi" w:cstheme="majorBidi"/>
          <w:sz w:val="28"/>
          <w:szCs w:val="28"/>
          <w:lang w:bidi="ar-QA"/>
        </w:rPr>
        <w:t>committed</w:t>
      </w:r>
      <w:r w:rsidR="00F5426D" w:rsidRPr="00D448AD">
        <w:rPr>
          <w:rFonts w:asciiTheme="majorBidi" w:hAnsiTheme="majorBidi" w:cstheme="majorBidi"/>
          <w:sz w:val="28"/>
          <w:szCs w:val="28"/>
          <w:lang w:bidi="ar-QA"/>
        </w:rPr>
        <w:t xml:space="preserve"> in violation of this Law.</w:t>
      </w:r>
    </w:p>
    <w:p w14:paraId="7C93F614" w14:textId="77777777" w:rsidR="00D00F65" w:rsidRPr="00D448AD" w:rsidRDefault="00D00F65" w:rsidP="00D448AD">
      <w:pPr>
        <w:spacing w:after="0" w:line="480" w:lineRule="auto"/>
        <w:jc w:val="center"/>
        <w:rPr>
          <w:rFonts w:asciiTheme="majorBidi" w:hAnsiTheme="majorBidi" w:cstheme="majorBidi"/>
          <w:b/>
          <w:bCs/>
          <w:sz w:val="28"/>
          <w:szCs w:val="28"/>
        </w:rPr>
      </w:pPr>
      <w:r w:rsidRPr="00D448AD">
        <w:rPr>
          <w:rFonts w:asciiTheme="majorBidi" w:hAnsiTheme="majorBidi" w:cstheme="majorBidi"/>
          <w:b/>
          <w:bCs/>
          <w:sz w:val="28"/>
          <w:szCs w:val="28"/>
        </w:rPr>
        <w:t>Article (</w:t>
      </w:r>
      <w:r w:rsidR="00EF6E54" w:rsidRPr="00D448AD">
        <w:rPr>
          <w:rFonts w:asciiTheme="majorBidi" w:hAnsiTheme="majorBidi" w:cstheme="majorBidi"/>
          <w:b/>
          <w:bCs/>
          <w:sz w:val="28"/>
          <w:szCs w:val="28"/>
        </w:rPr>
        <w:t>2</w:t>
      </w:r>
      <w:r w:rsidRPr="00D448AD">
        <w:rPr>
          <w:rFonts w:asciiTheme="majorBidi" w:hAnsiTheme="majorBidi" w:cstheme="majorBidi"/>
          <w:b/>
          <w:bCs/>
          <w:sz w:val="28"/>
          <w:szCs w:val="28"/>
        </w:rPr>
        <w:t>3)</w:t>
      </w:r>
    </w:p>
    <w:p w14:paraId="64F4A8F6" w14:textId="2961527D" w:rsidR="00D00F65" w:rsidRPr="00664691" w:rsidRDefault="00EF6E54" w:rsidP="00664691">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lang w:bidi="ar-QA"/>
        </w:rPr>
        <w:t>Fees for the services performed in accordance with the provisions of this Law shall be specified by a decision from the Minister.</w:t>
      </w:r>
    </w:p>
    <w:p w14:paraId="1902D7B6" w14:textId="77777777" w:rsidR="00D00F65" w:rsidRPr="00D448AD" w:rsidRDefault="00D00F65" w:rsidP="00D448AD">
      <w:pPr>
        <w:spacing w:after="0" w:line="480" w:lineRule="auto"/>
        <w:jc w:val="center"/>
        <w:rPr>
          <w:rFonts w:asciiTheme="majorBidi" w:hAnsiTheme="majorBidi" w:cstheme="majorBidi"/>
          <w:b/>
          <w:bCs/>
          <w:sz w:val="28"/>
          <w:szCs w:val="28"/>
        </w:rPr>
      </w:pPr>
      <w:r w:rsidRPr="00D448AD">
        <w:rPr>
          <w:rFonts w:asciiTheme="majorBidi" w:hAnsiTheme="majorBidi" w:cstheme="majorBidi"/>
          <w:b/>
          <w:bCs/>
          <w:sz w:val="28"/>
          <w:szCs w:val="28"/>
        </w:rPr>
        <w:t>Article (</w:t>
      </w:r>
      <w:r w:rsidR="00EF6E54" w:rsidRPr="00D448AD">
        <w:rPr>
          <w:rFonts w:asciiTheme="majorBidi" w:hAnsiTheme="majorBidi" w:cstheme="majorBidi"/>
          <w:b/>
          <w:bCs/>
          <w:sz w:val="28"/>
          <w:szCs w:val="28"/>
        </w:rPr>
        <w:t>2</w:t>
      </w:r>
      <w:r w:rsidRPr="00D448AD">
        <w:rPr>
          <w:rFonts w:asciiTheme="majorBidi" w:hAnsiTheme="majorBidi" w:cstheme="majorBidi"/>
          <w:b/>
          <w:bCs/>
          <w:sz w:val="28"/>
          <w:szCs w:val="28"/>
        </w:rPr>
        <w:t>4)</w:t>
      </w:r>
    </w:p>
    <w:p w14:paraId="0DA310BD" w14:textId="65A0188F" w:rsidR="00D00F65" w:rsidRPr="00664691" w:rsidRDefault="00EF6E54" w:rsidP="00664691">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The executive regulations and all the by-laws and decisions necessary for implementation of the provisions of this Law shall be issued by the Minister</w:t>
      </w:r>
      <w:r w:rsidR="007D6869" w:rsidRPr="00D448AD">
        <w:rPr>
          <w:rFonts w:asciiTheme="majorBidi" w:hAnsiTheme="majorBidi" w:cstheme="majorBidi"/>
          <w:sz w:val="28"/>
          <w:szCs w:val="28"/>
          <w:lang w:bidi="ar-QA"/>
        </w:rPr>
        <w:t>;</w:t>
      </w:r>
      <w:r w:rsidRPr="00D448AD">
        <w:rPr>
          <w:rFonts w:asciiTheme="majorBidi" w:hAnsiTheme="majorBidi" w:cstheme="majorBidi"/>
          <w:sz w:val="28"/>
          <w:szCs w:val="28"/>
          <w:lang w:bidi="ar-QA"/>
        </w:rPr>
        <w:t xml:space="preserve"> </w:t>
      </w:r>
      <w:r w:rsidRPr="00D448AD">
        <w:rPr>
          <w:rFonts w:asciiTheme="majorBidi" w:hAnsiTheme="majorBidi" w:cstheme="majorBidi"/>
          <w:sz w:val="28"/>
          <w:szCs w:val="28"/>
          <w:lang w:bidi="ar-QA"/>
        </w:rPr>
        <w:lastRenderedPageBreak/>
        <w:t>and until the issuance thereof</w:t>
      </w:r>
      <w:r w:rsidR="00C32D02" w:rsidRPr="00D448AD">
        <w:rPr>
          <w:rFonts w:asciiTheme="majorBidi" w:hAnsiTheme="majorBidi" w:cstheme="majorBidi"/>
          <w:sz w:val="28"/>
          <w:szCs w:val="28"/>
          <w:lang w:bidi="ar-QA"/>
        </w:rPr>
        <w:t>,</w:t>
      </w:r>
      <w:r w:rsidRPr="00D448AD">
        <w:rPr>
          <w:rFonts w:asciiTheme="majorBidi" w:hAnsiTheme="majorBidi" w:cstheme="majorBidi"/>
          <w:sz w:val="28"/>
          <w:szCs w:val="28"/>
          <w:lang w:bidi="ar-QA"/>
        </w:rPr>
        <w:t xml:space="preserve"> </w:t>
      </w:r>
      <w:r w:rsidR="00177A8C" w:rsidRPr="00D448AD">
        <w:rPr>
          <w:rFonts w:asciiTheme="majorBidi" w:hAnsiTheme="majorBidi" w:cstheme="majorBidi"/>
          <w:sz w:val="28"/>
          <w:szCs w:val="28"/>
          <w:lang w:bidi="ar-QA"/>
        </w:rPr>
        <w:t>the decisions currently in force shall continue to be applied in</w:t>
      </w:r>
      <w:r w:rsidR="007D6869" w:rsidRPr="00D448AD">
        <w:rPr>
          <w:rFonts w:asciiTheme="majorBidi" w:hAnsiTheme="majorBidi" w:cstheme="majorBidi"/>
          <w:sz w:val="28"/>
          <w:szCs w:val="28"/>
          <w:lang w:bidi="ar-QA"/>
        </w:rPr>
        <w:t xml:space="preserve"> a manner not contradicting it</w:t>
      </w:r>
      <w:r w:rsidR="00E76561" w:rsidRPr="00D448AD">
        <w:rPr>
          <w:rFonts w:asciiTheme="majorBidi" w:hAnsiTheme="majorBidi" w:cstheme="majorBidi"/>
          <w:sz w:val="28"/>
          <w:szCs w:val="28"/>
          <w:lang w:bidi="ar-QA"/>
        </w:rPr>
        <w:t>s provisions</w:t>
      </w:r>
      <w:r w:rsidR="007D6869" w:rsidRPr="00D448AD">
        <w:rPr>
          <w:rFonts w:asciiTheme="majorBidi" w:hAnsiTheme="majorBidi" w:cstheme="majorBidi"/>
          <w:sz w:val="28"/>
          <w:szCs w:val="28"/>
          <w:lang w:bidi="ar-QA"/>
        </w:rPr>
        <w:t>.</w:t>
      </w:r>
    </w:p>
    <w:p w14:paraId="43C5D1F1" w14:textId="77777777" w:rsidR="00D00F65" w:rsidRPr="00D448AD" w:rsidRDefault="00D00F65" w:rsidP="00D448AD">
      <w:pPr>
        <w:spacing w:after="0" w:line="480" w:lineRule="auto"/>
        <w:jc w:val="center"/>
        <w:rPr>
          <w:rFonts w:asciiTheme="majorBidi" w:hAnsiTheme="majorBidi" w:cstheme="majorBidi"/>
          <w:b/>
          <w:bCs/>
          <w:sz w:val="28"/>
          <w:szCs w:val="28"/>
        </w:rPr>
      </w:pPr>
      <w:r w:rsidRPr="00D448AD">
        <w:rPr>
          <w:rFonts w:asciiTheme="majorBidi" w:hAnsiTheme="majorBidi" w:cstheme="majorBidi"/>
          <w:b/>
          <w:bCs/>
          <w:sz w:val="28"/>
          <w:szCs w:val="28"/>
        </w:rPr>
        <w:t>Article (</w:t>
      </w:r>
      <w:r w:rsidR="007D6869" w:rsidRPr="00D448AD">
        <w:rPr>
          <w:rFonts w:asciiTheme="majorBidi" w:hAnsiTheme="majorBidi" w:cstheme="majorBidi"/>
          <w:b/>
          <w:bCs/>
          <w:sz w:val="28"/>
          <w:szCs w:val="28"/>
        </w:rPr>
        <w:t>2</w:t>
      </w:r>
      <w:r w:rsidRPr="00D448AD">
        <w:rPr>
          <w:rFonts w:asciiTheme="majorBidi" w:hAnsiTheme="majorBidi" w:cstheme="majorBidi"/>
          <w:b/>
          <w:bCs/>
          <w:sz w:val="28"/>
          <w:szCs w:val="28"/>
        </w:rPr>
        <w:t>5)</w:t>
      </w:r>
    </w:p>
    <w:p w14:paraId="1713D5A2" w14:textId="77777777" w:rsidR="00681AC9" w:rsidRPr="00D448AD" w:rsidRDefault="00681AC9" w:rsidP="00D448AD">
      <w:pPr>
        <w:spacing w:line="480" w:lineRule="auto"/>
        <w:jc w:val="both"/>
        <w:rPr>
          <w:rFonts w:asciiTheme="majorBidi" w:hAnsiTheme="majorBidi" w:cstheme="majorBidi"/>
          <w:sz w:val="28"/>
          <w:szCs w:val="28"/>
        </w:rPr>
      </w:pPr>
      <w:r w:rsidRPr="00D448AD">
        <w:rPr>
          <w:rFonts w:asciiTheme="majorBidi" w:hAnsiTheme="majorBidi" w:cstheme="majorBidi"/>
          <w:sz w:val="28"/>
          <w:szCs w:val="28"/>
        </w:rPr>
        <w:t>The provisions of this Law shall not apply to:</w:t>
      </w:r>
    </w:p>
    <w:p w14:paraId="6EF75B7A" w14:textId="77777777" w:rsidR="00681AC9" w:rsidRPr="00D448AD" w:rsidRDefault="001D4F79" w:rsidP="00D448AD">
      <w:pPr>
        <w:pStyle w:val="ListParagraph"/>
        <w:numPr>
          <w:ilvl w:val="0"/>
          <w:numId w:val="9"/>
        </w:numPr>
        <w:bidi w:val="0"/>
        <w:spacing w:line="480" w:lineRule="auto"/>
        <w:jc w:val="both"/>
        <w:rPr>
          <w:rFonts w:asciiTheme="majorBidi" w:hAnsiTheme="majorBidi" w:cstheme="majorBidi"/>
          <w:sz w:val="28"/>
          <w:szCs w:val="28"/>
        </w:rPr>
      </w:pPr>
      <w:r w:rsidRPr="00D448AD">
        <w:rPr>
          <w:rFonts w:asciiTheme="majorBidi" w:hAnsiTheme="majorBidi" w:cstheme="majorBidi"/>
          <w:sz w:val="28"/>
          <w:szCs w:val="28"/>
        </w:rPr>
        <w:t>The companies and individuals that the State tasks with the extraction, exploitation or management of the natural resources, under a concession or special agreement, except to the extent where it is not contrary to the provisions of the concession contract or the special agreement.</w:t>
      </w:r>
    </w:p>
    <w:p w14:paraId="227D36EE" w14:textId="77777777" w:rsidR="0030471F" w:rsidRPr="00D448AD" w:rsidRDefault="00CA6CEC" w:rsidP="00D448AD">
      <w:pPr>
        <w:pStyle w:val="ListParagraph"/>
        <w:numPr>
          <w:ilvl w:val="0"/>
          <w:numId w:val="9"/>
        </w:numPr>
        <w:bidi w:val="0"/>
        <w:spacing w:line="480" w:lineRule="auto"/>
        <w:jc w:val="both"/>
        <w:rPr>
          <w:rFonts w:asciiTheme="majorBidi" w:hAnsiTheme="majorBidi" w:cstheme="majorBidi"/>
          <w:sz w:val="28"/>
          <w:szCs w:val="28"/>
        </w:rPr>
      </w:pPr>
      <w:r w:rsidRPr="00D448AD">
        <w:rPr>
          <w:rFonts w:asciiTheme="majorBidi" w:hAnsiTheme="majorBidi" w:cstheme="majorBidi"/>
          <w:sz w:val="28"/>
          <w:szCs w:val="28"/>
        </w:rPr>
        <w:t xml:space="preserve">The companies that the Government and other </w:t>
      </w:r>
      <w:r w:rsidRPr="00D448AD">
        <w:rPr>
          <w:rFonts w:asciiTheme="majorBidi" w:hAnsiTheme="majorBidi" w:cstheme="majorBidi"/>
          <w:sz w:val="28"/>
          <w:szCs w:val="28"/>
          <w:lang w:val="en" w:bidi="ar-QA"/>
        </w:rPr>
        <w:t>public corporations and bodies</w:t>
      </w:r>
      <w:r w:rsidRPr="00D448AD">
        <w:rPr>
          <w:rFonts w:asciiTheme="majorBidi" w:hAnsiTheme="majorBidi" w:cstheme="majorBidi"/>
          <w:sz w:val="28"/>
          <w:szCs w:val="28"/>
        </w:rPr>
        <w:t xml:space="preserve"> establish or hold share therein</w:t>
      </w:r>
      <w:r w:rsidR="00A70875" w:rsidRPr="00D448AD">
        <w:rPr>
          <w:rFonts w:asciiTheme="majorBidi" w:hAnsiTheme="majorBidi" w:cstheme="majorBidi"/>
          <w:sz w:val="28"/>
          <w:szCs w:val="28"/>
        </w:rPr>
        <w:t>, and the companies in which the State holds share</w:t>
      </w:r>
      <w:r w:rsidRPr="00D448AD">
        <w:rPr>
          <w:rFonts w:asciiTheme="majorBidi" w:hAnsiTheme="majorBidi" w:cstheme="majorBidi"/>
          <w:sz w:val="28"/>
          <w:szCs w:val="28"/>
        </w:rPr>
        <w:t xml:space="preserve"> with a percentage </w:t>
      </w:r>
      <w:r w:rsidR="0030471F" w:rsidRPr="00D448AD">
        <w:rPr>
          <w:rFonts w:asciiTheme="majorBidi" w:hAnsiTheme="majorBidi" w:cstheme="majorBidi"/>
          <w:sz w:val="28"/>
          <w:szCs w:val="28"/>
        </w:rPr>
        <w:t>not less than 51% or with a less percentage provided that the Council of Ministers approves it, in partnership with the non-Qatari investors, in accordance with the provisions of the Commercial Companies Law referred to.</w:t>
      </w:r>
    </w:p>
    <w:p w14:paraId="7D3044A5" w14:textId="78EC894F" w:rsidR="00080DF1" w:rsidRPr="00664691" w:rsidRDefault="00476C71" w:rsidP="00664691">
      <w:pPr>
        <w:pStyle w:val="ListParagraph"/>
        <w:numPr>
          <w:ilvl w:val="0"/>
          <w:numId w:val="9"/>
        </w:numPr>
        <w:bidi w:val="0"/>
        <w:spacing w:after="0" w:line="480" w:lineRule="auto"/>
        <w:jc w:val="both"/>
        <w:rPr>
          <w:rFonts w:asciiTheme="majorBidi" w:hAnsiTheme="majorBidi" w:cstheme="majorBidi"/>
          <w:sz w:val="28"/>
          <w:szCs w:val="28"/>
        </w:rPr>
      </w:pPr>
      <w:r w:rsidRPr="00D448AD">
        <w:rPr>
          <w:rFonts w:asciiTheme="majorBidi" w:hAnsiTheme="majorBidi" w:cstheme="majorBidi"/>
          <w:sz w:val="28"/>
          <w:szCs w:val="28"/>
        </w:rPr>
        <w:t>The companies and individuals licensed by the Qatar Petroleum to carry out any of the petroleum operations, or those aiming to invest in the oil, gas and petrochemical sectors.</w:t>
      </w:r>
    </w:p>
    <w:p w14:paraId="3FC65904" w14:textId="77777777" w:rsidR="00D00F65" w:rsidRPr="00D448AD" w:rsidRDefault="00D00F65" w:rsidP="00D448AD">
      <w:pPr>
        <w:spacing w:after="0" w:line="480" w:lineRule="auto"/>
        <w:jc w:val="center"/>
        <w:rPr>
          <w:rFonts w:asciiTheme="majorBidi" w:hAnsiTheme="majorBidi" w:cstheme="majorBidi"/>
          <w:b/>
          <w:bCs/>
          <w:sz w:val="28"/>
          <w:szCs w:val="28"/>
        </w:rPr>
      </w:pPr>
      <w:r w:rsidRPr="00D448AD">
        <w:rPr>
          <w:rFonts w:asciiTheme="majorBidi" w:hAnsiTheme="majorBidi" w:cstheme="majorBidi"/>
          <w:b/>
          <w:bCs/>
          <w:sz w:val="28"/>
          <w:szCs w:val="28"/>
        </w:rPr>
        <w:t>Article (</w:t>
      </w:r>
      <w:r w:rsidR="00EB381E" w:rsidRPr="00D448AD">
        <w:rPr>
          <w:rFonts w:asciiTheme="majorBidi" w:hAnsiTheme="majorBidi" w:cstheme="majorBidi"/>
          <w:b/>
          <w:bCs/>
          <w:sz w:val="28"/>
          <w:szCs w:val="28"/>
        </w:rPr>
        <w:t>2</w:t>
      </w:r>
      <w:r w:rsidRPr="00D448AD">
        <w:rPr>
          <w:rFonts w:asciiTheme="majorBidi" w:hAnsiTheme="majorBidi" w:cstheme="majorBidi"/>
          <w:b/>
          <w:bCs/>
          <w:sz w:val="28"/>
          <w:szCs w:val="28"/>
        </w:rPr>
        <w:t>6)</w:t>
      </w:r>
    </w:p>
    <w:p w14:paraId="6BCF5B08" w14:textId="255C8EA4" w:rsidR="00D00F65" w:rsidRPr="00664691" w:rsidRDefault="00EB381E" w:rsidP="00664691">
      <w:pPr>
        <w:spacing w:after="0" w:line="480" w:lineRule="auto"/>
        <w:jc w:val="both"/>
        <w:rPr>
          <w:rFonts w:asciiTheme="majorBidi" w:hAnsiTheme="majorBidi" w:cstheme="majorBidi"/>
          <w:sz w:val="28"/>
          <w:szCs w:val="28"/>
          <w:lang w:bidi="ar-QA"/>
        </w:rPr>
      </w:pPr>
      <w:r w:rsidRPr="00D448AD">
        <w:rPr>
          <w:rFonts w:asciiTheme="majorBidi" w:hAnsiTheme="majorBidi" w:cstheme="majorBidi"/>
          <w:sz w:val="28"/>
          <w:szCs w:val="28"/>
        </w:rPr>
        <w:t xml:space="preserve">The Law No. 13 of 2000 referred to shall be repealed. </w:t>
      </w:r>
    </w:p>
    <w:p w14:paraId="0CE4300E" w14:textId="77777777" w:rsidR="00D00F65" w:rsidRPr="00D448AD" w:rsidRDefault="00D00F65" w:rsidP="00D448AD">
      <w:pPr>
        <w:spacing w:after="0" w:line="480" w:lineRule="auto"/>
        <w:jc w:val="center"/>
        <w:rPr>
          <w:rFonts w:asciiTheme="majorBidi" w:hAnsiTheme="majorBidi" w:cstheme="majorBidi"/>
          <w:b/>
          <w:bCs/>
          <w:sz w:val="28"/>
          <w:szCs w:val="28"/>
          <w:lang w:bidi="ar-QA"/>
        </w:rPr>
      </w:pPr>
      <w:r w:rsidRPr="00D448AD">
        <w:rPr>
          <w:rFonts w:asciiTheme="majorBidi" w:hAnsiTheme="majorBidi" w:cstheme="majorBidi"/>
          <w:b/>
          <w:bCs/>
          <w:sz w:val="28"/>
          <w:szCs w:val="28"/>
          <w:lang w:bidi="ar-QA"/>
        </w:rPr>
        <w:lastRenderedPageBreak/>
        <w:t>Article (</w:t>
      </w:r>
      <w:r w:rsidR="00EB381E" w:rsidRPr="00D448AD">
        <w:rPr>
          <w:rFonts w:asciiTheme="majorBidi" w:hAnsiTheme="majorBidi" w:cstheme="majorBidi"/>
          <w:b/>
          <w:bCs/>
          <w:sz w:val="28"/>
          <w:szCs w:val="28"/>
          <w:lang w:bidi="ar-QA"/>
        </w:rPr>
        <w:t>2</w:t>
      </w:r>
      <w:r w:rsidRPr="00D448AD">
        <w:rPr>
          <w:rFonts w:asciiTheme="majorBidi" w:hAnsiTheme="majorBidi" w:cstheme="majorBidi"/>
          <w:b/>
          <w:bCs/>
          <w:sz w:val="28"/>
          <w:szCs w:val="28"/>
          <w:lang w:bidi="ar-QA"/>
        </w:rPr>
        <w:t>7)</w:t>
      </w:r>
    </w:p>
    <w:p w14:paraId="29143D2A" w14:textId="77777777" w:rsidR="00D00F65" w:rsidRPr="00D448AD" w:rsidRDefault="00D00F65" w:rsidP="00D448AD">
      <w:pPr>
        <w:pStyle w:val="ListParagraph"/>
        <w:bidi w:val="0"/>
        <w:spacing w:after="0" w:line="480" w:lineRule="auto"/>
        <w:ind w:left="0"/>
        <w:jc w:val="both"/>
        <w:rPr>
          <w:rFonts w:asciiTheme="majorBidi" w:hAnsiTheme="majorBidi" w:cstheme="majorBidi"/>
          <w:sz w:val="28"/>
          <w:szCs w:val="28"/>
          <w:lang w:val="en-GB" w:bidi="ar-QA"/>
        </w:rPr>
      </w:pPr>
      <w:r w:rsidRPr="00D448AD">
        <w:rPr>
          <w:rFonts w:asciiTheme="majorBidi" w:hAnsiTheme="majorBidi" w:cstheme="majorBidi"/>
          <w:sz w:val="28"/>
          <w:szCs w:val="28"/>
          <w:lang w:val="en-GB" w:bidi="ar-QA"/>
        </w:rPr>
        <w:t>All the competent authorities, each within its competence, shall implement this Law</w:t>
      </w:r>
      <w:r w:rsidR="00EB381E" w:rsidRPr="00D448AD">
        <w:rPr>
          <w:rFonts w:asciiTheme="majorBidi" w:hAnsiTheme="majorBidi" w:cstheme="majorBidi"/>
          <w:sz w:val="28"/>
          <w:szCs w:val="28"/>
          <w:lang w:val="en-GB" w:bidi="ar-QA"/>
        </w:rPr>
        <w:t>.</w:t>
      </w:r>
      <w:r w:rsidRPr="00D448AD">
        <w:rPr>
          <w:rFonts w:asciiTheme="majorBidi" w:hAnsiTheme="majorBidi" w:cstheme="majorBidi"/>
          <w:sz w:val="28"/>
          <w:szCs w:val="28"/>
          <w:lang w:val="en-GB" w:bidi="ar-QA"/>
        </w:rPr>
        <w:t xml:space="preserve"> </w:t>
      </w:r>
      <w:r w:rsidR="00EB381E" w:rsidRPr="00D448AD">
        <w:rPr>
          <w:rFonts w:asciiTheme="majorBidi" w:hAnsiTheme="majorBidi" w:cstheme="majorBidi"/>
          <w:sz w:val="28"/>
          <w:szCs w:val="28"/>
          <w:lang w:val="en-GB" w:bidi="ar-QA"/>
        </w:rPr>
        <w:t>I</w:t>
      </w:r>
      <w:r w:rsidRPr="00D448AD">
        <w:rPr>
          <w:rFonts w:asciiTheme="majorBidi" w:hAnsiTheme="majorBidi" w:cstheme="majorBidi"/>
          <w:sz w:val="28"/>
          <w:szCs w:val="28"/>
          <w:lang w:val="en-GB" w:bidi="ar-QA"/>
        </w:rPr>
        <w:t>t shall be published in the Official Gazette.</w:t>
      </w:r>
    </w:p>
    <w:p w14:paraId="087B30F4" w14:textId="77777777" w:rsidR="00D00F65" w:rsidRPr="00D448AD" w:rsidRDefault="00D00F65" w:rsidP="00D448AD">
      <w:pPr>
        <w:pStyle w:val="ListParagraph"/>
        <w:bidi w:val="0"/>
        <w:spacing w:after="0" w:line="480" w:lineRule="auto"/>
        <w:jc w:val="both"/>
        <w:rPr>
          <w:rFonts w:asciiTheme="majorBidi" w:hAnsiTheme="majorBidi" w:cstheme="majorBidi"/>
          <w:sz w:val="28"/>
          <w:szCs w:val="28"/>
          <w:lang w:val="en-GB" w:bidi="ar-QA"/>
        </w:rPr>
      </w:pPr>
    </w:p>
    <w:p w14:paraId="7911B90F" w14:textId="77777777" w:rsidR="00D00F65" w:rsidRPr="00D448AD" w:rsidRDefault="00D00F65" w:rsidP="00D448AD">
      <w:pPr>
        <w:pStyle w:val="ListParagraph"/>
        <w:bidi w:val="0"/>
        <w:spacing w:after="0" w:line="480" w:lineRule="auto"/>
        <w:ind w:left="3600" w:firstLine="720"/>
        <w:jc w:val="both"/>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 xml:space="preserve">Tamim </w:t>
      </w:r>
      <w:proofErr w:type="gramStart"/>
      <w:r w:rsidRPr="00D448AD">
        <w:rPr>
          <w:rFonts w:asciiTheme="majorBidi" w:hAnsiTheme="majorBidi" w:cstheme="majorBidi"/>
          <w:b/>
          <w:bCs/>
          <w:sz w:val="28"/>
          <w:szCs w:val="28"/>
          <w:lang w:bidi="ar-QA"/>
        </w:rPr>
        <w:t>Bin  Hamad</w:t>
      </w:r>
      <w:proofErr w:type="gramEnd"/>
      <w:r w:rsidRPr="00D448AD">
        <w:rPr>
          <w:rFonts w:asciiTheme="majorBidi" w:hAnsiTheme="majorBidi" w:cstheme="majorBidi"/>
          <w:b/>
          <w:bCs/>
          <w:sz w:val="28"/>
          <w:szCs w:val="28"/>
          <w:lang w:bidi="ar-QA"/>
        </w:rPr>
        <w:t xml:space="preserve"> Al Thani</w:t>
      </w:r>
    </w:p>
    <w:p w14:paraId="37F56C09" w14:textId="77777777" w:rsidR="00D00F65" w:rsidRPr="00D448AD" w:rsidRDefault="00D00F65" w:rsidP="00D448AD">
      <w:pPr>
        <w:pStyle w:val="ListParagraph"/>
        <w:bidi w:val="0"/>
        <w:spacing w:after="0" w:line="480" w:lineRule="auto"/>
        <w:ind w:left="0"/>
        <w:jc w:val="both"/>
        <w:rPr>
          <w:rFonts w:asciiTheme="majorBidi" w:hAnsiTheme="majorBidi" w:cstheme="majorBidi"/>
          <w:b/>
          <w:bCs/>
          <w:sz w:val="28"/>
          <w:szCs w:val="28"/>
          <w:lang w:bidi="ar-QA"/>
        </w:rPr>
      </w:pPr>
      <w:r w:rsidRPr="00D448AD">
        <w:rPr>
          <w:rFonts w:asciiTheme="majorBidi" w:hAnsiTheme="majorBidi" w:cstheme="majorBidi"/>
          <w:b/>
          <w:bCs/>
          <w:sz w:val="28"/>
          <w:szCs w:val="28"/>
          <w:lang w:bidi="ar-QA"/>
        </w:rPr>
        <w:t xml:space="preserve">    </w:t>
      </w:r>
      <w:r w:rsidR="00EB381E" w:rsidRPr="00D448AD">
        <w:rPr>
          <w:rFonts w:asciiTheme="majorBidi" w:hAnsiTheme="majorBidi" w:cstheme="majorBidi"/>
          <w:b/>
          <w:bCs/>
          <w:sz w:val="28"/>
          <w:szCs w:val="28"/>
          <w:lang w:bidi="ar-QA"/>
        </w:rPr>
        <w:tab/>
      </w:r>
      <w:r w:rsidR="00EB381E" w:rsidRPr="00D448AD">
        <w:rPr>
          <w:rFonts w:asciiTheme="majorBidi" w:hAnsiTheme="majorBidi" w:cstheme="majorBidi"/>
          <w:b/>
          <w:bCs/>
          <w:sz w:val="28"/>
          <w:szCs w:val="28"/>
          <w:lang w:bidi="ar-QA"/>
        </w:rPr>
        <w:tab/>
      </w:r>
      <w:r w:rsidR="00EB381E" w:rsidRPr="00D448AD">
        <w:rPr>
          <w:rFonts w:asciiTheme="majorBidi" w:hAnsiTheme="majorBidi" w:cstheme="majorBidi"/>
          <w:b/>
          <w:bCs/>
          <w:sz w:val="28"/>
          <w:szCs w:val="28"/>
          <w:lang w:bidi="ar-QA"/>
        </w:rPr>
        <w:tab/>
      </w:r>
      <w:r w:rsidR="00EB381E" w:rsidRPr="00D448AD">
        <w:rPr>
          <w:rFonts w:asciiTheme="majorBidi" w:hAnsiTheme="majorBidi" w:cstheme="majorBidi"/>
          <w:b/>
          <w:bCs/>
          <w:sz w:val="28"/>
          <w:szCs w:val="28"/>
          <w:lang w:bidi="ar-QA"/>
        </w:rPr>
        <w:tab/>
      </w:r>
      <w:r w:rsidR="00EB381E" w:rsidRPr="00D448AD">
        <w:rPr>
          <w:rFonts w:asciiTheme="majorBidi" w:hAnsiTheme="majorBidi" w:cstheme="majorBidi"/>
          <w:b/>
          <w:bCs/>
          <w:sz w:val="28"/>
          <w:szCs w:val="28"/>
          <w:lang w:bidi="ar-QA"/>
        </w:rPr>
        <w:tab/>
      </w:r>
      <w:r w:rsidR="00EB381E" w:rsidRPr="00D448AD">
        <w:rPr>
          <w:rFonts w:asciiTheme="majorBidi" w:hAnsiTheme="majorBidi" w:cstheme="majorBidi"/>
          <w:b/>
          <w:bCs/>
          <w:sz w:val="28"/>
          <w:szCs w:val="28"/>
          <w:lang w:bidi="ar-QA"/>
        </w:rPr>
        <w:tab/>
        <w:t xml:space="preserve">   </w:t>
      </w:r>
      <w:r w:rsidRPr="00D448AD">
        <w:rPr>
          <w:rFonts w:asciiTheme="majorBidi" w:hAnsiTheme="majorBidi" w:cstheme="majorBidi"/>
          <w:b/>
          <w:bCs/>
          <w:sz w:val="28"/>
          <w:szCs w:val="28"/>
          <w:lang w:bidi="ar-QA"/>
        </w:rPr>
        <w:t>Emir of the State of Qatar</w:t>
      </w:r>
    </w:p>
    <w:p w14:paraId="5D3E6B36" w14:textId="77777777" w:rsidR="00D00F65" w:rsidRPr="00D448AD" w:rsidRDefault="00D00F65" w:rsidP="00D448AD">
      <w:pPr>
        <w:spacing w:after="0" w:line="480" w:lineRule="auto"/>
        <w:jc w:val="both"/>
        <w:rPr>
          <w:rFonts w:asciiTheme="majorBidi" w:hAnsiTheme="majorBidi" w:cstheme="majorBidi"/>
          <w:sz w:val="28"/>
          <w:szCs w:val="28"/>
          <w:lang w:bidi="ar-QA"/>
        </w:rPr>
      </w:pPr>
    </w:p>
    <w:p w14:paraId="3EA3DD92" w14:textId="3AC8988C" w:rsidR="00D00F65" w:rsidRPr="00D448AD" w:rsidRDefault="00184452" w:rsidP="00D448AD">
      <w:pPr>
        <w:pStyle w:val="ListParagraph"/>
        <w:bidi w:val="0"/>
        <w:spacing w:after="0" w:line="480" w:lineRule="auto"/>
        <w:ind w:left="0"/>
        <w:jc w:val="both"/>
        <w:rPr>
          <w:rFonts w:asciiTheme="majorBidi" w:hAnsiTheme="majorBidi" w:cstheme="majorBidi"/>
          <w:sz w:val="28"/>
          <w:szCs w:val="28"/>
          <w:lang w:bidi="ar-QA"/>
        </w:rPr>
      </w:pPr>
      <w:r w:rsidRPr="00D448AD">
        <w:rPr>
          <w:rFonts w:asciiTheme="majorBidi" w:hAnsiTheme="majorBidi" w:cstheme="majorBidi"/>
          <w:sz w:val="28"/>
          <w:szCs w:val="28"/>
          <w:lang w:bidi="ar-QA"/>
        </w:rPr>
        <w:t xml:space="preserve">      </w:t>
      </w:r>
      <w:r w:rsidR="00D00F65" w:rsidRPr="00D448AD">
        <w:rPr>
          <w:rFonts w:asciiTheme="majorBidi" w:hAnsiTheme="majorBidi" w:cstheme="majorBidi"/>
          <w:sz w:val="28"/>
          <w:szCs w:val="28"/>
          <w:lang w:bidi="ar-QA"/>
        </w:rPr>
        <w:t xml:space="preserve">Issued at Emiri Diwan </w:t>
      </w:r>
      <w:proofErr w:type="gramStart"/>
      <w:r w:rsidR="00AB4ED1" w:rsidRPr="00D448AD">
        <w:rPr>
          <w:rFonts w:asciiTheme="majorBidi" w:hAnsiTheme="majorBidi" w:cstheme="majorBidi"/>
          <w:sz w:val="28"/>
          <w:szCs w:val="28"/>
          <w:lang w:bidi="ar-QA"/>
        </w:rPr>
        <w:t>on</w:t>
      </w:r>
      <w:r w:rsidR="00AB4ED1">
        <w:rPr>
          <w:rFonts w:asciiTheme="majorBidi" w:hAnsiTheme="majorBidi" w:cstheme="majorBidi"/>
          <w:sz w:val="28"/>
          <w:szCs w:val="28"/>
          <w:lang w:bidi="ar-QA"/>
        </w:rPr>
        <w:t>:</w:t>
      </w:r>
      <w:proofErr w:type="gramEnd"/>
      <w:r w:rsidR="00AB4ED1">
        <w:rPr>
          <w:rFonts w:asciiTheme="majorBidi" w:hAnsiTheme="majorBidi" w:cstheme="majorBidi"/>
          <w:sz w:val="28"/>
          <w:szCs w:val="28"/>
          <w:lang w:bidi="ar-QA"/>
        </w:rPr>
        <w:t xml:space="preserve"> </w:t>
      </w:r>
      <w:r w:rsidR="00EB381E" w:rsidRPr="00D448AD">
        <w:rPr>
          <w:rFonts w:asciiTheme="majorBidi" w:hAnsiTheme="majorBidi" w:cstheme="majorBidi"/>
          <w:sz w:val="28"/>
          <w:szCs w:val="28"/>
          <w:lang w:bidi="ar-QA"/>
        </w:rPr>
        <w:t>01</w:t>
      </w:r>
      <w:r w:rsidR="00D00F65" w:rsidRPr="00D448AD">
        <w:rPr>
          <w:rFonts w:asciiTheme="majorBidi" w:hAnsiTheme="majorBidi" w:cstheme="majorBidi"/>
          <w:sz w:val="28"/>
          <w:szCs w:val="28"/>
          <w:lang w:bidi="ar-QA"/>
        </w:rPr>
        <w:t>/</w:t>
      </w:r>
      <w:r w:rsidR="00EB381E" w:rsidRPr="00D448AD">
        <w:rPr>
          <w:rFonts w:asciiTheme="majorBidi" w:hAnsiTheme="majorBidi" w:cstheme="majorBidi"/>
          <w:sz w:val="28"/>
          <w:szCs w:val="28"/>
          <w:lang w:bidi="ar-QA"/>
        </w:rPr>
        <w:t>05</w:t>
      </w:r>
      <w:r w:rsidR="00D00F65" w:rsidRPr="00D448AD">
        <w:rPr>
          <w:rFonts w:asciiTheme="majorBidi" w:hAnsiTheme="majorBidi" w:cstheme="majorBidi"/>
          <w:sz w:val="28"/>
          <w:szCs w:val="28"/>
          <w:lang w:bidi="ar-QA"/>
        </w:rPr>
        <w:t>/ 14</w:t>
      </w:r>
      <w:r w:rsidR="00EB381E" w:rsidRPr="00D448AD">
        <w:rPr>
          <w:rFonts w:asciiTheme="majorBidi" w:hAnsiTheme="majorBidi" w:cstheme="majorBidi"/>
          <w:sz w:val="28"/>
          <w:szCs w:val="28"/>
          <w:lang w:bidi="ar-QA"/>
        </w:rPr>
        <w:t>40</w:t>
      </w:r>
      <w:r w:rsidR="00D00F65" w:rsidRPr="00D448AD">
        <w:rPr>
          <w:rFonts w:asciiTheme="majorBidi" w:hAnsiTheme="majorBidi" w:cstheme="majorBidi"/>
          <w:sz w:val="28"/>
          <w:szCs w:val="28"/>
          <w:lang w:bidi="ar-QA"/>
        </w:rPr>
        <w:t xml:space="preserve"> AH</w:t>
      </w:r>
    </w:p>
    <w:p w14:paraId="2F77F38C" w14:textId="66834C35" w:rsidR="00943197" w:rsidRPr="00D448AD" w:rsidRDefault="00AB4ED1" w:rsidP="00D448AD">
      <w:pPr>
        <w:spacing w:after="0" w:line="480" w:lineRule="auto"/>
        <w:jc w:val="both"/>
        <w:rPr>
          <w:rFonts w:asciiTheme="majorBidi" w:hAnsiTheme="majorBidi" w:cstheme="majorBidi"/>
          <w:sz w:val="28"/>
          <w:szCs w:val="28"/>
          <w:lang w:bidi="ar-QA"/>
        </w:rPr>
      </w:pPr>
      <w:r>
        <w:rPr>
          <w:rFonts w:asciiTheme="majorBidi" w:hAnsiTheme="majorBidi" w:cstheme="majorBidi"/>
          <w:sz w:val="28"/>
          <w:szCs w:val="28"/>
          <w:lang w:bidi="ar-QA"/>
        </w:rPr>
        <w:t xml:space="preserve">      </w:t>
      </w:r>
      <w:r w:rsidR="00D00F65" w:rsidRPr="00D448AD">
        <w:rPr>
          <w:rFonts w:asciiTheme="majorBidi" w:hAnsiTheme="majorBidi" w:cstheme="majorBidi"/>
          <w:sz w:val="28"/>
          <w:szCs w:val="28"/>
          <w:lang w:bidi="ar-QA"/>
        </w:rPr>
        <w:t>Corresponding to</w:t>
      </w:r>
      <w:r>
        <w:rPr>
          <w:rFonts w:asciiTheme="majorBidi" w:hAnsiTheme="majorBidi" w:cstheme="majorBidi"/>
          <w:sz w:val="28"/>
          <w:szCs w:val="28"/>
          <w:lang w:bidi="ar-QA"/>
        </w:rPr>
        <w:t xml:space="preserve">           </w:t>
      </w:r>
      <w:proofErr w:type="gramStart"/>
      <w:r>
        <w:rPr>
          <w:rFonts w:asciiTheme="majorBidi" w:hAnsiTheme="majorBidi" w:cstheme="majorBidi"/>
          <w:sz w:val="28"/>
          <w:szCs w:val="28"/>
          <w:lang w:bidi="ar-QA"/>
        </w:rPr>
        <w:t xml:space="preserve">  </w:t>
      </w:r>
      <w:r w:rsidR="00D00F65" w:rsidRPr="00D448AD">
        <w:rPr>
          <w:rFonts w:asciiTheme="majorBidi" w:hAnsiTheme="majorBidi" w:cstheme="majorBidi"/>
          <w:sz w:val="28"/>
          <w:szCs w:val="28"/>
          <w:lang w:bidi="ar-QA"/>
        </w:rPr>
        <w:t>:</w:t>
      </w:r>
      <w:proofErr w:type="gramEnd"/>
      <w:r w:rsidR="00D00F65" w:rsidRPr="00D448AD">
        <w:rPr>
          <w:rFonts w:asciiTheme="majorBidi" w:hAnsiTheme="majorBidi" w:cstheme="majorBidi"/>
          <w:sz w:val="28"/>
          <w:szCs w:val="28"/>
          <w:lang w:bidi="ar-QA"/>
        </w:rPr>
        <w:t xml:space="preserve"> </w:t>
      </w:r>
      <w:r w:rsidR="00EB381E" w:rsidRPr="00D448AD">
        <w:rPr>
          <w:rFonts w:asciiTheme="majorBidi" w:hAnsiTheme="majorBidi" w:cstheme="majorBidi"/>
          <w:sz w:val="28"/>
          <w:szCs w:val="28"/>
          <w:lang w:bidi="ar-QA"/>
        </w:rPr>
        <w:t>07</w:t>
      </w:r>
      <w:r w:rsidR="00D00F65" w:rsidRPr="00D448AD">
        <w:rPr>
          <w:rFonts w:asciiTheme="majorBidi" w:hAnsiTheme="majorBidi" w:cstheme="majorBidi"/>
          <w:sz w:val="28"/>
          <w:szCs w:val="28"/>
          <w:lang w:bidi="ar-QA"/>
        </w:rPr>
        <w:t>/0</w:t>
      </w:r>
      <w:r w:rsidR="00EB381E" w:rsidRPr="00D448AD">
        <w:rPr>
          <w:rFonts w:asciiTheme="majorBidi" w:hAnsiTheme="majorBidi" w:cstheme="majorBidi"/>
          <w:sz w:val="28"/>
          <w:szCs w:val="28"/>
          <w:lang w:bidi="ar-QA"/>
        </w:rPr>
        <w:t>1</w:t>
      </w:r>
      <w:r w:rsidR="00D00F65" w:rsidRPr="00D448AD">
        <w:rPr>
          <w:rFonts w:asciiTheme="majorBidi" w:hAnsiTheme="majorBidi" w:cstheme="majorBidi"/>
          <w:sz w:val="28"/>
          <w:szCs w:val="28"/>
          <w:lang w:bidi="ar-QA"/>
        </w:rPr>
        <w:t>/201</w:t>
      </w:r>
      <w:r w:rsidR="00EB381E" w:rsidRPr="00D448AD">
        <w:rPr>
          <w:rFonts w:asciiTheme="majorBidi" w:hAnsiTheme="majorBidi" w:cstheme="majorBidi"/>
          <w:sz w:val="28"/>
          <w:szCs w:val="28"/>
          <w:lang w:bidi="ar-QA"/>
        </w:rPr>
        <w:t>9</w:t>
      </w:r>
      <w:r w:rsidR="00D00F65" w:rsidRPr="00D448AD">
        <w:rPr>
          <w:rFonts w:asciiTheme="majorBidi" w:hAnsiTheme="majorBidi" w:cstheme="majorBidi"/>
          <w:sz w:val="28"/>
          <w:szCs w:val="28"/>
          <w:lang w:bidi="ar-QA"/>
        </w:rPr>
        <w:t xml:space="preserve"> AD</w:t>
      </w:r>
    </w:p>
    <w:sectPr w:rsidR="00943197" w:rsidRPr="00D448AD" w:rsidSect="00CB0462">
      <w:headerReference w:type="default" r:id="rId7"/>
      <w:footerReference w:type="default" r:id="rId8"/>
      <w:pgSz w:w="11907" w:h="16839" w:code="9"/>
      <w:pgMar w:top="2836" w:right="1559" w:bottom="1843" w:left="1560" w:header="284"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7EFED" w14:textId="77777777" w:rsidR="00EC6CBA" w:rsidRDefault="00EC6CBA">
      <w:pPr>
        <w:spacing w:after="0" w:line="240" w:lineRule="auto"/>
      </w:pPr>
      <w:r>
        <w:separator/>
      </w:r>
    </w:p>
  </w:endnote>
  <w:endnote w:type="continuationSeparator" w:id="0">
    <w:p w14:paraId="07D5A3A7" w14:textId="77777777" w:rsidR="00EC6CBA" w:rsidRDefault="00EC6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548272"/>
      <w:docPartObj>
        <w:docPartGallery w:val="Page Numbers (Bottom of Page)"/>
        <w:docPartUnique/>
      </w:docPartObj>
    </w:sdtPr>
    <w:sdtEndPr/>
    <w:sdtContent>
      <w:p w14:paraId="02B806DD" w14:textId="77777777" w:rsidR="00943197" w:rsidRDefault="00892FBA" w:rsidP="00892FBA">
        <w:pPr>
          <w:pStyle w:val="Footer"/>
          <w:tabs>
            <w:tab w:val="clear" w:pos="4320"/>
            <w:tab w:val="center" w:pos="4111"/>
          </w:tabs>
          <w:ind w:firstLine="4111"/>
        </w:pPr>
        <w:r>
          <w:t xml:space="preserve">   </w:t>
        </w:r>
        <w:r w:rsidR="00943197">
          <w:fldChar w:fldCharType="begin"/>
        </w:r>
        <w:r w:rsidR="00943197">
          <w:instrText>PAGE   \* MERGEFORMAT</w:instrText>
        </w:r>
        <w:r w:rsidR="00943197">
          <w:fldChar w:fldCharType="separate"/>
        </w:r>
        <w:r w:rsidR="002119AF" w:rsidRPr="002119AF">
          <w:rPr>
            <w:rFonts w:cs="Calibri"/>
            <w:noProof/>
            <w:lang w:val="ar-SA"/>
          </w:rPr>
          <w:t>2</w:t>
        </w:r>
        <w:r w:rsidR="00943197">
          <w:fldChar w:fldCharType="end"/>
        </w:r>
      </w:p>
    </w:sdtContent>
  </w:sdt>
  <w:p w14:paraId="68EC077A" w14:textId="77777777" w:rsidR="00943197" w:rsidRDefault="00943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3F8F1" w14:textId="77777777" w:rsidR="00EC6CBA" w:rsidRDefault="00EC6CBA">
      <w:pPr>
        <w:spacing w:after="0" w:line="240" w:lineRule="auto"/>
      </w:pPr>
      <w:r>
        <w:separator/>
      </w:r>
    </w:p>
  </w:footnote>
  <w:footnote w:type="continuationSeparator" w:id="0">
    <w:p w14:paraId="1DB9137B" w14:textId="77777777" w:rsidR="00EC6CBA" w:rsidRDefault="00EC6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58945" w14:textId="77777777" w:rsidR="003308E9" w:rsidRDefault="003E2F96">
    <w:pPr>
      <w:pStyle w:val="Header"/>
    </w:pPr>
    <w:r>
      <w:rPr>
        <w:noProof/>
      </w:rPr>
      <w:drawing>
        <wp:anchor distT="0" distB="0" distL="114300" distR="114300" simplePos="0" relativeHeight="251659264" behindDoc="1" locked="0" layoutInCell="1" allowOverlap="1" wp14:anchorId="0B794F98" wp14:editId="47EF357D">
          <wp:simplePos x="0" y="0"/>
          <wp:positionH relativeFrom="column">
            <wp:posOffset>-779145</wp:posOffset>
          </wp:positionH>
          <wp:positionV relativeFrom="paragraph">
            <wp:posOffset>-45802</wp:posOffset>
          </wp:positionV>
          <wp:extent cx="7110484" cy="1053607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874"/>
    <w:multiLevelType w:val="hybridMultilevel"/>
    <w:tmpl w:val="2536EE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66C05"/>
    <w:multiLevelType w:val="hybridMultilevel"/>
    <w:tmpl w:val="A6AC9B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B343A"/>
    <w:multiLevelType w:val="hybridMultilevel"/>
    <w:tmpl w:val="476AF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6763D"/>
    <w:multiLevelType w:val="hybridMultilevel"/>
    <w:tmpl w:val="66A898B8"/>
    <w:lvl w:ilvl="0" w:tplc="FD10D502">
      <w:start w:val="1"/>
      <w:numFmt w:val="decimal"/>
      <w:lvlText w:val="%1."/>
      <w:lvlJc w:val="left"/>
      <w:pPr>
        <w:ind w:left="3900" w:hanging="360"/>
      </w:pPr>
      <w:rPr>
        <w:rFonts w:hint="default"/>
      </w:rPr>
    </w:lvl>
    <w:lvl w:ilvl="1" w:tplc="04090019" w:tentative="1">
      <w:start w:val="1"/>
      <w:numFmt w:val="lowerLetter"/>
      <w:lvlText w:val="%2."/>
      <w:lvlJc w:val="left"/>
      <w:pPr>
        <w:ind w:left="4620" w:hanging="360"/>
      </w:pPr>
    </w:lvl>
    <w:lvl w:ilvl="2" w:tplc="0409001B" w:tentative="1">
      <w:start w:val="1"/>
      <w:numFmt w:val="lowerRoman"/>
      <w:lvlText w:val="%3."/>
      <w:lvlJc w:val="right"/>
      <w:pPr>
        <w:ind w:left="5340" w:hanging="180"/>
      </w:pPr>
    </w:lvl>
    <w:lvl w:ilvl="3" w:tplc="0409000F" w:tentative="1">
      <w:start w:val="1"/>
      <w:numFmt w:val="decimal"/>
      <w:lvlText w:val="%4."/>
      <w:lvlJc w:val="left"/>
      <w:pPr>
        <w:ind w:left="6060" w:hanging="360"/>
      </w:pPr>
    </w:lvl>
    <w:lvl w:ilvl="4" w:tplc="04090019" w:tentative="1">
      <w:start w:val="1"/>
      <w:numFmt w:val="lowerLetter"/>
      <w:lvlText w:val="%5."/>
      <w:lvlJc w:val="left"/>
      <w:pPr>
        <w:ind w:left="6780" w:hanging="360"/>
      </w:pPr>
    </w:lvl>
    <w:lvl w:ilvl="5" w:tplc="0409001B" w:tentative="1">
      <w:start w:val="1"/>
      <w:numFmt w:val="lowerRoman"/>
      <w:lvlText w:val="%6."/>
      <w:lvlJc w:val="right"/>
      <w:pPr>
        <w:ind w:left="7500" w:hanging="180"/>
      </w:pPr>
    </w:lvl>
    <w:lvl w:ilvl="6" w:tplc="0409000F" w:tentative="1">
      <w:start w:val="1"/>
      <w:numFmt w:val="decimal"/>
      <w:lvlText w:val="%7."/>
      <w:lvlJc w:val="left"/>
      <w:pPr>
        <w:ind w:left="8220" w:hanging="360"/>
      </w:pPr>
    </w:lvl>
    <w:lvl w:ilvl="7" w:tplc="04090019" w:tentative="1">
      <w:start w:val="1"/>
      <w:numFmt w:val="lowerLetter"/>
      <w:lvlText w:val="%8."/>
      <w:lvlJc w:val="left"/>
      <w:pPr>
        <w:ind w:left="8940" w:hanging="360"/>
      </w:pPr>
    </w:lvl>
    <w:lvl w:ilvl="8" w:tplc="0409001B" w:tentative="1">
      <w:start w:val="1"/>
      <w:numFmt w:val="lowerRoman"/>
      <w:lvlText w:val="%9."/>
      <w:lvlJc w:val="right"/>
      <w:pPr>
        <w:ind w:left="9660" w:hanging="180"/>
      </w:pPr>
    </w:lvl>
  </w:abstractNum>
  <w:abstractNum w:abstractNumId="4" w15:restartNumberingAfterBreak="0">
    <w:nsid w:val="256A0751"/>
    <w:multiLevelType w:val="hybridMultilevel"/>
    <w:tmpl w:val="D758E29A"/>
    <w:lvl w:ilvl="0" w:tplc="B88EAB8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9103D"/>
    <w:multiLevelType w:val="hybridMultilevel"/>
    <w:tmpl w:val="F5DA6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2E4F2A"/>
    <w:multiLevelType w:val="hybridMultilevel"/>
    <w:tmpl w:val="1BF85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C16636"/>
    <w:multiLevelType w:val="hybridMultilevel"/>
    <w:tmpl w:val="1A242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82DFC"/>
    <w:multiLevelType w:val="hybridMultilevel"/>
    <w:tmpl w:val="664A7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3"/>
  </w:num>
  <w:num w:numId="4">
    <w:abstractNumId w:val="0"/>
  </w:num>
  <w:num w:numId="5">
    <w:abstractNumId w:val="2"/>
  </w:num>
  <w:num w:numId="6">
    <w:abstractNumId w:val="6"/>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0CDB"/>
    <w:rsid w:val="00015576"/>
    <w:rsid w:val="000248BC"/>
    <w:rsid w:val="0002717C"/>
    <w:rsid w:val="0003086D"/>
    <w:rsid w:val="00031F96"/>
    <w:rsid w:val="00033233"/>
    <w:rsid w:val="0005302D"/>
    <w:rsid w:val="00080DF1"/>
    <w:rsid w:val="000846BB"/>
    <w:rsid w:val="00094CA2"/>
    <w:rsid w:val="000A79F0"/>
    <w:rsid w:val="000D20B4"/>
    <w:rsid w:val="000E3373"/>
    <w:rsid w:val="000E45A4"/>
    <w:rsid w:val="001160DD"/>
    <w:rsid w:val="0012212A"/>
    <w:rsid w:val="0013183B"/>
    <w:rsid w:val="0016436D"/>
    <w:rsid w:val="00177A8C"/>
    <w:rsid w:val="00184452"/>
    <w:rsid w:val="0018488C"/>
    <w:rsid w:val="001A52FD"/>
    <w:rsid w:val="001B0C4F"/>
    <w:rsid w:val="001C3882"/>
    <w:rsid w:val="001D4F79"/>
    <w:rsid w:val="001D6A42"/>
    <w:rsid w:val="00200E36"/>
    <w:rsid w:val="002119AF"/>
    <w:rsid w:val="00215212"/>
    <w:rsid w:val="00223ED3"/>
    <w:rsid w:val="00226F55"/>
    <w:rsid w:val="00253E3E"/>
    <w:rsid w:val="00260E5F"/>
    <w:rsid w:val="00271B49"/>
    <w:rsid w:val="00291886"/>
    <w:rsid w:val="002F0BD5"/>
    <w:rsid w:val="002F6DB6"/>
    <w:rsid w:val="0030471F"/>
    <w:rsid w:val="00304989"/>
    <w:rsid w:val="00310A41"/>
    <w:rsid w:val="00343B97"/>
    <w:rsid w:val="00344F19"/>
    <w:rsid w:val="00381F2F"/>
    <w:rsid w:val="0039341A"/>
    <w:rsid w:val="003A5EF6"/>
    <w:rsid w:val="003C19C8"/>
    <w:rsid w:val="003C2260"/>
    <w:rsid w:val="003C58E0"/>
    <w:rsid w:val="003E2F96"/>
    <w:rsid w:val="003F3752"/>
    <w:rsid w:val="00413B32"/>
    <w:rsid w:val="00432C71"/>
    <w:rsid w:val="004522D0"/>
    <w:rsid w:val="00452B1D"/>
    <w:rsid w:val="004550DF"/>
    <w:rsid w:val="00464F87"/>
    <w:rsid w:val="00475F50"/>
    <w:rsid w:val="00476C71"/>
    <w:rsid w:val="00480733"/>
    <w:rsid w:val="00487E8C"/>
    <w:rsid w:val="0049665D"/>
    <w:rsid w:val="004A259E"/>
    <w:rsid w:val="004B61C5"/>
    <w:rsid w:val="004B7CF2"/>
    <w:rsid w:val="004B7E58"/>
    <w:rsid w:val="004B7F2E"/>
    <w:rsid w:val="004E39E0"/>
    <w:rsid w:val="005148AD"/>
    <w:rsid w:val="0052644E"/>
    <w:rsid w:val="00541665"/>
    <w:rsid w:val="00550845"/>
    <w:rsid w:val="005523C3"/>
    <w:rsid w:val="0058408D"/>
    <w:rsid w:val="00584BDB"/>
    <w:rsid w:val="005A7CB6"/>
    <w:rsid w:val="005C3BFD"/>
    <w:rsid w:val="005D5484"/>
    <w:rsid w:val="00626D0D"/>
    <w:rsid w:val="00664691"/>
    <w:rsid w:val="00672498"/>
    <w:rsid w:val="00672949"/>
    <w:rsid w:val="00681AC9"/>
    <w:rsid w:val="00682FFE"/>
    <w:rsid w:val="006F7E83"/>
    <w:rsid w:val="00703836"/>
    <w:rsid w:val="00722D2F"/>
    <w:rsid w:val="00740788"/>
    <w:rsid w:val="007A6735"/>
    <w:rsid w:val="007C0956"/>
    <w:rsid w:val="007D6869"/>
    <w:rsid w:val="007E2572"/>
    <w:rsid w:val="007F6D63"/>
    <w:rsid w:val="00821983"/>
    <w:rsid w:val="00825956"/>
    <w:rsid w:val="00825C1B"/>
    <w:rsid w:val="00892FBA"/>
    <w:rsid w:val="008A0D5C"/>
    <w:rsid w:val="008B72CA"/>
    <w:rsid w:val="008C0C20"/>
    <w:rsid w:val="008C777A"/>
    <w:rsid w:val="008D55C6"/>
    <w:rsid w:val="008D7B57"/>
    <w:rsid w:val="009035D9"/>
    <w:rsid w:val="0091008E"/>
    <w:rsid w:val="00914112"/>
    <w:rsid w:val="009156DC"/>
    <w:rsid w:val="00941A8C"/>
    <w:rsid w:val="00943197"/>
    <w:rsid w:val="00961EA6"/>
    <w:rsid w:val="00976CB9"/>
    <w:rsid w:val="009870F7"/>
    <w:rsid w:val="009F650E"/>
    <w:rsid w:val="00A70875"/>
    <w:rsid w:val="00A751D3"/>
    <w:rsid w:val="00A8103E"/>
    <w:rsid w:val="00A8251F"/>
    <w:rsid w:val="00A91C30"/>
    <w:rsid w:val="00AA7979"/>
    <w:rsid w:val="00AB1525"/>
    <w:rsid w:val="00AB2992"/>
    <w:rsid w:val="00AB29E4"/>
    <w:rsid w:val="00AB4ED1"/>
    <w:rsid w:val="00AC0B1A"/>
    <w:rsid w:val="00AE2740"/>
    <w:rsid w:val="00B02243"/>
    <w:rsid w:val="00B07263"/>
    <w:rsid w:val="00B60873"/>
    <w:rsid w:val="00B771FE"/>
    <w:rsid w:val="00B84A3D"/>
    <w:rsid w:val="00B9162B"/>
    <w:rsid w:val="00BD2FE6"/>
    <w:rsid w:val="00BE0A92"/>
    <w:rsid w:val="00C13BD5"/>
    <w:rsid w:val="00C32D02"/>
    <w:rsid w:val="00C5265D"/>
    <w:rsid w:val="00C75C65"/>
    <w:rsid w:val="00C9625F"/>
    <w:rsid w:val="00CA44AB"/>
    <w:rsid w:val="00CA6CEC"/>
    <w:rsid w:val="00CB0462"/>
    <w:rsid w:val="00CB0A24"/>
    <w:rsid w:val="00CC71B0"/>
    <w:rsid w:val="00CC7F88"/>
    <w:rsid w:val="00CE4DD2"/>
    <w:rsid w:val="00CF49DE"/>
    <w:rsid w:val="00D00F65"/>
    <w:rsid w:val="00D15005"/>
    <w:rsid w:val="00D15024"/>
    <w:rsid w:val="00D24358"/>
    <w:rsid w:val="00D448AD"/>
    <w:rsid w:val="00D46BA7"/>
    <w:rsid w:val="00D52225"/>
    <w:rsid w:val="00D622CE"/>
    <w:rsid w:val="00D63764"/>
    <w:rsid w:val="00D706BB"/>
    <w:rsid w:val="00D751D0"/>
    <w:rsid w:val="00DC0FBD"/>
    <w:rsid w:val="00DF0582"/>
    <w:rsid w:val="00DF41B0"/>
    <w:rsid w:val="00DF54DA"/>
    <w:rsid w:val="00DF66EC"/>
    <w:rsid w:val="00E0247E"/>
    <w:rsid w:val="00E0376B"/>
    <w:rsid w:val="00E037C9"/>
    <w:rsid w:val="00E41861"/>
    <w:rsid w:val="00E47D47"/>
    <w:rsid w:val="00E505E2"/>
    <w:rsid w:val="00E645ED"/>
    <w:rsid w:val="00E76561"/>
    <w:rsid w:val="00E76A00"/>
    <w:rsid w:val="00E779D0"/>
    <w:rsid w:val="00E81E34"/>
    <w:rsid w:val="00EA467E"/>
    <w:rsid w:val="00EA6501"/>
    <w:rsid w:val="00EA6AC8"/>
    <w:rsid w:val="00EA7C12"/>
    <w:rsid w:val="00EB381E"/>
    <w:rsid w:val="00EB5D22"/>
    <w:rsid w:val="00EC6CBA"/>
    <w:rsid w:val="00EE5783"/>
    <w:rsid w:val="00EF1067"/>
    <w:rsid w:val="00EF6E54"/>
    <w:rsid w:val="00F1111D"/>
    <w:rsid w:val="00F52705"/>
    <w:rsid w:val="00F52C14"/>
    <w:rsid w:val="00F5426D"/>
    <w:rsid w:val="00F866C5"/>
    <w:rsid w:val="00FB7A24"/>
    <w:rsid w:val="00FD60AD"/>
    <w:rsid w:val="00FE5206"/>
    <w:rsid w:val="00FE5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4DC43"/>
  <w15:docId w15:val="{9F1EA09E-D8F5-4722-AE66-B5985F74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paragraph" w:styleId="ListParagraph">
    <w:name w:val="List Paragraph"/>
    <w:basedOn w:val="Normal"/>
    <w:uiPriority w:val="34"/>
    <w:qFormat/>
    <w:rsid w:val="00D00F65"/>
    <w:pPr>
      <w:bidi/>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1960</Words>
  <Characters>11172</Characters>
  <Application>Microsoft Office Word</Application>
  <DocSecurity>0</DocSecurity>
  <Lines>93</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5</cp:revision>
  <cp:lastPrinted>2019-03-17T07:36:00Z</cp:lastPrinted>
  <dcterms:created xsi:type="dcterms:W3CDTF">2021-04-07T05:05:00Z</dcterms:created>
  <dcterms:modified xsi:type="dcterms:W3CDTF">2021-10-19T07:32:00Z</dcterms:modified>
</cp:coreProperties>
</file>