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C1E1" w14:textId="408DD64E" w:rsidR="002972C8" w:rsidRDefault="00F868E8" w:rsidP="00157751">
      <w:pPr>
        <w:spacing w:after="0" w:line="240" w:lineRule="auto"/>
        <w:ind w:left="284"/>
        <w:jc w:val="center"/>
        <w:rPr>
          <w:rFonts w:eastAsia="Calibri"/>
          <w:b/>
          <w:sz w:val="32"/>
          <w:szCs w:val="32"/>
          <w14:ligatures w14:val="none"/>
        </w:rPr>
      </w:pPr>
      <w:r w:rsidRPr="00157751">
        <w:rPr>
          <w:rFonts w:eastAsia="Calibri"/>
          <w:b/>
          <w:sz w:val="32"/>
          <w:szCs w:val="32"/>
          <w14:ligatures w14:val="none"/>
        </w:rPr>
        <w:t>Amiri</w:t>
      </w:r>
      <w:r w:rsidRPr="00157751">
        <w:rPr>
          <w:rFonts w:eastAsia="Calibri"/>
          <w:b/>
          <w:spacing w:val="-7"/>
          <w:sz w:val="32"/>
          <w:szCs w:val="32"/>
          <w14:ligatures w14:val="none"/>
        </w:rPr>
        <w:t xml:space="preserve"> </w:t>
      </w:r>
      <w:r w:rsidRPr="00157751">
        <w:rPr>
          <w:rFonts w:eastAsia="Calibri"/>
          <w:b/>
          <w:sz w:val="32"/>
          <w:szCs w:val="32"/>
          <w14:ligatures w14:val="none"/>
        </w:rPr>
        <w:t>Decision</w:t>
      </w:r>
      <w:r w:rsidRPr="00157751">
        <w:rPr>
          <w:rFonts w:eastAsia="Calibri"/>
          <w:b/>
          <w:spacing w:val="-4"/>
          <w:sz w:val="32"/>
          <w:szCs w:val="32"/>
          <w14:ligatures w14:val="none"/>
        </w:rPr>
        <w:t xml:space="preserve"> </w:t>
      </w:r>
      <w:r w:rsidRPr="00157751">
        <w:rPr>
          <w:rFonts w:eastAsia="Calibri"/>
          <w:b/>
          <w:sz w:val="32"/>
          <w:szCs w:val="32"/>
          <w14:ligatures w14:val="none"/>
        </w:rPr>
        <w:t>No.</w:t>
      </w:r>
      <w:r w:rsidRPr="00157751">
        <w:rPr>
          <w:rFonts w:eastAsia="Calibri"/>
          <w:b/>
          <w:spacing w:val="-4"/>
          <w:sz w:val="32"/>
          <w:szCs w:val="32"/>
          <w14:ligatures w14:val="none"/>
        </w:rPr>
        <w:t xml:space="preserve"> </w:t>
      </w:r>
      <w:r w:rsidRPr="00157751">
        <w:rPr>
          <w:rFonts w:eastAsia="Calibri"/>
          <w:b/>
          <w:sz w:val="32"/>
          <w:szCs w:val="32"/>
          <w14:ligatures w14:val="none"/>
        </w:rPr>
        <w:t>(44)</w:t>
      </w:r>
      <w:r w:rsidRPr="00157751">
        <w:rPr>
          <w:rFonts w:eastAsia="Calibri"/>
          <w:b/>
          <w:spacing w:val="-4"/>
          <w:sz w:val="32"/>
          <w:szCs w:val="32"/>
          <w14:ligatures w14:val="none"/>
        </w:rPr>
        <w:t xml:space="preserve"> </w:t>
      </w:r>
      <w:r w:rsidRPr="00157751">
        <w:rPr>
          <w:rFonts w:eastAsia="Calibri"/>
          <w:b/>
          <w:sz w:val="32"/>
          <w:szCs w:val="32"/>
          <w14:ligatures w14:val="none"/>
        </w:rPr>
        <w:t>of</w:t>
      </w:r>
      <w:r w:rsidRPr="00157751">
        <w:rPr>
          <w:rFonts w:eastAsia="Calibri"/>
          <w:b/>
          <w:spacing w:val="-4"/>
          <w:sz w:val="32"/>
          <w:szCs w:val="32"/>
          <w14:ligatures w14:val="none"/>
        </w:rPr>
        <w:t xml:space="preserve"> </w:t>
      </w:r>
      <w:r w:rsidRPr="00157751">
        <w:rPr>
          <w:rFonts w:eastAsia="Calibri"/>
          <w:b/>
          <w:sz w:val="32"/>
          <w:szCs w:val="32"/>
          <w14:ligatures w14:val="none"/>
        </w:rPr>
        <w:t>2022</w:t>
      </w:r>
      <w:r w:rsidRPr="00157751">
        <w:rPr>
          <w:rFonts w:eastAsia="Calibri"/>
          <w:b/>
          <w:spacing w:val="-4"/>
          <w:sz w:val="32"/>
          <w:szCs w:val="32"/>
          <w14:ligatures w14:val="none"/>
        </w:rPr>
        <w:t xml:space="preserve"> </w:t>
      </w:r>
      <w:r w:rsidRPr="00157751">
        <w:rPr>
          <w:rFonts w:eastAsia="Calibri"/>
          <w:b/>
          <w:sz w:val="32"/>
          <w:szCs w:val="32"/>
          <w14:ligatures w14:val="none"/>
        </w:rPr>
        <w:t>on</w:t>
      </w:r>
      <w:r w:rsidRPr="00157751">
        <w:rPr>
          <w:rFonts w:eastAsia="Calibri"/>
          <w:b/>
          <w:spacing w:val="-4"/>
          <w:sz w:val="32"/>
          <w:szCs w:val="32"/>
          <w14:ligatures w14:val="none"/>
        </w:rPr>
        <w:t xml:space="preserve"> </w:t>
      </w:r>
      <w:r w:rsidRPr="00157751">
        <w:rPr>
          <w:rFonts w:eastAsia="Calibri"/>
          <w:b/>
          <w:sz w:val="32"/>
          <w:szCs w:val="32"/>
          <w14:ligatures w14:val="none"/>
        </w:rPr>
        <w:t>the</w:t>
      </w:r>
      <w:r w:rsidRPr="00157751">
        <w:rPr>
          <w:rFonts w:eastAsia="Calibri"/>
          <w:b/>
          <w:spacing w:val="-4"/>
          <w:sz w:val="32"/>
          <w:szCs w:val="32"/>
          <w14:ligatures w14:val="none"/>
        </w:rPr>
        <w:t xml:space="preserve"> </w:t>
      </w:r>
      <w:r w:rsidRPr="00157751">
        <w:rPr>
          <w:rFonts w:eastAsia="Calibri"/>
          <w:b/>
          <w:sz w:val="32"/>
          <w:szCs w:val="32"/>
          <w14:ligatures w14:val="none"/>
        </w:rPr>
        <w:t>Organizational</w:t>
      </w:r>
      <w:r w:rsidRPr="00157751">
        <w:rPr>
          <w:rFonts w:eastAsia="Calibri"/>
          <w:b/>
          <w:spacing w:val="-4"/>
          <w:sz w:val="32"/>
          <w:szCs w:val="32"/>
          <w14:ligatures w14:val="none"/>
        </w:rPr>
        <w:t xml:space="preserve"> </w:t>
      </w:r>
      <w:r w:rsidRPr="00157751">
        <w:rPr>
          <w:rFonts w:eastAsia="Calibri"/>
          <w:b/>
          <w:sz w:val="32"/>
          <w:szCs w:val="32"/>
          <w14:ligatures w14:val="none"/>
        </w:rPr>
        <w:t>Structure</w:t>
      </w:r>
      <w:r w:rsidRPr="00157751">
        <w:rPr>
          <w:rFonts w:eastAsia="Calibri"/>
          <w:b/>
          <w:spacing w:val="-3"/>
          <w:sz w:val="32"/>
          <w:szCs w:val="32"/>
          <w14:ligatures w14:val="none"/>
        </w:rPr>
        <w:t xml:space="preserve"> </w:t>
      </w:r>
      <w:r w:rsidRPr="00157751">
        <w:rPr>
          <w:rFonts w:eastAsia="Calibri"/>
          <w:b/>
          <w:sz w:val="32"/>
          <w:szCs w:val="32"/>
          <w14:ligatures w14:val="none"/>
        </w:rPr>
        <w:t>of the Ministry of Culture</w:t>
      </w:r>
      <w:r w:rsidR="00E85FC4">
        <w:rPr>
          <w:rStyle w:val="FootnoteReference"/>
          <w:rFonts w:eastAsia="Calibri"/>
          <w:b/>
          <w:sz w:val="32"/>
          <w:szCs w:val="32"/>
          <w14:ligatures w14:val="none"/>
        </w:rPr>
        <w:footnoteReference w:id="1"/>
      </w:r>
    </w:p>
    <w:p w14:paraId="36E16FDD" w14:textId="5196B897" w:rsidR="00157751" w:rsidRDefault="00157751" w:rsidP="00157751">
      <w:pPr>
        <w:spacing w:after="0" w:line="240" w:lineRule="auto"/>
        <w:ind w:left="284"/>
        <w:jc w:val="center"/>
        <w:rPr>
          <w:rFonts w:eastAsia="Calibri"/>
          <w:b/>
          <w:sz w:val="32"/>
          <w:szCs w:val="32"/>
          <w14:ligatures w14:val="none"/>
        </w:rPr>
      </w:pPr>
      <w:r>
        <w:rPr>
          <w:rFonts w:eastAsia="Calibri"/>
          <w:b/>
          <w:sz w:val="32"/>
          <w:szCs w:val="32"/>
          <w14:ligatures w14:val="none"/>
        </w:rPr>
        <w:t>_______________________________________________________</w:t>
      </w:r>
    </w:p>
    <w:p w14:paraId="5A3DF259" w14:textId="77777777" w:rsidR="00157751" w:rsidRPr="00157751" w:rsidRDefault="00157751" w:rsidP="00157751">
      <w:pPr>
        <w:spacing w:after="0" w:line="240" w:lineRule="auto"/>
        <w:ind w:left="284"/>
        <w:jc w:val="center"/>
        <w:rPr>
          <w:rFonts w:eastAsia="Calibri"/>
          <w:b/>
          <w:sz w:val="32"/>
          <w:szCs w:val="32"/>
          <w14:ligatures w14:val="none"/>
        </w:rPr>
      </w:pPr>
    </w:p>
    <w:p w14:paraId="1C6074C0" w14:textId="77777777" w:rsidR="00157751" w:rsidRPr="00A328E0" w:rsidRDefault="00F868E8" w:rsidP="00D671FA">
      <w:pPr>
        <w:widowControl w:val="0"/>
        <w:autoSpaceDE w:val="0"/>
        <w:autoSpaceDN w:val="0"/>
        <w:spacing w:after="0" w:line="360" w:lineRule="auto"/>
        <w:ind w:left="284"/>
        <w:jc w:val="both"/>
        <w:rPr>
          <w:rFonts w:eastAsia="Calibri"/>
          <w:b/>
          <w:spacing w:val="-5"/>
          <w:sz w:val="28"/>
          <w:szCs w:val="28"/>
          <w14:ligatures w14:val="none"/>
        </w:rPr>
      </w:pPr>
      <w:r w:rsidRPr="00F868E8">
        <w:rPr>
          <w:rFonts w:eastAsia="Calibri"/>
          <w:b/>
          <w:sz w:val="28"/>
          <w:szCs w:val="28"/>
          <w14:ligatures w14:val="none"/>
        </w:rPr>
        <w:t>We,</w:t>
      </w:r>
    </w:p>
    <w:p w14:paraId="318144AF" w14:textId="53BAACA4" w:rsidR="00157751" w:rsidRDefault="00F868E8" w:rsidP="00D671FA">
      <w:pPr>
        <w:widowControl w:val="0"/>
        <w:autoSpaceDE w:val="0"/>
        <w:autoSpaceDN w:val="0"/>
        <w:spacing w:after="0" w:line="360" w:lineRule="auto"/>
        <w:ind w:left="284"/>
        <w:jc w:val="both"/>
        <w:rPr>
          <w:rFonts w:eastAsia="Calibri"/>
          <w:bCs/>
          <w:sz w:val="28"/>
          <w:szCs w:val="28"/>
          <w14:ligatures w14:val="none"/>
        </w:rPr>
      </w:pPr>
      <w:r w:rsidRPr="00F868E8">
        <w:rPr>
          <w:rFonts w:eastAsia="Calibri"/>
          <w:b/>
          <w:sz w:val="28"/>
          <w:szCs w:val="28"/>
          <w14:ligatures w14:val="none"/>
        </w:rPr>
        <w:t>Tamim</w:t>
      </w:r>
      <w:r w:rsidRPr="00F868E8">
        <w:rPr>
          <w:rFonts w:eastAsia="Calibri"/>
          <w:b/>
          <w:spacing w:val="-4"/>
          <w:sz w:val="28"/>
          <w:szCs w:val="28"/>
          <w14:ligatures w14:val="none"/>
        </w:rPr>
        <w:t xml:space="preserve"> </w:t>
      </w:r>
      <w:r w:rsidR="00157751">
        <w:rPr>
          <w:rFonts w:eastAsia="Calibri"/>
          <w:b/>
          <w:sz w:val="28"/>
          <w:szCs w:val="28"/>
          <w14:ligatures w14:val="none"/>
        </w:rPr>
        <w:t>B</w:t>
      </w:r>
      <w:r w:rsidRPr="00F868E8">
        <w:rPr>
          <w:rFonts w:eastAsia="Calibri"/>
          <w:b/>
          <w:sz w:val="28"/>
          <w:szCs w:val="28"/>
          <w14:ligatures w14:val="none"/>
        </w:rPr>
        <w:t>in</w:t>
      </w:r>
      <w:r w:rsidRPr="00F868E8">
        <w:rPr>
          <w:rFonts w:eastAsia="Calibri"/>
          <w:b/>
          <w:spacing w:val="-3"/>
          <w:sz w:val="28"/>
          <w:szCs w:val="28"/>
          <w14:ligatures w14:val="none"/>
        </w:rPr>
        <w:t xml:space="preserve"> </w:t>
      </w:r>
      <w:r w:rsidRPr="00F868E8">
        <w:rPr>
          <w:rFonts w:eastAsia="Calibri"/>
          <w:b/>
          <w:sz w:val="28"/>
          <w:szCs w:val="28"/>
          <w14:ligatures w14:val="none"/>
        </w:rPr>
        <w:t>Hamad</w:t>
      </w:r>
      <w:r w:rsidRPr="00F868E8">
        <w:rPr>
          <w:rFonts w:eastAsia="Calibri"/>
          <w:b/>
          <w:spacing w:val="-3"/>
          <w:sz w:val="28"/>
          <w:szCs w:val="28"/>
          <w14:ligatures w14:val="none"/>
        </w:rPr>
        <w:t xml:space="preserve"> </w:t>
      </w:r>
      <w:r w:rsidRPr="00F868E8">
        <w:rPr>
          <w:rFonts w:eastAsia="Calibri"/>
          <w:b/>
          <w:sz w:val="28"/>
          <w:szCs w:val="28"/>
          <w14:ligatures w14:val="none"/>
        </w:rPr>
        <w:t>Al</w:t>
      </w:r>
      <w:r w:rsidRPr="00F868E8">
        <w:rPr>
          <w:rFonts w:eastAsia="Calibri"/>
          <w:b/>
          <w:spacing w:val="-3"/>
          <w:sz w:val="28"/>
          <w:szCs w:val="28"/>
          <w14:ligatures w14:val="none"/>
        </w:rPr>
        <w:t xml:space="preserve"> </w:t>
      </w:r>
      <w:r w:rsidRPr="00F868E8">
        <w:rPr>
          <w:rFonts w:eastAsia="Calibri"/>
          <w:b/>
          <w:sz w:val="28"/>
          <w:szCs w:val="28"/>
          <w14:ligatures w14:val="none"/>
        </w:rPr>
        <w:t>Thani,</w:t>
      </w:r>
      <w:r w:rsidRPr="00F868E8">
        <w:rPr>
          <w:rFonts w:eastAsia="Calibri"/>
          <w:b/>
          <w:spacing w:val="-5"/>
          <w:sz w:val="28"/>
          <w:szCs w:val="28"/>
          <w14:ligatures w14:val="none"/>
        </w:rPr>
        <w:t xml:space="preserve"> </w:t>
      </w:r>
      <w:r w:rsidR="00157751" w:rsidRPr="00157751">
        <w:rPr>
          <w:rFonts w:eastAsia="Calibri"/>
          <w:b/>
          <w:spacing w:val="-5"/>
          <w:sz w:val="28"/>
          <w:szCs w:val="28"/>
          <w14:ligatures w14:val="none"/>
        </w:rPr>
        <w:t xml:space="preserve"> </w:t>
      </w:r>
      <w:r w:rsidR="00157751">
        <w:rPr>
          <w:rFonts w:eastAsia="Calibri"/>
          <w:b/>
          <w:spacing w:val="-5"/>
          <w:sz w:val="28"/>
          <w:szCs w:val="28"/>
          <w14:ligatures w14:val="none"/>
        </w:rPr>
        <w:t xml:space="preserve">                      </w:t>
      </w:r>
      <w:r w:rsidR="00157751" w:rsidRPr="00157751">
        <w:rPr>
          <w:rFonts w:eastAsia="Calibri"/>
          <w:b/>
          <w:sz w:val="28"/>
          <w:szCs w:val="28"/>
          <w14:ligatures w14:val="none"/>
        </w:rPr>
        <w:t>A</w:t>
      </w:r>
      <w:r w:rsidRPr="00F868E8">
        <w:rPr>
          <w:rFonts w:eastAsia="Calibri"/>
          <w:b/>
          <w:sz w:val="28"/>
          <w:szCs w:val="28"/>
          <w14:ligatures w14:val="none"/>
        </w:rPr>
        <w:t>mir</w:t>
      </w:r>
      <w:r w:rsidRPr="00F868E8">
        <w:rPr>
          <w:rFonts w:eastAsia="Calibri"/>
          <w:b/>
          <w:spacing w:val="-6"/>
          <w:sz w:val="28"/>
          <w:szCs w:val="28"/>
          <w14:ligatures w14:val="none"/>
        </w:rPr>
        <w:t xml:space="preserve"> </w:t>
      </w:r>
      <w:r w:rsidRPr="00F868E8">
        <w:rPr>
          <w:rFonts w:eastAsia="Calibri"/>
          <w:b/>
          <w:sz w:val="28"/>
          <w:szCs w:val="28"/>
          <w14:ligatures w14:val="none"/>
        </w:rPr>
        <w:t>of</w:t>
      </w:r>
      <w:r w:rsidRPr="00F868E8">
        <w:rPr>
          <w:rFonts w:eastAsia="Calibri"/>
          <w:b/>
          <w:spacing w:val="-3"/>
          <w:sz w:val="28"/>
          <w:szCs w:val="28"/>
          <w14:ligatures w14:val="none"/>
        </w:rPr>
        <w:t xml:space="preserve"> </w:t>
      </w:r>
      <w:r w:rsidRPr="00F868E8">
        <w:rPr>
          <w:rFonts w:eastAsia="Calibri"/>
          <w:b/>
          <w:sz w:val="28"/>
          <w:szCs w:val="28"/>
          <w14:ligatures w14:val="none"/>
        </w:rPr>
        <w:t>the</w:t>
      </w:r>
      <w:r w:rsidRPr="00F868E8">
        <w:rPr>
          <w:rFonts w:eastAsia="Calibri"/>
          <w:b/>
          <w:spacing w:val="-5"/>
          <w:sz w:val="28"/>
          <w:szCs w:val="28"/>
          <w14:ligatures w14:val="none"/>
        </w:rPr>
        <w:t xml:space="preserve"> </w:t>
      </w:r>
      <w:r w:rsidRPr="00F868E8">
        <w:rPr>
          <w:rFonts w:eastAsia="Calibri"/>
          <w:b/>
          <w:sz w:val="28"/>
          <w:szCs w:val="28"/>
          <w14:ligatures w14:val="none"/>
        </w:rPr>
        <w:t>State</w:t>
      </w:r>
      <w:r w:rsidRPr="00F868E8">
        <w:rPr>
          <w:rFonts w:eastAsia="Calibri"/>
          <w:b/>
          <w:spacing w:val="-5"/>
          <w:sz w:val="28"/>
          <w:szCs w:val="28"/>
          <w14:ligatures w14:val="none"/>
        </w:rPr>
        <w:t xml:space="preserve"> </w:t>
      </w:r>
      <w:r w:rsidRPr="00F868E8">
        <w:rPr>
          <w:rFonts w:eastAsia="Calibri"/>
          <w:b/>
          <w:sz w:val="28"/>
          <w:szCs w:val="28"/>
          <w14:ligatures w14:val="none"/>
        </w:rPr>
        <w:t>of</w:t>
      </w:r>
      <w:r w:rsidRPr="00F868E8">
        <w:rPr>
          <w:rFonts w:eastAsia="Calibri"/>
          <w:b/>
          <w:spacing w:val="-3"/>
          <w:sz w:val="28"/>
          <w:szCs w:val="28"/>
          <w14:ligatures w14:val="none"/>
        </w:rPr>
        <w:t xml:space="preserve"> </w:t>
      </w:r>
      <w:r w:rsidRPr="00F868E8">
        <w:rPr>
          <w:rFonts w:eastAsia="Calibri"/>
          <w:b/>
          <w:sz w:val="28"/>
          <w:szCs w:val="28"/>
          <w14:ligatures w14:val="none"/>
        </w:rPr>
        <w:t>Qatar</w:t>
      </w:r>
      <w:r w:rsidRPr="00F868E8">
        <w:rPr>
          <w:rFonts w:eastAsia="Calibri"/>
          <w:bCs/>
          <w:sz w:val="28"/>
          <w:szCs w:val="28"/>
          <w14:ligatures w14:val="none"/>
        </w:rPr>
        <w:t>,</w:t>
      </w:r>
    </w:p>
    <w:p w14:paraId="05B2B2C2" w14:textId="15276FEA" w:rsidR="00F868E8" w:rsidRPr="00F868E8" w:rsidRDefault="00157751" w:rsidP="00D671FA">
      <w:pPr>
        <w:widowControl w:val="0"/>
        <w:autoSpaceDE w:val="0"/>
        <w:autoSpaceDN w:val="0"/>
        <w:spacing w:after="0" w:line="360" w:lineRule="auto"/>
        <w:ind w:left="284"/>
        <w:jc w:val="both"/>
        <w:rPr>
          <w:rFonts w:eastAsia="Calibri"/>
          <w:bCs/>
          <w:sz w:val="28"/>
          <w:szCs w:val="28"/>
          <w14:ligatures w14:val="none"/>
        </w:rPr>
      </w:pPr>
      <w:r>
        <w:rPr>
          <w:rFonts w:eastAsia="Calibri"/>
          <w:bCs/>
          <w:sz w:val="28"/>
          <w:szCs w:val="28"/>
          <w14:ligatures w14:val="none"/>
        </w:rPr>
        <w:t>After having perused</w:t>
      </w:r>
      <w:r w:rsidR="00F868E8" w:rsidRPr="00F868E8">
        <w:rPr>
          <w:rFonts w:eastAsia="Calibri"/>
          <w:bCs/>
          <w:sz w:val="28"/>
          <w:szCs w:val="28"/>
          <w14:ligatures w14:val="none"/>
        </w:rPr>
        <w:t xml:space="preserve"> the Constitution,</w:t>
      </w:r>
    </w:p>
    <w:p w14:paraId="338079FE" w14:textId="77777777" w:rsidR="00F868E8" w:rsidRPr="00F868E8" w:rsidRDefault="00F868E8" w:rsidP="00D671FA">
      <w:pPr>
        <w:widowControl w:val="0"/>
        <w:autoSpaceDE w:val="0"/>
        <w:autoSpaceDN w:val="0"/>
        <w:spacing w:after="0" w:line="360" w:lineRule="auto"/>
        <w:ind w:left="284"/>
        <w:jc w:val="both"/>
        <w:rPr>
          <w:rFonts w:eastAsia="Calibri"/>
          <w:bCs/>
          <w:sz w:val="28"/>
          <w:szCs w:val="28"/>
          <w14:ligatures w14:val="none"/>
        </w:rPr>
      </w:pPr>
      <w:r w:rsidRPr="00F868E8">
        <w:rPr>
          <w:rFonts w:eastAsia="Calibri"/>
          <w:bCs/>
          <w:sz w:val="28"/>
          <w:szCs w:val="28"/>
          <w14:ligatures w14:val="none"/>
        </w:rPr>
        <w:t>Law No. (15) of 2016 Promulgating the Civil Human Resources Law, as amended by</w:t>
      </w:r>
      <w:r w:rsidRPr="00F868E8">
        <w:rPr>
          <w:rFonts w:eastAsia="Calibri"/>
          <w:bCs/>
          <w:spacing w:val="80"/>
          <w:sz w:val="28"/>
          <w:szCs w:val="28"/>
          <w14:ligatures w14:val="none"/>
        </w:rPr>
        <w:t xml:space="preserve"> </w:t>
      </w:r>
      <w:r w:rsidRPr="00F868E8">
        <w:rPr>
          <w:rFonts w:eastAsia="Calibri"/>
          <w:bCs/>
          <w:sz w:val="28"/>
          <w:szCs w:val="28"/>
          <w14:ligatures w14:val="none"/>
        </w:rPr>
        <w:t>Law No. (23) of 2022,</w:t>
      </w:r>
    </w:p>
    <w:p w14:paraId="62D4E3FB" w14:textId="77777777" w:rsidR="00F868E8" w:rsidRPr="00F868E8" w:rsidRDefault="00F868E8" w:rsidP="00D671FA">
      <w:pPr>
        <w:widowControl w:val="0"/>
        <w:autoSpaceDE w:val="0"/>
        <w:autoSpaceDN w:val="0"/>
        <w:spacing w:after="0" w:line="360" w:lineRule="auto"/>
        <w:ind w:left="284"/>
        <w:jc w:val="both"/>
        <w:rPr>
          <w:rFonts w:eastAsia="Calibri"/>
          <w:bCs/>
          <w:sz w:val="28"/>
          <w:szCs w:val="28"/>
          <w14:ligatures w14:val="none"/>
        </w:rPr>
      </w:pPr>
      <w:r w:rsidRPr="00F868E8">
        <w:rPr>
          <w:rFonts w:eastAsia="Calibri"/>
          <w:bCs/>
          <w:sz w:val="28"/>
          <w:szCs w:val="28"/>
          <w14:ligatures w14:val="none"/>
        </w:rPr>
        <w:t>Amiri</w:t>
      </w:r>
      <w:r w:rsidRPr="00F868E8">
        <w:rPr>
          <w:rFonts w:eastAsia="Calibri"/>
          <w:bCs/>
          <w:spacing w:val="40"/>
          <w:sz w:val="28"/>
          <w:szCs w:val="28"/>
          <w14:ligatures w14:val="none"/>
        </w:rPr>
        <w:t xml:space="preserve"> </w:t>
      </w:r>
      <w:r w:rsidRPr="00F868E8">
        <w:rPr>
          <w:rFonts w:eastAsia="Calibri"/>
          <w:bCs/>
          <w:sz w:val="28"/>
          <w:szCs w:val="28"/>
          <w14:ligatures w14:val="none"/>
        </w:rPr>
        <w:t>Decision</w:t>
      </w:r>
      <w:r w:rsidRPr="00F868E8">
        <w:rPr>
          <w:rFonts w:eastAsia="Calibri"/>
          <w:bCs/>
          <w:spacing w:val="40"/>
          <w:sz w:val="28"/>
          <w:szCs w:val="28"/>
          <w14:ligatures w14:val="none"/>
        </w:rPr>
        <w:t xml:space="preserve"> </w:t>
      </w:r>
      <w:r w:rsidRPr="00F868E8">
        <w:rPr>
          <w:rFonts w:eastAsia="Calibri"/>
          <w:bCs/>
          <w:sz w:val="28"/>
          <w:szCs w:val="28"/>
          <w14:ligatures w14:val="none"/>
        </w:rPr>
        <w:t>No.</w:t>
      </w:r>
      <w:r w:rsidRPr="00F868E8">
        <w:rPr>
          <w:rFonts w:eastAsia="Calibri"/>
          <w:bCs/>
          <w:spacing w:val="40"/>
          <w:sz w:val="28"/>
          <w:szCs w:val="28"/>
          <w14:ligatures w14:val="none"/>
        </w:rPr>
        <w:t xml:space="preserve"> </w:t>
      </w:r>
      <w:r w:rsidRPr="00F868E8">
        <w:rPr>
          <w:rFonts w:eastAsia="Calibri"/>
          <w:bCs/>
          <w:sz w:val="28"/>
          <w:szCs w:val="28"/>
          <w14:ligatures w14:val="none"/>
        </w:rPr>
        <w:t>(7)</w:t>
      </w:r>
      <w:r w:rsidRPr="00F868E8">
        <w:rPr>
          <w:rFonts w:eastAsia="Calibri"/>
          <w:bCs/>
          <w:spacing w:val="40"/>
          <w:sz w:val="28"/>
          <w:szCs w:val="28"/>
          <w14:ligatures w14:val="none"/>
        </w:rPr>
        <w:t xml:space="preserve"> </w:t>
      </w:r>
      <w:r w:rsidRPr="00F868E8">
        <w:rPr>
          <w:rFonts w:eastAsia="Calibri"/>
          <w:bCs/>
          <w:sz w:val="28"/>
          <w:szCs w:val="28"/>
          <w14:ligatures w14:val="none"/>
        </w:rPr>
        <w:t>of</w:t>
      </w:r>
      <w:r w:rsidRPr="00F868E8">
        <w:rPr>
          <w:rFonts w:eastAsia="Calibri"/>
          <w:bCs/>
          <w:spacing w:val="40"/>
          <w:sz w:val="28"/>
          <w:szCs w:val="28"/>
          <w14:ligatures w14:val="none"/>
        </w:rPr>
        <w:t xml:space="preserve"> </w:t>
      </w:r>
      <w:r w:rsidRPr="00F868E8">
        <w:rPr>
          <w:rFonts w:eastAsia="Calibri"/>
          <w:bCs/>
          <w:sz w:val="28"/>
          <w:szCs w:val="28"/>
          <w14:ligatures w14:val="none"/>
        </w:rPr>
        <w:t>2016</w:t>
      </w:r>
      <w:r w:rsidRPr="00F868E8">
        <w:rPr>
          <w:rFonts w:eastAsia="Calibri"/>
          <w:bCs/>
          <w:spacing w:val="40"/>
          <w:sz w:val="28"/>
          <w:szCs w:val="28"/>
          <w14:ligatures w14:val="none"/>
        </w:rPr>
        <w:t xml:space="preserve"> </w:t>
      </w:r>
      <w:r w:rsidRPr="00F868E8">
        <w:rPr>
          <w:rFonts w:eastAsia="Calibri"/>
          <w:bCs/>
          <w:sz w:val="28"/>
          <w:szCs w:val="28"/>
          <w14:ligatures w14:val="none"/>
        </w:rPr>
        <w:t>on</w:t>
      </w:r>
      <w:r w:rsidRPr="00F868E8">
        <w:rPr>
          <w:rFonts w:eastAsia="Calibri"/>
          <w:bCs/>
          <w:spacing w:val="40"/>
          <w:sz w:val="28"/>
          <w:szCs w:val="28"/>
          <w14:ligatures w14:val="none"/>
        </w:rPr>
        <w:t xml:space="preserve"> </w:t>
      </w:r>
      <w:r w:rsidRPr="00F868E8">
        <w:rPr>
          <w:rFonts w:eastAsia="Calibri"/>
          <w:bCs/>
          <w:sz w:val="28"/>
          <w:szCs w:val="28"/>
          <w14:ligatures w14:val="none"/>
        </w:rPr>
        <w:t>the</w:t>
      </w:r>
      <w:r w:rsidRPr="00F868E8">
        <w:rPr>
          <w:rFonts w:eastAsia="Calibri"/>
          <w:bCs/>
          <w:spacing w:val="40"/>
          <w:sz w:val="28"/>
          <w:szCs w:val="28"/>
          <w14:ligatures w14:val="none"/>
        </w:rPr>
        <w:t xml:space="preserve"> </w:t>
      </w:r>
      <w:r w:rsidRPr="00F868E8">
        <w:rPr>
          <w:rFonts w:eastAsia="Calibri"/>
          <w:bCs/>
          <w:sz w:val="28"/>
          <w:szCs w:val="28"/>
          <w14:ligatures w14:val="none"/>
        </w:rPr>
        <w:t>Organizational</w:t>
      </w:r>
      <w:r w:rsidRPr="00F868E8">
        <w:rPr>
          <w:rFonts w:eastAsia="Calibri"/>
          <w:bCs/>
          <w:spacing w:val="40"/>
          <w:sz w:val="28"/>
          <w:szCs w:val="28"/>
          <w14:ligatures w14:val="none"/>
        </w:rPr>
        <w:t xml:space="preserve"> </w:t>
      </w:r>
      <w:r w:rsidRPr="00F868E8">
        <w:rPr>
          <w:rFonts w:eastAsia="Calibri"/>
          <w:bCs/>
          <w:sz w:val="28"/>
          <w:szCs w:val="28"/>
          <w14:ligatures w14:val="none"/>
        </w:rPr>
        <w:t>Structure</w:t>
      </w:r>
      <w:r w:rsidRPr="00F868E8">
        <w:rPr>
          <w:rFonts w:eastAsia="Calibri"/>
          <w:bCs/>
          <w:spacing w:val="40"/>
          <w:sz w:val="28"/>
          <w:szCs w:val="28"/>
          <w14:ligatures w14:val="none"/>
        </w:rPr>
        <w:t xml:space="preserve"> </w:t>
      </w:r>
      <w:r w:rsidRPr="00F868E8">
        <w:rPr>
          <w:rFonts w:eastAsia="Calibri"/>
          <w:bCs/>
          <w:sz w:val="28"/>
          <w:szCs w:val="28"/>
          <w14:ligatures w14:val="none"/>
        </w:rPr>
        <w:t>of</w:t>
      </w:r>
      <w:r w:rsidRPr="00F868E8">
        <w:rPr>
          <w:rFonts w:eastAsia="Calibri"/>
          <w:bCs/>
          <w:spacing w:val="40"/>
          <w:sz w:val="28"/>
          <w:szCs w:val="28"/>
          <w14:ligatures w14:val="none"/>
        </w:rPr>
        <w:t xml:space="preserve"> </w:t>
      </w:r>
      <w:r w:rsidRPr="00F868E8">
        <w:rPr>
          <w:rFonts w:eastAsia="Calibri"/>
          <w:bCs/>
          <w:sz w:val="28"/>
          <w:szCs w:val="28"/>
          <w14:ligatures w14:val="none"/>
        </w:rPr>
        <w:t>the</w:t>
      </w:r>
      <w:r w:rsidRPr="00F868E8">
        <w:rPr>
          <w:rFonts w:eastAsia="Calibri"/>
          <w:bCs/>
          <w:spacing w:val="40"/>
          <w:sz w:val="28"/>
          <w:szCs w:val="28"/>
          <w14:ligatures w14:val="none"/>
        </w:rPr>
        <w:t xml:space="preserve"> </w:t>
      </w:r>
      <w:r w:rsidRPr="00F868E8">
        <w:rPr>
          <w:rFonts w:eastAsia="Calibri"/>
          <w:bCs/>
          <w:sz w:val="28"/>
          <w:szCs w:val="28"/>
          <w14:ligatures w14:val="none"/>
        </w:rPr>
        <w:t>Ministry</w:t>
      </w:r>
      <w:r w:rsidRPr="00F868E8">
        <w:rPr>
          <w:rFonts w:eastAsia="Calibri"/>
          <w:bCs/>
          <w:spacing w:val="40"/>
          <w:sz w:val="28"/>
          <w:szCs w:val="28"/>
          <w14:ligatures w14:val="none"/>
        </w:rPr>
        <w:t xml:space="preserve"> </w:t>
      </w:r>
      <w:r w:rsidRPr="00F868E8">
        <w:rPr>
          <w:rFonts w:eastAsia="Calibri"/>
          <w:bCs/>
          <w:sz w:val="28"/>
          <w:szCs w:val="28"/>
          <w14:ligatures w14:val="none"/>
        </w:rPr>
        <w:t>of Culture and Sports,</w:t>
      </w:r>
    </w:p>
    <w:p w14:paraId="49482E6A" w14:textId="77777777" w:rsidR="00A328E0" w:rsidRDefault="00F868E8" w:rsidP="00D671FA">
      <w:pPr>
        <w:widowControl w:val="0"/>
        <w:autoSpaceDE w:val="0"/>
        <w:autoSpaceDN w:val="0"/>
        <w:spacing w:after="0" w:line="360" w:lineRule="auto"/>
        <w:ind w:left="284"/>
        <w:jc w:val="both"/>
        <w:rPr>
          <w:rFonts w:eastAsia="Calibri"/>
          <w:bCs/>
          <w:sz w:val="28"/>
          <w:szCs w:val="28"/>
          <w14:ligatures w14:val="none"/>
        </w:rPr>
      </w:pPr>
      <w:r w:rsidRPr="00F868E8">
        <w:rPr>
          <w:rFonts w:eastAsia="Calibri"/>
          <w:bCs/>
          <w:sz w:val="28"/>
          <w:szCs w:val="28"/>
          <w14:ligatures w14:val="none"/>
        </w:rPr>
        <w:t>Amiri</w:t>
      </w:r>
      <w:r w:rsidRPr="00F868E8">
        <w:rPr>
          <w:rFonts w:eastAsia="Calibri"/>
          <w:bCs/>
          <w:spacing w:val="-3"/>
          <w:sz w:val="28"/>
          <w:szCs w:val="28"/>
          <w14:ligatures w14:val="none"/>
        </w:rPr>
        <w:t xml:space="preserve"> </w:t>
      </w:r>
      <w:r w:rsidRPr="00F868E8">
        <w:rPr>
          <w:rFonts w:eastAsia="Calibri"/>
          <w:bCs/>
          <w:sz w:val="28"/>
          <w:szCs w:val="28"/>
          <w14:ligatures w14:val="none"/>
        </w:rPr>
        <w:t>Decision</w:t>
      </w:r>
      <w:r w:rsidRPr="00F868E8">
        <w:rPr>
          <w:rFonts w:eastAsia="Calibri"/>
          <w:bCs/>
          <w:spacing w:val="-5"/>
          <w:sz w:val="28"/>
          <w:szCs w:val="28"/>
          <w14:ligatures w14:val="none"/>
        </w:rPr>
        <w:t xml:space="preserve"> </w:t>
      </w:r>
      <w:r w:rsidRPr="00F868E8">
        <w:rPr>
          <w:rFonts w:eastAsia="Calibri"/>
          <w:bCs/>
          <w:sz w:val="28"/>
          <w:szCs w:val="28"/>
          <w14:ligatures w14:val="none"/>
        </w:rPr>
        <w:t>No.</w:t>
      </w:r>
      <w:r w:rsidRPr="00F868E8">
        <w:rPr>
          <w:rFonts w:eastAsia="Calibri"/>
          <w:bCs/>
          <w:spacing w:val="-4"/>
          <w:sz w:val="28"/>
          <w:szCs w:val="28"/>
          <w14:ligatures w14:val="none"/>
        </w:rPr>
        <w:t xml:space="preserve"> </w:t>
      </w:r>
      <w:r w:rsidRPr="00F868E8">
        <w:rPr>
          <w:rFonts w:eastAsia="Calibri"/>
          <w:bCs/>
          <w:sz w:val="28"/>
          <w:szCs w:val="28"/>
          <w14:ligatures w14:val="none"/>
        </w:rPr>
        <w:t>(57)</w:t>
      </w:r>
      <w:r w:rsidRPr="00F868E8">
        <w:rPr>
          <w:rFonts w:eastAsia="Calibri"/>
          <w:bCs/>
          <w:spacing w:val="-3"/>
          <w:sz w:val="28"/>
          <w:szCs w:val="28"/>
          <w14:ligatures w14:val="none"/>
        </w:rPr>
        <w:t xml:space="preserve"> </w:t>
      </w:r>
      <w:r w:rsidRPr="00F868E8">
        <w:rPr>
          <w:rFonts w:eastAsia="Calibri"/>
          <w:bCs/>
          <w:sz w:val="28"/>
          <w:szCs w:val="28"/>
          <w14:ligatures w14:val="none"/>
        </w:rPr>
        <w:t>of</w:t>
      </w:r>
      <w:r w:rsidRPr="00F868E8">
        <w:rPr>
          <w:rFonts w:eastAsia="Calibri"/>
          <w:bCs/>
          <w:spacing w:val="-4"/>
          <w:sz w:val="28"/>
          <w:szCs w:val="28"/>
          <w14:ligatures w14:val="none"/>
        </w:rPr>
        <w:t xml:space="preserve"> </w:t>
      </w:r>
      <w:r w:rsidRPr="00F868E8">
        <w:rPr>
          <w:rFonts w:eastAsia="Calibri"/>
          <w:bCs/>
          <w:sz w:val="28"/>
          <w:szCs w:val="28"/>
          <w14:ligatures w14:val="none"/>
        </w:rPr>
        <w:t>2021</w:t>
      </w:r>
      <w:r w:rsidRPr="00F868E8">
        <w:rPr>
          <w:rFonts w:eastAsia="Calibri"/>
          <w:bCs/>
          <w:spacing w:val="-4"/>
          <w:sz w:val="28"/>
          <w:szCs w:val="28"/>
          <w14:ligatures w14:val="none"/>
        </w:rPr>
        <w:t xml:space="preserve"> </w:t>
      </w:r>
      <w:r w:rsidR="00A328E0">
        <w:rPr>
          <w:rFonts w:eastAsia="Calibri"/>
          <w:bCs/>
          <w:sz w:val="28"/>
          <w:szCs w:val="28"/>
          <w14:ligatures w14:val="none"/>
        </w:rPr>
        <w:t>on the Assignment of</w:t>
      </w:r>
      <w:r w:rsidRPr="00F868E8">
        <w:rPr>
          <w:rFonts w:eastAsia="Calibri"/>
          <w:bCs/>
          <w:spacing w:val="-5"/>
          <w:sz w:val="28"/>
          <w:szCs w:val="28"/>
          <w14:ligatures w14:val="none"/>
        </w:rPr>
        <w:t xml:space="preserve"> </w:t>
      </w:r>
      <w:r w:rsidRPr="00F868E8">
        <w:rPr>
          <w:rFonts w:eastAsia="Calibri"/>
          <w:bCs/>
          <w:sz w:val="28"/>
          <w:szCs w:val="28"/>
          <w14:ligatures w14:val="none"/>
        </w:rPr>
        <w:t>the</w:t>
      </w:r>
      <w:r w:rsidRPr="00F868E8">
        <w:rPr>
          <w:rFonts w:eastAsia="Calibri"/>
          <w:bCs/>
          <w:spacing w:val="-5"/>
          <w:sz w:val="28"/>
          <w:szCs w:val="28"/>
          <w14:ligatures w14:val="none"/>
        </w:rPr>
        <w:t xml:space="preserve"> </w:t>
      </w:r>
      <w:r w:rsidR="00A328E0" w:rsidRPr="00F868E8">
        <w:rPr>
          <w:rFonts w:eastAsia="Calibri"/>
          <w:bCs/>
          <w:sz w:val="28"/>
          <w:szCs w:val="28"/>
          <w14:ligatures w14:val="none"/>
        </w:rPr>
        <w:t>Ministries</w:t>
      </w:r>
      <w:r w:rsidR="00A328E0">
        <w:rPr>
          <w:rFonts w:eastAsia="Calibri"/>
          <w:bCs/>
          <w:sz w:val="28"/>
          <w:szCs w:val="28"/>
          <w14:ligatures w14:val="none"/>
        </w:rPr>
        <w:t>’</w:t>
      </w:r>
      <w:r w:rsidR="00A328E0" w:rsidRPr="00F868E8">
        <w:rPr>
          <w:rFonts w:eastAsia="Calibri"/>
          <w:bCs/>
          <w:sz w:val="28"/>
          <w:szCs w:val="28"/>
          <w14:ligatures w14:val="none"/>
        </w:rPr>
        <w:t xml:space="preserve"> </w:t>
      </w:r>
      <w:r w:rsidRPr="00F868E8">
        <w:rPr>
          <w:rFonts w:eastAsia="Calibri"/>
          <w:bCs/>
          <w:sz w:val="28"/>
          <w:szCs w:val="28"/>
          <w14:ligatures w14:val="none"/>
        </w:rPr>
        <w:t xml:space="preserve">Competencies, </w:t>
      </w:r>
      <w:r w:rsidR="00A328E0">
        <w:rPr>
          <w:rFonts w:eastAsia="Calibri"/>
          <w:bCs/>
          <w:sz w:val="28"/>
          <w:szCs w:val="28"/>
          <w14:ligatures w14:val="none"/>
        </w:rPr>
        <w:t>a</w:t>
      </w:r>
      <w:r w:rsidRPr="00F868E8">
        <w:rPr>
          <w:rFonts w:eastAsia="Calibri"/>
          <w:bCs/>
          <w:sz w:val="28"/>
          <w:szCs w:val="28"/>
          <w14:ligatures w14:val="none"/>
        </w:rPr>
        <w:t>nd</w:t>
      </w:r>
    </w:p>
    <w:p w14:paraId="1C3B04CE" w14:textId="71298620" w:rsidR="00F868E8" w:rsidRPr="00F868E8" w:rsidRDefault="00A328E0" w:rsidP="00D671FA">
      <w:pPr>
        <w:widowControl w:val="0"/>
        <w:autoSpaceDE w:val="0"/>
        <w:autoSpaceDN w:val="0"/>
        <w:spacing w:after="0" w:line="360" w:lineRule="auto"/>
        <w:ind w:left="284"/>
        <w:jc w:val="both"/>
        <w:rPr>
          <w:rFonts w:eastAsia="Calibri"/>
          <w:bCs/>
          <w:sz w:val="28"/>
          <w:szCs w:val="28"/>
          <w14:ligatures w14:val="none"/>
        </w:rPr>
      </w:pPr>
      <w:r>
        <w:rPr>
          <w:rFonts w:eastAsia="Calibri"/>
          <w:bCs/>
          <w:sz w:val="28"/>
          <w:szCs w:val="28"/>
          <w14:ligatures w14:val="none"/>
        </w:rPr>
        <w:t>T</w:t>
      </w:r>
      <w:r w:rsidR="00F868E8" w:rsidRPr="00F868E8">
        <w:rPr>
          <w:rFonts w:eastAsia="Calibri"/>
          <w:bCs/>
          <w:sz w:val="28"/>
          <w:szCs w:val="28"/>
          <w14:ligatures w14:val="none"/>
        </w:rPr>
        <w:t>he proposal of the Council of Ministers,</w:t>
      </w:r>
    </w:p>
    <w:p w14:paraId="64657C8B" w14:textId="422267C1" w:rsidR="00A328E0" w:rsidRPr="00A328E0" w:rsidRDefault="00F868E8" w:rsidP="00FC717E">
      <w:pPr>
        <w:spacing w:after="0" w:line="360" w:lineRule="auto"/>
        <w:ind w:left="284"/>
        <w:jc w:val="both"/>
        <w:rPr>
          <w:rFonts w:eastAsia="Calibri"/>
          <w:b/>
          <w:spacing w:val="-2"/>
          <w:sz w:val="28"/>
          <w:szCs w:val="28"/>
          <w14:ligatures w14:val="none"/>
        </w:rPr>
      </w:pPr>
      <w:r w:rsidRPr="00A328E0">
        <w:rPr>
          <w:rFonts w:eastAsia="Calibri"/>
          <w:b/>
          <w:sz w:val="28"/>
          <w:szCs w:val="28"/>
          <w14:ligatures w14:val="none"/>
        </w:rPr>
        <w:t>Have</w:t>
      </w:r>
      <w:r w:rsidRPr="00A328E0">
        <w:rPr>
          <w:rFonts w:eastAsia="Calibri"/>
          <w:b/>
          <w:spacing w:val="-3"/>
          <w:sz w:val="28"/>
          <w:szCs w:val="28"/>
          <w14:ligatures w14:val="none"/>
        </w:rPr>
        <w:t xml:space="preserve"> </w:t>
      </w:r>
      <w:r w:rsidRPr="00A328E0">
        <w:rPr>
          <w:rFonts w:eastAsia="Calibri"/>
          <w:b/>
          <w:sz w:val="28"/>
          <w:szCs w:val="28"/>
          <w14:ligatures w14:val="none"/>
        </w:rPr>
        <w:t>decided</w:t>
      </w:r>
      <w:r w:rsidRPr="00A328E0">
        <w:rPr>
          <w:rFonts w:eastAsia="Calibri"/>
          <w:b/>
          <w:spacing w:val="-3"/>
          <w:sz w:val="28"/>
          <w:szCs w:val="28"/>
          <w14:ligatures w14:val="none"/>
        </w:rPr>
        <w:t xml:space="preserve"> </w:t>
      </w:r>
      <w:r w:rsidRPr="00A328E0">
        <w:rPr>
          <w:rFonts w:eastAsia="Calibri"/>
          <w:b/>
          <w:sz w:val="28"/>
          <w:szCs w:val="28"/>
          <w14:ligatures w14:val="none"/>
        </w:rPr>
        <w:t>as</w:t>
      </w:r>
      <w:r w:rsidRPr="00A328E0">
        <w:rPr>
          <w:rFonts w:eastAsia="Calibri"/>
          <w:b/>
          <w:spacing w:val="-2"/>
          <w:sz w:val="28"/>
          <w:szCs w:val="28"/>
          <w14:ligatures w14:val="none"/>
        </w:rPr>
        <w:t xml:space="preserve"> follows:</w:t>
      </w:r>
    </w:p>
    <w:p w14:paraId="623E3BF9" w14:textId="70830CEE" w:rsidR="00F868E8" w:rsidRPr="00F868E8" w:rsidRDefault="00F868E8" w:rsidP="00D671FA">
      <w:pPr>
        <w:spacing w:after="0" w:line="360" w:lineRule="auto"/>
        <w:ind w:left="284"/>
        <w:jc w:val="center"/>
        <w:rPr>
          <w:b/>
          <w:sz w:val="28"/>
          <w:szCs w:val="28"/>
        </w:rPr>
      </w:pPr>
      <w:r w:rsidRPr="00F868E8">
        <w:rPr>
          <w:b/>
          <w:sz w:val="28"/>
          <w:szCs w:val="28"/>
        </w:rPr>
        <w:lastRenderedPageBreak/>
        <w:t xml:space="preserve">Article </w:t>
      </w:r>
      <w:r w:rsidR="00B86CCA" w:rsidRPr="00A328E0">
        <w:rPr>
          <w:b/>
          <w:sz w:val="28"/>
          <w:szCs w:val="28"/>
        </w:rPr>
        <w:t>(</w:t>
      </w:r>
      <w:r w:rsidRPr="00F868E8">
        <w:rPr>
          <w:b/>
          <w:sz w:val="28"/>
          <w:szCs w:val="28"/>
        </w:rPr>
        <w:t>1</w:t>
      </w:r>
      <w:r w:rsidR="00B86CCA" w:rsidRPr="00A328E0">
        <w:rPr>
          <w:b/>
          <w:sz w:val="28"/>
          <w:szCs w:val="28"/>
        </w:rPr>
        <w:t>)</w:t>
      </w:r>
    </w:p>
    <w:p w14:paraId="088F99AD" w14:textId="77777777" w:rsidR="00F868E8" w:rsidRPr="00F868E8" w:rsidRDefault="00F868E8" w:rsidP="00D671FA">
      <w:pPr>
        <w:spacing w:after="0" w:line="360" w:lineRule="auto"/>
        <w:ind w:left="284"/>
        <w:jc w:val="both"/>
        <w:rPr>
          <w:bCs/>
          <w:sz w:val="28"/>
          <w:szCs w:val="28"/>
        </w:rPr>
      </w:pPr>
      <w:r w:rsidRPr="00F868E8">
        <w:rPr>
          <w:bCs/>
          <w:sz w:val="28"/>
          <w:szCs w:val="28"/>
        </w:rPr>
        <w:t>The organizational structure of the Ministry of Culture shall consist of the administrative units shown in the organizational chart attached to this Decision, as follows:</w:t>
      </w:r>
    </w:p>
    <w:p w14:paraId="762B13F2" w14:textId="77777777" w:rsidR="00D671FA" w:rsidRPr="00FC717E" w:rsidRDefault="00F868E8" w:rsidP="00D671FA">
      <w:pPr>
        <w:spacing w:after="0" w:line="360" w:lineRule="auto"/>
        <w:ind w:left="284"/>
        <w:jc w:val="both"/>
        <w:rPr>
          <w:b/>
          <w:sz w:val="28"/>
          <w:szCs w:val="28"/>
        </w:rPr>
      </w:pPr>
      <w:r w:rsidRPr="00F868E8">
        <w:rPr>
          <w:b/>
          <w:sz w:val="28"/>
          <w:szCs w:val="28"/>
        </w:rPr>
        <w:t>First: Administrative Units Reporting to the Minister:</w:t>
      </w:r>
    </w:p>
    <w:p w14:paraId="15D51700" w14:textId="102BAA25" w:rsidR="00F868E8" w:rsidRPr="00157751" w:rsidRDefault="00F868E8" w:rsidP="00D671FA">
      <w:pPr>
        <w:pStyle w:val="ListParagraph"/>
        <w:numPr>
          <w:ilvl w:val="0"/>
          <w:numId w:val="23"/>
        </w:numPr>
        <w:spacing w:after="0" w:line="360" w:lineRule="auto"/>
        <w:jc w:val="both"/>
        <w:rPr>
          <w:bCs/>
          <w:sz w:val="28"/>
          <w:szCs w:val="28"/>
        </w:rPr>
      </w:pPr>
      <w:r w:rsidRPr="00157751">
        <w:rPr>
          <w:bCs/>
          <w:sz w:val="28"/>
          <w:szCs w:val="28"/>
        </w:rPr>
        <w:t>Minister's Office</w:t>
      </w:r>
    </w:p>
    <w:p w14:paraId="2AE02B1A" w14:textId="77777777" w:rsidR="00F868E8" w:rsidRPr="00157751" w:rsidRDefault="00F868E8" w:rsidP="00D671FA">
      <w:pPr>
        <w:pStyle w:val="ListParagraph"/>
        <w:numPr>
          <w:ilvl w:val="0"/>
          <w:numId w:val="23"/>
        </w:numPr>
        <w:spacing w:after="0" w:line="360" w:lineRule="auto"/>
        <w:jc w:val="both"/>
        <w:rPr>
          <w:bCs/>
          <w:sz w:val="28"/>
          <w:szCs w:val="28"/>
        </w:rPr>
      </w:pPr>
      <w:r w:rsidRPr="00157751">
        <w:rPr>
          <w:bCs/>
          <w:sz w:val="28"/>
          <w:szCs w:val="28"/>
        </w:rPr>
        <w:t>Technical Office</w:t>
      </w:r>
    </w:p>
    <w:p w14:paraId="74E23E96" w14:textId="77777777" w:rsidR="00F868E8" w:rsidRPr="00157751" w:rsidRDefault="00F868E8" w:rsidP="00D671FA">
      <w:pPr>
        <w:pStyle w:val="ListParagraph"/>
        <w:numPr>
          <w:ilvl w:val="0"/>
          <w:numId w:val="23"/>
        </w:numPr>
        <w:spacing w:after="0" w:line="360" w:lineRule="auto"/>
        <w:jc w:val="both"/>
        <w:rPr>
          <w:bCs/>
          <w:sz w:val="28"/>
          <w:szCs w:val="28"/>
        </w:rPr>
      </w:pPr>
      <w:r w:rsidRPr="00157751">
        <w:rPr>
          <w:bCs/>
          <w:sz w:val="28"/>
          <w:szCs w:val="28"/>
        </w:rPr>
        <w:t>Internal Audit Department</w:t>
      </w:r>
    </w:p>
    <w:p w14:paraId="2687FEE6" w14:textId="77777777" w:rsidR="00F868E8" w:rsidRPr="00157751" w:rsidRDefault="00F868E8" w:rsidP="00D671FA">
      <w:pPr>
        <w:pStyle w:val="ListParagraph"/>
        <w:numPr>
          <w:ilvl w:val="0"/>
          <w:numId w:val="23"/>
        </w:numPr>
        <w:spacing w:after="0" w:line="360" w:lineRule="auto"/>
        <w:jc w:val="both"/>
        <w:rPr>
          <w:bCs/>
          <w:sz w:val="28"/>
          <w:szCs w:val="28"/>
        </w:rPr>
      </w:pPr>
      <w:r w:rsidRPr="00157751">
        <w:rPr>
          <w:bCs/>
          <w:sz w:val="28"/>
          <w:szCs w:val="28"/>
        </w:rPr>
        <w:t>Planning, Quality and Innovation Department</w:t>
      </w:r>
    </w:p>
    <w:p w14:paraId="27577521" w14:textId="49012A69" w:rsidR="00F868E8" w:rsidRPr="00157751" w:rsidRDefault="00F868E8" w:rsidP="00D671FA">
      <w:pPr>
        <w:pStyle w:val="ListParagraph"/>
        <w:numPr>
          <w:ilvl w:val="0"/>
          <w:numId w:val="23"/>
        </w:numPr>
        <w:spacing w:after="0" w:line="360" w:lineRule="auto"/>
        <w:jc w:val="both"/>
        <w:rPr>
          <w:bCs/>
          <w:sz w:val="28"/>
          <w:szCs w:val="28"/>
        </w:rPr>
      </w:pPr>
      <w:r w:rsidRPr="00157751">
        <w:rPr>
          <w:bCs/>
          <w:sz w:val="28"/>
          <w:szCs w:val="28"/>
        </w:rPr>
        <w:t>Legal Affairs Department</w:t>
      </w:r>
    </w:p>
    <w:p w14:paraId="61353419" w14:textId="77777777" w:rsidR="00F868E8" w:rsidRPr="00F868E8" w:rsidRDefault="00F868E8" w:rsidP="00D671FA">
      <w:pPr>
        <w:spacing w:after="0" w:line="360" w:lineRule="auto"/>
        <w:ind w:left="1134" w:hanging="850"/>
        <w:jc w:val="both"/>
        <w:rPr>
          <w:b/>
          <w:sz w:val="28"/>
          <w:szCs w:val="28"/>
        </w:rPr>
      </w:pPr>
      <w:r w:rsidRPr="00F868E8">
        <w:rPr>
          <w:b/>
          <w:sz w:val="28"/>
          <w:szCs w:val="28"/>
        </w:rPr>
        <w:t>Second: Administrative Units Reporting to the Undersecretary of the Ministry:</w:t>
      </w:r>
    </w:p>
    <w:p w14:paraId="511C9D5D" w14:textId="77777777" w:rsidR="00F868E8" w:rsidRPr="00F868E8" w:rsidRDefault="00F868E8" w:rsidP="00D671FA">
      <w:pPr>
        <w:numPr>
          <w:ilvl w:val="1"/>
          <w:numId w:val="1"/>
        </w:numPr>
        <w:spacing w:after="0" w:line="360" w:lineRule="auto"/>
        <w:ind w:left="284" w:firstLine="0"/>
        <w:jc w:val="both"/>
        <w:rPr>
          <w:bCs/>
          <w:sz w:val="28"/>
          <w:szCs w:val="28"/>
        </w:rPr>
      </w:pPr>
      <w:r w:rsidRPr="00F868E8">
        <w:rPr>
          <w:bCs/>
          <w:sz w:val="28"/>
          <w:szCs w:val="28"/>
        </w:rPr>
        <w:t>Office of the Undersecretary</w:t>
      </w:r>
    </w:p>
    <w:p w14:paraId="51CDE368" w14:textId="77777777" w:rsidR="00F868E8" w:rsidRPr="00F868E8" w:rsidRDefault="00F868E8" w:rsidP="00D671FA">
      <w:pPr>
        <w:numPr>
          <w:ilvl w:val="1"/>
          <w:numId w:val="1"/>
        </w:numPr>
        <w:spacing w:after="0" w:line="360" w:lineRule="auto"/>
        <w:ind w:left="284" w:firstLine="0"/>
        <w:jc w:val="both"/>
        <w:rPr>
          <w:bCs/>
          <w:sz w:val="28"/>
          <w:szCs w:val="28"/>
        </w:rPr>
      </w:pPr>
      <w:r w:rsidRPr="00F868E8">
        <w:rPr>
          <w:bCs/>
          <w:sz w:val="28"/>
          <w:szCs w:val="28"/>
        </w:rPr>
        <w:t>International Cooperation Department</w:t>
      </w:r>
    </w:p>
    <w:p w14:paraId="5EE590C9" w14:textId="77777777" w:rsidR="00F868E8" w:rsidRPr="00157751" w:rsidRDefault="00F868E8" w:rsidP="00D671FA">
      <w:pPr>
        <w:numPr>
          <w:ilvl w:val="1"/>
          <w:numId w:val="1"/>
        </w:numPr>
        <w:spacing w:after="0" w:line="360" w:lineRule="auto"/>
        <w:ind w:left="284" w:firstLine="0"/>
        <w:jc w:val="both"/>
        <w:rPr>
          <w:bCs/>
          <w:sz w:val="28"/>
          <w:szCs w:val="28"/>
        </w:rPr>
      </w:pPr>
      <w:r w:rsidRPr="00F868E8">
        <w:rPr>
          <w:bCs/>
          <w:sz w:val="28"/>
          <w:szCs w:val="28"/>
        </w:rPr>
        <w:t>Public Relations and Communication Department</w:t>
      </w:r>
    </w:p>
    <w:p w14:paraId="4ED9CF5C" w14:textId="3DE3955B" w:rsidR="00F868E8" w:rsidRPr="00157751" w:rsidRDefault="00F868E8" w:rsidP="00D671FA">
      <w:pPr>
        <w:numPr>
          <w:ilvl w:val="1"/>
          <w:numId w:val="1"/>
        </w:numPr>
        <w:spacing w:after="0" w:line="360" w:lineRule="auto"/>
        <w:ind w:left="284" w:firstLine="0"/>
        <w:jc w:val="both"/>
        <w:rPr>
          <w:bCs/>
          <w:sz w:val="28"/>
          <w:szCs w:val="28"/>
        </w:rPr>
      </w:pPr>
      <w:r w:rsidRPr="00157751">
        <w:rPr>
          <w:bCs/>
          <w:sz w:val="28"/>
          <w:szCs w:val="28"/>
        </w:rPr>
        <w:t>Human Resources Department</w:t>
      </w:r>
    </w:p>
    <w:p w14:paraId="448DBB4F" w14:textId="77777777" w:rsidR="00F868E8" w:rsidRPr="00157751" w:rsidRDefault="00F868E8" w:rsidP="00D671FA">
      <w:pPr>
        <w:pStyle w:val="TableParagraph"/>
        <w:numPr>
          <w:ilvl w:val="0"/>
          <w:numId w:val="2"/>
        </w:numPr>
        <w:tabs>
          <w:tab w:val="left" w:pos="827"/>
        </w:tabs>
        <w:spacing w:line="360" w:lineRule="auto"/>
        <w:ind w:left="284" w:firstLine="0"/>
        <w:jc w:val="both"/>
        <w:rPr>
          <w:rFonts w:ascii="Lusail" w:hAnsi="Lusail" w:cs="Lusail"/>
          <w:bCs/>
          <w:sz w:val="28"/>
          <w:szCs w:val="28"/>
        </w:rPr>
      </w:pPr>
      <w:r w:rsidRPr="00157751">
        <w:rPr>
          <w:rFonts w:ascii="Lusail" w:hAnsi="Lusail" w:cs="Lusail"/>
          <w:bCs/>
          <w:sz w:val="28"/>
          <w:szCs w:val="28"/>
        </w:rPr>
        <w:lastRenderedPageBreak/>
        <w:t>Financial</w:t>
      </w:r>
      <w:r w:rsidRPr="00157751">
        <w:rPr>
          <w:rFonts w:ascii="Lusail" w:hAnsi="Lusail" w:cs="Lusail"/>
          <w:bCs/>
          <w:spacing w:val="-5"/>
          <w:sz w:val="28"/>
          <w:szCs w:val="28"/>
        </w:rPr>
        <w:t xml:space="preserve"> </w:t>
      </w:r>
      <w:r w:rsidRPr="00157751">
        <w:rPr>
          <w:rFonts w:ascii="Lusail" w:hAnsi="Lusail" w:cs="Lusail"/>
          <w:bCs/>
          <w:sz w:val="28"/>
          <w:szCs w:val="28"/>
        </w:rPr>
        <w:t>and</w:t>
      </w:r>
      <w:r w:rsidRPr="00157751">
        <w:rPr>
          <w:rFonts w:ascii="Lusail" w:hAnsi="Lusail" w:cs="Lusail"/>
          <w:bCs/>
          <w:spacing w:val="-7"/>
          <w:sz w:val="28"/>
          <w:szCs w:val="28"/>
        </w:rPr>
        <w:t xml:space="preserve"> </w:t>
      </w:r>
      <w:r w:rsidRPr="00157751">
        <w:rPr>
          <w:rFonts w:ascii="Lusail" w:hAnsi="Lusail" w:cs="Lusail"/>
          <w:bCs/>
          <w:sz w:val="28"/>
          <w:szCs w:val="28"/>
        </w:rPr>
        <w:t>Administrative</w:t>
      </w:r>
      <w:r w:rsidRPr="00157751">
        <w:rPr>
          <w:rFonts w:ascii="Lusail" w:hAnsi="Lusail" w:cs="Lusail"/>
          <w:bCs/>
          <w:spacing w:val="-5"/>
          <w:sz w:val="28"/>
          <w:szCs w:val="28"/>
        </w:rPr>
        <w:t xml:space="preserve"> </w:t>
      </w:r>
      <w:r w:rsidRPr="00157751">
        <w:rPr>
          <w:rFonts w:ascii="Lusail" w:hAnsi="Lusail" w:cs="Lusail"/>
          <w:bCs/>
          <w:sz w:val="28"/>
          <w:szCs w:val="28"/>
        </w:rPr>
        <w:t>Affairs</w:t>
      </w:r>
      <w:r w:rsidRPr="00157751">
        <w:rPr>
          <w:rFonts w:ascii="Lusail" w:hAnsi="Lusail" w:cs="Lusail"/>
          <w:bCs/>
          <w:spacing w:val="-5"/>
          <w:sz w:val="28"/>
          <w:szCs w:val="28"/>
        </w:rPr>
        <w:t xml:space="preserve"> </w:t>
      </w:r>
      <w:r w:rsidRPr="00157751">
        <w:rPr>
          <w:rFonts w:ascii="Lusail" w:hAnsi="Lusail" w:cs="Lusail"/>
          <w:bCs/>
          <w:spacing w:val="-2"/>
          <w:sz w:val="28"/>
          <w:szCs w:val="28"/>
        </w:rPr>
        <w:t>Department</w:t>
      </w:r>
    </w:p>
    <w:p w14:paraId="0C579367" w14:textId="77777777" w:rsidR="00F868E8" w:rsidRPr="00157751" w:rsidRDefault="00F868E8" w:rsidP="00D671FA">
      <w:pPr>
        <w:pStyle w:val="TableParagraph"/>
        <w:numPr>
          <w:ilvl w:val="0"/>
          <w:numId w:val="2"/>
        </w:numPr>
        <w:tabs>
          <w:tab w:val="left" w:pos="827"/>
        </w:tabs>
        <w:spacing w:line="360" w:lineRule="auto"/>
        <w:ind w:left="284" w:firstLine="0"/>
        <w:jc w:val="both"/>
        <w:rPr>
          <w:rFonts w:ascii="Lusail" w:hAnsi="Lusail" w:cs="Lusail"/>
          <w:bCs/>
          <w:sz w:val="28"/>
          <w:szCs w:val="28"/>
        </w:rPr>
      </w:pPr>
      <w:r w:rsidRPr="00157751">
        <w:rPr>
          <w:rFonts w:ascii="Lusail" w:hAnsi="Lusail" w:cs="Lusail"/>
          <w:bCs/>
          <w:sz w:val="28"/>
          <w:szCs w:val="28"/>
        </w:rPr>
        <w:t>Information</w:t>
      </w:r>
      <w:r w:rsidRPr="00157751">
        <w:rPr>
          <w:rFonts w:ascii="Lusail" w:hAnsi="Lusail" w:cs="Lusail"/>
          <w:bCs/>
          <w:spacing w:val="-9"/>
          <w:sz w:val="28"/>
          <w:szCs w:val="28"/>
        </w:rPr>
        <w:t xml:space="preserve"> </w:t>
      </w:r>
      <w:r w:rsidRPr="00157751">
        <w:rPr>
          <w:rFonts w:ascii="Lusail" w:hAnsi="Lusail" w:cs="Lusail"/>
          <w:bCs/>
          <w:sz w:val="28"/>
          <w:szCs w:val="28"/>
        </w:rPr>
        <w:t>Systems</w:t>
      </w:r>
      <w:r w:rsidRPr="00157751">
        <w:rPr>
          <w:rFonts w:ascii="Lusail" w:hAnsi="Lusail" w:cs="Lusail"/>
          <w:bCs/>
          <w:spacing w:val="-10"/>
          <w:sz w:val="28"/>
          <w:szCs w:val="28"/>
        </w:rPr>
        <w:t xml:space="preserve"> </w:t>
      </w:r>
      <w:r w:rsidRPr="00157751">
        <w:rPr>
          <w:rFonts w:ascii="Lusail" w:hAnsi="Lusail" w:cs="Lusail"/>
          <w:bCs/>
          <w:spacing w:val="-2"/>
          <w:sz w:val="28"/>
          <w:szCs w:val="28"/>
        </w:rPr>
        <w:t>Department</w:t>
      </w:r>
    </w:p>
    <w:p w14:paraId="2ED671D5" w14:textId="77777777" w:rsidR="00F868E8" w:rsidRPr="00571F6D" w:rsidRDefault="00F868E8" w:rsidP="00571F6D">
      <w:pPr>
        <w:spacing w:after="0" w:line="360" w:lineRule="auto"/>
        <w:ind w:left="851" w:hanging="709"/>
        <w:rPr>
          <w:b/>
          <w:sz w:val="28"/>
          <w:szCs w:val="28"/>
        </w:rPr>
      </w:pPr>
      <w:r w:rsidRPr="00571F6D">
        <w:rPr>
          <w:b/>
          <w:sz w:val="28"/>
          <w:szCs w:val="28"/>
        </w:rPr>
        <w:t>Third: Administrative Units Reporting to the Assistant Undersecretary for Cultural Affairs:</w:t>
      </w:r>
    </w:p>
    <w:p w14:paraId="73D9B8AA" w14:textId="1B32B121" w:rsidR="00F868E8" w:rsidRPr="00157751" w:rsidRDefault="00F868E8" w:rsidP="00D671FA">
      <w:pPr>
        <w:pStyle w:val="ListParagraph"/>
        <w:numPr>
          <w:ilvl w:val="0"/>
          <w:numId w:val="22"/>
        </w:numPr>
        <w:spacing w:after="0" w:line="360" w:lineRule="auto"/>
        <w:ind w:left="284" w:firstLine="0"/>
        <w:jc w:val="both"/>
        <w:rPr>
          <w:bCs/>
          <w:sz w:val="28"/>
          <w:szCs w:val="28"/>
        </w:rPr>
      </w:pPr>
      <w:r w:rsidRPr="00157751">
        <w:rPr>
          <w:bCs/>
          <w:sz w:val="28"/>
          <w:szCs w:val="28"/>
        </w:rPr>
        <w:t>Office of the Assistant Undersecretary</w:t>
      </w:r>
    </w:p>
    <w:p w14:paraId="028E4C1F" w14:textId="75AD7703" w:rsidR="00F868E8" w:rsidRPr="00157751" w:rsidRDefault="00F868E8" w:rsidP="00D671FA">
      <w:pPr>
        <w:pStyle w:val="ListParagraph"/>
        <w:numPr>
          <w:ilvl w:val="0"/>
          <w:numId w:val="22"/>
        </w:numPr>
        <w:spacing w:after="0" w:line="360" w:lineRule="auto"/>
        <w:ind w:left="284" w:firstLine="0"/>
        <w:jc w:val="both"/>
        <w:rPr>
          <w:bCs/>
          <w:sz w:val="28"/>
          <w:szCs w:val="28"/>
        </w:rPr>
      </w:pPr>
      <w:r w:rsidRPr="00157751">
        <w:rPr>
          <w:bCs/>
          <w:sz w:val="28"/>
          <w:szCs w:val="28"/>
        </w:rPr>
        <w:t>Libraries Department</w:t>
      </w:r>
    </w:p>
    <w:p w14:paraId="280AE634" w14:textId="0BAF4AA5" w:rsidR="00F868E8" w:rsidRPr="00157751" w:rsidRDefault="00F868E8" w:rsidP="00D671FA">
      <w:pPr>
        <w:pStyle w:val="ListParagraph"/>
        <w:numPr>
          <w:ilvl w:val="0"/>
          <w:numId w:val="22"/>
        </w:numPr>
        <w:spacing w:after="0" w:line="360" w:lineRule="auto"/>
        <w:ind w:left="284" w:firstLine="0"/>
        <w:jc w:val="both"/>
        <w:rPr>
          <w:bCs/>
          <w:sz w:val="28"/>
          <w:szCs w:val="28"/>
        </w:rPr>
      </w:pPr>
      <w:r w:rsidRPr="00157751">
        <w:rPr>
          <w:bCs/>
          <w:sz w:val="28"/>
          <w:szCs w:val="28"/>
        </w:rPr>
        <w:t>Publications and Translation Department</w:t>
      </w:r>
    </w:p>
    <w:p w14:paraId="452E216C" w14:textId="5538BF4B" w:rsidR="00F868E8" w:rsidRPr="00157751" w:rsidRDefault="00F868E8" w:rsidP="00D671FA">
      <w:pPr>
        <w:pStyle w:val="ListParagraph"/>
        <w:numPr>
          <w:ilvl w:val="0"/>
          <w:numId w:val="22"/>
        </w:numPr>
        <w:spacing w:after="0" w:line="360" w:lineRule="auto"/>
        <w:ind w:left="284" w:firstLine="0"/>
        <w:jc w:val="both"/>
        <w:rPr>
          <w:bCs/>
          <w:sz w:val="28"/>
          <w:szCs w:val="28"/>
        </w:rPr>
      </w:pPr>
      <w:r w:rsidRPr="00157751">
        <w:rPr>
          <w:bCs/>
          <w:sz w:val="28"/>
          <w:szCs w:val="28"/>
        </w:rPr>
        <w:t>Culture and Arts Department</w:t>
      </w:r>
    </w:p>
    <w:p w14:paraId="44FC5C40" w14:textId="01ACC33A" w:rsidR="00F868E8" w:rsidRPr="00157751" w:rsidRDefault="00F868E8" w:rsidP="00D671FA">
      <w:pPr>
        <w:pStyle w:val="ListParagraph"/>
        <w:numPr>
          <w:ilvl w:val="0"/>
          <w:numId w:val="22"/>
        </w:numPr>
        <w:spacing w:after="0" w:line="360" w:lineRule="auto"/>
        <w:ind w:left="284" w:firstLine="0"/>
        <w:jc w:val="both"/>
        <w:rPr>
          <w:bCs/>
          <w:sz w:val="28"/>
          <w:szCs w:val="28"/>
        </w:rPr>
      </w:pPr>
      <w:r w:rsidRPr="00157751">
        <w:rPr>
          <w:bCs/>
          <w:sz w:val="28"/>
          <w:szCs w:val="28"/>
        </w:rPr>
        <w:t>Heritage and Identity Department</w:t>
      </w:r>
    </w:p>
    <w:p w14:paraId="206BEED9" w14:textId="0FDB21BF" w:rsidR="00F868E8" w:rsidRPr="00571F6D" w:rsidRDefault="00F868E8" w:rsidP="00571F6D">
      <w:pPr>
        <w:spacing w:after="0" w:line="360" w:lineRule="auto"/>
        <w:ind w:left="1276" w:hanging="992"/>
        <w:rPr>
          <w:b/>
          <w:sz w:val="28"/>
          <w:szCs w:val="28"/>
        </w:rPr>
      </w:pPr>
      <w:r w:rsidRPr="00571F6D">
        <w:rPr>
          <w:b/>
          <w:sz w:val="28"/>
          <w:szCs w:val="28"/>
        </w:rPr>
        <w:t>Fourth:</w:t>
      </w:r>
      <w:r w:rsidR="00571F6D">
        <w:rPr>
          <w:b/>
          <w:sz w:val="28"/>
          <w:szCs w:val="28"/>
        </w:rPr>
        <w:t xml:space="preserve"> </w:t>
      </w:r>
      <w:r w:rsidRPr="00571F6D">
        <w:rPr>
          <w:b/>
          <w:sz w:val="28"/>
          <w:szCs w:val="28"/>
        </w:rPr>
        <w:t>Administrative Units Reporting to the Assistant</w:t>
      </w:r>
      <w:r w:rsidR="00571F6D">
        <w:rPr>
          <w:b/>
          <w:sz w:val="28"/>
          <w:szCs w:val="28"/>
        </w:rPr>
        <w:t xml:space="preserve"> </w:t>
      </w:r>
      <w:r w:rsidRPr="00571F6D">
        <w:rPr>
          <w:b/>
          <w:sz w:val="28"/>
          <w:szCs w:val="28"/>
        </w:rPr>
        <w:t>Undersecretary for Media Affairs:</w:t>
      </w:r>
    </w:p>
    <w:p w14:paraId="67B6CE60" w14:textId="77777777" w:rsidR="00F868E8" w:rsidRPr="00157751" w:rsidRDefault="00F868E8" w:rsidP="00D671FA">
      <w:pPr>
        <w:spacing w:after="0" w:line="360" w:lineRule="auto"/>
        <w:ind w:left="284"/>
        <w:jc w:val="both"/>
        <w:rPr>
          <w:bCs/>
          <w:sz w:val="28"/>
          <w:szCs w:val="28"/>
        </w:rPr>
      </w:pPr>
      <w:r w:rsidRPr="00157751">
        <w:rPr>
          <w:bCs/>
          <w:sz w:val="28"/>
          <w:szCs w:val="28"/>
        </w:rPr>
        <w:t>1.</w:t>
      </w:r>
      <w:r w:rsidRPr="00157751">
        <w:rPr>
          <w:bCs/>
          <w:sz w:val="28"/>
          <w:szCs w:val="28"/>
        </w:rPr>
        <w:tab/>
        <w:t>Office of the Assistant Undersecretary</w:t>
      </w:r>
    </w:p>
    <w:p w14:paraId="6B182704" w14:textId="77777777" w:rsidR="00F868E8" w:rsidRPr="00157751" w:rsidRDefault="00F868E8" w:rsidP="00D671FA">
      <w:pPr>
        <w:spacing w:after="0" w:line="360" w:lineRule="auto"/>
        <w:ind w:left="284"/>
        <w:jc w:val="both"/>
        <w:rPr>
          <w:bCs/>
          <w:sz w:val="28"/>
          <w:szCs w:val="28"/>
        </w:rPr>
      </w:pPr>
      <w:r w:rsidRPr="00157751">
        <w:rPr>
          <w:bCs/>
          <w:sz w:val="28"/>
          <w:szCs w:val="28"/>
        </w:rPr>
        <w:t>2.</w:t>
      </w:r>
      <w:r w:rsidRPr="00157751">
        <w:rPr>
          <w:bCs/>
          <w:sz w:val="28"/>
          <w:szCs w:val="28"/>
        </w:rPr>
        <w:tab/>
        <w:t>Media Affairs Department</w:t>
      </w:r>
    </w:p>
    <w:p w14:paraId="189DC51C" w14:textId="77777777" w:rsidR="00F868E8" w:rsidRPr="00157751" w:rsidRDefault="00F868E8" w:rsidP="00D671FA">
      <w:pPr>
        <w:spacing w:after="0" w:line="360" w:lineRule="auto"/>
        <w:ind w:left="284"/>
        <w:jc w:val="both"/>
        <w:rPr>
          <w:bCs/>
          <w:sz w:val="28"/>
          <w:szCs w:val="28"/>
        </w:rPr>
      </w:pPr>
      <w:r w:rsidRPr="00157751">
        <w:rPr>
          <w:bCs/>
          <w:sz w:val="28"/>
          <w:szCs w:val="28"/>
        </w:rPr>
        <w:t>3.</w:t>
      </w:r>
      <w:r w:rsidRPr="00157751">
        <w:rPr>
          <w:bCs/>
          <w:sz w:val="28"/>
          <w:szCs w:val="28"/>
        </w:rPr>
        <w:tab/>
        <w:t>Media Development Department</w:t>
      </w:r>
    </w:p>
    <w:p w14:paraId="779F7200" w14:textId="77777777" w:rsidR="00F868E8" w:rsidRPr="00157751" w:rsidRDefault="00F868E8" w:rsidP="00D671FA">
      <w:pPr>
        <w:spacing w:after="0" w:line="360" w:lineRule="auto"/>
        <w:ind w:left="284"/>
        <w:jc w:val="both"/>
        <w:rPr>
          <w:bCs/>
          <w:sz w:val="28"/>
          <w:szCs w:val="28"/>
        </w:rPr>
      </w:pPr>
      <w:r w:rsidRPr="00157751">
        <w:rPr>
          <w:bCs/>
          <w:sz w:val="28"/>
          <w:szCs w:val="28"/>
        </w:rPr>
        <w:t>4.</w:t>
      </w:r>
      <w:r w:rsidRPr="00157751">
        <w:rPr>
          <w:bCs/>
          <w:sz w:val="28"/>
          <w:szCs w:val="28"/>
        </w:rPr>
        <w:tab/>
        <w:t>Radio Broadcasting Department</w:t>
      </w:r>
    </w:p>
    <w:p w14:paraId="75787CE6" w14:textId="6B6D0890" w:rsidR="00F868E8" w:rsidRPr="00157751" w:rsidRDefault="00F868E8" w:rsidP="00D671FA">
      <w:pPr>
        <w:spacing w:after="0" w:line="360" w:lineRule="auto"/>
        <w:ind w:left="284"/>
        <w:jc w:val="both"/>
        <w:rPr>
          <w:bCs/>
          <w:sz w:val="28"/>
          <w:szCs w:val="28"/>
        </w:rPr>
      </w:pPr>
      <w:r w:rsidRPr="00157751">
        <w:rPr>
          <w:bCs/>
          <w:sz w:val="28"/>
          <w:szCs w:val="28"/>
        </w:rPr>
        <w:t>5.</w:t>
      </w:r>
      <w:r w:rsidRPr="00157751">
        <w:rPr>
          <w:bCs/>
          <w:sz w:val="28"/>
          <w:szCs w:val="28"/>
        </w:rPr>
        <w:tab/>
        <w:t>Publications and Artistic Works Department</w:t>
      </w:r>
    </w:p>
    <w:p w14:paraId="64738B5C" w14:textId="3DEA6CAB" w:rsidR="00F868E8" w:rsidRPr="00F868E8" w:rsidRDefault="00F868E8" w:rsidP="00C30A6E">
      <w:pPr>
        <w:spacing w:after="0" w:line="360" w:lineRule="auto"/>
        <w:ind w:left="284"/>
        <w:jc w:val="center"/>
        <w:rPr>
          <w:b/>
          <w:sz w:val="28"/>
          <w:szCs w:val="28"/>
        </w:rPr>
      </w:pPr>
      <w:r w:rsidRPr="00F868E8">
        <w:rPr>
          <w:b/>
          <w:sz w:val="28"/>
          <w:szCs w:val="28"/>
        </w:rPr>
        <w:lastRenderedPageBreak/>
        <w:t xml:space="preserve">Article </w:t>
      </w:r>
      <w:r w:rsidR="00D671FA" w:rsidRPr="00571F6D">
        <w:rPr>
          <w:b/>
          <w:sz w:val="28"/>
          <w:szCs w:val="28"/>
        </w:rPr>
        <w:t>(</w:t>
      </w:r>
      <w:r w:rsidRPr="00F868E8">
        <w:rPr>
          <w:b/>
          <w:sz w:val="28"/>
          <w:szCs w:val="28"/>
        </w:rPr>
        <w:t>2</w:t>
      </w:r>
      <w:r w:rsidR="00D671FA" w:rsidRPr="00571F6D">
        <w:rPr>
          <w:b/>
          <w:sz w:val="28"/>
          <w:szCs w:val="28"/>
        </w:rPr>
        <w:t>)</w:t>
      </w:r>
    </w:p>
    <w:p w14:paraId="3FB635D1" w14:textId="77777777" w:rsidR="00F868E8" w:rsidRPr="00F868E8" w:rsidRDefault="00F868E8" w:rsidP="00D671FA">
      <w:pPr>
        <w:spacing w:after="0" w:line="360" w:lineRule="auto"/>
        <w:ind w:left="284"/>
        <w:jc w:val="both"/>
        <w:rPr>
          <w:bCs/>
          <w:sz w:val="28"/>
          <w:szCs w:val="28"/>
        </w:rPr>
      </w:pPr>
      <w:r w:rsidRPr="00F868E8">
        <w:rPr>
          <w:bCs/>
          <w:sz w:val="28"/>
          <w:szCs w:val="28"/>
        </w:rPr>
        <w:t>The Technical Office shall be responsible for the following:</w:t>
      </w:r>
    </w:p>
    <w:p w14:paraId="4C3B7442" w14:textId="77777777" w:rsidR="00F868E8" w:rsidRPr="00157751" w:rsidRDefault="00F868E8" w:rsidP="00571F6D">
      <w:pPr>
        <w:pStyle w:val="ListParagraph"/>
        <w:numPr>
          <w:ilvl w:val="0"/>
          <w:numId w:val="40"/>
        </w:numPr>
        <w:spacing w:after="0" w:line="360" w:lineRule="auto"/>
        <w:ind w:left="1134"/>
        <w:jc w:val="both"/>
        <w:rPr>
          <w:bCs/>
          <w:sz w:val="28"/>
          <w:szCs w:val="28"/>
        </w:rPr>
      </w:pPr>
      <w:r w:rsidRPr="00157751">
        <w:rPr>
          <w:bCs/>
          <w:sz w:val="28"/>
          <w:szCs w:val="28"/>
        </w:rPr>
        <w:t>Providing technical opinions on matters referred to it by the Minister.</w:t>
      </w:r>
    </w:p>
    <w:p w14:paraId="1D8703D5" w14:textId="45EEACEC" w:rsidR="00F868E8" w:rsidRPr="00571F6D" w:rsidRDefault="00F868E8" w:rsidP="00571F6D">
      <w:pPr>
        <w:pStyle w:val="ListParagraph"/>
        <w:numPr>
          <w:ilvl w:val="0"/>
          <w:numId w:val="40"/>
        </w:numPr>
        <w:spacing w:after="0" w:line="360" w:lineRule="auto"/>
        <w:ind w:left="1134"/>
        <w:jc w:val="both"/>
        <w:rPr>
          <w:bCs/>
          <w:sz w:val="28"/>
          <w:szCs w:val="28"/>
        </w:rPr>
      </w:pPr>
      <w:r w:rsidRPr="00157751">
        <w:rPr>
          <w:bCs/>
          <w:sz w:val="28"/>
          <w:szCs w:val="28"/>
        </w:rPr>
        <w:t>Studying and evaluating reports, projects, and programs related to the</w:t>
      </w:r>
      <w:r w:rsidR="00571F6D">
        <w:rPr>
          <w:bCs/>
          <w:sz w:val="28"/>
          <w:szCs w:val="28"/>
        </w:rPr>
        <w:t xml:space="preserve"> </w:t>
      </w:r>
      <w:r w:rsidRPr="00571F6D">
        <w:rPr>
          <w:bCs/>
          <w:sz w:val="28"/>
          <w:szCs w:val="28"/>
        </w:rPr>
        <w:t>Ministry’s activities, as referred by the Minister.</w:t>
      </w:r>
    </w:p>
    <w:p w14:paraId="5FAACFB4" w14:textId="77777777" w:rsidR="00F868E8" w:rsidRPr="00157751" w:rsidRDefault="00F868E8" w:rsidP="00571F6D">
      <w:pPr>
        <w:pStyle w:val="ListParagraph"/>
        <w:numPr>
          <w:ilvl w:val="0"/>
          <w:numId w:val="40"/>
        </w:numPr>
        <w:spacing w:after="0" w:line="360" w:lineRule="auto"/>
        <w:ind w:left="1134"/>
        <w:jc w:val="both"/>
        <w:rPr>
          <w:bCs/>
          <w:sz w:val="28"/>
          <w:szCs w:val="28"/>
        </w:rPr>
      </w:pPr>
      <w:r w:rsidRPr="00157751">
        <w:rPr>
          <w:bCs/>
          <w:sz w:val="28"/>
          <w:szCs w:val="28"/>
        </w:rPr>
        <w:t>Examining, studying, and following up on matters referred to it by the Minister, in coordination with the relevant administrative units.</w:t>
      </w:r>
    </w:p>
    <w:p w14:paraId="585E4E78" w14:textId="76EF7FE1" w:rsidR="00F868E8" w:rsidRPr="00157751" w:rsidRDefault="00F868E8" w:rsidP="00571F6D">
      <w:pPr>
        <w:pStyle w:val="ListParagraph"/>
        <w:numPr>
          <w:ilvl w:val="0"/>
          <w:numId w:val="40"/>
        </w:numPr>
        <w:spacing w:after="0" w:line="360" w:lineRule="auto"/>
        <w:ind w:left="1134"/>
        <w:jc w:val="both"/>
        <w:rPr>
          <w:bCs/>
          <w:sz w:val="28"/>
          <w:szCs w:val="28"/>
        </w:rPr>
      </w:pPr>
      <w:r w:rsidRPr="00157751">
        <w:rPr>
          <w:bCs/>
          <w:sz w:val="28"/>
          <w:szCs w:val="28"/>
        </w:rPr>
        <w:t>Preparing summaries of subjects, reports, and studies that need to be presented</w:t>
      </w:r>
      <w:r w:rsidR="00C30A6E" w:rsidRPr="00157751">
        <w:rPr>
          <w:bCs/>
          <w:sz w:val="28"/>
          <w:szCs w:val="28"/>
        </w:rPr>
        <w:t xml:space="preserve"> </w:t>
      </w:r>
      <w:r w:rsidRPr="00157751">
        <w:rPr>
          <w:bCs/>
          <w:sz w:val="28"/>
          <w:szCs w:val="28"/>
        </w:rPr>
        <w:t>to the Minister and providing opinions thereon.</w:t>
      </w:r>
    </w:p>
    <w:p w14:paraId="1765421B" w14:textId="39F43930" w:rsidR="00F868E8" w:rsidRPr="00F868E8" w:rsidRDefault="00F868E8" w:rsidP="00571F6D">
      <w:pPr>
        <w:spacing w:after="0" w:line="360" w:lineRule="auto"/>
        <w:ind w:left="284"/>
        <w:jc w:val="center"/>
        <w:rPr>
          <w:b/>
          <w:sz w:val="28"/>
          <w:szCs w:val="28"/>
        </w:rPr>
      </w:pPr>
      <w:r w:rsidRPr="00F868E8">
        <w:rPr>
          <w:b/>
          <w:sz w:val="28"/>
          <w:szCs w:val="28"/>
        </w:rPr>
        <w:t xml:space="preserve">Article </w:t>
      </w:r>
      <w:r w:rsidR="00571F6D">
        <w:rPr>
          <w:b/>
          <w:sz w:val="28"/>
          <w:szCs w:val="28"/>
        </w:rPr>
        <w:t>(</w:t>
      </w:r>
      <w:r w:rsidRPr="00F868E8">
        <w:rPr>
          <w:b/>
          <w:sz w:val="28"/>
          <w:szCs w:val="28"/>
        </w:rPr>
        <w:t>3</w:t>
      </w:r>
      <w:r w:rsidR="00571F6D">
        <w:rPr>
          <w:b/>
          <w:sz w:val="28"/>
          <w:szCs w:val="28"/>
        </w:rPr>
        <w:t>)</w:t>
      </w:r>
    </w:p>
    <w:p w14:paraId="40AF0389" w14:textId="05B633F7" w:rsidR="00F868E8" w:rsidRPr="00157751" w:rsidRDefault="00F868E8" w:rsidP="00D671FA">
      <w:pPr>
        <w:spacing w:after="0" w:line="360" w:lineRule="auto"/>
        <w:ind w:left="284"/>
        <w:jc w:val="both"/>
        <w:rPr>
          <w:bCs/>
          <w:sz w:val="28"/>
          <w:szCs w:val="28"/>
        </w:rPr>
      </w:pPr>
      <w:r w:rsidRPr="00157751">
        <w:rPr>
          <w:bCs/>
          <w:sz w:val="28"/>
          <w:szCs w:val="28"/>
        </w:rPr>
        <w:t>The Internal Audit Department shall be responsible for the following:</w:t>
      </w:r>
    </w:p>
    <w:p w14:paraId="7CA685C5"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lastRenderedPageBreak/>
        <w:t>Preparing the draft annual audit plan based on risks for the Ministry, submitting it to the Minister for approval, and preparing reports on the audit results.</w:t>
      </w:r>
    </w:p>
    <w:p w14:paraId="1B66BF9E"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Monitoring compliance with the laws, regulations, and decisions governing operations.</w:t>
      </w:r>
    </w:p>
    <w:p w14:paraId="4FD1DD59"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Reviewing financial instructions, proposing necessary amendments, and monitoring their implementation.</w:t>
      </w:r>
    </w:p>
    <w:p w14:paraId="41258E14"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Monitoring administrative work and procedures related to employee appointments, leaves, promotions, and other employee affairs, ensuring compliance with relevant laws, regulations, and decisions.</w:t>
      </w:r>
    </w:p>
    <w:p w14:paraId="58C85A93"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Monitoring financial and accounting operations, expenditure vouchers, recording procedures in accounting registers, and ensuring adherence to established rules.</w:t>
      </w:r>
    </w:p>
    <w:p w14:paraId="194793EB"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Assessing risks related to financial and administrative audits and proposing measures to mitigate them.</w:t>
      </w:r>
    </w:p>
    <w:p w14:paraId="6A026207"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lastRenderedPageBreak/>
        <w:t>Following up on corrective actions required by the relevant administrative units based on audit results, and preparing periodic reports on these actions.</w:t>
      </w:r>
    </w:p>
    <w:p w14:paraId="21645DA3" w14:textId="2C217428"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Ensuring the safety of funds, assets, furniture, tools, buildings, and other items</w:t>
      </w:r>
      <w:r w:rsidR="00C30A6E" w:rsidRPr="00157751">
        <w:rPr>
          <w:bCs/>
          <w:sz w:val="28"/>
          <w:szCs w:val="28"/>
        </w:rPr>
        <w:t xml:space="preserve"> </w:t>
      </w:r>
      <w:r w:rsidRPr="00157751">
        <w:rPr>
          <w:bCs/>
          <w:sz w:val="28"/>
          <w:szCs w:val="28"/>
        </w:rPr>
        <w:t>owned by or under the Ministry’s supervision.</w:t>
      </w:r>
    </w:p>
    <w:p w14:paraId="226908B7" w14:textId="77777777"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Participating in periodic and surprise inventory checks of stores and assets, ensuring accurate recording in books and compliance with procedures.</w:t>
      </w:r>
    </w:p>
    <w:p w14:paraId="647F6666" w14:textId="220858E4" w:rsidR="00F868E8" w:rsidRPr="00157751" w:rsidRDefault="00F868E8" w:rsidP="00C30A6E">
      <w:pPr>
        <w:pStyle w:val="ListParagraph"/>
        <w:numPr>
          <w:ilvl w:val="0"/>
          <w:numId w:val="24"/>
        </w:numPr>
        <w:spacing w:after="0" w:line="360" w:lineRule="auto"/>
        <w:jc w:val="both"/>
        <w:rPr>
          <w:bCs/>
          <w:sz w:val="28"/>
          <w:szCs w:val="28"/>
        </w:rPr>
      </w:pPr>
      <w:r w:rsidRPr="00157751">
        <w:rPr>
          <w:bCs/>
          <w:sz w:val="28"/>
          <w:szCs w:val="28"/>
        </w:rPr>
        <w:t>Following up on the results of reports from auditing authorities and providing</w:t>
      </w:r>
      <w:r w:rsidR="00C30A6E" w:rsidRPr="00157751">
        <w:rPr>
          <w:bCs/>
          <w:sz w:val="28"/>
          <w:szCs w:val="28"/>
        </w:rPr>
        <w:t xml:space="preserve"> </w:t>
      </w:r>
      <w:r w:rsidRPr="00157751">
        <w:rPr>
          <w:bCs/>
          <w:sz w:val="28"/>
          <w:szCs w:val="28"/>
        </w:rPr>
        <w:t>appropriate recommendations.</w:t>
      </w:r>
    </w:p>
    <w:p w14:paraId="2FAEF5B6" w14:textId="45CE0BCD" w:rsidR="00F868E8" w:rsidRPr="00F868E8" w:rsidRDefault="00F868E8" w:rsidP="00AF2585">
      <w:pPr>
        <w:spacing w:after="0" w:line="360" w:lineRule="auto"/>
        <w:ind w:left="284"/>
        <w:jc w:val="center"/>
        <w:rPr>
          <w:b/>
          <w:sz w:val="28"/>
          <w:szCs w:val="28"/>
        </w:rPr>
      </w:pPr>
      <w:r w:rsidRPr="00F868E8">
        <w:rPr>
          <w:b/>
          <w:sz w:val="28"/>
          <w:szCs w:val="28"/>
        </w:rPr>
        <w:t xml:space="preserve">Article </w:t>
      </w:r>
      <w:r w:rsidR="00AF2585">
        <w:rPr>
          <w:b/>
          <w:sz w:val="28"/>
          <w:szCs w:val="28"/>
        </w:rPr>
        <w:t>(</w:t>
      </w:r>
      <w:r w:rsidRPr="00F868E8">
        <w:rPr>
          <w:b/>
          <w:sz w:val="28"/>
          <w:szCs w:val="28"/>
        </w:rPr>
        <w:t>4</w:t>
      </w:r>
      <w:r w:rsidR="00AF2585">
        <w:rPr>
          <w:b/>
          <w:sz w:val="28"/>
          <w:szCs w:val="28"/>
        </w:rPr>
        <w:t>)</w:t>
      </w:r>
    </w:p>
    <w:p w14:paraId="6615174A" w14:textId="77777777" w:rsidR="00F868E8" w:rsidRPr="00F868E8" w:rsidRDefault="00F868E8" w:rsidP="00D671FA">
      <w:pPr>
        <w:spacing w:after="0" w:line="360" w:lineRule="auto"/>
        <w:ind w:left="284"/>
        <w:jc w:val="both"/>
        <w:rPr>
          <w:bCs/>
          <w:sz w:val="28"/>
          <w:szCs w:val="28"/>
        </w:rPr>
      </w:pPr>
      <w:r w:rsidRPr="00F868E8">
        <w:rPr>
          <w:bCs/>
          <w:sz w:val="28"/>
          <w:szCs w:val="28"/>
        </w:rPr>
        <w:t>The Planning, Quality, and Innovation Department shall be responsible for the following:</w:t>
      </w:r>
    </w:p>
    <w:p w14:paraId="522B595C" w14:textId="77777777"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Preparing the Ministry's strategic plan, in coordination with the relevant authorities and administrative units, and taking measures to approve it.</w:t>
      </w:r>
    </w:p>
    <w:p w14:paraId="4AB93328" w14:textId="34DBE239"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lastRenderedPageBreak/>
        <w:t>Identifying existing challenges and determining and assessing potential institutional risks that may affect the achievement of the Ministry’s objectives, and providing proposals regarding them, in coordination with the relevant</w:t>
      </w:r>
      <w:r w:rsidRPr="00157751">
        <w:rPr>
          <w:bCs/>
          <w:sz w:val="28"/>
          <w:szCs w:val="28"/>
        </w:rPr>
        <w:t xml:space="preserve"> </w:t>
      </w:r>
      <w:r w:rsidRPr="00157751">
        <w:rPr>
          <w:bCs/>
          <w:sz w:val="28"/>
          <w:szCs w:val="28"/>
        </w:rPr>
        <w:t>administrative units.</w:t>
      </w:r>
    </w:p>
    <w:p w14:paraId="1F84DE3C" w14:textId="704EB456"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Managing and preparing contingency plans to ensure the continuity of operations at the Ministry during emergencies and crises, in coordination with the various administrative units, each in its domain.</w:t>
      </w:r>
    </w:p>
    <w:p w14:paraId="474E65BC" w14:textId="6B8C7517"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Submitting drafts of executive plans, projects, and programs for the different administrative units for approval by the Minister.</w:t>
      </w:r>
    </w:p>
    <w:p w14:paraId="471595BC" w14:textId="58F87705" w:rsidR="00F868E8" w:rsidRPr="00AF2585" w:rsidRDefault="00F868E8" w:rsidP="00AF2585">
      <w:pPr>
        <w:pStyle w:val="ListParagraph"/>
        <w:numPr>
          <w:ilvl w:val="0"/>
          <w:numId w:val="25"/>
        </w:numPr>
        <w:spacing w:after="0" w:line="360" w:lineRule="auto"/>
        <w:jc w:val="both"/>
        <w:rPr>
          <w:bCs/>
          <w:sz w:val="28"/>
          <w:szCs w:val="28"/>
        </w:rPr>
      </w:pPr>
      <w:r w:rsidRPr="00157751">
        <w:rPr>
          <w:bCs/>
          <w:sz w:val="28"/>
          <w:szCs w:val="28"/>
        </w:rPr>
        <w:t>Following up on the implementation of plans related to the Ministry’s activities,</w:t>
      </w:r>
      <w:r w:rsidR="00AF2585">
        <w:rPr>
          <w:bCs/>
          <w:sz w:val="28"/>
          <w:szCs w:val="28"/>
        </w:rPr>
        <w:t xml:space="preserve"> </w:t>
      </w:r>
      <w:r w:rsidRPr="00AF2585">
        <w:rPr>
          <w:bCs/>
          <w:sz w:val="28"/>
          <w:szCs w:val="28"/>
        </w:rPr>
        <w:t>assessing their results, and submitting periodic reports regarding them.</w:t>
      </w:r>
    </w:p>
    <w:p w14:paraId="221E171A" w14:textId="4032A912"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Studying the problems and obstacles that face the implementation of the strategic plan and executive plans, and proposing appropriate solutions.</w:t>
      </w:r>
    </w:p>
    <w:p w14:paraId="7769170F" w14:textId="56C65B60"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lastRenderedPageBreak/>
        <w:t>Assessing the quality of services provided by the administrative units, in coordination with the relevant authority.</w:t>
      </w:r>
    </w:p>
    <w:p w14:paraId="15A699C1" w14:textId="2DC5821C"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Reviewing and evaluating performance quality at the level of the administrative units, and providing proposals to improve their overall efficiency.</w:t>
      </w:r>
    </w:p>
    <w:p w14:paraId="33654BF8" w14:textId="4B6BDCE7"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Ensuring the alignment of systems and work methods with the Ministry's functions and objectives, proposing development plans for these systems and methods, simplifying procedures, in coordination with the relevant administrative units and the competent authority.</w:t>
      </w:r>
    </w:p>
    <w:p w14:paraId="7D986051" w14:textId="566DF4B9" w:rsidR="00F868E8" w:rsidRPr="00AF2585" w:rsidRDefault="00F868E8" w:rsidP="00AF2585">
      <w:pPr>
        <w:pStyle w:val="ListParagraph"/>
        <w:numPr>
          <w:ilvl w:val="0"/>
          <w:numId w:val="25"/>
        </w:numPr>
        <w:spacing w:after="0" w:line="360" w:lineRule="auto"/>
        <w:jc w:val="both"/>
        <w:rPr>
          <w:bCs/>
          <w:sz w:val="28"/>
          <w:szCs w:val="28"/>
        </w:rPr>
      </w:pPr>
      <w:r w:rsidRPr="00157751">
        <w:rPr>
          <w:bCs/>
          <w:sz w:val="28"/>
          <w:szCs w:val="28"/>
        </w:rPr>
        <w:t>Studying the problems and obstacles encountered in the Ministry’s work,</w:t>
      </w:r>
      <w:r w:rsidR="00AF2585">
        <w:rPr>
          <w:bCs/>
          <w:sz w:val="28"/>
          <w:szCs w:val="28"/>
        </w:rPr>
        <w:t xml:space="preserve"> </w:t>
      </w:r>
      <w:r w:rsidRPr="00AF2585">
        <w:rPr>
          <w:bCs/>
          <w:sz w:val="28"/>
          <w:szCs w:val="28"/>
        </w:rPr>
        <w:t>investigating their causes, and proposing appropriate solutions.</w:t>
      </w:r>
    </w:p>
    <w:p w14:paraId="59B3F9D0" w14:textId="474484C8"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t>Receiving initiatives, proposals, and creative ideas, studying them in coordination with the relevant administrative units and the competent authority.</w:t>
      </w:r>
    </w:p>
    <w:p w14:paraId="68837A1A" w14:textId="49063FDC" w:rsidR="00F868E8" w:rsidRPr="00157751" w:rsidRDefault="00F868E8" w:rsidP="00C30A6E">
      <w:pPr>
        <w:pStyle w:val="ListParagraph"/>
        <w:numPr>
          <w:ilvl w:val="0"/>
          <w:numId w:val="25"/>
        </w:numPr>
        <w:spacing w:after="0" w:line="360" w:lineRule="auto"/>
        <w:jc w:val="both"/>
        <w:rPr>
          <w:bCs/>
          <w:sz w:val="28"/>
          <w:szCs w:val="28"/>
        </w:rPr>
      </w:pPr>
      <w:r w:rsidRPr="00157751">
        <w:rPr>
          <w:bCs/>
          <w:sz w:val="28"/>
          <w:szCs w:val="28"/>
        </w:rPr>
        <w:lastRenderedPageBreak/>
        <w:t>Collecting, analyzing, and monitoring statistical data related to the Ministry’s activities, and coordinating with the relevant administrative units regarding the statistical reports required by the Ministry.</w:t>
      </w:r>
    </w:p>
    <w:p w14:paraId="4BA1C9AC" w14:textId="75CADF4C" w:rsidR="00F868E8" w:rsidRPr="00AF2585" w:rsidRDefault="00F868E8" w:rsidP="00AF2585">
      <w:pPr>
        <w:pStyle w:val="ListParagraph"/>
        <w:numPr>
          <w:ilvl w:val="0"/>
          <w:numId w:val="25"/>
        </w:numPr>
        <w:spacing w:after="0" w:line="360" w:lineRule="auto"/>
        <w:jc w:val="both"/>
        <w:rPr>
          <w:bCs/>
          <w:sz w:val="28"/>
          <w:szCs w:val="28"/>
        </w:rPr>
      </w:pPr>
      <w:r w:rsidRPr="00157751">
        <w:rPr>
          <w:bCs/>
          <w:sz w:val="28"/>
          <w:szCs w:val="28"/>
        </w:rPr>
        <w:t>Coordinating with the relevant administrative units and the competent</w:t>
      </w:r>
      <w:r w:rsidR="00AF2585">
        <w:rPr>
          <w:bCs/>
          <w:sz w:val="28"/>
          <w:szCs w:val="28"/>
        </w:rPr>
        <w:t xml:space="preserve"> </w:t>
      </w:r>
      <w:r w:rsidRPr="00AF2585">
        <w:rPr>
          <w:bCs/>
          <w:sz w:val="28"/>
          <w:szCs w:val="28"/>
        </w:rPr>
        <w:t>authority regarding international indicators related to the Ministry’s activities</w:t>
      </w:r>
      <w:r w:rsidR="00C30A6E" w:rsidRPr="00AF2585">
        <w:rPr>
          <w:bCs/>
          <w:sz w:val="28"/>
          <w:szCs w:val="28"/>
        </w:rPr>
        <w:t xml:space="preserve"> </w:t>
      </w:r>
      <w:r w:rsidRPr="00AF2585">
        <w:rPr>
          <w:bCs/>
          <w:sz w:val="28"/>
          <w:szCs w:val="28"/>
        </w:rPr>
        <w:t>and functions.</w:t>
      </w:r>
    </w:p>
    <w:p w14:paraId="01EF5128" w14:textId="08B9F753" w:rsidR="00F868E8" w:rsidRPr="00F868E8" w:rsidRDefault="00F868E8" w:rsidP="00AF2585">
      <w:pPr>
        <w:spacing w:after="0" w:line="360" w:lineRule="auto"/>
        <w:ind w:left="284"/>
        <w:jc w:val="center"/>
        <w:rPr>
          <w:b/>
          <w:sz w:val="28"/>
          <w:szCs w:val="28"/>
        </w:rPr>
      </w:pPr>
      <w:r w:rsidRPr="00F868E8">
        <w:rPr>
          <w:b/>
          <w:sz w:val="28"/>
          <w:szCs w:val="28"/>
        </w:rPr>
        <w:t xml:space="preserve">Article </w:t>
      </w:r>
      <w:r w:rsidR="00AF2585">
        <w:rPr>
          <w:b/>
          <w:sz w:val="28"/>
          <w:szCs w:val="28"/>
        </w:rPr>
        <w:t>(</w:t>
      </w:r>
      <w:r w:rsidRPr="00F868E8">
        <w:rPr>
          <w:b/>
          <w:sz w:val="28"/>
          <w:szCs w:val="28"/>
        </w:rPr>
        <w:t>5</w:t>
      </w:r>
      <w:r w:rsidR="00AF2585">
        <w:rPr>
          <w:b/>
          <w:sz w:val="28"/>
          <w:szCs w:val="28"/>
        </w:rPr>
        <w:t>)</w:t>
      </w:r>
    </w:p>
    <w:p w14:paraId="55090C59" w14:textId="77777777" w:rsidR="00F868E8" w:rsidRPr="00F868E8" w:rsidRDefault="00F868E8" w:rsidP="00D671FA">
      <w:pPr>
        <w:spacing w:after="0" w:line="360" w:lineRule="auto"/>
        <w:ind w:left="284"/>
        <w:jc w:val="both"/>
        <w:rPr>
          <w:bCs/>
          <w:sz w:val="28"/>
          <w:szCs w:val="28"/>
        </w:rPr>
      </w:pPr>
      <w:r w:rsidRPr="00F868E8">
        <w:rPr>
          <w:bCs/>
          <w:sz w:val="28"/>
          <w:szCs w:val="28"/>
        </w:rPr>
        <w:t>The Legal Affairs Department shall be responsible for the following:</w:t>
      </w:r>
    </w:p>
    <w:p w14:paraId="6460DEBC" w14:textId="6D36FB36" w:rsidR="00F868E8" w:rsidRPr="00AF2585" w:rsidRDefault="00F868E8" w:rsidP="00AF2585">
      <w:pPr>
        <w:pStyle w:val="ListParagraph"/>
        <w:numPr>
          <w:ilvl w:val="0"/>
          <w:numId w:val="26"/>
        </w:numPr>
        <w:spacing w:after="0" w:line="360" w:lineRule="auto"/>
        <w:jc w:val="both"/>
        <w:rPr>
          <w:bCs/>
          <w:sz w:val="28"/>
          <w:szCs w:val="28"/>
        </w:rPr>
      </w:pPr>
      <w:r w:rsidRPr="00157751">
        <w:rPr>
          <w:bCs/>
          <w:sz w:val="28"/>
          <w:szCs w:val="28"/>
        </w:rPr>
        <w:t>Researching, studying, and following up on legal matters related to the</w:t>
      </w:r>
      <w:r w:rsidR="00AF2585">
        <w:rPr>
          <w:bCs/>
          <w:sz w:val="28"/>
          <w:szCs w:val="28"/>
        </w:rPr>
        <w:t xml:space="preserve"> </w:t>
      </w:r>
      <w:r w:rsidRPr="00AF2585">
        <w:rPr>
          <w:bCs/>
          <w:sz w:val="28"/>
          <w:szCs w:val="28"/>
        </w:rPr>
        <w:t>Ministry's activities, in coordination with the relevant administrative units.</w:t>
      </w:r>
    </w:p>
    <w:p w14:paraId="135DC450" w14:textId="77777777" w:rsidR="00F868E8" w:rsidRPr="00157751" w:rsidRDefault="00F868E8" w:rsidP="00C30A6E">
      <w:pPr>
        <w:pStyle w:val="ListParagraph"/>
        <w:numPr>
          <w:ilvl w:val="0"/>
          <w:numId w:val="26"/>
        </w:numPr>
        <w:spacing w:after="0" w:line="360" w:lineRule="auto"/>
        <w:jc w:val="both"/>
        <w:rPr>
          <w:bCs/>
          <w:sz w:val="28"/>
          <w:szCs w:val="28"/>
        </w:rPr>
      </w:pPr>
      <w:r w:rsidRPr="00157751">
        <w:rPr>
          <w:bCs/>
          <w:sz w:val="28"/>
          <w:szCs w:val="28"/>
        </w:rPr>
        <w:t>Preparing draft legislative tools related to the Ministry and providing legal opinions on draft laws referred to it.</w:t>
      </w:r>
    </w:p>
    <w:p w14:paraId="0F40F0AE" w14:textId="77777777" w:rsidR="00F868E8" w:rsidRPr="00157751" w:rsidRDefault="00F868E8" w:rsidP="00C30A6E">
      <w:pPr>
        <w:pStyle w:val="ListParagraph"/>
        <w:numPr>
          <w:ilvl w:val="0"/>
          <w:numId w:val="26"/>
        </w:numPr>
        <w:spacing w:after="0" w:line="360" w:lineRule="auto"/>
        <w:jc w:val="both"/>
        <w:rPr>
          <w:bCs/>
          <w:sz w:val="28"/>
          <w:szCs w:val="28"/>
        </w:rPr>
      </w:pPr>
      <w:r w:rsidRPr="00157751">
        <w:rPr>
          <w:bCs/>
          <w:sz w:val="28"/>
          <w:szCs w:val="28"/>
        </w:rPr>
        <w:t>Providing legal opinions on subjects referred to it.</w:t>
      </w:r>
    </w:p>
    <w:p w14:paraId="495DFEDB" w14:textId="77777777" w:rsidR="00F868E8" w:rsidRPr="00157751" w:rsidRDefault="00F868E8" w:rsidP="00C30A6E">
      <w:pPr>
        <w:pStyle w:val="ListParagraph"/>
        <w:numPr>
          <w:ilvl w:val="0"/>
          <w:numId w:val="26"/>
        </w:numPr>
        <w:spacing w:after="0" w:line="360" w:lineRule="auto"/>
        <w:jc w:val="both"/>
        <w:rPr>
          <w:bCs/>
          <w:sz w:val="28"/>
          <w:szCs w:val="28"/>
        </w:rPr>
      </w:pPr>
      <w:r w:rsidRPr="00157751">
        <w:rPr>
          <w:bCs/>
          <w:sz w:val="28"/>
          <w:szCs w:val="28"/>
        </w:rPr>
        <w:lastRenderedPageBreak/>
        <w:t>Preparing drafts of contracts, agreements, and memorandums of understanding related to the Ministry’s functions, in coordination with the relevant administrative units.</w:t>
      </w:r>
    </w:p>
    <w:p w14:paraId="3606E184" w14:textId="77777777" w:rsidR="00F868E8" w:rsidRPr="00157751" w:rsidRDefault="00F868E8" w:rsidP="00C30A6E">
      <w:pPr>
        <w:pStyle w:val="ListParagraph"/>
        <w:numPr>
          <w:ilvl w:val="0"/>
          <w:numId w:val="26"/>
        </w:numPr>
        <w:spacing w:after="0" w:line="360" w:lineRule="auto"/>
        <w:jc w:val="both"/>
        <w:rPr>
          <w:bCs/>
          <w:sz w:val="28"/>
          <w:szCs w:val="28"/>
        </w:rPr>
      </w:pPr>
      <w:r w:rsidRPr="00157751">
        <w:rPr>
          <w:bCs/>
          <w:sz w:val="28"/>
          <w:szCs w:val="28"/>
        </w:rPr>
        <w:t>Investigating incidents and violations attributed to Ministry employees, preparing the necessary memoranda with the results of the investigation, along with legal opinions and recommendations, presenting them to the competent authority, and following up on the implementation of any decisions made regarding them.</w:t>
      </w:r>
    </w:p>
    <w:p w14:paraId="34B809D3" w14:textId="36AD88D1" w:rsidR="00F868E8" w:rsidRPr="00157751" w:rsidRDefault="00F868E8" w:rsidP="00C30A6E">
      <w:pPr>
        <w:pStyle w:val="ListParagraph"/>
        <w:numPr>
          <w:ilvl w:val="0"/>
          <w:numId w:val="26"/>
        </w:numPr>
        <w:spacing w:after="0" w:line="360" w:lineRule="auto"/>
        <w:jc w:val="both"/>
        <w:rPr>
          <w:bCs/>
          <w:sz w:val="28"/>
          <w:szCs w:val="28"/>
        </w:rPr>
      </w:pPr>
      <w:r w:rsidRPr="00157751">
        <w:rPr>
          <w:bCs/>
          <w:sz w:val="28"/>
          <w:szCs w:val="28"/>
        </w:rPr>
        <w:t>Following up on disputes and cases in which the Ministry is a party, in</w:t>
      </w:r>
      <w:r w:rsidR="00C30A6E" w:rsidRPr="00157751">
        <w:rPr>
          <w:bCs/>
          <w:sz w:val="28"/>
          <w:szCs w:val="28"/>
        </w:rPr>
        <w:t xml:space="preserve"> </w:t>
      </w:r>
      <w:r w:rsidRPr="00157751">
        <w:rPr>
          <w:bCs/>
          <w:sz w:val="28"/>
          <w:szCs w:val="28"/>
        </w:rPr>
        <w:t>coordination with the relevant authorities.</w:t>
      </w:r>
    </w:p>
    <w:p w14:paraId="4087EC60" w14:textId="6B2C750E" w:rsidR="00F868E8" w:rsidRPr="00F868E8" w:rsidRDefault="00F868E8" w:rsidP="00AF2585">
      <w:pPr>
        <w:spacing w:after="0" w:line="360" w:lineRule="auto"/>
        <w:ind w:left="284"/>
        <w:jc w:val="center"/>
        <w:rPr>
          <w:b/>
          <w:sz w:val="28"/>
          <w:szCs w:val="28"/>
        </w:rPr>
      </w:pPr>
      <w:r w:rsidRPr="00F868E8">
        <w:rPr>
          <w:b/>
          <w:sz w:val="28"/>
          <w:szCs w:val="28"/>
        </w:rPr>
        <w:t xml:space="preserve">Article </w:t>
      </w:r>
      <w:r w:rsidR="00AF2585">
        <w:rPr>
          <w:b/>
          <w:sz w:val="28"/>
          <w:szCs w:val="28"/>
        </w:rPr>
        <w:t>(</w:t>
      </w:r>
      <w:r w:rsidRPr="00F868E8">
        <w:rPr>
          <w:b/>
          <w:sz w:val="28"/>
          <w:szCs w:val="28"/>
        </w:rPr>
        <w:t>6</w:t>
      </w:r>
      <w:r w:rsidR="00AF2585">
        <w:rPr>
          <w:b/>
          <w:sz w:val="28"/>
          <w:szCs w:val="28"/>
        </w:rPr>
        <w:t>)</w:t>
      </w:r>
    </w:p>
    <w:p w14:paraId="3983F5F1" w14:textId="77777777" w:rsidR="00F868E8" w:rsidRPr="00F868E8" w:rsidRDefault="00F868E8" w:rsidP="00D671FA">
      <w:pPr>
        <w:spacing w:after="0" w:line="360" w:lineRule="auto"/>
        <w:ind w:left="284"/>
        <w:jc w:val="both"/>
        <w:rPr>
          <w:bCs/>
          <w:sz w:val="28"/>
          <w:szCs w:val="28"/>
        </w:rPr>
      </w:pPr>
      <w:r w:rsidRPr="00F868E8">
        <w:rPr>
          <w:bCs/>
          <w:sz w:val="28"/>
          <w:szCs w:val="28"/>
        </w:rPr>
        <w:t>The International Cooperation Department shall be responsible for the following:</w:t>
      </w:r>
    </w:p>
    <w:p w14:paraId="167EFAF1" w14:textId="77777777"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 xml:space="preserve">Preparing working papers for conferences, seminars, and meetings, both local, regional, and international, concerning the Ministry’s </w:t>
      </w:r>
      <w:r w:rsidRPr="00157751">
        <w:rPr>
          <w:bCs/>
          <w:sz w:val="28"/>
          <w:szCs w:val="28"/>
        </w:rPr>
        <w:lastRenderedPageBreak/>
        <w:t>activities, in coordination with the relevant administrative units and authorities.</w:t>
      </w:r>
    </w:p>
    <w:p w14:paraId="206DA19B" w14:textId="77777777"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Preparing for the Ministry’s attendance at conferences and meetings held by regional and international organizations and bodies relevant to the Ministry’s issues, in which the state participates as a member.</w:t>
      </w:r>
    </w:p>
    <w:p w14:paraId="28DD77AC" w14:textId="77777777"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Preparing reports and responses requested by regional and international organizations and bodies regarding the Ministry’s activities, in coordination with the relevant administrative units.</w:t>
      </w:r>
    </w:p>
    <w:p w14:paraId="5344DC72" w14:textId="77777777"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Studying and following up on the implementation of recommendations made by regional and international organizations and bodies related to the Ministry’s activities, in coordination with the competent authorities in the state.</w:t>
      </w:r>
    </w:p>
    <w:p w14:paraId="5C631C99" w14:textId="4D4409F3"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 xml:space="preserve">Preparing necessary reports regarding the contributions of regional and international organizations and bodies in developing </w:t>
      </w:r>
      <w:r w:rsidRPr="00157751">
        <w:rPr>
          <w:bCs/>
          <w:sz w:val="28"/>
          <w:szCs w:val="28"/>
        </w:rPr>
        <w:lastRenderedPageBreak/>
        <w:t>and supporting various activities in the Ministry’s fields of work, in coordination with the relevant</w:t>
      </w:r>
      <w:r w:rsidR="00C30A6E" w:rsidRPr="00157751">
        <w:rPr>
          <w:bCs/>
          <w:sz w:val="28"/>
          <w:szCs w:val="28"/>
        </w:rPr>
        <w:t xml:space="preserve"> </w:t>
      </w:r>
      <w:r w:rsidRPr="00157751">
        <w:rPr>
          <w:bCs/>
          <w:sz w:val="28"/>
          <w:szCs w:val="28"/>
        </w:rPr>
        <w:t>authorities.</w:t>
      </w:r>
    </w:p>
    <w:p w14:paraId="60666F46" w14:textId="77777777"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Following up on the payment of financial contributions of the state to organizations related to the Ministry's work, where the state is a member, in coordination with the relevant authorities.</w:t>
      </w:r>
    </w:p>
    <w:p w14:paraId="0D20909E" w14:textId="73E75F6A"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Studying ways to enhance the role of the state in the Ministry’s activities with</w:t>
      </w:r>
      <w:r w:rsidR="00C30A6E" w:rsidRPr="00157751">
        <w:rPr>
          <w:bCs/>
          <w:sz w:val="28"/>
          <w:szCs w:val="28"/>
        </w:rPr>
        <w:t xml:space="preserve"> </w:t>
      </w:r>
      <w:r w:rsidRPr="00157751">
        <w:rPr>
          <w:bCs/>
          <w:sz w:val="28"/>
          <w:szCs w:val="28"/>
        </w:rPr>
        <w:t>Arab, regional, and international organizations.</w:t>
      </w:r>
    </w:p>
    <w:p w14:paraId="57BBF08A" w14:textId="58984385" w:rsidR="00F868E8" w:rsidRPr="00157751" w:rsidRDefault="00F868E8" w:rsidP="00C30A6E">
      <w:pPr>
        <w:pStyle w:val="ListParagraph"/>
        <w:numPr>
          <w:ilvl w:val="0"/>
          <w:numId w:val="27"/>
        </w:numPr>
        <w:spacing w:after="0" w:line="360" w:lineRule="auto"/>
        <w:jc w:val="both"/>
        <w:rPr>
          <w:bCs/>
          <w:sz w:val="28"/>
          <w:szCs w:val="28"/>
        </w:rPr>
      </w:pPr>
      <w:r w:rsidRPr="00157751">
        <w:rPr>
          <w:bCs/>
          <w:sz w:val="28"/>
          <w:szCs w:val="28"/>
        </w:rPr>
        <w:t>Collecting information and research issued by organizations and bodies related</w:t>
      </w:r>
      <w:r w:rsidR="00C30A6E" w:rsidRPr="00157751">
        <w:rPr>
          <w:bCs/>
          <w:sz w:val="28"/>
          <w:szCs w:val="28"/>
        </w:rPr>
        <w:t xml:space="preserve"> </w:t>
      </w:r>
      <w:r w:rsidRPr="00157751">
        <w:rPr>
          <w:bCs/>
          <w:sz w:val="28"/>
          <w:szCs w:val="28"/>
        </w:rPr>
        <w:t>to  the  Ministry’s  issues  locally,  regionally,  and  internationally,  and</w:t>
      </w:r>
      <w:r w:rsidR="00C30A6E" w:rsidRPr="00157751">
        <w:rPr>
          <w:bCs/>
          <w:sz w:val="28"/>
          <w:szCs w:val="28"/>
        </w:rPr>
        <w:t xml:space="preserve"> </w:t>
      </w:r>
      <w:r w:rsidRPr="00157751">
        <w:rPr>
          <w:bCs/>
          <w:sz w:val="28"/>
          <w:szCs w:val="28"/>
        </w:rPr>
        <w:t>disseminating it for utilization.</w:t>
      </w:r>
    </w:p>
    <w:p w14:paraId="30DC8FD0" w14:textId="6FEF0213" w:rsidR="00F868E8" w:rsidRPr="00F868E8" w:rsidRDefault="00F868E8" w:rsidP="00C30A6E">
      <w:pPr>
        <w:spacing w:after="0" w:line="360" w:lineRule="auto"/>
        <w:ind w:left="284"/>
        <w:jc w:val="center"/>
        <w:rPr>
          <w:b/>
          <w:sz w:val="28"/>
          <w:szCs w:val="28"/>
        </w:rPr>
      </w:pPr>
      <w:r w:rsidRPr="00F868E8">
        <w:rPr>
          <w:b/>
          <w:sz w:val="28"/>
          <w:szCs w:val="28"/>
        </w:rPr>
        <w:t xml:space="preserve">Article </w:t>
      </w:r>
      <w:r w:rsidR="00AF2585">
        <w:rPr>
          <w:b/>
          <w:sz w:val="28"/>
          <w:szCs w:val="28"/>
        </w:rPr>
        <w:t>(</w:t>
      </w:r>
      <w:r w:rsidRPr="00F868E8">
        <w:rPr>
          <w:b/>
          <w:sz w:val="28"/>
          <w:szCs w:val="28"/>
        </w:rPr>
        <w:t>7</w:t>
      </w:r>
      <w:r w:rsidR="00AF2585">
        <w:rPr>
          <w:b/>
          <w:sz w:val="28"/>
          <w:szCs w:val="28"/>
        </w:rPr>
        <w:t>)</w:t>
      </w:r>
    </w:p>
    <w:p w14:paraId="1885DC88" w14:textId="315C9AC5" w:rsidR="00F868E8" w:rsidRPr="00F868E8" w:rsidRDefault="00F868E8" w:rsidP="00D671FA">
      <w:pPr>
        <w:spacing w:after="0" w:line="360" w:lineRule="auto"/>
        <w:ind w:left="284"/>
        <w:jc w:val="both"/>
        <w:rPr>
          <w:bCs/>
          <w:sz w:val="28"/>
          <w:szCs w:val="28"/>
        </w:rPr>
      </w:pPr>
      <w:r w:rsidRPr="00F868E8">
        <w:rPr>
          <w:bCs/>
          <w:sz w:val="28"/>
          <w:szCs w:val="28"/>
        </w:rPr>
        <w:t xml:space="preserve">The Public Relations and Communication Department </w:t>
      </w:r>
      <w:r w:rsidR="006B20E2">
        <w:rPr>
          <w:bCs/>
          <w:sz w:val="28"/>
          <w:szCs w:val="28"/>
        </w:rPr>
        <w:t>shall be</w:t>
      </w:r>
      <w:r w:rsidRPr="00F868E8">
        <w:rPr>
          <w:bCs/>
          <w:sz w:val="28"/>
          <w:szCs w:val="28"/>
        </w:rPr>
        <w:t xml:space="preserve"> responsible for the following:</w:t>
      </w:r>
    </w:p>
    <w:p w14:paraId="626A0932" w14:textId="77777777"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t>Issuing bulletins and media programs aimed at introducing the role, activities, and responsibilities of the ministry, in coordination with the relevant administrative units.</w:t>
      </w:r>
    </w:p>
    <w:p w14:paraId="18EFC16C" w14:textId="77777777"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lastRenderedPageBreak/>
        <w:t>Monitoring and following up on topics published in newspapers, media, and social media related to the ministry and its responsibilities, presenting them to officials, and preparing appropriate responses, in coordination with the relevant administrative units and specialized entities.</w:t>
      </w:r>
    </w:p>
    <w:p w14:paraId="40DC022F" w14:textId="77777777"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t>Coordinating with the relevant administrative units regarding the preparation of awareness and educational plans and programs and implementing them through various activities and events in coordination with relevant entities.</w:t>
      </w:r>
    </w:p>
    <w:p w14:paraId="534C9685" w14:textId="77777777"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t>Receiving requests and complaints from visitors and referring them to the relevant administrative units, and responding to their inquiries.</w:t>
      </w:r>
    </w:p>
    <w:p w14:paraId="3C37572A" w14:textId="77777777"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t>Arranging travel, hosting, and accommodation for the ministry’s guests and visiting and departing delegations, in coordination with the relevant administrative units.</w:t>
      </w:r>
    </w:p>
    <w:p w14:paraId="3217C0D9" w14:textId="77777777"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lastRenderedPageBreak/>
        <w:t>Organizing cultural, social, and sports activities for ministry employees and overseeing the celebrations organized or participated in by the ministry.</w:t>
      </w:r>
    </w:p>
    <w:p w14:paraId="197BBA37" w14:textId="6F5F7B73"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t>Organizing conferences, seminars, and exhibitions organized by the ministry and preparing the necessary budget for that, in coordination with the relevant</w:t>
      </w:r>
      <w:r w:rsidR="00C30A6E" w:rsidRPr="00157751">
        <w:rPr>
          <w:bCs/>
          <w:sz w:val="28"/>
          <w:szCs w:val="28"/>
        </w:rPr>
        <w:t xml:space="preserve"> </w:t>
      </w:r>
      <w:r w:rsidRPr="00157751">
        <w:rPr>
          <w:bCs/>
          <w:sz w:val="28"/>
          <w:szCs w:val="28"/>
        </w:rPr>
        <w:t>administrative units.</w:t>
      </w:r>
    </w:p>
    <w:p w14:paraId="1DE76FB8" w14:textId="67A7AD9F" w:rsidR="00F868E8" w:rsidRPr="00157751" w:rsidRDefault="00F868E8" w:rsidP="00C30A6E">
      <w:pPr>
        <w:pStyle w:val="ListParagraph"/>
        <w:numPr>
          <w:ilvl w:val="0"/>
          <w:numId w:val="28"/>
        </w:numPr>
        <w:spacing w:after="0" w:line="360" w:lineRule="auto"/>
        <w:jc w:val="both"/>
        <w:rPr>
          <w:bCs/>
          <w:sz w:val="28"/>
          <w:szCs w:val="28"/>
        </w:rPr>
      </w:pPr>
      <w:r w:rsidRPr="00157751">
        <w:rPr>
          <w:bCs/>
          <w:sz w:val="28"/>
          <w:szCs w:val="28"/>
        </w:rPr>
        <w:t>Welcoming requests from the elderly and people with disabilities, coordinating with the relevant administrative units to complete their transactions and</w:t>
      </w:r>
      <w:r w:rsidR="00C30A6E" w:rsidRPr="00157751">
        <w:rPr>
          <w:bCs/>
          <w:sz w:val="28"/>
          <w:szCs w:val="28"/>
        </w:rPr>
        <w:t xml:space="preserve"> </w:t>
      </w:r>
      <w:r w:rsidRPr="00157751">
        <w:rPr>
          <w:bCs/>
          <w:sz w:val="28"/>
          <w:szCs w:val="28"/>
        </w:rPr>
        <w:t>resolve any issues or difficulties they may face.</w:t>
      </w:r>
    </w:p>
    <w:p w14:paraId="74301609" w14:textId="29563C7E" w:rsidR="00F868E8" w:rsidRPr="00F868E8" w:rsidRDefault="00F868E8" w:rsidP="00C30A6E">
      <w:pPr>
        <w:spacing w:after="0" w:line="360" w:lineRule="auto"/>
        <w:ind w:left="284"/>
        <w:jc w:val="center"/>
        <w:rPr>
          <w:b/>
          <w:sz w:val="28"/>
          <w:szCs w:val="28"/>
        </w:rPr>
      </w:pPr>
      <w:r w:rsidRPr="00F868E8">
        <w:rPr>
          <w:b/>
          <w:sz w:val="28"/>
          <w:szCs w:val="28"/>
        </w:rPr>
        <w:t xml:space="preserve">Article </w:t>
      </w:r>
      <w:r w:rsidR="000C663C">
        <w:rPr>
          <w:b/>
          <w:sz w:val="28"/>
          <w:szCs w:val="28"/>
        </w:rPr>
        <w:t>(</w:t>
      </w:r>
      <w:r w:rsidRPr="00F868E8">
        <w:rPr>
          <w:b/>
          <w:sz w:val="28"/>
          <w:szCs w:val="28"/>
        </w:rPr>
        <w:t>8</w:t>
      </w:r>
      <w:r w:rsidR="000C663C">
        <w:rPr>
          <w:b/>
          <w:sz w:val="28"/>
          <w:szCs w:val="28"/>
        </w:rPr>
        <w:t>)</w:t>
      </w:r>
    </w:p>
    <w:p w14:paraId="73CA50A7" w14:textId="46D915A7" w:rsidR="00F868E8" w:rsidRPr="00F868E8" w:rsidRDefault="00F868E8" w:rsidP="00D671FA">
      <w:pPr>
        <w:spacing w:after="0" w:line="360" w:lineRule="auto"/>
        <w:ind w:left="284"/>
        <w:jc w:val="both"/>
        <w:rPr>
          <w:bCs/>
          <w:sz w:val="28"/>
          <w:szCs w:val="28"/>
        </w:rPr>
      </w:pPr>
      <w:r w:rsidRPr="00F868E8">
        <w:rPr>
          <w:bCs/>
          <w:sz w:val="28"/>
          <w:szCs w:val="28"/>
        </w:rPr>
        <w:t xml:space="preserve">The Human Resources Department </w:t>
      </w:r>
      <w:r w:rsidR="006B20E2">
        <w:rPr>
          <w:bCs/>
          <w:sz w:val="28"/>
          <w:szCs w:val="28"/>
        </w:rPr>
        <w:t>shall be</w:t>
      </w:r>
      <w:r w:rsidR="006B20E2" w:rsidRPr="00F868E8">
        <w:rPr>
          <w:bCs/>
          <w:sz w:val="28"/>
          <w:szCs w:val="28"/>
        </w:rPr>
        <w:t xml:space="preserve"> </w:t>
      </w:r>
      <w:r w:rsidRPr="00F868E8">
        <w:rPr>
          <w:bCs/>
          <w:sz w:val="28"/>
          <w:szCs w:val="28"/>
        </w:rPr>
        <w:t>responsible for the following:</w:t>
      </w:r>
    </w:p>
    <w:p w14:paraId="3384FA66"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Implementing laws, regulations, and policies related to employee affairs.</w:t>
      </w:r>
    </w:p>
    <w:p w14:paraId="0F86EBE8"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lastRenderedPageBreak/>
        <w:t>Preparing studies related to human resource planning in the ministry, determining the ministry's needs for positions and employees, in coordination with the relevant entity and various administrative units.</w:t>
      </w:r>
    </w:p>
    <w:p w14:paraId="4614D662"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Preparing job descriptions, classifications, and arrangements, following up on their implementation, and developing them.</w:t>
      </w:r>
    </w:p>
    <w:p w14:paraId="287142CC"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Preparing the first chapter of the budget, in coordination with the relevant administrative units.</w:t>
      </w:r>
    </w:p>
    <w:p w14:paraId="1C1C53BE"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Implementing performance evaluation procedures for employees.</w:t>
      </w:r>
    </w:p>
    <w:p w14:paraId="05C56C61"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Handling appointment, transfer, secondment, and delegation procedures.</w:t>
      </w:r>
    </w:p>
    <w:p w14:paraId="01DB7C3D"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Studying employees' eligibility for leave in accordance with the law.</w:t>
      </w:r>
    </w:p>
    <w:p w14:paraId="5C39F013"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lastRenderedPageBreak/>
        <w:t>Preparing studies related to the ministry's organizational structure and providing necessary suggestions for developing the administrative organization.</w:t>
      </w:r>
    </w:p>
    <w:p w14:paraId="35BBE06C"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Identifying the training needs of ministry employees, coordinating with the various administrative units, monitoring implementation, and evaluating their effectiveness.</w:t>
      </w:r>
    </w:p>
    <w:p w14:paraId="039D5FB6" w14:textId="77777777"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Taking necessary actions to allocate government housing and provide furniture allowances for ministry employees, in coordination with relevant entities.</w:t>
      </w:r>
    </w:p>
    <w:p w14:paraId="32626D6A" w14:textId="441FE063" w:rsidR="00F868E8" w:rsidRPr="00157751" w:rsidRDefault="00F868E8" w:rsidP="00A01E58">
      <w:pPr>
        <w:pStyle w:val="ListParagraph"/>
        <w:numPr>
          <w:ilvl w:val="0"/>
          <w:numId w:val="29"/>
        </w:numPr>
        <w:spacing w:after="0" w:line="360" w:lineRule="auto"/>
        <w:jc w:val="both"/>
        <w:rPr>
          <w:bCs/>
          <w:sz w:val="28"/>
          <w:szCs w:val="28"/>
        </w:rPr>
      </w:pPr>
      <w:r w:rsidRPr="00157751">
        <w:rPr>
          <w:bCs/>
          <w:sz w:val="28"/>
          <w:szCs w:val="28"/>
        </w:rPr>
        <w:t>Establishing and updating data systems related to ministry employees.</w:t>
      </w:r>
    </w:p>
    <w:p w14:paraId="7311284D" w14:textId="1750DDAF" w:rsidR="00F868E8" w:rsidRPr="00F868E8" w:rsidRDefault="00F868E8" w:rsidP="00A01E58">
      <w:pPr>
        <w:spacing w:after="0" w:line="360" w:lineRule="auto"/>
        <w:ind w:left="284"/>
        <w:jc w:val="center"/>
        <w:rPr>
          <w:b/>
          <w:sz w:val="28"/>
          <w:szCs w:val="28"/>
        </w:rPr>
      </w:pPr>
      <w:r w:rsidRPr="00F868E8">
        <w:rPr>
          <w:b/>
          <w:sz w:val="28"/>
          <w:szCs w:val="28"/>
        </w:rPr>
        <w:t xml:space="preserve">Article </w:t>
      </w:r>
      <w:r w:rsidR="003459E3">
        <w:rPr>
          <w:b/>
          <w:sz w:val="28"/>
          <w:szCs w:val="28"/>
        </w:rPr>
        <w:t>(</w:t>
      </w:r>
      <w:r w:rsidRPr="00F868E8">
        <w:rPr>
          <w:b/>
          <w:sz w:val="28"/>
          <w:szCs w:val="28"/>
        </w:rPr>
        <w:t>9</w:t>
      </w:r>
      <w:r w:rsidR="003459E3">
        <w:rPr>
          <w:b/>
          <w:sz w:val="28"/>
          <w:szCs w:val="28"/>
        </w:rPr>
        <w:t>)</w:t>
      </w:r>
    </w:p>
    <w:p w14:paraId="744402E3" w14:textId="27F27FF1" w:rsidR="00F868E8" w:rsidRPr="00F868E8" w:rsidRDefault="00F868E8" w:rsidP="00D671FA">
      <w:pPr>
        <w:spacing w:after="0" w:line="360" w:lineRule="auto"/>
        <w:ind w:left="284"/>
        <w:jc w:val="both"/>
        <w:rPr>
          <w:bCs/>
          <w:sz w:val="28"/>
          <w:szCs w:val="28"/>
        </w:rPr>
      </w:pPr>
      <w:r w:rsidRPr="00F868E8">
        <w:rPr>
          <w:bCs/>
          <w:sz w:val="28"/>
          <w:szCs w:val="28"/>
        </w:rPr>
        <w:t xml:space="preserve">The Financial and Administrative Affairs Department </w:t>
      </w:r>
      <w:r w:rsidR="006B20E2">
        <w:rPr>
          <w:bCs/>
          <w:sz w:val="28"/>
          <w:szCs w:val="28"/>
        </w:rPr>
        <w:t>shall be</w:t>
      </w:r>
      <w:r w:rsidR="006B20E2" w:rsidRPr="00F868E8">
        <w:rPr>
          <w:bCs/>
          <w:sz w:val="28"/>
          <w:szCs w:val="28"/>
        </w:rPr>
        <w:t xml:space="preserve"> </w:t>
      </w:r>
      <w:r w:rsidRPr="00F868E8">
        <w:rPr>
          <w:bCs/>
          <w:sz w:val="28"/>
          <w:szCs w:val="28"/>
        </w:rPr>
        <w:t>responsible for the following:</w:t>
      </w:r>
    </w:p>
    <w:p w14:paraId="702FB479"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Implementing financial and administrative laws, regulations, and policies related to the ministry's work.</w:t>
      </w:r>
    </w:p>
    <w:p w14:paraId="4230ABAA" w14:textId="3B91A9EC"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lastRenderedPageBreak/>
        <w:t>Preparing  the  ministry’s  annual  budget  project  and  final  accounts,  in</w:t>
      </w:r>
      <w:r w:rsidR="00A01E58" w:rsidRPr="00157751">
        <w:rPr>
          <w:bCs/>
          <w:sz w:val="28"/>
          <w:szCs w:val="28"/>
        </w:rPr>
        <w:t xml:space="preserve"> </w:t>
      </w:r>
      <w:r w:rsidRPr="00157751">
        <w:rPr>
          <w:bCs/>
          <w:sz w:val="28"/>
          <w:szCs w:val="28"/>
        </w:rPr>
        <w:t>coordination with the relevant administrative units.</w:t>
      </w:r>
    </w:p>
    <w:p w14:paraId="08BB421B"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Providing the ministry and its various administrative units with the necessary supplies and equipment to perform their tasks, in coordination with the relevant administrative units.</w:t>
      </w:r>
    </w:p>
    <w:p w14:paraId="12E3B82A"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Conducting procurement, tenders, and auctions in accordance with the established regulations and rules.</w:t>
      </w:r>
    </w:p>
    <w:p w14:paraId="451CD922"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Supervising the implementation of appropriations and auditing the accounts of revenues and expenses.</w:t>
      </w:r>
    </w:p>
    <w:p w14:paraId="7EC2B7D4"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Receiving, delivering, classifying, and recording incoming and outgoing mail.</w:t>
      </w:r>
    </w:p>
    <w:p w14:paraId="0F132EFD"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Organizing the ministry's archives and preserving documents according to the latest methods.</w:t>
      </w:r>
    </w:p>
    <w:p w14:paraId="6DFE53D5"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Preparing payment documents and other financial transactions.</w:t>
      </w:r>
    </w:p>
    <w:p w14:paraId="50E30DDC"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Collecting fees and service charges provided by the ministry.</w:t>
      </w:r>
    </w:p>
    <w:p w14:paraId="447B74B8" w14:textId="77777777"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t>Performing all administrative services.</w:t>
      </w:r>
    </w:p>
    <w:p w14:paraId="23A4BC20" w14:textId="03C555DB" w:rsidR="00F868E8" w:rsidRPr="00157751" w:rsidRDefault="00F868E8" w:rsidP="00A01E58">
      <w:pPr>
        <w:pStyle w:val="ListParagraph"/>
        <w:numPr>
          <w:ilvl w:val="0"/>
          <w:numId w:val="30"/>
        </w:numPr>
        <w:spacing w:after="0" w:line="360" w:lineRule="auto"/>
        <w:jc w:val="both"/>
        <w:rPr>
          <w:bCs/>
          <w:sz w:val="28"/>
          <w:szCs w:val="28"/>
        </w:rPr>
      </w:pPr>
      <w:r w:rsidRPr="00157751">
        <w:rPr>
          <w:bCs/>
          <w:sz w:val="28"/>
          <w:szCs w:val="28"/>
        </w:rPr>
        <w:lastRenderedPageBreak/>
        <w:t>Supervising the ministry's stores.</w:t>
      </w:r>
    </w:p>
    <w:p w14:paraId="4EB40BD8" w14:textId="1D230F87" w:rsidR="00F868E8" w:rsidRPr="006B20E2" w:rsidRDefault="00F868E8" w:rsidP="006B20E2">
      <w:pPr>
        <w:spacing w:after="0" w:line="360" w:lineRule="auto"/>
        <w:ind w:left="284"/>
        <w:jc w:val="center"/>
        <w:rPr>
          <w:b/>
          <w:sz w:val="28"/>
          <w:szCs w:val="28"/>
        </w:rPr>
      </w:pPr>
      <w:r w:rsidRPr="004B5AA8">
        <w:rPr>
          <w:b/>
          <w:sz w:val="28"/>
          <w:szCs w:val="28"/>
        </w:rPr>
        <w:t xml:space="preserve">Article </w:t>
      </w:r>
      <w:r w:rsidR="004B5AA8">
        <w:rPr>
          <w:b/>
          <w:sz w:val="28"/>
          <w:szCs w:val="28"/>
        </w:rPr>
        <w:t>(</w:t>
      </w:r>
      <w:r w:rsidRPr="004B5AA8">
        <w:rPr>
          <w:b/>
          <w:sz w:val="28"/>
          <w:szCs w:val="28"/>
        </w:rPr>
        <w:t>10</w:t>
      </w:r>
      <w:r w:rsidR="004B5AA8">
        <w:rPr>
          <w:b/>
          <w:sz w:val="28"/>
          <w:szCs w:val="28"/>
        </w:rPr>
        <w:t>)</w:t>
      </w:r>
    </w:p>
    <w:p w14:paraId="6C37416C" w14:textId="4F9A1F3E" w:rsidR="00F868E8" w:rsidRPr="00157751" w:rsidRDefault="00F868E8" w:rsidP="00D671FA">
      <w:pPr>
        <w:spacing w:after="0" w:line="360" w:lineRule="auto"/>
        <w:ind w:left="284"/>
        <w:jc w:val="both"/>
        <w:rPr>
          <w:bCs/>
          <w:sz w:val="28"/>
          <w:szCs w:val="28"/>
        </w:rPr>
      </w:pPr>
      <w:r w:rsidRPr="00157751">
        <w:rPr>
          <w:bCs/>
          <w:sz w:val="28"/>
          <w:szCs w:val="28"/>
        </w:rPr>
        <w:t xml:space="preserve">The Information Systems Department </w:t>
      </w:r>
      <w:r w:rsidR="006B20E2">
        <w:rPr>
          <w:bCs/>
          <w:sz w:val="28"/>
          <w:szCs w:val="28"/>
        </w:rPr>
        <w:t>shall be</w:t>
      </w:r>
      <w:r w:rsidR="006B20E2" w:rsidRPr="00F868E8">
        <w:rPr>
          <w:bCs/>
          <w:sz w:val="28"/>
          <w:szCs w:val="28"/>
        </w:rPr>
        <w:t xml:space="preserve"> </w:t>
      </w:r>
      <w:r w:rsidRPr="00157751">
        <w:rPr>
          <w:bCs/>
          <w:sz w:val="28"/>
          <w:szCs w:val="28"/>
        </w:rPr>
        <w:t>responsible for the following:</w:t>
      </w:r>
    </w:p>
    <w:p w14:paraId="07172438" w14:textId="69EF5873"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Preparing plans and policies for the use of computers in the ministry’s activities,</w:t>
      </w:r>
      <w:r w:rsidR="00A01E58" w:rsidRPr="00157751">
        <w:rPr>
          <w:bCs/>
          <w:sz w:val="28"/>
          <w:szCs w:val="28"/>
        </w:rPr>
        <w:t xml:space="preserve"> </w:t>
      </w:r>
      <w:r w:rsidRPr="00157751">
        <w:rPr>
          <w:bCs/>
          <w:sz w:val="28"/>
          <w:szCs w:val="28"/>
        </w:rPr>
        <w:t>and monitoring their implementation.</w:t>
      </w:r>
    </w:p>
    <w:p w14:paraId="1DD53364" w14:textId="31D1ECFE"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Programming, storing, retrieving, and developing the information systems and data required for the ministry's activities.</w:t>
      </w:r>
    </w:p>
    <w:p w14:paraId="17213BE7" w14:textId="7C6B0DC5"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Securing the systems, software, networks, and infrastructure for information systems from the risks of electronic incidents.</w:t>
      </w:r>
    </w:p>
    <w:p w14:paraId="7103C5B6" w14:textId="445BB912"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Preparing recovery plans from the effects of electronic incidents, should they occur, or mitigating their occurrence or escalation, in accordance with the information security policies and guidelines, in coordination with the relevant authority.</w:t>
      </w:r>
    </w:p>
    <w:p w14:paraId="38C4CB2F" w14:textId="31FA8F4A"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lastRenderedPageBreak/>
        <w:t>Providing and maintaining the necessary electronic devices, software, and networks for the ministry's automated work systems, in coordination with the relevant administrative units.</w:t>
      </w:r>
    </w:p>
    <w:p w14:paraId="70AC6182" w14:textId="26E3707D"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Designing, operating, and managing databases and information systems of</w:t>
      </w:r>
      <w:r w:rsidR="00A01E58" w:rsidRPr="00157751">
        <w:rPr>
          <w:bCs/>
          <w:sz w:val="28"/>
          <w:szCs w:val="28"/>
        </w:rPr>
        <w:t xml:space="preserve"> </w:t>
      </w:r>
      <w:r w:rsidRPr="00157751">
        <w:rPr>
          <w:bCs/>
          <w:sz w:val="28"/>
          <w:szCs w:val="28"/>
        </w:rPr>
        <w:t>various types.</w:t>
      </w:r>
    </w:p>
    <w:p w14:paraId="31C48525" w14:textId="77777777" w:rsidR="00A01E5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Providing necessary technical support to users of the ministry's electronic networks and training them on using the systems, software, computers, and related accessories.</w:t>
      </w:r>
    </w:p>
    <w:p w14:paraId="502365BB" w14:textId="69A39E23" w:rsidR="00F868E8" w:rsidRPr="00157751" w:rsidRDefault="00F868E8" w:rsidP="00A01E58">
      <w:pPr>
        <w:pStyle w:val="ListParagraph"/>
        <w:numPr>
          <w:ilvl w:val="0"/>
          <w:numId w:val="31"/>
        </w:numPr>
        <w:spacing w:after="0" w:line="360" w:lineRule="auto"/>
        <w:jc w:val="both"/>
        <w:rPr>
          <w:bCs/>
          <w:sz w:val="28"/>
          <w:szCs w:val="28"/>
        </w:rPr>
      </w:pPr>
      <w:r w:rsidRPr="00157751">
        <w:rPr>
          <w:bCs/>
          <w:sz w:val="28"/>
          <w:szCs w:val="28"/>
        </w:rPr>
        <w:t>Creating, following up, and updating the ministry’s website on the international</w:t>
      </w:r>
      <w:r w:rsidR="00A01E58" w:rsidRPr="00157751">
        <w:rPr>
          <w:bCs/>
          <w:sz w:val="28"/>
          <w:szCs w:val="28"/>
        </w:rPr>
        <w:t xml:space="preserve"> </w:t>
      </w:r>
      <w:r w:rsidRPr="00157751">
        <w:rPr>
          <w:bCs/>
          <w:sz w:val="28"/>
          <w:szCs w:val="28"/>
        </w:rPr>
        <w:t>information network.</w:t>
      </w:r>
    </w:p>
    <w:p w14:paraId="28C14D8D" w14:textId="22BA4E87" w:rsidR="00F868E8" w:rsidRPr="00F868E8" w:rsidRDefault="00F868E8" w:rsidP="00A01E58">
      <w:pPr>
        <w:spacing w:after="0" w:line="360" w:lineRule="auto"/>
        <w:ind w:left="284"/>
        <w:jc w:val="center"/>
        <w:rPr>
          <w:b/>
          <w:sz w:val="28"/>
          <w:szCs w:val="28"/>
        </w:rPr>
      </w:pPr>
      <w:r w:rsidRPr="00F868E8">
        <w:rPr>
          <w:b/>
          <w:sz w:val="28"/>
          <w:szCs w:val="28"/>
        </w:rPr>
        <w:t xml:space="preserve">Article </w:t>
      </w:r>
      <w:r w:rsidR="00E866DA">
        <w:rPr>
          <w:b/>
          <w:sz w:val="28"/>
          <w:szCs w:val="28"/>
        </w:rPr>
        <w:t>(</w:t>
      </w:r>
      <w:r w:rsidRPr="00F868E8">
        <w:rPr>
          <w:b/>
          <w:sz w:val="28"/>
          <w:szCs w:val="28"/>
        </w:rPr>
        <w:t>11</w:t>
      </w:r>
      <w:r w:rsidR="00E866DA">
        <w:rPr>
          <w:b/>
          <w:sz w:val="28"/>
          <w:szCs w:val="28"/>
        </w:rPr>
        <w:t>)</w:t>
      </w:r>
    </w:p>
    <w:p w14:paraId="1AC8F57D" w14:textId="270119D6" w:rsidR="00F868E8" w:rsidRPr="00F868E8" w:rsidRDefault="00F868E8" w:rsidP="00D671FA">
      <w:pPr>
        <w:spacing w:after="0" w:line="360" w:lineRule="auto"/>
        <w:ind w:left="284"/>
        <w:jc w:val="both"/>
        <w:rPr>
          <w:bCs/>
          <w:sz w:val="28"/>
          <w:szCs w:val="28"/>
        </w:rPr>
      </w:pPr>
      <w:r w:rsidRPr="00F868E8">
        <w:rPr>
          <w:bCs/>
          <w:sz w:val="28"/>
          <w:szCs w:val="28"/>
        </w:rPr>
        <w:t xml:space="preserve">The Department of Libraries </w:t>
      </w:r>
      <w:r w:rsidR="006B20E2">
        <w:rPr>
          <w:bCs/>
          <w:sz w:val="28"/>
          <w:szCs w:val="28"/>
        </w:rPr>
        <w:t>shall be</w:t>
      </w:r>
      <w:r w:rsidR="006B20E2" w:rsidRPr="00F868E8">
        <w:rPr>
          <w:bCs/>
          <w:sz w:val="28"/>
          <w:szCs w:val="28"/>
        </w:rPr>
        <w:t xml:space="preserve"> </w:t>
      </w:r>
      <w:r w:rsidRPr="00F868E8">
        <w:rPr>
          <w:bCs/>
          <w:sz w:val="28"/>
          <w:szCs w:val="28"/>
        </w:rPr>
        <w:t>responsible for the following:</w:t>
      </w:r>
    </w:p>
    <w:p w14:paraId="2A7E7907"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Supervising and developing public libraries.</w:t>
      </w:r>
    </w:p>
    <w:p w14:paraId="50F5D95C"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Issuing licenses for non-commercial libraries and supervising and monitoring them according to approved plans, programs, and policies.</w:t>
      </w:r>
    </w:p>
    <w:p w14:paraId="02A073C5"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lastRenderedPageBreak/>
        <w:t>Preparing plans, policies, and programs for the Qatar National Library.</w:t>
      </w:r>
    </w:p>
    <w:p w14:paraId="6085FBC5"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Implementing procedures for depositing publications in the Qatar National Library.</w:t>
      </w:r>
    </w:p>
    <w:p w14:paraId="0F189F0C"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Developing plans and programs to encourage reading.</w:t>
      </w:r>
    </w:p>
    <w:p w14:paraId="3E9A37BF" w14:textId="02D4784C" w:rsidR="00F868E8" w:rsidRPr="0047630A" w:rsidRDefault="00F868E8" w:rsidP="0047630A">
      <w:pPr>
        <w:pStyle w:val="ListParagraph"/>
        <w:numPr>
          <w:ilvl w:val="0"/>
          <w:numId w:val="32"/>
        </w:numPr>
        <w:spacing w:after="0" w:line="360" w:lineRule="auto"/>
        <w:jc w:val="both"/>
        <w:rPr>
          <w:bCs/>
          <w:sz w:val="28"/>
          <w:szCs w:val="28"/>
        </w:rPr>
      </w:pPr>
      <w:r w:rsidRPr="00157751">
        <w:rPr>
          <w:bCs/>
          <w:sz w:val="28"/>
          <w:szCs w:val="28"/>
        </w:rPr>
        <w:t>Participating</w:t>
      </w:r>
      <w:r w:rsidR="0047630A">
        <w:rPr>
          <w:bCs/>
          <w:sz w:val="28"/>
          <w:szCs w:val="28"/>
        </w:rPr>
        <w:t xml:space="preserve"> </w:t>
      </w:r>
      <w:r w:rsidRPr="00157751">
        <w:rPr>
          <w:bCs/>
          <w:sz w:val="28"/>
          <w:szCs w:val="28"/>
        </w:rPr>
        <w:t>in</w:t>
      </w:r>
      <w:r w:rsidR="0047630A">
        <w:rPr>
          <w:bCs/>
          <w:sz w:val="28"/>
          <w:szCs w:val="28"/>
        </w:rPr>
        <w:t xml:space="preserve"> </w:t>
      </w:r>
      <w:r w:rsidRPr="00157751">
        <w:rPr>
          <w:bCs/>
          <w:sz w:val="28"/>
          <w:szCs w:val="28"/>
        </w:rPr>
        <w:t>local</w:t>
      </w:r>
      <w:r w:rsidR="0047630A">
        <w:rPr>
          <w:bCs/>
          <w:sz w:val="28"/>
          <w:szCs w:val="28"/>
        </w:rPr>
        <w:t xml:space="preserve"> </w:t>
      </w:r>
      <w:r w:rsidRPr="00157751">
        <w:rPr>
          <w:bCs/>
          <w:sz w:val="28"/>
          <w:szCs w:val="28"/>
        </w:rPr>
        <w:t>and</w:t>
      </w:r>
      <w:r w:rsidRPr="00157751">
        <w:rPr>
          <w:bCs/>
          <w:sz w:val="28"/>
          <w:szCs w:val="28"/>
        </w:rPr>
        <w:tab/>
        <w:t>international</w:t>
      </w:r>
      <w:r w:rsidR="0047630A">
        <w:rPr>
          <w:bCs/>
          <w:sz w:val="28"/>
          <w:szCs w:val="28"/>
        </w:rPr>
        <w:t xml:space="preserve"> </w:t>
      </w:r>
      <w:r w:rsidRPr="0047630A">
        <w:rPr>
          <w:bCs/>
          <w:sz w:val="28"/>
          <w:szCs w:val="28"/>
        </w:rPr>
        <w:t>book</w:t>
      </w:r>
      <w:r w:rsidR="0047630A" w:rsidRPr="0047630A">
        <w:rPr>
          <w:bCs/>
          <w:sz w:val="28"/>
          <w:szCs w:val="28"/>
        </w:rPr>
        <w:t xml:space="preserve"> </w:t>
      </w:r>
      <w:r w:rsidRPr="0047630A">
        <w:rPr>
          <w:bCs/>
          <w:sz w:val="28"/>
          <w:szCs w:val="28"/>
        </w:rPr>
        <w:t>and</w:t>
      </w:r>
      <w:r w:rsidR="00A01E58" w:rsidRPr="0047630A">
        <w:rPr>
          <w:bCs/>
          <w:sz w:val="28"/>
          <w:szCs w:val="28"/>
        </w:rPr>
        <w:t xml:space="preserve"> </w:t>
      </w:r>
      <w:r w:rsidRPr="0047630A">
        <w:rPr>
          <w:bCs/>
          <w:sz w:val="28"/>
          <w:szCs w:val="28"/>
        </w:rPr>
        <w:t>library</w:t>
      </w:r>
      <w:r w:rsidR="00A01E58" w:rsidRPr="0047630A">
        <w:rPr>
          <w:bCs/>
          <w:sz w:val="28"/>
          <w:szCs w:val="28"/>
        </w:rPr>
        <w:t xml:space="preserve"> </w:t>
      </w:r>
      <w:r w:rsidRPr="0047630A">
        <w:rPr>
          <w:bCs/>
          <w:sz w:val="28"/>
          <w:szCs w:val="28"/>
        </w:rPr>
        <w:t>exhibitions, conferences, and seminars.</w:t>
      </w:r>
    </w:p>
    <w:p w14:paraId="3D59708E"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Supervising the activities of the Book Exhibition.</w:t>
      </w:r>
    </w:p>
    <w:p w14:paraId="2B3FCD15" w14:textId="77777777"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Providing various information sources required to offer information and bibliographic services to authorities, intellectuals, students, and researchers.</w:t>
      </w:r>
    </w:p>
    <w:p w14:paraId="7098C332" w14:textId="49AB5BC5" w:rsidR="00F868E8" w:rsidRPr="00157751" w:rsidRDefault="00F868E8" w:rsidP="00A01E58">
      <w:pPr>
        <w:pStyle w:val="ListParagraph"/>
        <w:numPr>
          <w:ilvl w:val="0"/>
          <w:numId w:val="32"/>
        </w:numPr>
        <w:spacing w:after="0" w:line="360" w:lineRule="auto"/>
        <w:jc w:val="both"/>
        <w:rPr>
          <w:bCs/>
          <w:sz w:val="28"/>
          <w:szCs w:val="28"/>
        </w:rPr>
      </w:pPr>
      <w:r w:rsidRPr="00157751">
        <w:rPr>
          <w:bCs/>
          <w:sz w:val="28"/>
          <w:szCs w:val="28"/>
        </w:rPr>
        <w:t>Setting conditions and standards for establishing libraries.</w:t>
      </w:r>
    </w:p>
    <w:p w14:paraId="5BC87372" w14:textId="23C45ABE" w:rsidR="00F868E8" w:rsidRPr="00F868E8" w:rsidRDefault="00F868E8" w:rsidP="00A01E58">
      <w:pPr>
        <w:spacing w:after="0" w:line="360" w:lineRule="auto"/>
        <w:ind w:left="284"/>
        <w:jc w:val="center"/>
        <w:rPr>
          <w:b/>
          <w:sz w:val="28"/>
          <w:szCs w:val="28"/>
        </w:rPr>
      </w:pPr>
      <w:r w:rsidRPr="00F868E8">
        <w:rPr>
          <w:b/>
          <w:sz w:val="28"/>
          <w:szCs w:val="28"/>
        </w:rPr>
        <w:t xml:space="preserve">Article </w:t>
      </w:r>
      <w:r w:rsidR="0047630A">
        <w:rPr>
          <w:b/>
          <w:sz w:val="28"/>
          <w:szCs w:val="28"/>
        </w:rPr>
        <w:t>(</w:t>
      </w:r>
      <w:r w:rsidRPr="00F868E8">
        <w:rPr>
          <w:b/>
          <w:sz w:val="28"/>
          <w:szCs w:val="28"/>
        </w:rPr>
        <w:t>12</w:t>
      </w:r>
      <w:r w:rsidR="0047630A">
        <w:rPr>
          <w:b/>
          <w:sz w:val="28"/>
          <w:szCs w:val="28"/>
        </w:rPr>
        <w:t>)</w:t>
      </w:r>
    </w:p>
    <w:p w14:paraId="3401C923" w14:textId="38E5059E" w:rsidR="00F868E8" w:rsidRPr="00F868E8" w:rsidRDefault="00F868E8" w:rsidP="00D671FA">
      <w:pPr>
        <w:spacing w:after="0" w:line="360" w:lineRule="auto"/>
        <w:ind w:left="284"/>
        <w:jc w:val="both"/>
        <w:rPr>
          <w:bCs/>
          <w:sz w:val="28"/>
          <w:szCs w:val="28"/>
        </w:rPr>
      </w:pPr>
      <w:r w:rsidRPr="00F868E8">
        <w:rPr>
          <w:bCs/>
          <w:sz w:val="28"/>
          <w:szCs w:val="28"/>
        </w:rPr>
        <w:t xml:space="preserve">The Publishing and Translation Department </w:t>
      </w:r>
      <w:r w:rsidR="006B20E2">
        <w:rPr>
          <w:bCs/>
          <w:sz w:val="28"/>
          <w:szCs w:val="28"/>
        </w:rPr>
        <w:t>shall be</w:t>
      </w:r>
      <w:r w:rsidR="006B20E2" w:rsidRPr="00F868E8">
        <w:rPr>
          <w:bCs/>
          <w:sz w:val="28"/>
          <w:szCs w:val="28"/>
        </w:rPr>
        <w:t xml:space="preserve"> </w:t>
      </w:r>
      <w:r w:rsidRPr="00F868E8">
        <w:rPr>
          <w:bCs/>
          <w:sz w:val="28"/>
          <w:szCs w:val="28"/>
        </w:rPr>
        <w:t>responsible for the following:</w:t>
      </w:r>
    </w:p>
    <w:p w14:paraId="438E0CB2" w14:textId="77777777" w:rsidR="00F868E8" w:rsidRPr="00157751" w:rsidRDefault="00F868E8" w:rsidP="00A01E58">
      <w:pPr>
        <w:pStyle w:val="ListParagraph"/>
        <w:numPr>
          <w:ilvl w:val="0"/>
          <w:numId w:val="33"/>
        </w:numPr>
        <w:spacing w:after="0" w:line="360" w:lineRule="auto"/>
        <w:jc w:val="both"/>
        <w:rPr>
          <w:bCs/>
          <w:sz w:val="28"/>
          <w:szCs w:val="28"/>
        </w:rPr>
      </w:pPr>
      <w:r w:rsidRPr="00157751">
        <w:rPr>
          <w:bCs/>
          <w:sz w:val="28"/>
          <w:szCs w:val="28"/>
        </w:rPr>
        <w:t>Publishing books for authors in the ministry's areas of work.</w:t>
      </w:r>
    </w:p>
    <w:p w14:paraId="3B89DF5B" w14:textId="77777777" w:rsidR="00F868E8" w:rsidRPr="00157751" w:rsidRDefault="00F868E8" w:rsidP="00A01E58">
      <w:pPr>
        <w:pStyle w:val="ListParagraph"/>
        <w:numPr>
          <w:ilvl w:val="0"/>
          <w:numId w:val="33"/>
        </w:numPr>
        <w:spacing w:after="0" w:line="360" w:lineRule="auto"/>
        <w:jc w:val="both"/>
        <w:rPr>
          <w:bCs/>
          <w:sz w:val="28"/>
          <w:szCs w:val="28"/>
        </w:rPr>
      </w:pPr>
      <w:r w:rsidRPr="00157751">
        <w:rPr>
          <w:bCs/>
          <w:sz w:val="28"/>
          <w:szCs w:val="28"/>
        </w:rPr>
        <w:lastRenderedPageBreak/>
        <w:t>Translating outstanding works from other languages into Arabic, and translating selected creative works from Arabic into other languages.</w:t>
      </w:r>
    </w:p>
    <w:p w14:paraId="38B539B0" w14:textId="77777777" w:rsidR="00F868E8" w:rsidRPr="00157751" w:rsidRDefault="00F868E8" w:rsidP="00A01E58">
      <w:pPr>
        <w:pStyle w:val="ListParagraph"/>
        <w:numPr>
          <w:ilvl w:val="0"/>
          <w:numId w:val="33"/>
        </w:numPr>
        <w:spacing w:after="0" w:line="360" w:lineRule="auto"/>
        <w:jc w:val="both"/>
        <w:rPr>
          <w:bCs/>
          <w:sz w:val="28"/>
          <w:szCs w:val="28"/>
        </w:rPr>
      </w:pPr>
      <w:r w:rsidRPr="00157751">
        <w:rPr>
          <w:bCs/>
          <w:sz w:val="28"/>
          <w:szCs w:val="28"/>
        </w:rPr>
        <w:t>Publishing books and brochures that introduce the country in various aspects, and supplying them to embassies and diplomatic missions, in coordination with the relevant authorities in the country.</w:t>
      </w:r>
    </w:p>
    <w:p w14:paraId="78368180" w14:textId="24284A40" w:rsidR="00F868E8" w:rsidRPr="00157751" w:rsidRDefault="00F868E8" w:rsidP="00A01E58">
      <w:pPr>
        <w:pStyle w:val="ListParagraph"/>
        <w:numPr>
          <w:ilvl w:val="0"/>
          <w:numId w:val="33"/>
        </w:numPr>
        <w:spacing w:after="0" w:line="360" w:lineRule="auto"/>
        <w:jc w:val="both"/>
        <w:rPr>
          <w:bCs/>
          <w:sz w:val="28"/>
          <w:szCs w:val="28"/>
        </w:rPr>
      </w:pPr>
      <w:r w:rsidRPr="00157751">
        <w:rPr>
          <w:bCs/>
          <w:sz w:val="28"/>
          <w:szCs w:val="28"/>
        </w:rPr>
        <w:t>Publishing specialized magazines in the ministry's areas of work.</w:t>
      </w:r>
    </w:p>
    <w:p w14:paraId="4A56C192" w14:textId="0A13D636" w:rsidR="00F868E8" w:rsidRPr="00157751" w:rsidRDefault="00F868E8" w:rsidP="00A01E58">
      <w:pPr>
        <w:pStyle w:val="ListParagraph"/>
        <w:numPr>
          <w:ilvl w:val="0"/>
          <w:numId w:val="33"/>
        </w:numPr>
        <w:spacing w:after="0" w:line="360" w:lineRule="auto"/>
        <w:jc w:val="both"/>
        <w:rPr>
          <w:bCs/>
          <w:sz w:val="28"/>
          <w:szCs w:val="28"/>
        </w:rPr>
      </w:pPr>
      <w:r w:rsidRPr="00157751">
        <w:rPr>
          <w:bCs/>
          <w:sz w:val="28"/>
          <w:szCs w:val="28"/>
        </w:rPr>
        <w:t>Translating documents, books, scientific research, and foreign libraries related</w:t>
      </w:r>
      <w:r w:rsidR="00A01E58" w:rsidRPr="00157751">
        <w:rPr>
          <w:bCs/>
          <w:sz w:val="28"/>
          <w:szCs w:val="28"/>
        </w:rPr>
        <w:t xml:space="preserve"> </w:t>
      </w:r>
      <w:r w:rsidRPr="00157751">
        <w:rPr>
          <w:bCs/>
          <w:sz w:val="28"/>
          <w:szCs w:val="28"/>
        </w:rPr>
        <w:t>to the ministry’s areas of responsibility.</w:t>
      </w:r>
    </w:p>
    <w:p w14:paraId="0BACB425" w14:textId="49D94F49" w:rsidR="00F868E8" w:rsidRPr="00F868E8" w:rsidRDefault="00F868E8" w:rsidP="00A01E58">
      <w:pPr>
        <w:spacing w:after="0" w:line="360" w:lineRule="auto"/>
        <w:ind w:left="284"/>
        <w:jc w:val="center"/>
        <w:rPr>
          <w:b/>
          <w:sz w:val="28"/>
          <w:szCs w:val="28"/>
        </w:rPr>
      </w:pPr>
      <w:r w:rsidRPr="00F868E8">
        <w:rPr>
          <w:b/>
          <w:sz w:val="28"/>
          <w:szCs w:val="28"/>
        </w:rPr>
        <w:t xml:space="preserve">Article </w:t>
      </w:r>
      <w:r w:rsidR="00106605">
        <w:rPr>
          <w:b/>
          <w:sz w:val="28"/>
          <w:szCs w:val="28"/>
        </w:rPr>
        <w:t>(</w:t>
      </w:r>
      <w:r w:rsidRPr="00F868E8">
        <w:rPr>
          <w:b/>
          <w:sz w:val="28"/>
          <w:szCs w:val="28"/>
        </w:rPr>
        <w:t>13</w:t>
      </w:r>
      <w:r w:rsidR="00106605">
        <w:rPr>
          <w:b/>
          <w:sz w:val="28"/>
          <w:szCs w:val="28"/>
        </w:rPr>
        <w:t>)</w:t>
      </w:r>
    </w:p>
    <w:p w14:paraId="7B879CC5" w14:textId="5B8894A1" w:rsidR="00F868E8" w:rsidRPr="00F868E8" w:rsidRDefault="00F868E8" w:rsidP="00D671FA">
      <w:pPr>
        <w:spacing w:after="0" w:line="360" w:lineRule="auto"/>
        <w:ind w:left="284"/>
        <w:jc w:val="both"/>
        <w:rPr>
          <w:bCs/>
          <w:sz w:val="28"/>
          <w:szCs w:val="28"/>
        </w:rPr>
      </w:pPr>
      <w:r w:rsidRPr="00F868E8">
        <w:rPr>
          <w:bCs/>
          <w:sz w:val="28"/>
          <w:szCs w:val="28"/>
        </w:rPr>
        <w:t xml:space="preserve">The Department of Culture and Arts </w:t>
      </w:r>
      <w:r w:rsidR="006B20E2">
        <w:rPr>
          <w:bCs/>
          <w:sz w:val="28"/>
          <w:szCs w:val="28"/>
        </w:rPr>
        <w:t>shall be</w:t>
      </w:r>
      <w:r w:rsidR="006B20E2" w:rsidRPr="00F868E8">
        <w:rPr>
          <w:bCs/>
          <w:sz w:val="28"/>
          <w:szCs w:val="28"/>
        </w:rPr>
        <w:t xml:space="preserve"> </w:t>
      </w:r>
      <w:r w:rsidRPr="00F868E8">
        <w:rPr>
          <w:bCs/>
          <w:sz w:val="28"/>
          <w:szCs w:val="28"/>
        </w:rPr>
        <w:t>responsible for the following:</w:t>
      </w:r>
    </w:p>
    <w:p w14:paraId="1C962DA6"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General supervision over entities working in the field of culture and issuing the necessary licenses for them.</w:t>
      </w:r>
    </w:p>
    <w:p w14:paraId="48620B5A"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lastRenderedPageBreak/>
        <w:t>Supporting and sponsoring the cultural and artistic movement and providing means to develop it.</w:t>
      </w:r>
    </w:p>
    <w:p w14:paraId="745A518F"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Supervising the organization of the cultural environment in the country.</w:t>
      </w:r>
    </w:p>
    <w:p w14:paraId="47F7E14C"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Organizing and celebrating cultural and artistic activities during national occasions.</w:t>
      </w:r>
    </w:p>
    <w:p w14:paraId="0B8AEE50"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Setting conditions and standards for the establishment of clubs, centers, committees, and associations with a cultural nature and issuing the necessary licenses in accordance with the law.</w:t>
      </w:r>
    </w:p>
    <w:p w14:paraId="6BE53466"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Licensing the establishment of artistic troupes and overseeing their activities.</w:t>
      </w:r>
    </w:p>
    <w:p w14:paraId="531815E1"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Archiving artistic and cultural productions.</w:t>
      </w:r>
    </w:p>
    <w:p w14:paraId="5E0C3712"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Proposing solutions or mergers for the centers concerned with culture and arts that are overseen by the ministry.</w:t>
      </w:r>
    </w:p>
    <w:p w14:paraId="15A9A1AE"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Supervising the National Theatre of Qatar.</w:t>
      </w:r>
    </w:p>
    <w:p w14:paraId="27AC5885"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lastRenderedPageBreak/>
        <w:t>Preparing policies, studies, and development plans related to culture and arts, in coordination with the concerned departments.</w:t>
      </w:r>
    </w:p>
    <w:p w14:paraId="19CCA4A9"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Issuing licenses for artistic works and supervising them.</w:t>
      </w:r>
    </w:p>
    <w:p w14:paraId="5AD59FAA"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Monitoring and analyzing related cultural activities domestically and abroad.</w:t>
      </w:r>
    </w:p>
    <w:p w14:paraId="0C48C7C9" w14:textId="77777777"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Developing effective relationships with intellectuals and cultural institutions.</w:t>
      </w:r>
    </w:p>
    <w:p w14:paraId="3D339F64" w14:textId="43D2E284" w:rsidR="00F868E8" w:rsidRPr="00157751" w:rsidRDefault="00F868E8" w:rsidP="00A01E58">
      <w:pPr>
        <w:pStyle w:val="ListParagraph"/>
        <w:numPr>
          <w:ilvl w:val="0"/>
          <w:numId w:val="34"/>
        </w:numPr>
        <w:spacing w:after="0" w:line="360" w:lineRule="auto"/>
        <w:jc w:val="both"/>
        <w:rPr>
          <w:bCs/>
          <w:sz w:val="28"/>
          <w:szCs w:val="28"/>
        </w:rPr>
      </w:pPr>
      <w:r w:rsidRPr="00157751">
        <w:rPr>
          <w:bCs/>
          <w:sz w:val="28"/>
          <w:szCs w:val="28"/>
        </w:rPr>
        <w:t>Organizing and managing cultural years within the framework of international</w:t>
      </w:r>
      <w:r w:rsidRPr="00157751">
        <w:rPr>
          <w:bCs/>
          <w:sz w:val="28"/>
          <w:szCs w:val="28"/>
        </w:rPr>
        <w:t xml:space="preserve"> </w:t>
      </w:r>
      <w:r w:rsidRPr="00157751">
        <w:rPr>
          <w:bCs/>
          <w:sz w:val="28"/>
          <w:szCs w:val="28"/>
        </w:rPr>
        <w:t>cultural cooperation, in coordination with concerned entities.</w:t>
      </w:r>
    </w:p>
    <w:p w14:paraId="0E20BC82" w14:textId="71EE4CD5" w:rsidR="00F868E8" w:rsidRPr="00E64E73" w:rsidRDefault="00F868E8" w:rsidP="00A01E58">
      <w:pPr>
        <w:spacing w:after="0" w:line="360" w:lineRule="auto"/>
        <w:ind w:left="284"/>
        <w:jc w:val="center"/>
        <w:rPr>
          <w:b/>
          <w:sz w:val="28"/>
          <w:szCs w:val="28"/>
        </w:rPr>
      </w:pPr>
      <w:r w:rsidRPr="00E64E73">
        <w:rPr>
          <w:b/>
          <w:sz w:val="28"/>
          <w:szCs w:val="28"/>
        </w:rPr>
        <w:t xml:space="preserve">Article </w:t>
      </w:r>
      <w:r w:rsidR="00E64E73">
        <w:rPr>
          <w:b/>
          <w:sz w:val="28"/>
          <w:szCs w:val="28"/>
        </w:rPr>
        <w:t>(</w:t>
      </w:r>
      <w:r w:rsidRPr="00E64E73">
        <w:rPr>
          <w:b/>
          <w:sz w:val="28"/>
          <w:szCs w:val="28"/>
        </w:rPr>
        <w:t>14</w:t>
      </w:r>
      <w:r w:rsidR="00E64E73">
        <w:rPr>
          <w:b/>
          <w:sz w:val="28"/>
          <w:szCs w:val="28"/>
        </w:rPr>
        <w:t>)</w:t>
      </w:r>
    </w:p>
    <w:p w14:paraId="18EC754F" w14:textId="15609FF7" w:rsidR="00F868E8" w:rsidRPr="00157751" w:rsidRDefault="00F868E8" w:rsidP="00D671FA">
      <w:pPr>
        <w:spacing w:after="0" w:line="360" w:lineRule="auto"/>
        <w:ind w:left="284"/>
        <w:jc w:val="both"/>
        <w:rPr>
          <w:bCs/>
          <w:sz w:val="28"/>
          <w:szCs w:val="28"/>
        </w:rPr>
      </w:pPr>
      <w:r w:rsidRPr="00157751">
        <w:rPr>
          <w:bCs/>
          <w:sz w:val="28"/>
          <w:szCs w:val="28"/>
        </w:rPr>
        <w:t xml:space="preserve">The Department of Heritage and Identity </w:t>
      </w:r>
      <w:r w:rsidR="006B20E2">
        <w:rPr>
          <w:bCs/>
          <w:sz w:val="28"/>
          <w:szCs w:val="28"/>
        </w:rPr>
        <w:t>shall be</w:t>
      </w:r>
      <w:r w:rsidR="006B20E2" w:rsidRPr="00F868E8">
        <w:rPr>
          <w:bCs/>
          <w:sz w:val="28"/>
          <w:szCs w:val="28"/>
        </w:rPr>
        <w:t xml:space="preserve"> </w:t>
      </w:r>
      <w:r w:rsidRPr="00157751">
        <w:rPr>
          <w:bCs/>
          <w:sz w:val="28"/>
          <w:szCs w:val="28"/>
        </w:rPr>
        <w:t>responsible for the following:</w:t>
      </w:r>
    </w:p>
    <w:p w14:paraId="53DD41F7" w14:textId="6EF4ACD9"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General supervision over entities working in the field of heritage and identity.</w:t>
      </w:r>
    </w:p>
    <w:p w14:paraId="568DE271"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lastRenderedPageBreak/>
        <w:t>Setting conditions and standards for the establishment of folk troupes and heritage centers, issuing necessary licenses for them, and following up on their activities.</w:t>
      </w:r>
    </w:p>
    <w:p w14:paraId="1C34E6F0"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Supervising museums and antiquities, in coordination with the relevant authorities.</w:t>
      </w:r>
    </w:p>
    <w:p w14:paraId="348C4F84"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Preparing policies, studies, and plans related to heritage, in coordination with the concerned administrative units.</w:t>
      </w:r>
    </w:p>
    <w:p w14:paraId="05D35BFD"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Supporting and sponsoring heritage crafts and activities.</w:t>
      </w:r>
    </w:p>
    <w:p w14:paraId="187CB501"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Preserving folk heritage and national cultural heritage, highlighting its characteristics, and preparing related studies and research.</w:t>
      </w:r>
    </w:p>
    <w:p w14:paraId="0338B4C5"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Supervising the organization of heritage activities in the country.</w:t>
      </w:r>
    </w:p>
    <w:p w14:paraId="317B8F08"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Organizing and celebrating heritage activities during national occasions.</w:t>
      </w:r>
    </w:p>
    <w:p w14:paraId="6C2AF8DA"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lastRenderedPageBreak/>
        <w:t>Organizing heritage activities domestically and abroad and welcoming heritage activities from other countries, in coordination with the relevant entities.</w:t>
      </w:r>
    </w:p>
    <w:p w14:paraId="4799B6F6"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Supporting national cultural heritage and folk heritage.</w:t>
      </w:r>
    </w:p>
    <w:p w14:paraId="6F0CC744"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Working to enhance the components of national identity.</w:t>
      </w:r>
    </w:p>
    <w:p w14:paraId="334EF633" w14:textId="7777777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Archiving Qatari and folk heritage.</w:t>
      </w:r>
    </w:p>
    <w:p w14:paraId="37F8958C" w14:textId="1FAC6297" w:rsidR="00F868E8" w:rsidRPr="00157751" w:rsidRDefault="00F868E8" w:rsidP="00A01E58">
      <w:pPr>
        <w:pStyle w:val="ListParagraph"/>
        <w:numPr>
          <w:ilvl w:val="0"/>
          <w:numId w:val="35"/>
        </w:numPr>
        <w:spacing w:after="0" w:line="360" w:lineRule="auto"/>
        <w:jc w:val="both"/>
        <w:rPr>
          <w:bCs/>
          <w:sz w:val="28"/>
          <w:szCs w:val="28"/>
        </w:rPr>
      </w:pPr>
      <w:r w:rsidRPr="00157751">
        <w:rPr>
          <w:bCs/>
          <w:sz w:val="28"/>
          <w:szCs w:val="28"/>
        </w:rPr>
        <w:t>Issuing licenses for heritage activities.</w:t>
      </w:r>
    </w:p>
    <w:p w14:paraId="2B4E31EE" w14:textId="46237305" w:rsidR="00F868E8" w:rsidRPr="00CE618B" w:rsidRDefault="00F868E8" w:rsidP="00A01E58">
      <w:pPr>
        <w:spacing w:after="0" w:line="360" w:lineRule="auto"/>
        <w:ind w:left="284"/>
        <w:jc w:val="center"/>
        <w:rPr>
          <w:b/>
          <w:sz w:val="28"/>
          <w:szCs w:val="28"/>
        </w:rPr>
      </w:pPr>
      <w:r w:rsidRPr="00CE618B">
        <w:rPr>
          <w:b/>
          <w:sz w:val="28"/>
          <w:szCs w:val="28"/>
        </w:rPr>
        <w:t xml:space="preserve">Article </w:t>
      </w:r>
      <w:r w:rsidR="00CE618B">
        <w:rPr>
          <w:b/>
          <w:sz w:val="28"/>
          <w:szCs w:val="28"/>
        </w:rPr>
        <w:t>(</w:t>
      </w:r>
      <w:r w:rsidRPr="00CE618B">
        <w:rPr>
          <w:b/>
          <w:sz w:val="28"/>
          <w:szCs w:val="28"/>
        </w:rPr>
        <w:t>15</w:t>
      </w:r>
      <w:r w:rsidR="00CE618B">
        <w:rPr>
          <w:b/>
          <w:sz w:val="28"/>
          <w:szCs w:val="28"/>
        </w:rPr>
        <w:t>)</w:t>
      </w:r>
    </w:p>
    <w:p w14:paraId="71DE3C8B" w14:textId="1D8B098C" w:rsidR="00F868E8" w:rsidRPr="00157751" w:rsidRDefault="00F868E8" w:rsidP="00D671FA">
      <w:pPr>
        <w:spacing w:after="0" w:line="360" w:lineRule="auto"/>
        <w:ind w:left="284"/>
        <w:jc w:val="both"/>
        <w:rPr>
          <w:bCs/>
          <w:sz w:val="28"/>
          <w:szCs w:val="28"/>
        </w:rPr>
      </w:pPr>
      <w:r w:rsidRPr="00157751">
        <w:rPr>
          <w:bCs/>
          <w:sz w:val="28"/>
          <w:szCs w:val="28"/>
        </w:rPr>
        <w:t xml:space="preserve">The Department of Media Affairs </w:t>
      </w:r>
      <w:r w:rsidR="006B20E2">
        <w:rPr>
          <w:bCs/>
          <w:sz w:val="28"/>
          <w:szCs w:val="28"/>
        </w:rPr>
        <w:t>shall be</w:t>
      </w:r>
      <w:r w:rsidR="006B20E2" w:rsidRPr="00F868E8">
        <w:rPr>
          <w:bCs/>
          <w:sz w:val="28"/>
          <w:szCs w:val="28"/>
        </w:rPr>
        <w:t xml:space="preserve"> </w:t>
      </w:r>
      <w:r w:rsidRPr="00157751">
        <w:rPr>
          <w:bCs/>
          <w:sz w:val="28"/>
          <w:szCs w:val="28"/>
        </w:rPr>
        <w:t>responsible for the following:</w:t>
      </w:r>
    </w:p>
    <w:p w14:paraId="75C58C77" w14:textId="73AD21B3"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Proposing the media policy in the country and supervising its implementation in coordination with the relevant entities.</w:t>
      </w:r>
    </w:p>
    <w:p w14:paraId="36AAA7B1" w14:textId="74810416"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General supervision over the media and press sector in accordance with the applicable laws and regulations, in coordination with the concerned entities, and issuing licenses for journalists.</w:t>
      </w:r>
    </w:p>
    <w:p w14:paraId="4BF011E2" w14:textId="3195326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lastRenderedPageBreak/>
        <w:t>Receiving applications for licenses to open media offices for foreign news agencies in the country and studying them in coordination with relevant authorities.</w:t>
      </w:r>
    </w:p>
    <w:p w14:paraId="1A0EDD22" w14:textId="3932CD32"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Issuing licenses for correspondents of news agencies, newspapers, broadcasts,</w:t>
      </w:r>
      <w:r w:rsidR="00A01E58" w:rsidRPr="00157751">
        <w:rPr>
          <w:bCs/>
          <w:sz w:val="28"/>
          <w:szCs w:val="28"/>
        </w:rPr>
        <w:t xml:space="preserve"> </w:t>
      </w:r>
      <w:r w:rsidRPr="00157751">
        <w:rPr>
          <w:bCs/>
          <w:sz w:val="28"/>
          <w:szCs w:val="28"/>
        </w:rPr>
        <w:t>or television stations, whether Arab or foreign.</w:t>
      </w:r>
    </w:p>
    <w:p w14:paraId="6717128F"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Studying and analyzing local media trends and press coverage, extracting domestic public opinion trends, evaluating them, and providing recommendations.</w:t>
      </w:r>
    </w:p>
    <w:p w14:paraId="7B2FE378"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Monitoring and analyzing outputs from media institutions and electronic media domestically and internationally, providing reports for the relevant authorities.</w:t>
      </w:r>
    </w:p>
    <w:p w14:paraId="77366588"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Analyzing matters of interest to public opinion, both domestic and foreign, and making the necessary recommendations.</w:t>
      </w:r>
    </w:p>
    <w:p w14:paraId="7CE204D2"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Developing the media plan to celebrate national occasions.</w:t>
      </w:r>
    </w:p>
    <w:p w14:paraId="05DFD438"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Proposing legislative tools related to the media field.</w:t>
      </w:r>
    </w:p>
    <w:p w14:paraId="76DD196B"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lastRenderedPageBreak/>
        <w:t>Proposing the best methods to advance the media and journalism profession and improve institutional performance.</w:t>
      </w:r>
    </w:p>
    <w:p w14:paraId="1B251D1A" w14:textId="77777777"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Encouraging Qataris to work in the media and press fields.</w:t>
      </w:r>
    </w:p>
    <w:p w14:paraId="682C9ED7" w14:textId="6BFF9CF5" w:rsidR="00F868E8" w:rsidRPr="00157751" w:rsidRDefault="00F868E8" w:rsidP="00A01E58">
      <w:pPr>
        <w:pStyle w:val="ListParagraph"/>
        <w:numPr>
          <w:ilvl w:val="0"/>
          <w:numId w:val="36"/>
        </w:numPr>
        <w:spacing w:after="0" w:line="360" w:lineRule="auto"/>
        <w:jc w:val="both"/>
        <w:rPr>
          <w:bCs/>
          <w:sz w:val="28"/>
          <w:szCs w:val="28"/>
        </w:rPr>
      </w:pPr>
      <w:r w:rsidRPr="00157751">
        <w:rPr>
          <w:bCs/>
          <w:sz w:val="28"/>
          <w:szCs w:val="28"/>
        </w:rPr>
        <w:t>Establishing effective relationships with local media and press institutions to</w:t>
      </w:r>
      <w:r w:rsidRPr="00157751">
        <w:rPr>
          <w:bCs/>
          <w:sz w:val="28"/>
          <w:szCs w:val="28"/>
        </w:rPr>
        <w:t xml:space="preserve"> </w:t>
      </w:r>
      <w:r w:rsidRPr="00157751">
        <w:rPr>
          <w:bCs/>
          <w:sz w:val="28"/>
          <w:szCs w:val="28"/>
        </w:rPr>
        <w:t>encourage Qataris to work in the media and press sectors.</w:t>
      </w:r>
    </w:p>
    <w:p w14:paraId="750D662D" w14:textId="1CE5B30B" w:rsidR="00F868E8" w:rsidRPr="00AB7BFD" w:rsidRDefault="00F868E8" w:rsidP="00A01E58">
      <w:pPr>
        <w:spacing w:after="0" w:line="360" w:lineRule="auto"/>
        <w:ind w:left="284"/>
        <w:jc w:val="center"/>
        <w:rPr>
          <w:b/>
          <w:sz w:val="28"/>
          <w:szCs w:val="28"/>
        </w:rPr>
      </w:pPr>
      <w:r w:rsidRPr="00AB7BFD">
        <w:rPr>
          <w:b/>
          <w:sz w:val="28"/>
          <w:szCs w:val="28"/>
        </w:rPr>
        <w:t xml:space="preserve">Article </w:t>
      </w:r>
      <w:r w:rsidR="00AB7BFD">
        <w:rPr>
          <w:b/>
          <w:sz w:val="28"/>
          <w:szCs w:val="28"/>
        </w:rPr>
        <w:t>(</w:t>
      </w:r>
      <w:r w:rsidRPr="00AB7BFD">
        <w:rPr>
          <w:b/>
          <w:sz w:val="28"/>
          <w:szCs w:val="28"/>
        </w:rPr>
        <w:t>16</w:t>
      </w:r>
      <w:r w:rsidR="00AB7BFD">
        <w:rPr>
          <w:b/>
          <w:sz w:val="28"/>
          <w:szCs w:val="28"/>
        </w:rPr>
        <w:t>)</w:t>
      </w:r>
    </w:p>
    <w:p w14:paraId="1E15BADF" w14:textId="080C987C" w:rsidR="00F868E8" w:rsidRPr="00157751" w:rsidRDefault="00F868E8" w:rsidP="00D671FA">
      <w:pPr>
        <w:spacing w:after="0" w:line="360" w:lineRule="auto"/>
        <w:ind w:left="284"/>
        <w:jc w:val="both"/>
        <w:rPr>
          <w:bCs/>
          <w:sz w:val="28"/>
          <w:szCs w:val="28"/>
        </w:rPr>
      </w:pPr>
      <w:r w:rsidRPr="00157751">
        <w:rPr>
          <w:bCs/>
          <w:sz w:val="28"/>
          <w:szCs w:val="28"/>
        </w:rPr>
        <w:t xml:space="preserve">The Media Development Department </w:t>
      </w:r>
      <w:r w:rsidR="006B20E2">
        <w:rPr>
          <w:bCs/>
          <w:sz w:val="28"/>
          <w:szCs w:val="28"/>
        </w:rPr>
        <w:t>shall be</w:t>
      </w:r>
      <w:r w:rsidR="006B20E2" w:rsidRPr="00F868E8">
        <w:rPr>
          <w:bCs/>
          <w:sz w:val="28"/>
          <w:szCs w:val="28"/>
        </w:rPr>
        <w:t xml:space="preserve"> </w:t>
      </w:r>
      <w:r w:rsidRPr="00157751">
        <w:rPr>
          <w:bCs/>
          <w:sz w:val="28"/>
          <w:szCs w:val="28"/>
        </w:rPr>
        <w:t>responsible for the following:</w:t>
      </w:r>
    </w:p>
    <w:p w14:paraId="42AEAD7E" w14:textId="397EB6CB" w:rsidR="00F868E8" w:rsidRPr="00157751" w:rsidRDefault="00F868E8" w:rsidP="00A01E58">
      <w:pPr>
        <w:pStyle w:val="ListParagraph"/>
        <w:numPr>
          <w:ilvl w:val="0"/>
          <w:numId w:val="37"/>
        </w:numPr>
        <w:spacing w:after="0" w:line="360" w:lineRule="auto"/>
        <w:jc w:val="both"/>
        <w:rPr>
          <w:bCs/>
          <w:sz w:val="28"/>
          <w:szCs w:val="28"/>
        </w:rPr>
      </w:pPr>
      <w:r w:rsidRPr="00157751">
        <w:rPr>
          <w:bCs/>
          <w:sz w:val="28"/>
          <w:szCs w:val="28"/>
        </w:rPr>
        <w:t>Proposing the best means to enhance media content and improve the performance of media professionals and journalists.</w:t>
      </w:r>
    </w:p>
    <w:p w14:paraId="42428241" w14:textId="4F76B4BE" w:rsidR="00F868E8" w:rsidRPr="00157751" w:rsidRDefault="00F868E8" w:rsidP="00A01E58">
      <w:pPr>
        <w:pStyle w:val="ListParagraph"/>
        <w:numPr>
          <w:ilvl w:val="0"/>
          <w:numId w:val="37"/>
        </w:numPr>
        <w:spacing w:after="0" w:line="360" w:lineRule="auto"/>
        <w:jc w:val="both"/>
        <w:rPr>
          <w:bCs/>
          <w:sz w:val="28"/>
          <w:szCs w:val="28"/>
        </w:rPr>
      </w:pPr>
      <w:r w:rsidRPr="00157751">
        <w:rPr>
          <w:bCs/>
          <w:sz w:val="28"/>
          <w:szCs w:val="28"/>
        </w:rPr>
        <w:t>Strengthening the base of national talents in the media sector.</w:t>
      </w:r>
    </w:p>
    <w:p w14:paraId="0C8BDC65" w14:textId="047F69E9" w:rsidR="00F868E8" w:rsidRPr="00157751" w:rsidRDefault="00F868E8" w:rsidP="00A01E58">
      <w:pPr>
        <w:pStyle w:val="ListParagraph"/>
        <w:numPr>
          <w:ilvl w:val="0"/>
          <w:numId w:val="37"/>
        </w:numPr>
        <w:spacing w:after="0" w:line="360" w:lineRule="auto"/>
        <w:jc w:val="both"/>
        <w:rPr>
          <w:bCs/>
          <w:sz w:val="28"/>
          <w:szCs w:val="28"/>
        </w:rPr>
      </w:pPr>
      <w:r w:rsidRPr="00157751">
        <w:rPr>
          <w:bCs/>
          <w:sz w:val="28"/>
          <w:szCs w:val="28"/>
        </w:rPr>
        <w:t>Coordinating and collaborating with relevant parties to develop the skills and professional abilities of national talents in the media sector.</w:t>
      </w:r>
    </w:p>
    <w:p w14:paraId="6C92CDEE" w14:textId="64D73A8C" w:rsidR="00F868E8" w:rsidRPr="00157751" w:rsidRDefault="00F868E8" w:rsidP="00A01E58">
      <w:pPr>
        <w:pStyle w:val="ListParagraph"/>
        <w:numPr>
          <w:ilvl w:val="0"/>
          <w:numId w:val="37"/>
        </w:numPr>
        <w:spacing w:after="0" w:line="360" w:lineRule="auto"/>
        <w:jc w:val="both"/>
        <w:rPr>
          <w:bCs/>
          <w:sz w:val="28"/>
          <w:szCs w:val="28"/>
        </w:rPr>
      </w:pPr>
      <w:r w:rsidRPr="00157751">
        <w:rPr>
          <w:bCs/>
          <w:sz w:val="28"/>
          <w:szCs w:val="28"/>
        </w:rPr>
        <w:t>Preparing studies and research related to media fields.</w:t>
      </w:r>
    </w:p>
    <w:p w14:paraId="56F308FD" w14:textId="15CC6FFD" w:rsidR="00F868E8" w:rsidRPr="00157751" w:rsidRDefault="00F868E8" w:rsidP="00A01E58">
      <w:pPr>
        <w:pStyle w:val="ListParagraph"/>
        <w:numPr>
          <w:ilvl w:val="0"/>
          <w:numId w:val="37"/>
        </w:numPr>
        <w:spacing w:after="0" w:line="360" w:lineRule="auto"/>
        <w:jc w:val="both"/>
        <w:rPr>
          <w:bCs/>
          <w:sz w:val="28"/>
          <w:szCs w:val="28"/>
        </w:rPr>
      </w:pPr>
      <w:r w:rsidRPr="00157751">
        <w:rPr>
          <w:bCs/>
          <w:sz w:val="28"/>
          <w:szCs w:val="28"/>
        </w:rPr>
        <w:lastRenderedPageBreak/>
        <w:t>Supporting initiatives for the development of media content.</w:t>
      </w:r>
    </w:p>
    <w:p w14:paraId="320E9FA1" w14:textId="6AC2B7EA" w:rsidR="00F868E8" w:rsidRPr="00157751" w:rsidRDefault="00F868E8" w:rsidP="00A01E58">
      <w:pPr>
        <w:pStyle w:val="ListParagraph"/>
        <w:numPr>
          <w:ilvl w:val="0"/>
          <w:numId w:val="37"/>
        </w:numPr>
        <w:spacing w:after="0" w:line="360" w:lineRule="auto"/>
        <w:jc w:val="both"/>
        <w:rPr>
          <w:bCs/>
          <w:sz w:val="28"/>
          <w:szCs w:val="28"/>
        </w:rPr>
      </w:pPr>
      <w:r w:rsidRPr="00157751">
        <w:rPr>
          <w:bCs/>
          <w:sz w:val="28"/>
          <w:szCs w:val="28"/>
        </w:rPr>
        <w:t>Setting the conditions and standards for the establishment of clubs, centers, committees, and associations with a media-related character, and issuing approvals and licenses for them.</w:t>
      </w:r>
    </w:p>
    <w:p w14:paraId="2A9C9E11" w14:textId="427225B2" w:rsidR="00F868E8" w:rsidRPr="000C4086" w:rsidRDefault="00F868E8" w:rsidP="00A01E58">
      <w:pPr>
        <w:spacing w:after="0" w:line="360" w:lineRule="auto"/>
        <w:ind w:left="284"/>
        <w:jc w:val="center"/>
        <w:rPr>
          <w:b/>
          <w:sz w:val="28"/>
          <w:szCs w:val="28"/>
        </w:rPr>
      </w:pPr>
      <w:r w:rsidRPr="000C4086">
        <w:rPr>
          <w:b/>
          <w:sz w:val="28"/>
          <w:szCs w:val="28"/>
        </w:rPr>
        <w:t xml:space="preserve">Article </w:t>
      </w:r>
      <w:r w:rsidR="000C4086">
        <w:rPr>
          <w:b/>
          <w:sz w:val="28"/>
          <w:szCs w:val="28"/>
        </w:rPr>
        <w:t>(</w:t>
      </w:r>
      <w:r w:rsidRPr="000C4086">
        <w:rPr>
          <w:b/>
          <w:sz w:val="28"/>
          <w:szCs w:val="28"/>
        </w:rPr>
        <w:t>17</w:t>
      </w:r>
      <w:r w:rsidR="000C4086">
        <w:rPr>
          <w:b/>
          <w:sz w:val="28"/>
          <w:szCs w:val="28"/>
        </w:rPr>
        <w:t>)</w:t>
      </w:r>
    </w:p>
    <w:p w14:paraId="40AD96B6" w14:textId="1DBA03D7" w:rsidR="00F868E8" w:rsidRPr="00157751" w:rsidRDefault="00F868E8" w:rsidP="00D671FA">
      <w:pPr>
        <w:spacing w:after="0" w:line="360" w:lineRule="auto"/>
        <w:ind w:left="284"/>
        <w:jc w:val="both"/>
        <w:rPr>
          <w:bCs/>
          <w:sz w:val="28"/>
          <w:szCs w:val="28"/>
        </w:rPr>
      </w:pPr>
      <w:r w:rsidRPr="00157751">
        <w:rPr>
          <w:bCs/>
          <w:sz w:val="28"/>
          <w:szCs w:val="28"/>
        </w:rPr>
        <w:t xml:space="preserve">The Broadcasting Department </w:t>
      </w:r>
      <w:r w:rsidR="006B20E2">
        <w:rPr>
          <w:bCs/>
          <w:sz w:val="28"/>
          <w:szCs w:val="28"/>
        </w:rPr>
        <w:t>shall be</w:t>
      </w:r>
      <w:r w:rsidR="006B20E2" w:rsidRPr="00F868E8">
        <w:rPr>
          <w:bCs/>
          <w:sz w:val="28"/>
          <w:szCs w:val="28"/>
        </w:rPr>
        <w:t xml:space="preserve"> </w:t>
      </w:r>
      <w:r w:rsidRPr="00157751">
        <w:rPr>
          <w:bCs/>
          <w:sz w:val="28"/>
          <w:szCs w:val="28"/>
        </w:rPr>
        <w:t>responsible for the following:</w:t>
      </w:r>
    </w:p>
    <w:p w14:paraId="19782AA6" w14:textId="77777777" w:rsidR="00F868E8" w:rsidRPr="00157751" w:rsidRDefault="00F868E8" w:rsidP="00A01E58">
      <w:pPr>
        <w:pStyle w:val="ListParagraph"/>
        <w:numPr>
          <w:ilvl w:val="0"/>
          <w:numId w:val="38"/>
        </w:numPr>
        <w:spacing w:after="0" w:line="360" w:lineRule="auto"/>
        <w:jc w:val="both"/>
        <w:rPr>
          <w:bCs/>
          <w:sz w:val="28"/>
          <w:szCs w:val="28"/>
        </w:rPr>
      </w:pPr>
      <w:r w:rsidRPr="00157751">
        <w:rPr>
          <w:bCs/>
          <w:sz w:val="28"/>
          <w:szCs w:val="28"/>
        </w:rPr>
        <w:t>Reviewing and studying applications for licenses to establish and own radio and television broadcasting stations, and issuing them.</w:t>
      </w:r>
    </w:p>
    <w:p w14:paraId="174C2921" w14:textId="4DF9B6DB" w:rsidR="00F868E8" w:rsidRPr="00157751" w:rsidRDefault="00F868E8" w:rsidP="00A01E58">
      <w:pPr>
        <w:pStyle w:val="ListParagraph"/>
        <w:numPr>
          <w:ilvl w:val="0"/>
          <w:numId w:val="38"/>
        </w:numPr>
        <w:spacing w:after="0" w:line="360" w:lineRule="auto"/>
        <w:jc w:val="both"/>
        <w:rPr>
          <w:bCs/>
          <w:sz w:val="28"/>
          <w:szCs w:val="28"/>
        </w:rPr>
      </w:pPr>
      <w:r w:rsidRPr="00157751">
        <w:rPr>
          <w:bCs/>
          <w:sz w:val="28"/>
          <w:szCs w:val="28"/>
        </w:rPr>
        <w:t>Supervising the audio and visual materials broadcasted by private radio and</w:t>
      </w:r>
      <w:r w:rsidR="00A01E58" w:rsidRPr="00157751">
        <w:rPr>
          <w:bCs/>
          <w:sz w:val="28"/>
          <w:szCs w:val="28"/>
        </w:rPr>
        <w:t xml:space="preserve"> </w:t>
      </w:r>
      <w:r w:rsidRPr="00157751">
        <w:rPr>
          <w:bCs/>
          <w:sz w:val="28"/>
          <w:szCs w:val="28"/>
        </w:rPr>
        <w:t>television stations.</w:t>
      </w:r>
    </w:p>
    <w:p w14:paraId="7A23C09C" w14:textId="33B9B8D5" w:rsidR="00F868E8" w:rsidRPr="00F868E8" w:rsidRDefault="00F868E8" w:rsidP="003962A2">
      <w:pPr>
        <w:spacing w:after="0" w:line="360" w:lineRule="auto"/>
        <w:ind w:left="284"/>
        <w:jc w:val="center"/>
        <w:rPr>
          <w:b/>
          <w:sz w:val="28"/>
          <w:szCs w:val="28"/>
        </w:rPr>
      </w:pPr>
      <w:r w:rsidRPr="00F868E8">
        <w:rPr>
          <w:b/>
          <w:sz w:val="28"/>
          <w:szCs w:val="28"/>
        </w:rPr>
        <w:t xml:space="preserve">Article </w:t>
      </w:r>
      <w:r w:rsidR="000C4086">
        <w:rPr>
          <w:b/>
          <w:sz w:val="28"/>
          <w:szCs w:val="28"/>
        </w:rPr>
        <w:t>(</w:t>
      </w:r>
      <w:r w:rsidRPr="00F868E8">
        <w:rPr>
          <w:b/>
          <w:sz w:val="28"/>
          <w:szCs w:val="28"/>
        </w:rPr>
        <w:t>18</w:t>
      </w:r>
      <w:r w:rsidR="000C4086">
        <w:rPr>
          <w:b/>
          <w:sz w:val="28"/>
          <w:szCs w:val="28"/>
        </w:rPr>
        <w:t>)</w:t>
      </w:r>
    </w:p>
    <w:p w14:paraId="48A11722" w14:textId="105CFFFD" w:rsidR="00F868E8" w:rsidRPr="00F868E8" w:rsidRDefault="00F868E8" w:rsidP="00D671FA">
      <w:pPr>
        <w:spacing w:after="0" w:line="360" w:lineRule="auto"/>
        <w:ind w:left="284"/>
        <w:jc w:val="both"/>
        <w:rPr>
          <w:bCs/>
          <w:sz w:val="28"/>
          <w:szCs w:val="28"/>
        </w:rPr>
      </w:pPr>
      <w:r w:rsidRPr="00F868E8">
        <w:rPr>
          <w:bCs/>
          <w:sz w:val="28"/>
          <w:szCs w:val="28"/>
        </w:rPr>
        <w:t xml:space="preserve">The Publications and Artistic Works Department </w:t>
      </w:r>
      <w:r w:rsidR="006B20E2">
        <w:rPr>
          <w:bCs/>
          <w:sz w:val="28"/>
          <w:szCs w:val="28"/>
        </w:rPr>
        <w:t>shall be</w:t>
      </w:r>
      <w:r w:rsidR="006B20E2" w:rsidRPr="00F868E8">
        <w:rPr>
          <w:bCs/>
          <w:sz w:val="28"/>
          <w:szCs w:val="28"/>
        </w:rPr>
        <w:t xml:space="preserve"> </w:t>
      </w:r>
      <w:r w:rsidRPr="00F868E8">
        <w:rPr>
          <w:bCs/>
          <w:sz w:val="28"/>
          <w:szCs w:val="28"/>
        </w:rPr>
        <w:t>responsible for the following:</w:t>
      </w:r>
    </w:p>
    <w:p w14:paraId="670153EF" w14:textId="77777777"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t>Implementing the laws, regulations, and systems related to publications and publishing.</w:t>
      </w:r>
    </w:p>
    <w:p w14:paraId="38FDD6D6" w14:textId="77777777"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lastRenderedPageBreak/>
        <w:t>Reviewing and studying applications for licenses for newspaper publications, and taking the necessary actions to issue them in accordance with the regulating law.</w:t>
      </w:r>
    </w:p>
    <w:p w14:paraId="7D278F81" w14:textId="77777777"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t>Issuing licenses for printing presses, publishing houses, commercial libraries, and institutions involved in the import, export, and distribution of publications.</w:t>
      </w:r>
    </w:p>
    <w:p w14:paraId="71B937CE" w14:textId="77777777"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t>Issuing licenses to practice journalism.</w:t>
      </w:r>
    </w:p>
    <w:p w14:paraId="699EC20F" w14:textId="77777777"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t>Issuing licenses to engage in advertising, public relations, artistic production, and the sale and distribution of artistic works.</w:t>
      </w:r>
    </w:p>
    <w:p w14:paraId="276E5584" w14:textId="77777777"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t>Approving the issuance and distribution of publications and bulletins of diplomatic and consular missions accredited to the country, in coordination with the relevant administrative units and authorities.</w:t>
      </w:r>
    </w:p>
    <w:p w14:paraId="7596E9FB" w14:textId="379698BD" w:rsidR="00F868E8" w:rsidRPr="00157751" w:rsidRDefault="00F868E8" w:rsidP="00A01E58">
      <w:pPr>
        <w:pStyle w:val="ListParagraph"/>
        <w:numPr>
          <w:ilvl w:val="0"/>
          <w:numId w:val="39"/>
        </w:numPr>
        <w:spacing w:after="0" w:line="360" w:lineRule="auto"/>
        <w:jc w:val="both"/>
        <w:rPr>
          <w:bCs/>
          <w:sz w:val="28"/>
          <w:szCs w:val="28"/>
        </w:rPr>
      </w:pPr>
      <w:r w:rsidRPr="00157751">
        <w:rPr>
          <w:bCs/>
          <w:sz w:val="28"/>
          <w:szCs w:val="28"/>
        </w:rPr>
        <w:t>Monitoring local and imported publications and artistic works, in accordance with the regulating law.</w:t>
      </w:r>
    </w:p>
    <w:p w14:paraId="174095F0" w14:textId="77777777" w:rsidR="006B20E2" w:rsidRDefault="006B20E2" w:rsidP="00A01E58">
      <w:pPr>
        <w:spacing w:after="0" w:line="360" w:lineRule="auto"/>
        <w:ind w:left="284"/>
        <w:jc w:val="center"/>
        <w:rPr>
          <w:b/>
          <w:sz w:val="28"/>
          <w:szCs w:val="28"/>
        </w:rPr>
      </w:pPr>
    </w:p>
    <w:p w14:paraId="7C613673" w14:textId="44695076" w:rsidR="00F868E8" w:rsidRPr="003962A2" w:rsidRDefault="00F868E8" w:rsidP="00A01E58">
      <w:pPr>
        <w:spacing w:after="0" w:line="360" w:lineRule="auto"/>
        <w:ind w:left="284"/>
        <w:jc w:val="center"/>
        <w:rPr>
          <w:b/>
          <w:sz w:val="28"/>
          <w:szCs w:val="28"/>
        </w:rPr>
      </w:pPr>
      <w:r w:rsidRPr="003962A2">
        <w:rPr>
          <w:b/>
          <w:sz w:val="28"/>
          <w:szCs w:val="28"/>
        </w:rPr>
        <w:lastRenderedPageBreak/>
        <w:t xml:space="preserve">Article </w:t>
      </w:r>
      <w:r w:rsidR="003962A2">
        <w:rPr>
          <w:b/>
          <w:sz w:val="28"/>
          <w:szCs w:val="28"/>
        </w:rPr>
        <w:t>(</w:t>
      </w:r>
      <w:r w:rsidRPr="003962A2">
        <w:rPr>
          <w:b/>
          <w:sz w:val="28"/>
          <w:szCs w:val="28"/>
        </w:rPr>
        <w:t>19</w:t>
      </w:r>
      <w:r w:rsidR="003962A2">
        <w:rPr>
          <w:b/>
          <w:sz w:val="28"/>
          <w:szCs w:val="28"/>
        </w:rPr>
        <w:t>)</w:t>
      </w:r>
    </w:p>
    <w:p w14:paraId="61A490AB" w14:textId="1A6F8C62" w:rsidR="00F868E8" w:rsidRPr="00157751" w:rsidRDefault="00F868E8" w:rsidP="00D671FA">
      <w:pPr>
        <w:spacing w:after="0" w:line="360" w:lineRule="auto"/>
        <w:ind w:left="284"/>
        <w:jc w:val="both"/>
        <w:rPr>
          <w:bCs/>
          <w:sz w:val="28"/>
          <w:szCs w:val="28"/>
        </w:rPr>
      </w:pPr>
      <w:r w:rsidRPr="00157751">
        <w:rPr>
          <w:bCs/>
          <w:sz w:val="28"/>
          <w:szCs w:val="28"/>
        </w:rPr>
        <w:t xml:space="preserve">A decision will be issued by the Minister to </w:t>
      </w:r>
      <w:r w:rsidR="006B20E2">
        <w:rPr>
          <w:bCs/>
          <w:sz w:val="28"/>
          <w:szCs w:val="28"/>
        </w:rPr>
        <w:t>specify</w:t>
      </w:r>
      <w:r w:rsidRPr="00157751">
        <w:rPr>
          <w:bCs/>
          <w:sz w:val="28"/>
          <w:szCs w:val="28"/>
        </w:rPr>
        <w:t xml:space="preserve"> the responsibilities of the Minister's Office,</w:t>
      </w:r>
      <w:r w:rsidR="00B86CCA" w:rsidRPr="00157751">
        <w:rPr>
          <w:bCs/>
          <w:sz w:val="28"/>
          <w:szCs w:val="28"/>
        </w:rPr>
        <w:t xml:space="preserve"> </w:t>
      </w:r>
      <w:r w:rsidRPr="00157751">
        <w:rPr>
          <w:bCs/>
          <w:sz w:val="28"/>
          <w:szCs w:val="28"/>
        </w:rPr>
        <w:t>the</w:t>
      </w:r>
      <w:r w:rsidR="00B86CCA" w:rsidRPr="00157751">
        <w:rPr>
          <w:bCs/>
          <w:sz w:val="28"/>
          <w:szCs w:val="28"/>
        </w:rPr>
        <w:t xml:space="preserve"> </w:t>
      </w:r>
      <w:r w:rsidRPr="00157751">
        <w:rPr>
          <w:bCs/>
          <w:sz w:val="28"/>
          <w:szCs w:val="28"/>
        </w:rPr>
        <w:t>Office</w:t>
      </w:r>
      <w:r w:rsidR="00B86CCA" w:rsidRPr="00157751">
        <w:rPr>
          <w:bCs/>
          <w:sz w:val="28"/>
          <w:szCs w:val="28"/>
        </w:rPr>
        <w:t xml:space="preserve"> </w:t>
      </w:r>
      <w:r w:rsidRPr="00157751">
        <w:rPr>
          <w:bCs/>
          <w:sz w:val="28"/>
          <w:szCs w:val="28"/>
        </w:rPr>
        <w:t>of</w:t>
      </w:r>
      <w:r w:rsidR="00B86CCA" w:rsidRPr="00157751">
        <w:rPr>
          <w:bCs/>
          <w:sz w:val="28"/>
          <w:szCs w:val="28"/>
        </w:rPr>
        <w:t xml:space="preserve"> </w:t>
      </w:r>
      <w:r w:rsidRPr="00157751">
        <w:rPr>
          <w:bCs/>
          <w:sz w:val="28"/>
          <w:szCs w:val="28"/>
        </w:rPr>
        <w:t>the</w:t>
      </w:r>
      <w:r w:rsidR="00B86CCA" w:rsidRPr="00157751">
        <w:rPr>
          <w:bCs/>
          <w:sz w:val="28"/>
          <w:szCs w:val="28"/>
        </w:rPr>
        <w:t xml:space="preserve"> </w:t>
      </w:r>
      <w:r w:rsidRPr="00157751">
        <w:rPr>
          <w:bCs/>
          <w:sz w:val="28"/>
          <w:szCs w:val="28"/>
        </w:rPr>
        <w:t>Undersecretary</w:t>
      </w:r>
      <w:r w:rsidR="00B86CCA" w:rsidRPr="00157751">
        <w:rPr>
          <w:bCs/>
          <w:sz w:val="28"/>
          <w:szCs w:val="28"/>
        </w:rPr>
        <w:t xml:space="preserve"> </w:t>
      </w:r>
      <w:r w:rsidRPr="00157751">
        <w:rPr>
          <w:bCs/>
          <w:sz w:val="28"/>
          <w:szCs w:val="28"/>
        </w:rPr>
        <w:t>and</w:t>
      </w:r>
      <w:r w:rsidR="00B86CCA" w:rsidRPr="00157751">
        <w:rPr>
          <w:bCs/>
          <w:sz w:val="28"/>
          <w:szCs w:val="28"/>
        </w:rPr>
        <w:t xml:space="preserve"> </w:t>
      </w:r>
      <w:r w:rsidRPr="00157751">
        <w:rPr>
          <w:bCs/>
          <w:sz w:val="28"/>
          <w:szCs w:val="28"/>
        </w:rPr>
        <w:t>the</w:t>
      </w:r>
      <w:r w:rsidR="00B86CCA" w:rsidRPr="00157751">
        <w:rPr>
          <w:bCs/>
          <w:sz w:val="28"/>
          <w:szCs w:val="28"/>
        </w:rPr>
        <w:t xml:space="preserve"> </w:t>
      </w:r>
      <w:r w:rsidRPr="00157751">
        <w:rPr>
          <w:bCs/>
          <w:sz w:val="28"/>
          <w:szCs w:val="28"/>
        </w:rPr>
        <w:t>Office</w:t>
      </w:r>
      <w:r w:rsidR="00B86CCA" w:rsidRPr="00157751">
        <w:rPr>
          <w:bCs/>
          <w:sz w:val="28"/>
          <w:szCs w:val="28"/>
        </w:rPr>
        <w:t xml:space="preserve"> </w:t>
      </w:r>
      <w:r w:rsidRPr="00157751">
        <w:rPr>
          <w:bCs/>
          <w:sz w:val="28"/>
          <w:szCs w:val="28"/>
        </w:rPr>
        <w:t>of</w:t>
      </w:r>
      <w:r w:rsidR="00B86CCA" w:rsidRPr="00157751">
        <w:rPr>
          <w:bCs/>
          <w:sz w:val="28"/>
          <w:szCs w:val="28"/>
        </w:rPr>
        <w:t xml:space="preserve"> </w:t>
      </w:r>
      <w:r w:rsidRPr="00157751">
        <w:rPr>
          <w:bCs/>
          <w:sz w:val="28"/>
          <w:szCs w:val="28"/>
        </w:rPr>
        <w:t>the</w:t>
      </w:r>
      <w:r w:rsidR="00B86CCA" w:rsidRPr="00157751">
        <w:rPr>
          <w:bCs/>
          <w:sz w:val="28"/>
          <w:szCs w:val="28"/>
        </w:rPr>
        <w:t xml:space="preserve"> </w:t>
      </w:r>
      <w:r w:rsidRPr="00157751">
        <w:rPr>
          <w:bCs/>
          <w:sz w:val="28"/>
          <w:szCs w:val="28"/>
        </w:rPr>
        <w:t>Assistant</w:t>
      </w:r>
      <w:r w:rsidR="00B86CCA" w:rsidRPr="00157751">
        <w:rPr>
          <w:bCs/>
          <w:sz w:val="28"/>
          <w:szCs w:val="28"/>
        </w:rPr>
        <w:t xml:space="preserve"> </w:t>
      </w:r>
      <w:r w:rsidRPr="00157751">
        <w:rPr>
          <w:bCs/>
          <w:sz w:val="28"/>
          <w:szCs w:val="28"/>
        </w:rPr>
        <w:t>Undersecretary.</w:t>
      </w:r>
    </w:p>
    <w:p w14:paraId="6ADEEAD3" w14:textId="58DF2669" w:rsidR="00B86CCA" w:rsidRPr="003962A2" w:rsidRDefault="00B86CCA" w:rsidP="00A01E58">
      <w:pPr>
        <w:spacing w:after="0" w:line="360" w:lineRule="auto"/>
        <w:ind w:left="284"/>
        <w:jc w:val="center"/>
        <w:rPr>
          <w:b/>
          <w:sz w:val="28"/>
          <w:szCs w:val="28"/>
        </w:rPr>
      </w:pPr>
      <w:r w:rsidRPr="003962A2">
        <w:rPr>
          <w:b/>
          <w:sz w:val="28"/>
          <w:szCs w:val="28"/>
        </w:rPr>
        <w:t xml:space="preserve">Article </w:t>
      </w:r>
      <w:r w:rsidR="00103D4A">
        <w:rPr>
          <w:b/>
          <w:sz w:val="28"/>
          <w:szCs w:val="28"/>
        </w:rPr>
        <w:t>(</w:t>
      </w:r>
      <w:r w:rsidRPr="003962A2">
        <w:rPr>
          <w:b/>
          <w:sz w:val="28"/>
          <w:szCs w:val="28"/>
        </w:rPr>
        <w:t>20</w:t>
      </w:r>
      <w:r w:rsidR="00103D4A">
        <w:rPr>
          <w:b/>
          <w:sz w:val="28"/>
          <w:szCs w:val="28"/>
        </w:rPr>
        <w:t>)</w:t>
      </w:r>
    </w:p>
    <w:p w14:paraId="3BE974E0" w14:textId="0A2AD524" w:rsidR="00B86CCA" w:rsidRPr="00157751" w:rsidRDefault="00B86CCA" w:rsidP="00D671FA">
      <w:pPr>
        <w:spacing w:after="0" w:line="360" w:lineRule="auto"/>
        <w:ind w:left="284"/>
        <w:jc w:val="both"/>
        <w:rPr>
          <w:bCs/>
          <w:sz w:val="28"/>
          <w:szCs w:val="28"/>
        </w:rPr>
      </w:pPr>
      <w:r w:rsidRPr="00157751">
        <w:rPr>
          <w:bCs/>
          <w:sz w:val="28"/>
          <w:szCs w:val="28"/>
        </w:rPr>
        <w:t>The Council of Ministers may, based on the Minister’s proposal, amend the structure of the administrative units that make up the Ministry by adding, removing, or merging them, and defining or modifying their responsibilities.</w:t>
      </w:r>
    </w:p>
    <w:p w14:paraId="20D63AD4" w14:textId="15A1C472" w:rsidR="00B86CCA" w:rsidRPr="00B86CCA" w:rsidRDefault="00B86CCA" w:rsidP="00A01E58">
      <w:pPr>
        <w:spacing w:after="0" w:line="360" w:lineRule="auto"/>
        <w:ind w:left="284"/>
        <w:jc w:val="center"/>
        <w:rPr>
          <w:b/>
          <w:sz w:val="28"/>
          <w:szCs w:val="28"/>
        </w:rPr>
      </w:pPr>
      <w:r w:rsidRPr="00B86CCA">
        <w:rPr>
          <w:b/>
          <w:sz w:val="28"/>
          <w:szCs w:val="28"/>
        </w:rPr>
        <w:t xml:space="preserve">Article </w:t>
      </w:r>
      <w:r w:rsidR="00103D4A">
        <w:rPr>
          <w:b/>
          <w:sz w:val="28"/>
          <w:szCs w:val="28"/>
        </w:rPr>
        <w:t>(</w:t>
      </w:r>
      <w:r w:rsidRPr="00B86CCA">
        <w:rPr>
          <w:b/>
          <w:sz w:val="28"/>
          <w:szCs w:val="28"/>
        </w:rPr>
        <w:t>21</w:t>
      </w:r>
      <w:r w:rsidR="00103D4A">
        <w:rPr>
          <w:b/>
          <w:sz w:val="28"/>
          <w:szCs w:val="28"/>
        </w:rPr>
        <w:t>)</w:t>
      </w:r>
    </w:p>
    <w:p w14:paraId="727C8924" w14:textId="0496ABD6" w:rsidR="00B86CCA" w:rsidRDefault="00B86CCA" w:rsidP="00D671FA">
      <w:pPr>
        <w:spacing w:after="0" w:line="360" w:lineRule="auto"/>
        <w:ind w:left="284"/>
        <w:jc w:val="both"/>
        <w:rPr>
          <w:bCs/>
          <w:sz w:val="28"/>
          <w:szCs w:val="28"/>
        </w:rPr>
      </w:pPr>
      <w:r w:rsidRPr="00B86CCA">
        <w:rPr>
          <w:bCs/>
          <w:sz w:val="28"/>
          <w:szCs w:val="28"/>
        </w:rPr>
        <w:t>The Minister may, by decision, establish any departments in the administrative units that make up the Ministry that are deemed necessary for public interest, or abolish or merge them, and define or modify their responsibilities. The Minister’s decision shall</w:t>
      </w:r>
      <w:r w:rsidRPr="00157751">
        <w:rPr>
          <w:bCs/>
          <w:sz w:val="28"/>
          <w:szCs w:val="28"/>
        </w:rPr>
        <w:t xml:space="preserve"> </w:t>
      </w:r>
      <w:r w:rsidRPr="00157751">
        <w:rPr>
          <w:bCs/>
          <w:sz w:val="28"/>
          <w:szCs w:val="28"/>
        </w:rPr>
        <w:t>not be effective until it is approved by the Council of Ministers.</w:t>
      </w:r>
    </w:p>
    <w:p w14:paraId="5027C608" w14:textId="77777777" w:rsidR="006B20E2" w:rsidRPr="00157751" w:rsidRDefault="006B20E2" w:rsidP="00D671FA">
      <w:pPr>
        <w:spacing w:after="0" w:line="360" w:lineRule="auto"/>
        <w:ind w:left="284"/>
        <w:jc w:val="both"/>
        <w:rPr>
          <w:bCs/>
          <w:sz w:val="28"/>
          <w:szCs w:val="28"/>
        </w:rPr>
      </w:pPr>
    </w:p>
    <w:p w14:paraId="0A7F2388" w14:textId="6DC80273" w:rsidR="00B86CCA" w:rsidRPr="00B86CCA" w:rsidRDefault="00B86CCA" w:rsidP="00A01E58">
      <w:pPr>
        <w:spacing w:after="0" w:line="360" w:lineRule="auto"/>
        <w:ind w:left="284"/>
        <w:jc w:val="center"/>
        <w:rPr>
          <w:b/>
          <w:sz w:val="28"/>
          <w:szCs w:val="28"/>
        </w:rPr>
      </w:pPr>
      <w:r w:rsidRPr="00B86CCA">
        <w:rPr>
          <w:b/>
          <w:sz w:val="28"/>
          <w:szCs w:val="28"/>
        </w:rPr>
        <w:lastRenderedPageBreak/>
        <w:t xml:space="preserve">Article </w:t>
      </w:r>
      <w:r w:rsidR="006B20E2">
        <w:rPr>
          <w:b/>
          <w:sz w:val="28"/>
          <w:szCs w:val="28"/>
        </w:rPr>
        <w:t>(</w:t>
      </w:r>
      <w:r w:rsidRPr="00B86CCA">
        <w:rPr>
          <w:b/>
          <w:sz w:val="28"/>
          <w:szCs w:val="28"/>
        </w:rPr>
        <w:t>22</w:t>
      </w:r>
      <w:r w:rsidR="006B20E2">
        <w:rPr>
          <w:b/>
          <w:sz w:val="28"/>
          <w:szCs w:val="28"/>
        </w:rPr>
        <w:t>)</w:t>
      </w:r>
    </w:p>
    <w:p w14:paraId="018310EA" w14:textId="20E507A3" w:rsidR="006B20E2" w:rsidRPr="00157751" w:rsidRDefault="00B86CCA" w:rsidP="006B20E2">
      <w:pPr>
        <w:spacing w:after="0" w:line="360" w:lineRule="auto"/>
        <w:ind w:left="284"/>
        <w:jc w:val="both"/>
        <w:rPr>
          <w:bCs/>
          <w:sz w:val="28"/>
          <w:szCs w:val="28"/>
        </w:rPr>
      </w:pPr>
      <w:r w:rsidRPr="00157751">
        <w:rPr>
          <w:bCs/>
          <w:sz w:val="28"/>
          <w:szCs w:val="28"/>
        </w:rPr>
        <w:t xml:space="preserve">Amiri Decision No. (7) of 2016 </w:t>
      </w:r>
      <w:r w:rsidR="006B20E2">
        <w:rPr>
          <w:bCs/>
          <w:sz w:val="28"/>
          <w:szCs w:val="28"/>
        </w:rPr>
        <w:t xml:space="preserve">shall </w:t>
      </w:r>
      <w:r w:rsidR="006B20E2" w:rsidRPr="00157751">
        <w:rPr>
          <w:bCs/>
          <w:sz w:val="28"/>
          <w:szCs w:val="28"/>
        </w:rPr>
        <w:t xml:space="preserve">hereby </w:t>
      </w:r>
      <w:r w:rsidR="006B20E2">
        <w:rPr>
          <w:bCs/>
          <w:sz w:val="28"/>
          <w:szCs w:val="28"/>
        </w:rPr>
        <w:t>be</w:t>
      </w:r>
      <w:r w:rsidRPr="00157751">
        <w:rPr>
          <w:bCs/>
          <w:sz w:val="28"/>
          <w:szCs w:val="28"/>
        </w:rPr>
        <w:t xml:space="preserve"> repealed.</w:t>
      </w:r>
    </w:p>
    <w:p w14:paraId="124609F7" w14:textId="4985062D" w:rsidR="00B86CCA" w:rsidRPr="00B86CCA" w:rsidRDefault="00B86CCA" w:rsidP="00A01E58">
      <w:pPr>
        <w:spacing w:after="0" w:line="360" w:lineRule="auto"/>
        <w:ind w:left="284"/>
        <w:jc w:val="center"/>
        <w:rPr>
          <w:b/>
          <w:sz w:val="28"/>
          <w:szCs w:val="28"/>
        </w:rPr>
      </w:pPr>
      <w:r w:rsidRPr="00B86CCA">
        <w:rPr>
          <w:b/>
          <w:sz w:val="28"/>
          <w:szCs w:val="28"/>
        </w:rPr>
        <w:t xml:space="preserve">Article </w:t>
      </w:r>
      <w:r w:rsidR="006B20E2">
        <w:rPr>
          <w:b/>
          <w:sz w:val="28"/>
          <w:szCs w:val="28"/>
        </w:rPr>
        <w:t>(</w:t>
      </w:r>
      <w:r w:rsidRPr="00B86CCA">
        <w:rPr>
          <w:b/>
          <w:sz w:val="28"/>
          <w:szCs w:val="28"/>
        </w:rPr>
        <w:t>23</w:t>
      </w:r>
      <w:r w:rsidR="006B20E2">
        <w:rPr>
          <w:b/>
          <w:sz w:val="28"/>
          <w:szCs w:val="28"/>
        </w:rPr>
        <w:t>)</w:t>
      </w:r>
    </w:p>
    <w:p w14:paraId="0CDF08E4" w14:textId="77777777" w:rsidR="006B20E2" w:rsidRPr="006B20E2" w:rsidRDefault="006B20E2" w:rsidP="006B20E2">
      <w:pPr>
        <w:widowControl w:val="0"/>
        <w:autoSpaceDE w:val="0"/>
        <w:autoSpaceDN w:val="0"/>
        <w:spacing w:after="0" w:line="360" w:lineRule="auto"/>
        <w:ind w:left="95"/>
        <w:jc w:val="both"/>
        <w:rPr>
          <w:rFonts w:eastAsia="Times New Roman"/>
          <w:spacing w:val="-2"/>
          <w:sz w:val="28"/>
          <w:szCs w:val="28"/>
          <w14:ligatures w14:val="none"/>
        </w:rPr>
      </w:pPr>
      <w:r w:rsidRPr="006B20E2">
        <w:rPr>
          <w:rFonts w:eastAsia="Times New Roman"/>
          <w:sz w:val="28"/>
          <w:szCs w:val="28"/>
          <w14:ligatures w14:val="none"/>
        </w:rPr>
        <w:t>All</w:t>
      </w:r>
      <w:r w:rsidRPr="006B20E2">
        <w:rPr>
          <w:rFonts w:eastAsia="Times New Roman"/>
          <w:spacing w:val="-2"/>
          <w:sz w:val="28"/>
          <w:szCs w:val="28"/>
          <w14:ligatures w14:val="none"/>
        </w:rPr>
        <w:t xml:space="preserve"> </w:t>
      </w:r>
      <w:r w:rsidRPr="006B20E2">
        <w:rPr>
          <w:rFonts w:eastAsia="Times New Roman"/>
          <w:sz w:val="28"/>
          <w:szCs w:val="28"/>
          <w14:ligatures w14:val="none"/>
        </w:rPr>
        <w:t>the competent</w:t>
      </w:r>
      <w:r w:rsidRPr="006B20E2">
        <w:rPr>
          <w:rFonts w:eastAsia="Times New Roman"/>
          <w:spacing w:val="-2"/>
          <w:sz w:val="28"/>
          <w:szCs w:val="28"/>
          <w14:ligatures w14:val="none"/>
        </w:rPr>
        <w:t xml:space="preserve"> </w:t>
      </w:r>
      <w:r w:rsidRPr="006B20E2">
        <w:rPr>
          <w:rFonts w:eastAsia="Times New Roman"/>
          <w:sz w:val="28"/>
          <w:szCs w:val="28"/>
          <w14:ligatures w14:val="none"/>
        </w:rPr>
        <w:t>authorities,</w:t>
      </w:r>
      <w:r w:rsidRPr="006B20E2">
        <w:rPr>
          <w:rFonts w:eastAsia="Times New Roman"/>
          <w:spacing w:val="-1"/>
          <w:sz w:val="28"/>
          <w:szCs w:val="28"/>
          <w14:ligatures w14:val="none"/>
        </w:rPr>
        <w:t xml:space="preserve"> </w:t>
      </w:r>
      <w:r w:rsidRPr="006B20E2">
        <w:rPr>
          <w:rFonts w:eastAsia="Times New Roman"/>
          <w:sz w:val="28"/>
          <w:szCs w:val="28"/>
          <w14:ligatures w14:val="none"/>
        </w:rPr>
        <w:t>each</w:t>
      </w:r>
      <w:r w:rsidRPr="006B20E2">
        <w:rPr>
          <w:rFonts w:eastAsia="Times New Roman"/>
          <w:spacing w:val="-2"/>
          <w:sz w:val="28"/>
          <w:szCs w:val="28"/>
          <w14:ligatures w14:val="none"/>
        </w:rPr>
        <w:t xml:space="preserve"> </w:t>
      </w:r>
      <w:r w:rsidRPr="006B20E2">
        <w:rPr>
          <w:rFonts w:eastAsia="Times New Roman"/>
          <w:sz w:val="28"/>
          <w:szCs w:val="28"/>
          <w14:ligatures w14:val="none"/>
        </w:rPr>
        <w:t>within</w:t>
      </w:r>
      <w:r w:rsidRPr="006B20E2">
        <w:rPr>
          <w:rFonts w:eastAsia="Times New Roman"/>
          <w:spacing w:val="-2"/>
          <w:sz w:val="28"/>
          <w:szCs w:val="28"/>
          <w14:ligatures w14:val="none"/>
        </w:rPr>
        <w:t xml:space="preserve"> </w:t>
      </w:r>
      <w:r w:rsidRPr="006B20E2">
        <w:rPr>
          <w:rFonts w:eastAsia="Times New Roman"/>
          <w:sz w:val="28"/>
          <w:szCs w:val="28"/>
          <w14:ligatures w14:val="none"/>
        </w:rPr>
        <w:t>its</w:t>
      </w:r>
      <w:r w:rsidRPr="006B20E2">
        <w:rPr>
          <w:rFonts w:eastAsia="Times New Roman"/>
          <w:spacing w:val="-3"/>
          <w:sz w:val="28"/>
          <w:szCs w:val="28"/>
          <w14:ligatures w14:val="none"/>
        </w:rPr>
        <w:t xml:space="preserve"> </w:t>
      </w:r>
      <w:r w:rsidRPr="006B20E2">
        <w:rPr>
          <w:rFonts w:eastAsia="Times New Roman"/>
          <w:sz w:val="28"/>
          <w:szCs w:val="28"/>
          <w14:ligatures w14:val="none"/>
        </w:rPr>
        <w:t>jurisdiction,</w:t>
      </w:r>
      <w:r w:rsidRPr="006B20E2">
        <w:rPr>
          <w:rFonts w:eastAsia="Times New Roman"/>
          <w:spacing w:val="-1"/>
          <w:sz w:val="28"/>
          <w:szCs w:val="28"/>
          <w14:ligatures w14:val="none"/>
        </w:rPr>
        <w:t xml:space="preserve"> </w:t>
      </w:r>
      <w:r w:rsidRPr="006B20E2">
        <w:rPr>
          <w:rFonts w:eastAsia="Times New Roman"/>
          <w:sz w:val="28"/>
          <w:szCs w:val="28"/>
          <w14:ligatures w14:val="none"/>
        </w:rPr>
        <w:t>shall</w:t>
      </w:r>
      <w:r w:rsidRPr="006B20E2">
        <w:rPr>
          <w:rFonts w:eastAsia="Times New Roman"/>
          <w:spacing w:val="-2"/>
          <w:sz w:val="28"/>
          <w:szCs w:val="28"/>
          <w14:ligatures w14:val="none"/>
        </w:rPr>
        <w:t xml:space="preserve"> </w:t>
      </w:r>
      <w:r w:rsidRPr="006B20E2">
        <w:rPr>
          <w:rFonts w:eastAsia="Times New Roman"/>
          <w:sz w:val="28"/>
          <w:szCs w:val="28"/>
          <w14:ligatures w14:val="none"/>
        </w:rPr>
        <w:t>implement</w:t>
      </w:r>
      <w:r w:rsidRPr="006B20E2">
        <w:rPr>
          <w:rFonts w:eastAsia="Times New Roman"/>
          <w:spacing w:val="-1"/>
          <w:sz w:val="28"/>
          <w:szCs w:val="28"/>
          <w14:ligatures w14:val="none"/>
        </w:rPr>
        <w:t xml:space="preserve"> </w:t>
      </w:r>
      <w:r w:rsidRPr="006B20E2">
        <w:rPr>
          <w:rFonts w:eastAsia="Times New Roman"/>
          <w:sz w:val="28"/>
          <w:szCs w:val="28"/>
          <w14:ligatures w14:val="none"/>
        </w:rPr>
        <w:t>this</w:t>
      </w:r>
      <w:r w:rsidRPr="006B20E2">
        <w:rPr>
          <w:rFonts w:eastAsia="Times New Roman"/>
          <w:spacing w:val="-3"/>
          <w:sz w:val="28"/>
          <w:szCs w:val="28"/>
          <w14:ligatures w14:val="none"/>
        </w:rPr>
        <w:t xml:space="preserve"> </w:t>
      </w:r>
      <w:r w:rsidRPr="006B20E2">
        <w:rPr>
          <w:rFonts w:eastAsia="Times New Roman"/>
          <w:sz w:val="28"/>
          <w:szCs w:val="28"/>
          <w14:ligatures w14:val="none"/>
        </w:rPr>
        <w:t>Decision.</w:t>
      </w:r>
      <w:r w:rsidRPr="006B20E2">
        <w:rPr>
          <w:rFonts w:eastAsia="Times New Roman"/>
          <w:spacing w:val="-2"/>
          <w:sz w:val="28"/>
          <w:szCs w:val="28"/>
          <w14:ligatures w14:val="none"/>
        </w:rPr>
        <w:t xml:space="preserve"> </w:t>
      </w:r>
      <w:r w:rsidRPr="006B20E2">
        <w:rPr>
          <w:rFonts w:eastAsia="Times New Roman"/>
          <w:sz w:val="28"/>
          <w:szCs w:val="28"/>
          <w14:ligatures w14:val="none"/>
        </w:rPr>
        <w:t>It</w:t>
      </w:r>
      <w:r w:rsidRPr="006B20E2">
        <w:rPr>
          <w:rFonts w:eastAsia="Times New Roman"/>
          <w:spacing w:val="-1"/>
          <w:sz w:val="28"/>
          <w:szCs w:val="28"/>
          <w14:ligatures w14:val="none"/>
        </w:rPr>
        <w:t xml:space="preserve"> </w:t>
      </w:r>
      <w:r w:rsidRPr="006B20E2">
        <w:rPr>
          <w:rFonts w:eastAsia="Times New Roman"/>
          <w:sz w:val="28"/>
          <w:szCs w:val="28"/>
          <w14:ligatures w14:val="none"/>
        </w:rPr>
        <w:t>shall come</w:t>
      </w:r>
      <w:r w:rsidRPr="006B20E2">
        <w:rPr>
          <w:rFonts w:eastAsia="Times New Roman"/>
          <w:spacing w:val="-4"/>
          <w:sz w:val="28"/>
          <w:szCs w:val="28"/>
          <w14:ligatures w14:val="none"/>
        </w:rPr>
        <w:t xml:space="preserve"> </w:t>
      </w:r>
      <w:r w:rsidRPr="006B20E2">
        <w:rPr>
          <w:rFonts w:eastAsia="Times New Roman"/>
          <w:sz w:val="28"/>
          <w:szCs w:val="28"/>
          <w14:ligatures w14:val="none"/>
        </w:rPr>
        <w:t>into</w:t>
      </w:r>
      <w:r w:rsidRPr="006B20E2">
        <w:rPr>
          <w:rFonts w:eastAsia="Times New Roman"/>
          <w:spacing w:val="-2"/>
          <w:sz w:val="28"/>
          <w:szCs w:val="28"/>
          <w14:ligatures w14:val="none"/>
        </w:rPr>
        <w:t xml:space="preserve"> </w:t>
      </w:r>
      <w:r w:rsidRPr="006B20E2">
        <w:rPr>
          <w:rFonts w:eastAsia="Times New Roman"/>
          <w:sz w:val="28"/>
          <w:szCs w:val="28"/>
          <w14:ligatures w14:val="none"/>
        </w:rPr>
        <w:t>force</w:t>
      </w:r>
      <w:r w:rsidRPr="006B20E2">
        <w:rPr>
          <w:rFonts w:eastAsia="Times New Roman"/>
          <w:spacing w:val="-2"/>
          <w:sz w:val="28"/>
          <w:szCs w:val="28"/>
          <w14:ligatures w14:val="none"/>
        </w:rPr>
        <w:t xml:space="preserve"> </w:t>
      </w:r>
      <w:r w:rsidRPr="006B20E2">
        <w:rPr>
          <w:rFonts w:eastAsia="Times New Roman"/>
          <w:sz w:val="28"/>
          <w:szCs w:val="28"/>
          <w14:ligatures w14:val="none"/>
        </w:rPr>
        <w:t>from</w:t>
      </w:r>
      <w:r w:rsidRPr="006B20E2">
        <w:rPr>
          <w:rFonts w:eastAsia="Times New Roman"/>
          <w:spacing w:val="-2"/>
          <w:sz w:val="28"/>
          <w:szCs w:val="28"/>
          <w14:ligatures w14:val="none"/>
        </w:rPr>
        <w:t xml:space="preserve"> </w:t>
      </w:r>
      <w:r w:rsidRPr="006B20E2">
        <w:rPr>
          <w:rFonts w:eastAsia="Times New Roman"/>
          <w:sz w:val="28"/>
          <w:szCs w:val="28"/>
          <w14:ligatures w14:val="none"/>
        </w:rPr>
        <w:t>the</w:t>
      </w:r>
      <w:r w:rsidRPr="006B20E2">
        <w:rPr>
          <w:rFonts w:eastAsia="Times New Roman"/>
          <w:spacing w:val="-1"/>
          <w:sz w:val="28"/>
          <w:szCs w:val="28"/>
          <w14:ligatures w14:val="none"/>
        </w:rPr>
        <w:t xml:space="preserve"> </w:t>
      </w:r>
      <w:r w:rsidRPr="006B20E2">
        <w:rPr>
          <w:rFonts w:eastAsia="Times New Roman"/>
          <w:sz w:val="28"/>
          <w:szCs w:val="28"/>
          <w14:ligatures w14:val="none"/>
        </w:rPr>
        <w:t>date</w:t>
      </w:r>
      <w:r w:rsidRPr="006B20E2">
        <w:rPr>
          <w:rFonts w:eastAsia="Times New Roman"/>
          <w:spacing w:val="-2"/>
          <w:sz w:val="28"/>
          <w:szCs w:val="28"/>
          <w14:ligatures w14:val="none"/>
        </w:rPr>
        <w:t xml:space="preserve"> </w:t>
      </w:r>
      <w:r w:rsidRPr="006B20E2">
        <w:rPr>
          <w:rFonts w:eastAsia="Times New Roman"/>
          <w:sz w:val="28"/>
          <w:szCs w:val="28"/>
          <w14:ligatures w14:val="none"/>
        </w:rPr>
        <w:t>of</w:t>
      </w:r>
      <w:r w:rsidRPr="006B20E2">
        <w:rPr>
          <w:rFonts w:eastAsia="Times New Roman"/>
          <w:spacing w:val="1"/>
          <w:sz w:val="28"/>
          <w:szCs w:val="28"/>
          <w14:ligatures w14:val="none"/>
        </w:rPr>
        <w:t xml:space="preserve"> </w:t>
      </w:r>
      <w:r w:rsidRPr="006B20E2">
        <w:rPr>
          <w:rFonts w:eastAsia="Times New Roman"/>
          <w:sz w:val="28"/>
          <w:szCs w:val="28"/>
          <w14:ligatures w14:val="none"/>
        </w:rPr>
        <w:t>its</w:t>
      </w:r>
      <w:r w:rsidRPr="006B20E2">
        <w:rPr>
          <w:rFonts w:eastAsia="Times New Roman"/>
          <w:spacing w:val="-4"/>
          <w:sz w:val="28"/>
          <w:szCs w:val="28"/>
          <w14:ligatures w14:val="none"/>
        </w:rPr>
        <w:t xml:space="preserve"> </w:t>
      </w:r>
      <w:r w:rsidRPr="006B20E2">
        <w:rPr>
          <w:rFonts w:eastAsia="Times New Roman"/>
          <w:sz w:val="28"/>
          <w:szCs w:val="28"/>
          <w14:ligatures w14:val="none"/>
        </w:rPr>
        <w:t>issuance,</w:t>
      </w:r>
      <w:r w:rsidRPr="006B20E2">
        <w:rPr>
          <w:rFonts w:eastAsia="Times New Roman"/>
          <w:spacing w:val="-1"/>
          <w:sz w:val="28"/>
          <w:szCs w:val="28"/>
          <w14:ligatures w14:val="none"/>
        </w:rPr>
        <w:t xml:space="preserve"> </w:t>
      </w:r>
      <w:r w:rsidRPr="006B20E2">
        <w:rPr>
          <w:rFonts w:eastAsia="Times New Roman"/>
          <w:sz w:val="28"/>
          <w:szCs w:val="28"/>
          <w14:ligatures w14:val="none"/>
        </w:rPr>
        <w:t>and</w:t>
      </w:r>
      <w:r w:rsidRPr="006B20E2">
        <w:rPr>
          <w:rFonts w:eastAsia="Times New Roman"/>
          <w:spacing w:val="-2"/>
          <w:sz w:val="28"/>
          <w:szCs w:val="28"/>
          <w14:ligatures w14:val="none"/>
        </w:rPr>
        <w:t xml:space="preserve"> it </w:t>
      </w:r>
      <w:r w:rsidRPr="006B20E2">
        <w:rPr>
          <w:rFonts w:eastAsia="Times New Roman"/>
          <w:sz w:val="28"/>
          <w:szCs w:val="28"/>
          <w14:ligatures w14:val="none"/>
        </w:rPr>
        <w:t>shall</w:t>
      </w:r>
      <w:r w:rsidRPr="006B20E2">
        <w:rPr>
          <w:rFonts w:eastAsia="Times New Roman"/>
          <w:spacing w:val="-2"/>
          <w:sz w:val="28"/>
          <w:szCs w:val="28"/>
          <w14:ligatures w14:val="none"/>
        </w:rPr>
        <w:t xml:space="preserve"> </w:t>
      </w:r>
      <w:r w:rsidRPr="006B20E2">
        <w:rPr>
          <w:rFonts w:eastAsia="Times New Roman"/>
          <w:sz w:val="28"/>
          <w:szCs w:val="28"/>
          <w14:ligatures w14:val="none"/>
        </w:rPr>
        <w:t>be</w:t>
      </w:r>
      <w:r w:rsidRPr="006B20E2">
        <w:rPr>
          <w:rFonts w:eastAsia="Times New Roman"/>
          <w:spacing w:val="-1"/>
          <w:sz w:val="28"/>
          <w:szCs w:val="28"/>
          <w14:ligatures w14:val="none"/>
        </w:rPr>
        <w:t xml:space="preserve"> </w:t>
      </w:r>
      <w:r w:rsidRPr="006B20E2">
        <w:rPr>
          <w:rFonts w:eastAsia="Times New Roman"/>
          <w:sz w:val="28"/>
          <w:szCs w:val="28"/>
          <w14:ligatures w14:val="none"/>
        </w:rPr>
        <w:t>published</w:t>
      </w:r>
      <w:r w:rsidRPr="006B20E2">
        <w:rPr>
          <w:rFonts w:eastAsia="Times New Roman"/>
          <w:spacing w:val="-2"/>
          <w:sz w:val="28"/>
          <w:szCs w:val="28"/>
          <w14:ligatures w14:val="none"/>
        </w:rPr>
        <w:t xml:space="preserve"> </w:t>
      </w:r>
      <w:r w:rsidRPr="006B20E2">
        <w:rPr>
          <w:rFonts w:eastAsia="Times New Roman"/>
          <w:sz w:val="28"/>
          <w:szCs w:val="28"/>
          <w14:ligatures w14:val="none"/>
        </w:rPr>
        <w:t>in</w:t>
      </w:r>
      <w:r w:rsidRPr="006B20E2">
        <w:rPr>
          <w:rFonts w:eastAsia="Times New Roman"/>
          <w:spacing w:val="-3"/>
          <w:sz w:val="28"/>
          <w:szCs w:val="28"/>
          <w14:ligatures w14:val="none"/>
        </w:rPr>
        <w:t xml:space="preserve"> </w:t>
      </w:r>
      <w:r w:rsidRPr="006B20E2">
        <w:rPr>
          <w:rFonts w:eastAsia="Times New Roman"/>
          <w:sz w:val="28"/>
          <w:szCs w:val="28"/>
          <w14:ligatures w14:val="none"/>
        </w:rPr>
        <w:t>the</w:t>
      </w:r>
      <w:r w:rsidRPr="006B20E2">
        <w:rPr>
          <w:rFonts w:eastAsia="Times New Roman"/>
          <w:spacing w:val="-1"/>
          <w:sz w:val="28"/>
          <w:szCs w:val="28"/>
          <w14:ligatures w14:val="none"/>
        </w:rPr>
        <w:t xml:space="preserve"> </w:t>
      </w:r>
      <w:r w:rsidRPr="006B20E2">
        <w:rPr>
          <w:rFonts w:eastAsia="Times New Roman"/>
          <w:sz w:val="28"/>
          <w:szCs w:val="28"/>
          <w14:ligatures w14:val="none"/>
        </w:rPr>
        <w:t>Official</w:t>
      </w:r>
      <w:r w:rsidRPr="006B20E2">
        <w:rPr>
          <w:rFonts w:eastAsia="Times New Roman"/>
          <w:spacing w:val="-1"/>
          <w:sz w:val="28"/>
          <w:szCs w:val="28"/>
          <w14:ligatures w14:val="none"/>
        </w:rPr>
        <w:t xml:space="preserve"> </w:t>
      </w:r>
      <w:r w:rsidRPr="006B20E2">
        <w:rPr>
          <w:rFonts w:eastAsia="Times New Roman"/>
          <w:spacing w:val="-2"/>
          <w:sz w:val="28"/>
          <w:szCs w:val="28"/>
          <w14:ligatures w14:val="none"/>
        </w:rPr>
        <w:t>Gazette.</w:t>
      </w:r>
    </w:p>
    <w:p w14:paraId="6364D177" w14:textId="77777777" w:rsidR="006B20E2" w:rsidRDefault="006B20E2" w:rsidP="006B20E2">
      <w:pPr>
        <w:widowControl w:val="0"/>
        <w:autoSpaceDE w:val="0"/>
        <w:autoSpaceDN w:val="0"/>
        <w:spacing w:after="0" w:line="240" w:lineRule="auto"/>
        <w:ind w:left="5103"/>
        <w:jc w:val="center"/>
        <w:rPr>
          <w:rFonts w:eastAsia="Times New Roman"/>
          <w:b/>
          <w:sz w:val="28"/>
          <w:szCs w:val="28"/>
          <w14:ligatures w14:val="none"/>
        </w:rPr>
      </w:pPr>
    </w:p>
    <w:p w14:paraId="4B5B0E9F" w14:textId="77777777" w:rsidR="006B20E2" w:rsidRPr="006B20E2" w:rsidRDefault="006B20E2" w:rsidP="006B20E2">
      <w:pPr>
        <w:widowControl w:val="0"/>
        <w:autoSpaceDE w:val="0"/>
        <w:autoSpaceDN w:val="0"/>
        <w:spacing w:after="0" w:line="240" w:lineRule="auto"/>
        <w:ind w:left="5103"/>
        <w:jc w:val="center"/>
        <w:rPr>
          <w:rFonts w:eastAsia="Times New Roman"/>
          <w:b/>
          <w:sz w:val="28"/>
          <w:szCs w:val="28"/>
          <w14:ligatures w14:val="none"/>
        </w:rPr>
      </w:pPr>
    </w:p>
    <w:p w14:paraId="2DC4BCBD" w14:textId="77777777" w:rsidR="006B20E2" w:rsidRPr="006B20E2" w:rsidRDefault="006B20E2" w:rsidP="006B20E2">
      <w:pPr>
        <w:widowControl w:val="0"/>
        <w:autoSpaceDE w:val="0"/>
        <w:autoSpaceDN w:val="0"/>
        <w:spacing w:after="0" w:line="240" w:lineRule="auto"/>
        <w:ind w:left="3402" w:right="566"/>
        <w:jc w:val="center"/>
        <w:rPr>
          <w:rFonts w:eastAsia="Times New Roman"/>
          <w:b/>
          <w:sz w:val="28"/>
          <w:szCs w:val="28"/>
          <w14:ligatures w14:val="none"/>
        </w:rPr>
      </w:pPr>
      <w:r w:rsidRPr="006B20E2">
        <w:rPr>
          <w:rFonts w:eastAsia="Times New Roman"/>
          <w:b/>
          <w:sz w:val="28"/>
          <w:szCs w:val="28"/>
          <w14:ligatures w14:val="none"/>
        </w:rPr>
        <w:t>Tamim</w:t>
      </w:r>
      <w:r w:rsidRPr="006B20E2">
        <w:rPr>
          <w:rFonts w:eastAsia="Times New Roman"/>
          <w:b/>
          <w:spacing w:val="-7"/>
          <w:sz w:val="28"/>
          <w:szCs w:val="28"/>
          <w14:ligatures w14:val="none"/>
        </w:rPr>
        <w:t xml:space="preserve"> </w:t>
      </w:r>
      <w:r w:rsidRPr="006B20E2">
        <w:rPr>
          <w:rFonts w:eastAsia="Times New Roman"/>
          <w:b/>
          <w:sz w:val="28"/>
          <w:szCs w:val="28"/>
          <w14:ligatures w14:val="none"/>
        </w:rPr>
        <w:t>Bin Hamad Al</w:t>
      </w:r>
      <w:r w:rsidRPr="006B20E2">
        <w:rPr>
          <w:rFonts w:eastAsia="Times New Roman"/>
          <w:b/>
          <w:spacing w:val="-1"/>
          <w:sz w:val="28"/>
          <w:szCs w:val="28"/>
          <w14:ligatures w14:val="none"/>
        </w:rPr>
        <w:t xml:space="preserve"> </w:t>
      </w:r>
      <w:r w:rsidRPr="006B20E2">
        <w:rPr>
          <w:rFonts w:eastAsia="Times New Roman"/>
          <w:b/>
          <w:spacing w:val="-2"/>
          <w:sz w:val="28"/>
          <w:szCs w:val="28"/>
          <w14:ligatures w14:val="none"/>
        </w:rPr>
        <w:t>Thani</w:t>
      </w:r>
    </w:p>
    <w:p w14:paraId="6F8977D2" w14:textId="77777777" w:rsidR="006B20E2" w:rsidRDefault="006B20E2" w:rsidP="006B20E2">
      <w:pPr>
        <w:widowControl w:val="0"/>
        <w:autoSpaceDE w:val="0"/>
        <w:autoSpaceDN w:val="0"/>
        <w:spacing w:after="0" w:line="240" w:lineRule="auto"/>
        <w:ind w:left="3402" w:right="566"/>
        <w:jc w:val="center"/>
        <w:rPr>
          <w:rFonts w:eastAsia="Times New Roman"/>
          <w:b/>
          <w:spacing w:val="-4"/>
          <w:sz w:val="28"/>
          <w:szCs w:val="28"/>
          <w14:ligatures w14:val="none"/>
        </w:rPr>
      </w:pPr>
      <w:r w:rsidRPr="006B20E2">
        <w:rPr>
          <w:rFonts w:eastAsia="Times New Roman"/>
          <w:b/>
          <w:sz w:val="28"/>
          <w:szCs w:val="28"/>
          <w14:ligatures w14:val="none"/>
        </w:rPr>
        <w:t>Amir</w:t>
      </w:r>
      <w:r w:rsidRPr="006B20E2">
        <w:rPr>
          <w:rFonts w:eastAsia="Times New Roman"/>
          <w:b/>
          <w:spacing w:val="-3"/>
          <w:sz w:val="28"/>
          <w:szCs w:val="28"/>
          <w14:ligatures w14:val="none"/>
        </w:rPr>
        <w:t xml:space="preserve"> </w:t>
      </w:r>
      <w:r w:rsidRPr="006B20E2">
        <w:rPr>
          <w:rFonts w:eastAsia="Times New Roman"/>
          <w:b/>
          <w:sz w:val="28"/>
          <w:szCs w:val="28"/>
          <w14:ligatures w14:val="none"/>
        </w:rPr>
        <w:t>of</w:t>
      </w:r>
      <w:r w:rsidRPr="006B20E2">
        <w:rPr>
          <w:rFonts w:eastAsia="Times New Roman"/>
          <w:b/>
          <w:spacing w:val="-2"/>
          <w:sz w:val="28"/>
          <w:szCs w:val="28"/>
          <w14:ligatures w14:val="none"/>
        </w:rPr>
        <w:t xml:space="preserve"> </w:t>
      </w:r>
      <w:r w:rsidRPr="006B20E2">
        <w:rPr>
          <w:rFonts w:eastAsia="Times New Roman"/>
          <w:b/>
          <w:sz w:val="28"/>
          <w:szCs w:val="28"/>
          <w14:ligatures w14:val="none"/>
        </w:rPr>
        <w:t>the</w:t>
      </w:r>
      <w:r w:rsidRPr="006B20E2">
        <w:rPr>
          <w:rFonts w:eastAsia="Times New Roman"/>
          <w:b/>
          <w:spacing w:val="1"/>
          <w:sz w:val="28"/>
          <w:szCs w:val="28"/>
          <w14:ligatures w14:val="none"/>
        </w:rPr>
        <w:t xml:space="preserve"> </w:t>
      </w:r>
      <w:r w:rsidRPr="006B20E2">
        <w:rPr>
          <w:rFonts w:eastAsia="Times New Roman"/>
          <w:b/>
          <w:sz w:val="28"/>
          <w:szCs w:val="28"/>
          <w14:ligatures w14:val="none"/>
        </w:rPr>
        <w:t>State</w:t>
      </w:r>
      <w:r w:rsidRPr="006B20E2">
        <w:rPr>
          <w:rFonts w:eastAsia="Times New Roman"/>
          <w:b/>
          <w:spacing w:val="-4"/>
          <w:sz w:val="28"/>
          <w:szCs w:val="28"/>
          <w14:ligatures w14:val="none"/>
        </w:rPr>
        <w:t xml:space="preserve"> </w:t>
      </w:r>
      <w:r w:rsidRPr="006B20E2">
        <w:rPr>
          <w:rFonts w:eastAsia="Times New Roman"/>
          <w:b/>
          <w:sz w:val="28"/>
          <w:szCs w:val="28"/>
          <w14:ligatures w14:val="none"/>
        </w:rPr>
        <w:t>of</w:t>
      </w:r>
      <w:r w:rsidRPr="006B20E2">
        <w:rPr>
          <w:rFonts w:eastAsia="Times New Roman"/>
          <w:b/>
          <w:spacing w:val="-2"/>
          <w:sz w:val="28"/>
          <w:szCs w:val="28"/>
          <w14:ligatures w14:val="none"/>
        </w:rPr>
        <w:t xml:space="preserve"> </w:t>
      </w:r>
      <w:r w:rsidRPr="006B20E2">
        <w:rPr>
          <w:rFonts w:eastAsia="Times New Roman"/>
          <w:b/>
          <w:spacing w:val="-4"/>
          <w:sz w:val="28"/>
          <w:szCs w:val="28"/>
          <w14:ligatures w14:val="none"/>
        </w:rPr>
        <w:t>Qatar</w:t>
      </w:r>
    </w:p>
    <w:p w14:paraId="1D8C9509" w14:textId="77777777" w:rsidR="006B20E2" w:rsidRDefault="006B20E2" w:rsidP="006B20E2">
      <w:pPr>
        <w:widowControl w:val="0"/>
        <w:autoSpaceDE w:val="0"/>
        <w:autoSpaceDN w:val="0"/>
        <w:spacing w:after="0" w:line="240" w:lineRule="auto"/>
        <w:ind w:left="3402" w:right="566"/>
        <w:jc w:val="center"/>
        <w:rPr>
          <w:rFonts w:eastAsia="Times New Roman"/>
          <w:b/>
          <w:spacing w:val="-4"/>
          <w:sz w:val="28"/>
          <w:szCs w:val="28"/>
          <w14:ligatures w14:val="none"/>
        </w:rPr>
      </w:pPr>
    </w:p>
    <w:p w14:paraId="2F98911A" w14:textId="77777777" w:rsidR="006B20E2" w:rsidRDefault="006B20E2" w:rsidP="006B20E2">
      <w:pPr>
        <w:widowControl w:val="0"/>
        <w:autoSpaceDE w:val="0"/>
        <w:autoSpaceDN w:val="0"/>
        <w:spacing w:after="0" w:line="240" w:lineRule="auto"/>
        <w:ind w:left="3402" w:right="566"/>
        <w:jc w:val="center"/>
        <w:rPr>
          <w:rFonts w:eastAsia="Times New Roman"/>
          <w:b/>
          <w:spacing w:val="-4"/>
          <w:sz w:val="28"/>
          <w:szCs w:val="28"/>
          <w14:ligatures w14:val="none"/>
        </w:rPr>
      </w:pPr>
    </w:p>
    <w:p w14:paraId="1916CF78" w14:textId="77777777" w:rsidR="006B20E2" w:rsidRDefault="006B20E2" w:rsidP="006B20E2">
      <w:pPr>
        <w:widowControl w:val="0"/>
        <w:autoSpaceDE w:val="0"/>
        <w:autoSpaceDN w:val="0"/>
        <w:spacing w:after="0" w:line="240" w:lineRule="auto"/>
        <w:ind w:left="3402" w:right="566"/>
        <w:jc w:val="center"/>
        <w:rPr>
          <w:rFonts w:eastAsia="Times New Roman"/>
          <w:b/>
          <w:spacing w:val="-4"/>
          <w:sz w:val="28"/>
          <w:szCs w:val="28"/>
          <w14:ligatures w14:val="none"/>
        </w:rPr>
      </w:pPr>
    </w:p>
    <w:p w14:paraId="7D6F03C5" w14:textId="77777777" w:rsidR="006B20E2" w:rsidRDefault="006B20E2" w:rsidP="006B20E2">
      <w:pPr>
        <w:widowControl w:val="0"/>
        <w:autoSpaceDE w:val="0"/>
        <w:autoSpaceDN w:val="0"/>
        <w:spacing w:after="0" w:line="240" w:lineRule="auto"/>
        <w:ind w:left="3402" w:right="566"/>
        <w:jc w:val="center"/>
        <w:rPr>
          <w:rFonts w:eastAsia="Times New Roman"/>
          <w:b/>
          <w:spacing w:val="-4"/>
          <w:sz w:val="28"/>
          <w:szCs w:val="28"/>
          <w14:ligatures w14:val="none"/>
        </w:rPr>
      </w:pPr>
    </w:p>
    <w:p w14:paraId="75793D61" w14:textId="77777777" w:rsidR="006B20E2" w:rsidRPr="006B20E2" w:rsidRDefault="006B20E2" w:rsidP="006B20E2">
      <w:pPr>
        <w:widowControl w:val="0"/>
        <w:autoSpaceDE w:val="0"/>
        <w:autoSpaceDN w:val="0"/>
        <w:spacing w:after="0" w:line="240" w:lineRule="auto"/>
        <w:ind w:left="3402" w:right="566"/>
        <w:jc w:val="center"/>
        <w:rPr>
          <w:rFonts w:eastAsia="Times New Roman"/>
          <w:b/>
          <w:spacing w:val="-4"/>
          <w:sz w:val="28"/>
          <w:szCs w:val="28"/>
          <w14:ligatures w14:val="none"/>
        </w:rPr>
      </w:pPr>
    </w:p>
    <w:p w14:paraId="07C6B957" w14:textId="77777777" w:rsidR="006B20E2" w:rsidRPr="006B20E2" w:rsidRDefault="006B20E2" w:rsidP="006B20E2">
      <w:pPr>
        <w:widowControl w:val="0"/>
        <w:autoSpaceDE w:val="0"/>
        <w:autoSpaceDN w:val="0"/>
        <w:spacing w:after="0" w:line="240" w:lineRule="auto"/>
        <w:ind w:left="5103"/>
        <w:jc w:val="center"/>
        <w:rPr>
          <w:rFonts w:eastAsia="Times New Roman"/>
          <w:b/>
          <w:sz w:val="28"/>
          <w:szCs w:val="28"/>
          <w14:ligatures w14:val="none"/>
        </w:rPr>
      </w:pPr>
    </w:p>
    <w:p w14:paraId="5F0A955E" w14:textId="77777777" w:rsidR="006B20E2" w:rsidRPr="006B20E2" w:rsidRDefault="006B20E2" w:rsidP="006B20E2">
      <w:pPr>
        <w:widowControl w:val="0"/>
        <w:autoSpaceDE w:val="0"/>
        <w:autoSpaceDN w:val="0"/>
        <w:spacing w:after="0" w:line="240" w:lineRule="auto"/>
        <w:ind w:left="142" w:hanging="33"/>
        <w:jc w:val="both"/>
        <w:rPr>
          <w:rFonts w:eastAsia="Times New Roman"/>
          <w:sz w:val="28"/>
          <w:szCs w:val="28"/>
          <w14:ligatures w14:val="none"/>
        </w:rPr>
      </w:pPr>
      <w:r w:rsidRPr="006B20E2">
        <w:rPr>
          <w:rFonts w:eastAsia="Times New Roman"/>
          <w:sz w:val="28"/>
          <w:szCs w:val="28"/>
          <w14:ligatures w14:val="none"/>
        </w:rPr>
        <w:t>Issued</w:t>
      </w:r>
      <w:r w:rsidRPr="006B20E2">
        <w:rPr>
          <w:rFonts w:eastAsia="Times New Roman"/>
          <w:spacing w:val="-7"/>
          <w:sz w:val="28"/>
          <w:szCs w:val="28"/>
          <w14:ligatures w14:val="none"/>
        </w:rPr>
        <w:t xml:space="preserve"> </w:t>
      </w:r>
      <w:r w:rsidRPr="006B20E2">
        <w:rPr>
          <w:rFonts w:eastAsia="Times New Roman"/>
          <w:sz w:val="28"/>
          <w:szCs w:val="28"/>
          <w14:ligatures w14:val="none"/>
        </w:rPr>
        <w:t>at</w:t>
      </w:r>
      <w:r w:rsidRPr="006B20E2">
        <w:rPr>
          <w:rFonts w:eastAsia="Times New Roman"/>
          <w:spacing w:val="-5"/>
          <w:sz w:val="28"/>
          <w:szCs w:val="28"/>
          <w14:ligatures w14:val="none"/>
        </w:rPr>
        <w:t xml:space="preserve"> </w:t>
      </w:r>
      <w:r w:rsidRPr="006B20E2">
        <w:rPr>
          <w:rFonts w:eastAsia="Times New Roman"/>
          <w:sz w:val="28"/>
          <w:szCs w:val="28"/>
          <w14:ligatures w14:val="none"/>
        </w:rPr>
        <w:t>the</w:t>
      </w:r>
      <w:r w:rsidRPr="006B20E2">
        <w:rPr>
          <w:rFonts w:eastAsia="Times New Roman"/>
          <w:spacing w:val="-6"/>
          <w:sz w:val="28"/>
          <w:szCs w:val="28"/>
          <w14:ligatures w14:val="none"/>
        </w:rPr>
        <w:t xml:space="preserve"> </w:t>
      </w:r>
      <w:r w:rsidRPr="006B20E2">
        <w:rPr>
          <w:rFonts w:eastAsia="Times New Roman"/>
          <w:sz w:val="28"/>
          <w:szCs w:val="28"/>
          <w14:ligatures w14:val="none"/>
        </w:rPr>
        <w:t>Amiri</w:t>
      </w:r>
      <w:r w:rsidRPr="006B20E2">
        <w:rPr>
          <w:rFonts w:eastAsia="Times New Roman"/>
          <w:spacing w:val="-6"/>
          <w:sz w:val="28"/>
          <w:szCs w:val="28"/>
          <w14:ligatures w14:val="none"/>
        </w:rPr>
        <w:t xml:space="preserve"> </w:t>
      </w:r>
      <w:r w:rsidRPr="006B20E2">
        <w:rPr>
          <w:rFonts w:eastAsia="Times New Roman"/>
          <w:sz w:val="28"/>
          <w:szCs w:val="28"/>
          <w14:ligatures w14:val="none"/>
        </w:rPr>
        <w:t>Diwan</w:t>
      </w:r>
      <w:r w:rsidRPr="006B20E2">
        <w:rPr>
          <w:rFonts w:eastAsia="Times New Roman"/>
          <w:spacing w:val="-7"/>
          <w:sz w:val="28"/>
          <w:szCs w:val="28"/>
          <w14:ligatures w14:val="none"/>
        </w:rPr>
        <w:t xml:space="preserve"> </w:t>
      </w:r>
      <w:r w:rsidRPr="006B20E2">
        <w:rPr>
          <w:rFonts w:eastAsia="Times New Roman"/>
          <w:sz w:val="28"/>
          <w:szCs w:val="28"/>
          <w14:ligatures w14:val="none"/>
        </w:rPr>
        <w:t>on:</w:t>
      </w:r>
      <w:r w:rsidRPr="006B20E2">
        <w:rPr>
          <w:rFonts w:eastAsia="Times New Roman"/>
          <w:spacing w:val="-6"/>
          <w:sz w:val="28"/>
          <w:szCs w:val="28"/>
          <w14:ligatures w14:val="none"/>
        </w:rPr>
        <w:t xml:space="preserve"> </w:t>
      </w:r>
      <w:r w:rsidRPr="006B20E2">
        <w:rPr>
          <w:rFonts w:eastAsia="Times New Roman"/>
          <w:sz w:val="28"/>
          <w:szCs w:val="28"/>
          <w14:ligatures w14:val="none"/>
        </w:rPr>
        <w:t>28/03/1444</w:t>
      </w:r>
      <w:r w:rsidRPr="006B20E2">
        <w:rPr>
          <w:rFonts w:eastAsia="Times New Roman"/>
          <w:spacing w:val="-3"/>
          <w:sz w:val="28"/>
          <w:szCs w:val="28"/>
          <w14:ligatures w14:val="none"/>
        </w:rPr>
        <w:t xml:space="preserve"> </w:t>
      </w:r>
      <w:r w:rsidRPr="006B20E2">
        <w:rPr>
          <w:rFonts w:eastAsia="Times New Roman"/>
          <w:sz w:val="28"/>
          <w:szCs w:val="28"/>
          <w14:ligatures w14:val="none"/>
        </w:rPr>
        <w:t>(H)</w:t>
      </w:r>
    </w:p>
    <w:p w14:paraId="3411255E" w14:textId="77777777" w:rsidR="006B20E2" w:rsidRPr="006B20E2" w:rsidRDefault="006B20E2" w:rsidP="006B20E2">
      <w:pPr>
        <w:widowControl w:val="0"/>
        <w:autoSpaceDE w:val="0"/>
        <w:autoSpaceDN w:val="0"/>
        <w:spacing w:after="0" w:line="240" w:lineRule="auto"/>
        <w:ind w:left="142" w:hanging="33"/>
        <w:jc w:val="both"/>
        <w:rPr>
          <w:rFonts w:eastAsia="Times New Roman"/>
          <w:sz w:val="28"/>
          <w:szCs w:val="28"/>
          <w14:ligatures w14:val="none"/>
        </w:rPr>
      </w:pPr>
      <w:r w:rsidRPr="006B20E2">
        <w:rPr>
          <w:rFonts w:eastAsia="Times New Roman"/>
          <w:sz w:val="28"/>
          <w:szCs w:val="28"/>
          <w14:ligatures w14:val="none"/>
        </w:rPr>
        <w:t xml:space="preserve">                    Corresponding</w:t>
      </w:r>
      <w:r w:rsidRPr="006B20E2">
        <w:rPr>
          <w:rFonts w:eastAsia="Times New Roman"/>
          <w:spacing w:val="-6"/>
          <w:sz w:val="28"/>
          <w:szCs w:val="28"/>
          <w14:ligatures w14:val="none"/>
        </w:rPr>
        <w:t xml:space="preserve"> </w:t>
      </w:r>
      <w:r w:rsidRPr="006B20E2">
        <w:rPr>
          <w:rFonts w:eastAsia="Times New Roman"/>
          <w:sz w:val="28"/>
          <w:szCs w:val="28"/>
          <w14:ligatures w14:val="none"/>
        </w:rPr>
        <w:t>to:</w:t>
      </w:r>
      <w:r w:rsidRPr="006B20E2">
        <w:rPr>
          <w:rFonts w:eastAsia="Times New Roman"/>
          <w:spacing w:val="-6"/>
          <w:sz w:val="28"/>
          <w:szCs w:val="28"/>
          <w14:ligatures w14:val="none"/>
        </w:rPr>
        <w:t xml:space="preserve"> </w:t>
      </w:r>
      <w:r w:rsidRPr="006B20E2">
        <w:rPr>
          <w:rFonts w:eastAsia="Times New Roman"/>
          <w:sz w:val="28"/>
          <w:szCs w:val="28"/>
          <w14:ligatures w14:val="none"/>
        </w:rPr>
        <w:t>24/10/2022</w:t>
      </w:r>
      <w:r w:rsidRPr="006B20E2">
        <w:rPr>
          <w:rFonts w:eastAsia="Times New Roman"/>
          <w:spacing w:val="-7"/>
          <w:sz w:val="28"/>
          <w:szCs w:val="28"/>
          <w14:ligatures w14:val="none"/>
        </w:rPr>
        <w:t xml:space="preserve"> (</w:t>
      </w:r>
      <w:r w:rsidRPr="006B20E2">
        <w:rPr>
          <w:rFonts w:eastAsia="Times New Roman"/>
          <w:spacing w:val="-5"/>
          <w:sz w:val="28"/>
          <w:szCs w:val="28"/>
          <w14:ligatures w14:val="none"/>
        </w:rPr>
        <w:t>AD)</w:t>
      </w:r>
    </w:p>
    <w:p w14:paraId="59F6ACDA" w14:textId="1DD4A426" w:rsidR="00B86CCA" w:rsidRPr="00157751" w:rsidRDefault="006B20E2" w:rsidP="006B20E2">
      <w:pPr>
        <w:spacing w:after="0" w:line="360" w:lineRule="auto"/>
        <w:ind w:left="284"/>
        <w:jc w:val="both"/>
        <w:rPr>
          <w:bCs/>
          <w:sz w:val="28"/>
          <w:szCs w:val="28"/>
        </w:rPr>
      </w:pPr>
      <w:r w:rsidRPr="006B20E2">
        <w:rPr>
          <w:rFonts w:eastAsia="Times New Roman"/>
          <w:sz w:val="28"/>
          <w:szCs w:val="28"/>
          <w14:ligatures w14:val="none"/>
        </w:rPr>
        <w:t xml:space="preserve">                    </w:t>
      </w:r>
    </w:p>
    <w:p w14:paraId="67E8BD31" w14:textId="77777777" w:rsidR="007122E9" w:rsidRDefault="007122E9" w:rsidP="00D671FA">
      <w:pPr>
        <w:spacing w:after="0" w:line="360" w:lineRule="auto"/>
        <w:ind w:left="284"/>
        <w:jc w:val="both"/>
        <w:rPr>
          <w:bCs/>
          <w:sz w:val="28"/>
          <w:szCs w:val="28"/>
        </w:rPr>
      </w:pPr>
    </w:p>
    <w:p w14:paraId="06EA7E7C" w14:textId="7E58FBF8" w:rsidR="007122E9" w:rsidRPr="00157751" w:rsidRDefault="007122E9" w:rsidP="00117596">
      <w:pPr>
        <w:spacing w:after="0" w:line="360" w:lineRule="auto"/>
        <w:ind w:right="-568"/>
        <w:jc w:val="both"/>
        <w:rPr>
          <w:bCs/>
          <w:sz w:val="28"/>
          <w:szCs w:val="28"/>
        </w:rPr>
      </w:pPr>
      <w:r w:rsidRPr="007122E9">
        <w:rPr>
          <w:bCs/>
          <w:sz w:val="28"/>
          <w:szCs w:val="28"/>
        </w:rPr>
        <w:lastRenderedPageBreak/>
        <w:drawing>
          <wp:anchor distT="0" distB="0" distL="114300" distR="114300" simplePos="0" relativeHeight="251658240" behindDoc="0" locked="0" layoutInCell="1" allowOverlap="1" wp14:anchorId="36C7607D" wp14:editId="1B9089BD">
            <wp:simplePos x="0" y="0"/>
            <wp:positionH relativeFrom="margin">
              <wp:posOffset>-782955</wp:posOffset>
            </wp:positionH>
            <wp:positionV relativeFrom="margin">
              <wp:posOffset>1023620</wp:posOffset>
            </wp:positionV>
            <wp:extent cx="6331585" cy="4486910"/>
            <wp:effectExtent l="7938" t="0" r="952" b="953"/>
            <wp:wrapSquare wrapText="bothSides"/>
            <wp:docPr id="14441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2960"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6331585" cy="4486910"/>
                    </a:xfrm>
                    <a:prstGeom prst="rect">
                      <a:avLst/>
                    </a:prstGeom>
                  </pic:spPr>
                </pic:pic>
              </a:graphicData>
            </a:graphic>
            <wp14:sizeRelH relativeFrom="margin">
              <wp14:pctWidth>0</wp14:pctWidth>
            </wp14:sizeRelH>
            <wp14:sizeRelV relativeFrom="margin">
              <wp14:pctHeight>0</wp14:pctHeight>
            </wp14:sizeRelV>
          </wp:anchor>
        </w:drawing>
      </w:r>
    </w:p>
    <w:sectPr w:rsidR="007122E9" w:rsidRPr="00157751" w:rsidSect="00AF2585">
      <w:headerReference w:type="default" r:id="rId9"/>
      <w:footerReference w:type="default" r:id="rId10"/>
      <w:type w:val="continuous"/>
      <w:pgSz w:w="9356" w:h="13325"/>
      <w:pgMar w:top="1799" w:right="851" w:bottom="1134" w:left="851" w:header="170" w:footer="0" w:gutter="284"/>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F394" w14:textId="77777777" w:rsidR="00157FD4" w:rsidRDefault="00157FD4" w:rsidP="00A328E0">
      <w:pPr>
        <w:spacing w:after="0" w:line="240" w:lineRule="auto"/>
      </w:pPr>
      <w:r>
        <w:separator/>
      </w:r>
    </w:p>
  </w:endnote>
  <w:endnote w:type="continuationSeparator" w:id="0">
    <w:p w14:paraId="78CB0CEA" w14:textId="77777777" w:rsidR="00157FD4" w:rsidRDefault="00157FD4" w:rsidP="00A32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sail">
    <w:panose1 w:val="00000000000000000000"/>
    <w:charset w:val="00"/>
    <w:family w:val="auto"/>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BCEB" w14:textId="05FB3803" w:rsidR="00A328E0" w:rsidRPr="00A328E0" w:rsidRDefault="00A328E0">
    <w:pPr>
      <w:pStyle w:val="Footer"/>
      <w:rPr>
        <w:color w:val="215E99" w:themeColor="text2" w:themeTint="BF"/>
      </w:rPr>
    </w:pPr>
    <w:r w:rsidRPr="00A328E0">
      <w:rPr>
        <w:color w:val="215E99" w:themeColor="text2" w:themeTint="BF"/>
      </w:rPr>
      <w:t>____________________________________________________________________________________________</w:t>
    </w:r>
  </w:p>
  <w:sdt>
    <w:sdtPr>
      <w:id w:val="1212237657"/>
      <w:docPartObj>
        <w:docPartGallery w:val="Page Numbers (Bottom of Page)"/>
        <w:docPartUnique/>
      </w:docPartObj>
    </w:sdtPr>
    <w:sdtEndPr>
      <w:rPr>
        <w:noProof/>
      </w:rPr>
    </w:sdtEndPr>
    <w:sdtContent>
      <w:p w14:paraId="7C637282" w14:textId="7EB48BCC" w:rsidR="00A328E0" w:rsidRDefault="00A328E0">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328E0">
          <w:rPr>
            <w:noProof/>
          </w:rPr>
          <w:t>Amiri Decision No. (44) of 2022 on the Organizational Structure of the Ministry of Culture</w:t>
        </w:r>
      </w:p>
    </w:sdtContent>
  </w:sdt>
  <w:p w14:paraId="751AD9D7" w14:textId="77777777" w:rsidR="00A328E0" w:rsidRDefault="00A3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648F0" w14:textId="77777777" w:rsidR="00157FD4" w:rsidRDefault="00157FD4" w:rsidP="00A328E0">
      <w:pPr>
        <w:spacing w:after="0" w:line="240" w:lineRule="auto"/>
      </w:pPr>
      <w:r>
        <w:separator/>
      </w:r>
    </w:p>
  </w:footnote>
  <w:footnote w:type="continuationSeparator" w:id="0">
    <w:p w14:paraId="3A4E9168" w14:textId="77777777" w:rsidR="00157FD4" w:rsidRDefault="00157FD4" w:rsidP="00A328E0">
      <w:pPr>
        <w:spacing w:after="0" w:line="240" w:lineRule="auto"/>
      </w:pPr>
      <w:r>
        <w:continuationSeparator/>
      </w:r>
    </w:p>
  </w:footnote>
  <w:footnote w:id="1">
    <w:p w14:paraId="1C6356A3" w14:textId="411BC8F9" w:rsidR="00E85FC4" w:rsidRDefault="00E85FC4">
      <w:pPr>
        <w:pStyle w:val="FootnoteText"/>
      </w:pPr>
      <w:r>
        <w:rPr>
          <w:rStyle w:val="FootnoteReference"/>
        </w:rPr>
        <w:footnoteRef/>
      </w:r>
      <w:r>
        <w:t xml:space="preserve"> The Official Gazette, Issue No. (12) of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47A9" w14:textId="21550DA6" w:rsidR="00A328E0" w:rsidRPr="00A328E0" w:rsidRDefault="00A328E0" w:rsidP="00A328E0">
    <w:pPr>
      <w:pStyle w:val="Header"/>
      <w:ind w:left="-567" w:right="-568"/>
    </w:pPr>
    <w:r w:rsidRPr="00512153">
      <w:rPr>
        <w:rFonts w:ascii="Times New Roman" w:eastAsia="Times New Roman" w:hAnsi="Times New Roman" w:cs="Times New Roman"/>
        <w:noProof/>
        <w:sz w:val="24"/>
        <w:szCs w:val="24"/>
        <w:lang w:bidi="ar-QA"/>
        <w14:ligatures w14:val="none"/>
      </w:rPr>
      <w:drawing>
        <wp:inline distT="0" distB="0" distL="0" distR="0" wp14:anchorId="56F95D27" wp14:editId="1F3EFF9F">
          <wp:extent cx="5173980" cy="906145"/>
          <wp:effectExtent l="0" t="0" r="7620" b="8255"/>
          <wp:docPr id="58565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5209525" cy="912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4A7"/>
    <w:multiLevelType w:val="hybridMultilevel"/>
    <w:tmpl w:val="5FE09DF8"/>
    <w:lvl w:ilvl="0" w:tplc="992CB54A">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71D0DD78">
      <w:start w:val="1"/>
      <w:numFmt w:val="decimal"/>
      <w:lvlText w:val="%2."/>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2" w:tplc="C5A6EB4E">
      <w:numFmt w:val="bullet"/>
      <w:lvlText w:val="•"/>
      <w:lvlJc w:val="left"/>
      <w:pPr>
        <w:ind w:left="2639" w:hanging="360"/>
      </w:pPr>
      <w:rPr>
        <w:rFonts w:hint="default"/>
        <w:lang w:val="en-US" w:eastAsia="en-US" w:bidi="ar-SA"/>
      </w:rPr>
    </w:lvl>
    <w:lvl w:ilvl="3" w:tplc="A63266D4">
      <w:numFmt w:val="bullet"/>
      <w:lvlText w:val="•"/>
      <w:lvlJc w:val="left"/>
      <w:pPr>
        <w:ind w:left="3549" w:hanging="360"/>
      </w:pPr>
      <w:rPr>
        <w:rFonts w:hint="default"/>
        <w:lang w:val="en-US" w:eastAsia="en-US" w:bidi="ar-SA"/>
      </w:rPr>
    </w:lvl>
    <w:lvl w:ilvl="4" w:tplc="57B070FE">
      <w:numFmt w:val="bullet"/>
      <w:lvlText w:val="•"/>
      <w:lvlJc w:val="left"/>
      <w:pPr>
        <w:ind w:left="4459" w:hanging="360"/>
      </w:pPr>
      <w:rPr>
        <w:rFonts w:hint="default"/>
        <w:lang w:val="en-US" w:eastAsia="en-US" w:bidi="ar-SA"/>
      </w:rPr>
    </w:lvl>
    <w:lvl w:ilvl="5" w:tplc="19FE86A2">
      <w:numFmt w:val="bullet"/>
      <w:lvlText w:val="•"/>
      <w:lvlJc w:val="left"/>
      <w:pPr>
        <w:ind w:left="5369" w:hanging="360"/>
      </w:pPr>
      <w:rPr>
        <w:rFonts w:hint="default"/>
        <w:lang w:val="en-US" w:eastAsia="en-US" w:bidi="ar-SA"/>
      </w:rPr>
    </w:lvl>
    <w:lvl w:ilvl="6" w:tplc="872AE898">
      <w:numFmt w:val="bullet"/>
      <w:lvlText w:val="•"/>
      <w:lvlJc w:val="left"/>
      <w:pPr>
        <w:ind w:left="6278" w:hanging="360"/>
      </w:pPr>
      <w:rPr>
        <w:rFonts w:hint="default"/>
        <w:lang w:val="en-US" w:eastAsia="en-US" w:bidi="ar-SA"/>
      </w:rPr>
    </w:lvl>
    <w:lvl w:ilvl="7" w:tplc="CAD04A9E">
      <w:numFmt w:val="bullet"/>
      <w:lvlText w:val="•"/>
      <w:lvlJc w:val="left"/>
      <w:pPr>
        <w:ind w:left="7188" w:hanging="360"/>
      </w:pPr>
      <w:rPr>
        <w:rFonts w:hint="default"/>
        <w:lang w:val="en-US" w:eastAsia="en-US" w:bidi="ar-SA"/>
      </w:rPr>
    </w:lvl>
    <w:lvl w:ilvl="8" w:tplc="E1E227FC">
      <w:numFmt w:val="bullet"/>
      <w:lvlText w:val="•"/>
      <w:lvlJc w:val="left"/>
      <w:pPr>
        <w:ind w:left="8098" w:hanging="360"/>
      </w:pPr>
      <w:rPr>
        <w:rFonts w:hint="default"/>
        <w:lang w:val="en-US" w:eastAsia="en-US" w:bidi="ar-SA"/>
      </w:rPr>
    </w:lvl>
  </w:abstractNum>
  <w:abstractNum w:abstractNumId="1" w15:restartNumberingAfterBreak="0">
    <w:nsid w:val="05320DFB"/>
    <w:multiLevelType w:val="hybridMultilevel"/>
    <w:tmpl w:val="0712797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B087625"/>
    <w:multiLevelType w:val="hybridMultilevel"/>
    <w:tmpl w:val="72D4C21A"/>
    <w:lvl w:ilvl="0" w:tplc="1ACA05FA">
      <w:start w:val="2"/>
      <w:numFmt w:val="decimal"/>
      <w:lvlText w:val="%1."/>
      <w:lvlJc w:val="left"/>
      <w:pPr>
        <w:ind w:left="828" w:hanging="360"/>
        <w:jc w:val="left"/>
      </w:pPr>
      <w:rPr>
        <w:rFonts w:ascii="Calibri" w:eastAsia="Calibri" w:hAnsi="Calibri" w:cs="Calibri" w:hint="default"/>
        <w:b w:val="0"/>
        <w:bCs w:val="0"/>
        <w:i w:val="0"/>
        <w:iCs w:val="0"/>
        <w:spacing w:val="-1"/>
        <w:w w:val="96"/>
        <w:sz w:val="28"/>
        <w:szCs w:val="28"/>
        <w:lang w:val="en-US" w:eastAsia="en-US" w:bidi="ar-SA"/>
      </w:rPr>
    </w:lvl>
    <w:lvl w:ilvl="1" w:tplc="97C0398A">
      <w:numFmt w:val="bullet"/>
      <w:lvlText w:val="•"/>
      <w:lvlJc w:val="left"/>
      <w:pPr>
        <w:ind w:left="1729" w:hanging="360"/>
      </w:pPr>
      <w:rPr>
        <w:rFonts w:hint="default"/>
        <w:lang w:val="en-US" w:eastAsia="en-US" w:bidi="ar-SA"/>
      </w:rPr>
    </w:lvl>
    <w:lvl w:ilvl="2" w:tplc="EFB69ABE">
      <w:numFmt w:val="bullet"/>
      <w:lvlText w:val="•"/>
      <w:lvlJc w:val="left"/>
      <w:pPr>
        <w:ind w:left="2639" w:hanging="360"/>
      </w:pPr>
      <w:rPr>
        <w:rFonts w:hint="default"/>
        <w:lang w:val="en-US" w:eastAsia="en-US" w:bidi="ar-SA"/>
      </w:rPr>
    </w:lvl>
    <w:lvl w:ilvl="3" w:tplc="F72CF110">
      <w:numFmt w:val="bullet"/>
      <w:lvlText w:val="•"/>
      <w:lvlJc w:val="left"/>
      <w:pPr>
        <w:ind w:left="3549" w:hanging="360"/>
      </w:pPr>
      <w:rPr>
        <w:rFonts w:hint="default"/>
        <w:lang w:val="en-US" w:eastAsia="en-US" w:bidi="ar-SA"/>
      </w:rPr>
    </w:lvl>
    <w:lvl w:ilvl="4" w:tplc="820206AC">
      <w:numFmt w:val="bullet"/>
      <w:lvlText w:val="•"/>
      <w:lvlJc w:val="left"/>
      <w:pPr>
        <w:ind w:left="4459" w:hanging="360"/>
      </w:pPr>
      <w:rPr>
        <w:rFonts w:hint="default"/>
        <w:lang w:val="en-US" w:eastAsia="en-US" w:bidi="ar-SA"/>
      </w:rPr>
    </w:lvl>
    <w:lvl w:ilvl="5" w:tplc="3A08D3D0">
      <w:numFmt w:val="bullet"/>
      <w:lvlText w:val="•"/>
      <w:lvlJc w:val="left"/>
      <w:pPr>
        <w:ind w:left="5369" w:hanging="360"/>
      </w:pPr>
      <w:rPr>
        <w:rFonts w:hint="default"/>
        <w:lang w:val="en-US" w:eastAsia="en-US" w:bidi="ar-SA"/>
      </w:rPr>
    </w:lvl>
    <w:lvl w:ilvl="6" w:tplc="5158ED14">
      <w:numFmt w:val="bullet"/>
      <w:lvlText w:val="•"/>
      <w:lvlJc w:val="left"/>
      <w:pPr>
        <w:ind w:left="6278" w:hanging="360"/>
      </w:pPr>
      <w:rPr>
        <w:rFonts w:hint="default"/>
        <w:lang w:val="en-US" w:eastAsia="en-US" w:bidi="ar-SA"/>
      </w:rPr>
    </w:lvl>
    <w:lvl w:ilvl="7" w:tplc="BF001EA2">
      <w:numFmt w:val="bullet"/>
      <w:lvlText w:val="•"/>
      <w:lvlJc w:val="left"/>
      <w:pPr>
        <w:ind w:left="7188" w:hanging="360"/>
      </w:pPr>
      <w:rPr>
        <w:rFonts w:hint="default"/>
        <w:lang w:val="en-US" w:eastAsia="en-US" w:bidi="ar-SA"/>
      </w:rPr>
    </w:lvl>
    <w:lvl w:ilvl="8" w:tplc="B44669BC">
      <w:numFmt w:val="bullet"/>
      <w:lvlText w:val="•"/>
      <w:lvlJc w:val="left"/>
      <w:pPr>
        <w:ind w:left="8098" w:hanging="360"/>
      </w:pPr>
      <w:rPr>
        <w:rFonts w:hint="default"/>
        <w:lang w:val="en-US" w:eastAsia="en-US" w:bidi="ar-SA"/>
      </w:rPr>
    </w:lvl>
  </w:abstractNum>
  <w:abstractNum w:abstractNumId="3" w15:restartNumberingAfterBreak="0">
    <w:nsid w:val="0CF1350C"/>
    <w:multiLevelType w:val="hybridMultilevel"/>
    <w:tmpl w:val="7252492E"/>
    <w:lvl w:ilvl="0" w:tplc="C8305B76">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341C94F4">
      <w:numFmt w:val="bullet"/>
      <w:lvlText w:val="•"/>
      <w:lvlJc w:val="left"/>
      <w:pPr>
        <w:ind w:left="1729" w:hanging="360"/>
      </w:pPr>
      <w:rPr>
        <w:rFonts w:hint="default"/>
        <w:lang w:val="en-US" w:eastAsia="en-US" w:bidi="ar-SA"/>
      </w:rPr>
    </w:lvl>
    <w:lvl w:ilvl="2" w:tplc="E55C9B26">
      <w:numFmt w:val="bullet"/>
      <w:lvlText w:val="•"/>
      <w:lvlJc w:val="left"/>
      <w:pPr>
        <w:ind w:left="2639" w:hanging="360"/>
      </w:pPr>
      <w:rPr>
        <w:rFonts w:hint="default"/>
        <w:lang w:val="en-US" w:eastAsia="en-US" w:bidi="ar-SA"/>
      </w:rPr>
    </w:lvl>
    <w:lvl w:ilvl="3" w:tplc="71F0A5C4">
      <w:numFmt w:val="bullet"/>
      <w:lvlText w:val="•"/>
      <w:lvlJc w:val="left"/>
      <w:pPr>
        <w:ind w:left="3549" w:hanging="360"/>
      </w:pPr>
      <w:rPr>
        <w:rFonts w:hint="default"/>
        <w:lang w:val="en-US" w:eastAsia="en-US" w:bidi="ar-SA"/>
      </w:rPr>
    </w:lvl>
    <w:lvl w:ilvl="4" w:tplc="FF16720E">
      <w:numFmt w:val="bullet"/>
      <w:lvlText w:val="•"/>
      <w:lvlJc w:val="left"/>
      <w:pPr>
        <w:ind w:left="4459" w:hanging="360"/>
      </w:pPr>
      <w:rPr>
        <w:rFonts w:hint="default"/>
        <w:lang w:val="en-US" w:eastAsia="en-US" w:bidi="ar-SA"/>
      </w:rPr>
    </w:lvl>
    <w:lvl w:ilvl="5" w:tplc="F2404AF8">
      <w:numFmt w:val="bullet"/>
      <w:lvlText w:val="•"/>
      <w:lvlJc w:val="left"/>
      <w:pPr>
        <w:ind w:left="5369" w:hanging="360"/>
      </w:pPr>
      <w:rPr>
        <w:rFonts w:hint="default"/>
        <w:lang w:val="en-US" w:eastAsia="en-US" w:bidi="ar-SA"/>
      </w:rPr>
    </w:lvl>
    <w:lvl w:ilvl="6" w:tplc="984ADAEA">
      <w:numFmt w:val="bullet"/>
      <w:lvlText w:val="•"/>
      <w:lvlJc w:val="left"/>
      <w:pPr>
        <w:ind w:left="6278" w:hanging="360"/>
      </w:pPr>
      <w:rPr>
        <w:rFonts w:hint="default"/>
        <w:lang w:val="en-US" w:eastAsia="en-US" w:bidi="ar-SA"/>
      </w:rPr>
    </w:lvl>
    <w:lvl w:ilvl="7" w:tplc="D60ABAAE">
      <w:numFmt w:val="bullet"/>
      <w:lvlText w:val="•"/>
      <w:lvlJc w:val="left"/>
      <w:pPr>
        <w:ind w:left="7188" w:hanging="360"/>
      </w:pPr>
      <w:rPr>
        <w:rFonts w:hint="default"/>
        <w:lang w:val="en-US" w:eastAsia="en-US" w:bidi="ar-SA"/>
      </w:rPr>
    </w:lvl>
    <w:lvl w:ilvl="8" w:tplc="2C1693C6">
      <w:numFmt w:val="bullet"/>
      <w:lvlText w:val="•"/>
      <w:lvlJc w:val="left"/>
      <w:pPr>
        <w:ind w:left="8098" w:hanging="360"/>
      </w:pPr>
      <w:rPr>
        <w:rFonts w:hint="default"/>
        <w:lang w:val="en-US" w:eastAsia="en-US" w:bidi="ar-SA"/>
      </w:rPr>
    </w:lvl>
  </w:abstractNum>
  <w:abstractNum w:abstractNumId="4" w15:restartNumberingAfterBreak="0">
    <w:nsid w:val="103159D7"/>
    <w:multiLevelType w:val="hybridMultilevel"/>
    <w:tmpl w:val="97FAE936"/>
    <w:lvl w:ilvl="0" w:tplc="522AA346">
      <w:start w:val="5"/>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4C6AF0DE">
      <w:start w:val="1"/>
      <w:numFmt w:val="decimal"/>
      <w:lvlText w:val="%2."/>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2" w:tplc="3B824708">
      <w:start w:val="1"/>
      <w:numFmt w:val="decimal"/>
      <w:lvlText w:val="%3."/>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3" w:tplc="8C38ED2A">
      <w:numFmt w:val="bullet"/>
      <w:lvlText w:val="•"/>
      <w:lvlJc w:val="left"/>
      <w:pPr>
        <w:ind w:left="3549" w:hanging="360"/>
      </w:pPr>
      <w:rPr>
        <w:rFonts w:hint="default"/>
        <w:lang w:val="en-US" w:eastAsia="en-US" w:bidi="ar-SA"/>
      </w:rPr>
    </w:lvl>
    <w:lvl w:ilvl="4" w:tplc="2898A6F2">
      <w:numFmt w:val="bullet"/>
      <w:lvlText w:val="•"/>
      <w:lvlJc w:val="left"/>
      <w:pPr>
        <w:ind w:left="4459" w:hanging="360"/>
      </w:pPr>
      <w:rPr>
        <w:rFonts w:hint="default"/>
        <w:lang w:val="en-US" w:eastAsia="en-US" w:bidi="ar-SA"/>
      </w:rPr>
    </w:lvl>
    <w:lvl w:ilvl="5" w:tplc="28BAD776">
      <w:numFmt w:val="bullet"/>
      <w:lvlText w:val="•"/>
      <w:lvlJc w:val="left"/>
      <w:pPr>
        <w:ind w:left="5369" w:hanging="360"/>
      </w:pPr>
      <w:rPr>
        <w:rFonts w:hint="default"/>
        <w:lang w:val="en-US" w:eastAsia="en-US" w:bidi="ar-SA"/>
      </w:rPr>
    </w:lvl>
    <w:lvl w:ilvl="6" w:tplc="8D429F92">
      <w:numFmt w:val="bullet"/>
      <w:lvlText w:val="•"/>
      <w:lvlJc w:val="left"/>
      <w:pPr>
        <w:ind w:left="6278" w:hanging="360"/>
      </w:pPr>
      <w:rPr>
        <w:rFonts w:hint="default"/>
        <w:lang w:val="en-US" w:eastAsia="en-US" w:bidi="ar-SA"/>
      </w:rPr>
    </w:lvl>
    <w:lvl w:ilvl="7" w:tplc="0B60D434">
      <w:numFmt w:val="bullet"/>
      <w:lvlText w:val="•"/>
      <w:lvlJc w:val="left"/>
      <w:pPr>
        <w:ind w:left="7188" w:hanging="360"/>
      </w:pPr>
      <w:rPr>
        <w:rFonts w:hint="default"/>
        <w:lang w:val="en-US" w:eastAsia="en-US" w:bidi="ar-SA"/>
      </w:rPr>
    </w:lvl>
    <w:lvl w:ilvl="8" w:tplc="5E044EB8">
      <w:numFmt w:val="bullet"/>
      <w:lvlText w:val="•"/>
      <w:lvlJc w:val="left"/>
      <w:pPr>
        <w:ind w:left="8098" w:hanging="360"/>
      </w:pPr>
      <w:rPr>
        <w:rFonts w:hint="default"/>
        <w:lang w:val="en-US" w:eastAsia="en-US" w:bidi="ar-SA"/>
      </w:rPr>
    </w:lvl>
  </w:abstractNum>
  <w:abstractNum w:abstractNumId="5" w15:restartNumberingAfterBreak="0">
    <w:nsid w:val="162D7C3B"/>
    <w:multiLevelType w:val="hybridMultilevel"/>
    <w:tmpl w:val="6D4A4038"/>
    <w:lvl w:ilvl="0" w:tplc="2CD41E86">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68D66A7A">
      <w:numFmt w:val="bullet"/>
      <w:lvlText w:val="•"/>
      <w:lvlJc w:val="left"/>
      <w:pPr>
        <w:ind w:left="1729" w:hanging="360"/>
      </w:pPr>
      <w:rPr>
        <w:rFonts w:hint="default"/>
        <w:lang w:val="en-US" w:eastAsia="en-US" w:bidi="ar-SA"/>
      </w:rPr>
    </w:lvl>
    <w:lvl w:ilvl="2" w:tplc="47F63CF8">
      <w:numFmt w:val="bullet"/>
      <w:lvlText w:val="•"/>
      <w:lvlJc w:val="left"/>
      <w:pPr>
        <w:ind w:left="2639" w:hanging="360"/>
      </w:pPr>
      <w:rPr>
        <w:rFonts w:hint="default"/>
        <w:lang w:val="en-US" w:eastAsia="en-US" w:bidi="ar-SA"/>
      </w:rPr>
    </w:lvl>
    <w:lvl w:ilvl="3" w:tplc="5FD03628">
      <w:numFmt w:val="bullet"/>
      <w:lvlText w:val="•"/>
      <w:lvlJc w:val="left"/>
      <w:pPr>
        <w:ind w:left="3549" w:hanging="360"/>
      </w:pPr>
      <w:rPr>
        <w:rFonts w:hint="default"/>
        <w:lang w:val="en-US" w:eastAsia="en-US" w:bidi="ar-SA"/>
      </w:rPr>
    </w:lvl>
    <w:lvl w:ilvl="4" w:tplc="1F9E750C">
      <w:numFmt w:val="bullet"/>
      <w:lvlText w:val="•"/>
      <w:lvlJc w:val="left"/>
      <w:pPr>
        <w:ind w:left="4459" w:hanging="360"/>
      </w:pPr>
      <w:rPr>
        <w:rFonts w:hint="default"/>
        <w:lang w:val="en-US" w:eastAsia="en-US" w:bidi="ar-SA"/>
      </w:rPr>
    </w:lvl>
    <w:lvl w:ilvl="5" w:tplc="AAD088FA">
      <w:numFmt w:val="bullet"/>
      <w:lvlText w:val="•"/>
      <w:lvlJc w:val="left"/>
      <w:pPr>
        <w:ind w:left="5369" w:hanging="360"/>
      </w:pPr>
      <w:rPr>
        <w:rFonts w:hint="default"/>
        <w:lang w:val="en-US" w:eastAsia="en-US" w:bidi="ar-SA"/>
      </w:rPr>
    </w:lvl>
    <w:lvl w:ilvl="6" w:tplc="57B0765C">
      <w:numFmt w:val="bullet"/>
      <w:lvlText w:val="•"/>
      <w:lvlJc w:val="left"/>
      <w:pPr>
        <w:ind w:left="6278" w:hanging="360"/>
      </w:pPr>
      <w:rPr>
        <w:rFonts w:hint="default"/>
        <w:lang w:val="en-US" w:eastAsia="en-US" w:bidi="ar-SA"/>
      </w:rPr>
    </w:lvl>
    <w:lvl w:ilvl="7" w:tplc="1C9E4434">
      <w:numFmt w:val="bullet"/>
      <w:lvlText w:val="•"/>
      <w:lvlJc w:val="left"/>
      <w:pPr>
        <w:ind w:left="7188" w:hanging="360"/>
      </w:pPr>
      <w:rPr>
        <w:rFonts w:hint="default"/>
        <w:lang w:val="en-US" w:eastAsia="en-US" w:bidi="ar-SA"/>
      </w:rPr>
    </w:lvl>
    <w:lvl w:ilvl="8" w:tplc="0E4AB2BC">
      <w:numFmt w:val="bullet"/>
      <w:lvlText w:val="•"/>
      <w:lvlJc w:val="left"/>
      <w:pPr>
        <w:ind w:left="8098" w:hanging="360"/>
      </w:pPr>
      <w:rPr>
        <w:rFonts w:hint="default"/>
        <w:lang w:val="en-US" w:eastAsia="en-US" w:bidi="ar-SA"/>
      </w:rPr>
    </w:lvl>
  </w:abstractNum>
  <w:abstractNum w:abstractNumId="6" w15:restartNumberingAfterBreak="0">
    <w:nsid w:val="196D2846"/>
    <w:multiLevelType w:val="hybridMultilevel"/>
    <w:tmpl w:val="961E67E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19714B41"/>
    <w:multiLevelType w:val="hybridMultilevel"/>
    <w:tmpl w:val="6C72E2A4"/>
    <w:lvl w:ilvl="0" w:tplc="3830D8A6">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115A0B64">
      <w:numFmt w:val="bullet"/>
      <w:lvlText w:val="•"/>
      <w:lvlJc w:val="left"/>
      <w:pPr>
        <w:ind w:left="1729" w:hanging="360"/>
      </w:pPr>
      <w:rPr>
        <w:rFonts w:hint="default"/>
        <w:lang w:val="en-US" w:eastAsia="en-US" w:bidi="ar-SA"/>
      </w:rPr>
    </w:lvl>
    <w:lvl w:ilvl="2" w:tplc="3914080C">
      <w:numFmt w:val="bullet"/>
      <w:lvlText w:val="•"/>
      <w:lvlJc w:val="left"/>
      <w:pPr>
        <w:ind w:left="2639" w:hanging="360"/>
      </w:pPr>
      <w:rPr>
        <w:rFonts w:hint="default"/>
        <w:lang w:val="en-US" w:eastAsia="en-US" w:bidi="ar-SA"/>
      </w:rPr>
    </w:lvl>
    <w:lvl w:ilvl="3" w:tplc="296C8EA2">
      <w:numFmt w:val="bullet"/>
      <w:lvlText w:val="•"/>
      <w:lvlJc w:val="left"/>
      <w:pPr>
        <w:ind w:left="3549" w:hanging="360"/>
      </w:pPr>
      <w:rPr>
        <w:rFonts w:hint="default"/>
        <w:lang w:val="en-US" w:eastAsia="en-US" w:bidi="ar-SA"/>
      </w:rPr>
    </w:lvl>
    <w:lvl w:ilvl="4" w:tplc="4538C4D6">
      <w:numFmt w:val="bullet"/>
      <w:lvlText w:val="•"/>
      <w:lvlJc w:val="left"/>
      <w:pPr>
        <w:ind w:left="4459" w:hanging="360"/>
      </w:pPr>
      <w:rPr>
        <w:rFonts w:hint="default"/>
        <w:lang w:val="en-US" w:eastAsia="en-US" w:bidi="ar-SA"/>
      </w:rPr>
    </w:lvl>
    <w:lvl w:ilvl="5" w:tplc="D1345DD4">
      <w:numFmt w:val="bullet"/>
      <w:lvlText w:val="•"/>
      <w:lvlJc w:val="left"/>
      <w:pPr>
        <w:ind w:left="5369" w:hanging="360"/>
      </w:pPr>
      <w:rPr>
        <w:rFonts w:hint="default"/>
        <w:lang w:val="en-US" w:eastAsia="en-US" w:bidi="ar-SA"/>
      </w:rPr>
    </w:lvl>
    <w:lvl w:ilvl="6" w:tplc="FD6E1D86">
      <w:numFmt w:val="bullet"/>
      <w:lvlText w:val="•"/>
      <w:lvlJc w:val="left"/>
      <w:pPr>
        <w:ind w:left="6278" w:hanging="360"/>
      </w:pPr>
      <w:rPr>
        <w:rFonts w:hint="default"/>
        <w:lang w:val="en-US" w:eastAsia="en-US" w:bidi="ar-SA"/>
      </w:rPr>
    </w:lvl>
    <w:lvl w:ilvl="7" w:tplc="F29262EE">
      <w:numFmt w:val="bullet"/>
      <w:lvlText w:val="•"/>
      <w:lvlJc w:val="left"/>
      <w:pPr>
        <w:ind w:left="7188" w:hanging="360"/>
      </w:pPr>
      <w:rPr>
        <w:rFonts w:hint="default"/>
        <w:lang w:val="en-US" w:eastAsia="en-US" w:bidi="ar-SA"/>
      </w:rPr>
    </w:lvl>
    <w:lvl w:ilvl="8" w:tplc="A21A5A6C">
      <w:numFmt w:val="bullet"/>
      <w:lvlText w:val="•"/>
      <w:lvlJc w:val="left"/>
      <w:pPr>
        <w:ind w:left="8098" w:hanging="360"/>
      </w:pPr>
      <w:rPr>
        <w:rFonts w:hint="default"/>
        <w:lang w:val="en-US" w:eastAsia="en-US" w:bidi="ar-SA"/>
      </w:rPr>
    </w:lvl>
  </w:abstractNum>
  <w:abstractNum w:abstractNumId="8" w15:restartNumberingAfterBreak="0">
    <w:nsid w:val="19C37D71"/>
    <w:multiLevelType w:val="hybridMultilevel"/>
    <w:tmpl w:val="6782687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1DF441CB"/>
    <w:multiLevelType w:val="hybridMultilevel"/>
    <w:tmpl w:val="A1305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8548F"/>
    <w:multiLevelType w:val="hybridMultilevel"/>
    <w:tmpl w:val="7736C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AB275F"/>
    <w:multiLevelType w:val="hybridMultilevel"/>
    <w:tmpl w:val="3E6C41BC"/>
    <w:lvl w:ilvl="0" w:tplc="5CF49A62">
      <w:start w:val="5"/>
      <w:numFmt w:val="decimal"/>
      <w:lvlText w:val="%1."/>
      <w:lvlJc w:val="left"/>
      <w:pPr>
        <w:ind w:left="828" w:hanging="360"/>
        <w:jc w:val="left"/>
      </w:pPr>
      <w:rPr>
        <w:rFonts w:ascii="Calibri" w:eastAsia="Calibri" w:hAnsi="Calibri" w:cs="Calibri" w:hint="default"/>
        <w:b w:val="0"/>
        <w:bCs w:val="0"/>
        <w:i w:val="0"/>
        <w:iCs w:val="0"/>
        <w:spacing w:val="-1"/>
        <w:w w:val="96"/>
        <w:sz w:val="28"/>
        <w:szCs w:val="28"/>
        <w:lang w:val="en-US" w:eastAsia="en-US" w:bidi="ar-SA"/>
      </w:rPr>
    </w:lvl>
    <w:lvl w:ilvl="1" w:tplc="36A25834">
      <w:numFmt w:val="bullet"/>
      <w:lvlText w:val="•"/>
      <w:lvlJc w:val="left"/>
      <w:pPr>
        <w:ind w:left="1729" w:hanging="360"/>
      </w:pPr>
      <w:rPr>
        <w:rFonts w:hint="default"/>
        <w:lang w:val="en-US" w:eastAsia="en-US" w:bidi="ar-SA"/>
      </w:rPr>
    </w:lvl>
    <w:lvl w:ilvl="2" w:tplc="526EC2D6">
      <w:numFmt w:val="bullet"/>
      <w:lvlText w:val="•"/>
      <w:lvlJc w:val="left"/>
      <w:pPr>
        <w:ind w:left="2639" w:hanging="360"/>
      </w:pPr>
      <w:rPr>
        <w:rFonts w:hint="default"/>
        <w:lang w:val="en-US" w:eastAsia="en-US" w:bidi="ar-SA"/>
      </w:rPr>
    </w:lvl>
    <w:lvl w:ilvl="3" w:tplc="146A9CF4">
      <w:numFmt w:val="bullet"/>
      <w:lvlText w:val="•"/>
      <w:lvlJc w:val="left"/>
      <w:pPr>
        <w:ind w:left="3549" w:hanging="360"/>
      </w:pPr>
      <w:rPr>
        <w:rFonts w:hint="default"/>
        <w:lang w:val="en-US" w:eastAsia="en-US" w:bidi="ar-SA"/>
      </w:rPr>
    </w:lvl>
    <w:lvl w:ilvl="4" w:tplc="C8BA0ADC">
      <w:numFmt w:val="bullet"/>
      <w:lvlText w:val="•"/>
      <w:lvlJc w:val="left"/>
      <w:pPr>
        <w:ind w:left="4459" w:hanging="360"/>
      </w:pPr>
      <w:rPr>
        <w:rFonts w:hint="default"/>
        <w:lang w:val="en-US" w:eastAsia="en-US" w:bidi="ar-SA"/>
      </w:rPr>
    </w:lvl>
    <w:lvl w:ilvl="5" w:tplc="E8B88B92">
      <w:numFmt w:val="bullet"/>
      <w:lvlText w:val="•"/>
      <w:lvlJc w:val="left"/>
      <w:pPr>
        <w:ind w:left="5369" w:hanging="360"/>
      </w:pPr>
      <w:rPr>
        <w:rFonts w:hint="default"/>
        <w:lang w:val="en-US" w:eastAsia="en-US" w:bidi="ar-SA"/>
      </w:rPr>
    </w:lvl>
    <w:lvl w:ilvl="6" w:tplc="07EA1B7E">
      <w:numFmt w:val="bullet"/>
      <w:lvlText w:val="•"/>
      <w:lvlJc w:val="left"/>
      <w:pPr>
        <w:ind w:left="6278" w:hanging="360"/>
      </w:pPr>
      <w:rPr>
        <w:rFonts w:hint="default"/>
        <w:lang w:val="en-US" w:eastAsia="en-US" w:bidi="ar-SA"/>
      </w:rPr>
    </w:lvl>
    <w:lvl w:ilvl="7" w:tplc="FD4AA5F4">
      <w:numFmt w:val="bullet"/>
      <w:lvlText w:val="•"/>
      <w:lvlJc w:val="left"/>
      <w:pPr>
        <w:ind w:left="7188" w:hanging="360"/>
      </w:pPr>
      <w:rPr>
        <w:rFonts w:hint="default"/>
        <w:lang w:val="en-US" w:eastAsia="en-US" w:bidi="ar-SA"/>
      </w:rPr>
    </w:lvl>
    <w:lvl w:ilvl="8" w:tplc="01A8DBC2">
      <w:numFmt w:val="bullet"/>
      <w:lvlText w:val="•"/>
      <w:lvlJc w:val="left"/>
      <w:pPr>
        <w:ind w:left="8098" w:hanging="360"/>
      </w:pPr>
      <w:rPr>
        <w:rFonts w:hint="default"/>
        <w:lang w:val="en-US" w:eastAsia="en-US" w:bidi="ar-SA"/>
      </w:rPr>
    </w:lvl>
  </w:abstractNum>
  <w:abstractNum w:abstractNumId="12" w15:restartNumberingAfterBreak="0">
    <w:nsid w:val="20551A04"/>
    <w:multiLevelType w:val="hybridMultilevel"/>
    <w:tmpl w:val="95DA4A56"/>
    <w:lvl w:ilvl="0" w:tplc="1CDEB68A">
      <w:start w:val="1"/>
      <w:numFmt w:val="decimal"/>
      <w:lvlText w:val="%1."/>
      <w:lvlJc w:val="left"/>
      <w:pPr>
        <w:ind w:left="828" w:hanging="360"/>
        <w:jc w:val="left"/>
      </w:pPr>
      <w:rPr>
        <w:rFonts w:ascii="Calibri" w:eastAsia="Calibri" w:hAnsi="Calibri" w:cs="Calibri" w:hint="default"/>
        <w:b w:val="0"/>
        <w:bCs w:val="0"/>
        <w:i w:val="0"/>
        <w:iCs w:val="0"/>
        <w:spacing w:val="-1"/>
        <w:w w:val="96"/>
        <w:sz w:val="28"/>
        <w:szCs w:val="28"/>
        <w:lang w:val="en-US" w:eastAsia="en-US" w:bidi="ar-SA"/>
      </w:rPr>
    </w:lvl>
    <w:lvl w:ilvl="1" w:tplc="6C9E4490">
      <w:numFmt w:val="bullet"/>
      <w:lvlText w:val="•"/>
      <w:lvlJc w:val="left"/>
      <w:pPr>
        <w:ind w:left="1729" w:hanging="360"/>
      </w:pPr>
      <w:rPr>
        <w:rFonts w:hint="default"/>
        <w:lang w:val="en-US" w:eastAsia="en-US" w:bidi="ar-SA"/>
      </w:rPr>
    </w:lvl>
    <w:lvl w:ilvl="2" w:tplc="CD1C2BBE">
      <w:numFmt w:val="bullet"/>
      <w:lvlText w:val="•"/>
      <w:lvlJc w:val="left"/>
      <w:pPr>
        <w:ind w:left="2639" w:hanging="360"/>
      </w:pPr>
      <w:rPr>
        <w:rFonts w:hint="default"/>
        <w:lang w:val="en-US" w:eastAsia="en-US" w:bidi="ar-SA"/>
      </w:rPr>
    </w:lvl>
    <w:lvl w:ilvl="3" w:tplc="903CCBE0">
      <w:numFmt w:val="bullet"/>
      <w:lvlText w:val="•"/>
      <w:lvlJc w:val="left"/>
      <w:pPr>
        <w:ind w:left="3549" w:hanging="360"/>
      </w:pPr>
      <w:rPr>
        <w:rFonts w:hint="default"/>
        <w:lang w:val="en-US" w:eastAsia="en-US" w:bidi="ar-SA"/>
      </w:rPr>
    </w:lvl>
    <w:lvl w:ilvl="4" w:tplc="E6143F70">
      <w:numFmt w:val="bullet"/>
      <w:lvlText w:val="•"/>
      <w:lvlJc w:val="left"/>
      <w:pPr>
        <w:ind w:left="4459" w:hanging="360"/>
      </w:pPr>
      <w:rPr>
        <w:rFonts w:hint="default"/>
        <w:lang w:val="en-US" w:eastAsia="en-US" w:bidi="ar-SA"/>
      </w:rPr>
    </w:lvl>
    <w:lvl w:ilvl="5" w:tplc="3D3ED1D6">
      <w:numFmt w:val="bullet"/>
      <w:lvlText w:val="•"/>
      <w:lvlJc w:val="left"/>
      <w:pPr>
        <w:ind w:left="5369" w:hanging="360"/>
      </w:pPr>
      <w:rPr>
        <w:rFonts w:hint="default"/>
        <w:lang w:val="en-US" w:eastAsia="en-US" w:bidi="ar-SA"/>
      </w:rPr>
    </w:lvl>
    <w:lvl w:ilvl="6" w:tplc="91701B90">
      <w:numFmt w:val="bullet"/>
      <w:lvlText w:val="•"/>
      <w:lvlJc w:val="left"/>
      <w:pPr>
        <w:ind w:left="6278" w:hanging="360"/>
      </w:pPr>
      <w:rPr>
        <w:rFonts w:hint="default"/>
        <w:lang w:val="en-US" w:eastAsia="en-US" w:bidi="ar-SA"/>
      </w:rPr>
    </w:lvl>
    <w:lvl w:ilvl="7" w:tplc="B468A7FC">
      <w:numFmt w:val="bullet"/>
      <w:lvlText w:val="•"/>
      <w:lvlJc w:val="left"/>
      <w:pPr>
        <w:ind w:left="7188" w:hanging="360"/>
      </w:pPr>
      <w:rPr>
        <w:rFonts w:hint="default"/>
        <w:lang w:val="en-US" w:eastAsia="en-US" w:bidi="ar-SA"/>
      </w:rPr>
    </w:lvl>
    <w:lvl w:ilvl="8" w:tplc="F8D21C2E">
      <w:numFmt w:val="bullet"/>
      <w:lvlText w:val="•"/>
      <w:lvlJc w:val="left"/>
      <w:pPr>
        <w:ind w:left="8098" w:hanging="360"/>
      </w:pPr>
      <w:rPr>
        <w:rFonts w:hint="default"/>
        <w:lang w:val="en-US" w:eastAsia="en-US" w:bidi="ar-SA"/>
      </w:rPr>
    </w:lvl>
  </w:abstractNum>
  <w:abstractNum w:abstractNumId="13" w15:restartNumberingAfterBreak="0">
    <w:nsid w:val="2CB31CEB"/>
    <w:multiLevelType w:val="hybridMultilevel"/>
    <w:tmpl w:val="41C24434"/>
    <w:lvl w:ilvl="0" w:tplc="09BA6A20">
      <w:start w:val="1"/>
      <w:numFmt w:val="decimal"/>
      <w:lvlText w:val="%1."/>
      <w:lvlJc w:val="left"/>
      <w:pPr>
        <w:ind w:left="828" w:hanging="360"/>
        <w:jc w:val="left"/>
      </w:pPr>
      <w:rPr>
        <w:rFonts w:ascii="Calibri" w:eastAsia="Calibri" w:hAnsi="Calibri" w:cs="Calibri" w:hint="default"/>
        <w:b w:val="0"/>
        <w:bCs w:val="0"/>
        <w:i w:val="0"/>
        <w:iCs w:val="0"/>
        <w:spacing w:val="-1"/>
        <w:w w:val="96"/>
        <w:sz w:val="28"/>
        <w:szCs w:val="28"/>
        <w:lang w:val="en-US" w:eastAsia="en-US" w:bidi="ar-SA"/>
      </w:rPr>
    </w:lvl>
    <w:lvl w:ilvl="1" w:tplc="A9B2A6E2">
      <w:numFmt w:val="bullet"/>
      <w:lvlText w:val="•"/>
      <w:lvlJc w:val="left"/>
      <w:pPr>
        <w:ind w:left="1729" w:hanging="360"/>
      </w:pPr>
      <w:rPr>
        <w:rFonts w:hint="default"/>
        <w:lang w:val="en-US" w:eastAsia="en-US" w:bidi="ar-SA"/>
      </w:rPr>
    </w:lvl>
    <w:lvl w:ilvl="2" w:tplc="C2EC8FCC">
      <w:numFmt w:val="bullet"/>
      <w:lvlText w:val="•"/>
      <w:lvlJc w:val="left"/>
      <w:pPr>
        <w:ind w:left="2639" w:hanging="360"/>
      </w:pPr>
      <w:rPr>
        <w:rFonts w:hint="default"/>
        <w:lang w:val="en-US" w:eastAsia="en-US" w:bidi="ar-SA"/>
      </w:rPr>
    </w:lvl>
    <w:lvl w:ilvl="3" w:tplc="F426F74A">
      <w:numFmt w:val="bullet"/>
      <w:lvlText w:val="•"/>
      <w:lvlJc w:val="left"/>
      <w:pPr>
        <w:ind w:left="3549" w:hanging="360"/>
      </w:pPr>
      <w:rPr>
        <w:rFonts w:hint="default"/>
        <w:lang w:val="en-US" w:eastAsia="en-US" w:bidi="ar-SA"/>
      </w:rPr>
    </w:lvl>
    <w:lvl w:ilvl="4" w:tplc="8FA2E37A">
      <w:numFmt w:val="bullet"/>
      <w:lvlText w:val="•"/>
      <w:lvlJc w:val="left"/>
      <w:pPr>
        <w:ind w:left="4459" w:hanging="360"/>
      </w:pPr>
      <w:rPr>
        <w:rFonts w:hint="default"/>
        <w:lang w:val="en-US" w:eastAsia="en-US" w:bidi="ar-SA"/>
      </w:rPr>
    </w:lvl>
    <w:lvl w:ilvl="5" w:tplc="801897BE">
      <w:numFmt w:val="bullet"/>
      <w:lvlText w:val="•"/>
      <w:lvlJc w:val="left"/>
      <w:pPr>
        <w:ind w:left="5369" w:hanging="360"/>
      </w:pPr>
      <w:rPr>
        <w:rFonts w:hint="default"/>
        <w:lang w:val="en-US" w:eastAsia="en-US" w:bidi="ar-SA"/>
      </w:rPr>
    </w:lvl>
    <w:lvl w:ilvl="6" w:tplc="D182F028">
      <w:numFmt w:val="bullet"/>
      <w:lvlText w:val="•"/>
      <w:lvlJc w:val="left"/>
      <w:pPr>
        <w:ind w:left="6278" w:hanging="360"/>
      </w:pPr>
      <w:rPr>
        <w:rFonts w:hint="default"/>
        <w:lang w:val="en-US" w:eastAsia="en-US" w:bidi="ar-SA"/>
      </w:rPr>
    </w:lvl>
    <w:lvl w:ilvl="7" w:tplc="D600530C">
      <w:numFmt w:val="bullet"/>
      <w:lvlText w:val="•"/>
      <w:lvlJc w:val="left"/>
      <w:pPr>
        <w:ind w:left="7188" w:hanging="360"/>
      </w:pPr>
      <w:rPr>
        <w:rFonts w:hint="default"/>
        <w:lang w:val="en-US" w:eastAsia="en-US" w:bidi="ar-SA"/>
      </w:rPr>
    </w:lvl>
    <w:lvl w:ilvl="8" w:tplc="4AC01E8A">
      <w:numFmt w:val="bullet"/>
      <w:lvlText w:val="•"/>
      <w:lvlJc w:val="left"/>
      <w:pPr>
        <w:ind w:left="8098" w:hanging="360"/>
      </w:pPr>
      <w:rPr>
        <w:rFonts w:hint="default"/>
        <w:lang w:val="en-US" w:eastAsia="en-US" w:bidi="ar-SA"/>
      </w:rPr>
    </w:lvl>
  </w:abstractNum>
  <w:abstractNum w:abstractNumId="14" w15:restartNumberingAfterBreak="0">
    <w:nsid w:val="2DC34265"/>
    <w:multiLevelType w:val="hybridMultilevel"/>
    <w:tmpl w:val="AF00258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31C0468E"/>
    <w:multiLevelType w:val="hybridMultilevel"/>
    <w:tmpl w:val="E7380E2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336C6B61"/>
    <w:multiLevelType w:val="hybridMultilevel"/>
    <w:tmpl w:val="5EE63B6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3AED4DBD"/>
    <w:multiLevelType w:val="hybridMultilevel"/>
    <w:tmpl w:val="154C5C2C"/>
    <w:lvl w:ilvl="0" w:tplc="9FFAA076">
      <w:start w:val="1"/>
      <w:numFmt w:val="decimal"/>
      <w:lvlText w:val="%1."/>
      <w:lvlJc w:val="left"/>
      <w:pPr>
        <w:ind w:left="842" w:hanging="375"/>
        <w:jc w:val="left"/>
      </w:pPr>
      <w:rPr>
        <w:rFonts w:ascii="Calibri" w:eastAsia="Calibri" w:hAnsi="Calibri" w:cs="Calibri" w:hint="default"/>
        <w:b w:val="0"/>
        <w:bCs w:val="0"/>
        <w:i w:val="0"/>
        <w:iCs w:val="0"/>
        <w:spacing w:val="-1"/>
        <w:w w:val="100"/>
        <w:sz w:val="28"/>
        <w:szCs w:val="28"/>
        <w:lang w:val="en-US" w:eastAsia="en-US" w:bidi="ar-SA"/>
      </w:rPr>
    </w:lvl>
    <w:lvl w:ilvl="1" w:tplc="755A7EA8">
      <w:numFmt w:val="bullet"/>
      <w:lvlText w:val="•"/>
      <w:lvlJc w:val="left"/>
      <w:pPr>
        <w:ind w:left="1747" w:hanging="375"/>
      </w:pPr>
      <w:rPr>
        <w:rFonts w:hint="default"/>
        <w:lang w:val="en-US" w:eastAsia="en-US" w:bidi="ar-SA"/>
      </w:rPr>
    </w:lvl>
    <w:lvl w:ilvl="2" w:tplc="58042CE6">
      <w:numFmt w:val="bullet"/>
      <w:lvlText w:val="•"/>
      <w:lvlJc w:val="left"/>
      <w:pPr>
        <w:ind w:left="2655" w:hanging="375"/>
      </w:pPr>
      <w:rPr>
        <w:rFonts w:hint="default"/>
        <w:lang w:val="en-US" w:eastAsia="en-US" w:bidi="ar-SA"/>
      </w:rPr>
    </w:lvl>
    <w:lvl w:ilvl="3" w:tplc="D0CA6180">
      <w:numFmt w:val="bullet"/>
      <w:lvlText w:val="•"/>
      <w:lvlJc w:val="left"/>
      <w:pPr>
        <w:ind w:left="3563" w:hanging="375"/>
      </w:pPr>
      <w:rPr>
        <w:rFonts w:hint="default"/>
        <w:lang w:val="en-US" w:eastAsia="en-US" w:bidi="ar-SA"/>
      </w:rPr>
    </w:lvl>
    <w:lvl w:ilvl="4" w:tplc="DE60C814">
      <w:numFmt w:val="bullet"/>
      <w:lvlText w:val="•"/>
      <w:lvlJc w:val="left"/>
      <w:pPr>
        <w:ind w:left="4471" w:hanging="375"/>
      </w:pPr>
      <w:rPr>
        <w:rFonts w:hint="default"/>
        <w:lang w:val="en-US" w:eastAsia="en-US" w:bidi="ar-SA"/>
      </w:rPr>
    </w:lvl>
    <w:lvl w:ilvl="5" w:tplc="47B20C14">
      <w:numFmt w:val="bullet"/>
      <w:lvlText w:val="•"/>
      <w:lvlJc w:val="left"/>
      <w:pPr>
        <w:ind w:left="5379" w:hanging="375"/>
      </w:pPr>
      <w:rPr>
        <w:rFonts w:hint="default"/>
        <w:lang w:val="en-US" w:eastAsia="en-US" w:bidi="ar-SA"/>
      </w:rPr>
    </w:lvl>
    <w:lvl w:ilvl="6" w:tplc="C6AE7674">
      <w:numFmt w:val="bullet"/>
      <w:lvlText w:val="•"/>
      <w:lvlJc w:val="left"/>
      <w:pPr>
        <w:ind w:left="6286" w:hanging="375"/>
      </w:pPr>
      <w:rPr>
        <w:rFonts w:hint="default"/>
        <w:lang w:val="en-US" w:eastAsia="en-US" w:bidi="ar-SA"/>
      </w:rPr>
    </w:lvl>
    <w:lvl w:ilvl="7" w:tplc="AFCE03E6">
      <w:numFmt w:val="bullet"/>
      <w:lvlText w:val="•"/>
      <w:lvlJc w:val="left"/>
      <w:pPr>
        <w:ind w:left="7194" w:hanging="375"/>
      </w:pPr>
      <w:rPr>
        <w:rFonts w:hint="default"/>
        <w:lang w:val="en-US" w:eastAsia="en-US" w:bidi="ar-SA"/>
      </w:rPr>
    </w:lvl>
    <w:lvl w:ilvl="8" w:tplc="0A84C486">
      <w:numFmt w:val="bullet"/>
      <w:lvlText w:val="•"/>
      <w:lvlJc w:val="left"/>
      <w:pPr>
        <w:ind w:left="8102" w:hanging="375"/>
      </w:pPr>
      <w:rPr>
        <w:rFonts w:hint="default"/>
        <w:lang w:val="en-US" w:eastAsia="en-US" w:bidi="ar-SA"/>
      </w:rPr>
    </w:lvl>
  </w:abstractNum>
  <w:abstractNum w:abstractNumId="18" w15:restartNumberingAfterBreak="0">
    <w:nsid w:val="3BB312D7"/>
    <w:multiLevelType w:val="hybridMultilevel"/>
    <w:tmpl w:val="EBCCA3F4"/>
    <w:lvl w:ilvl="0" w:tplc="48B8275C">
      <w:start w:val="7"/>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3E9AF4C6">
      <w:numFmt w:val="bullet"/>
      <w:lvlText w:val="•"/>
      <w:lvlJc w:val="left"/>
      <w:pPr>
        <w:ind w:left="1729" w:hanging="360"/>
      </w:pPr>
      <w:rPr>
        <w:rFonts w:hint="default"/>
        <w:lang w:val="en-US" w:eastAsia="en-US" w:bidi="ar-SA"/>
      </w:rPr>
    </w:lvl>
    <w:lvl w:ilvl="2" w:tplc="D11A86BE">
      <w:numFmt w:val="bullet"/>
      <w:lvlText w:val="•"/>
      <w:lvlJc w:val="left"/>
      <w:pPr>
        <w:ind w:left="2639" w:hanging="360"/>
      </w:pPr>
      <w:rPr>
        <w:rFonts w:hint="default"/>
        <w:lang w:val="en-US" w:eastAsia="en-US" w:bidi="ar-SA"/>
      </w:rPr>
    </w:lvl>
    <w:lvl w:ilvl="3" w:tplc="CB3A1052">
      <w:numFmt w:val="bullet"/>
      <w:lvlText w:val="•"/>
      <w:lvlJc w:val="left"/>
      <w:pPr>
        <w:ind w:left="3549" w:hanging="360"/>
      </w:pPr>
      <w:rPr>
        <w:rFonts w:hint="default"/>
        <w:lang w:val="en-US" w:eastAsia="en-US" w:bidi="ar-SA"/>
      </w:rPr>
    </w:lvl>
    <w:lvl w:ilvl="4" w:tplc="81984570">
      <w:numFmt w:val="bullet"/>
      <w:lvlText w:val="•"/>
      <w:lvlJc w:val="left"/>
      <w:pPr>
        <w:ind w:left="4459" w:hanging="360"/>
      </w:pPr>
      <w:rPr>
        <w:rFonts w:hint="default"/>
        <w:lang w:val="en-US" w:eastAsia="en-US" w:bidi="ar-SA"/>
      </w:rPr>
    </w:lvl>
    <w:lvl w:ilvl="5" w:tplc="60086A74">
      <w:numFmt w:val="bullet"/>
      <w:lvlText w:val="•"/>
      <w:lvlJc w:val="left"/>
      <w:pPr>
        <w:ind w:left="5369" w:hanging="360"/>
      </w:pPr>
      <w:rPr>
        <w:rFonts w:hint="default"/>
        <w:lang w:val="en-US" w:eastAsia="en-US" w:bidi="ar-SA"/>
      </w:rPr>
    </w:lvl>
    <w:lvl w:ilvl="6" w:tplc="437A316C">
      <w:numFmt w:val="bullet"/>
      <w:lvlText w:val="•"/>
      <w:lvlJc w:val="left"/>
      <w:pPr>
        <w:ind w:left="6278" w:hanging="360"/>
      </w:pPr>
      <w:rPr>
        <w:rFonts w:hint="default"/>
        <w:lang w:val="en-US" w:eastAsia="en-US" w:bidi="ar-SA"/>
      </w:rPr>
    </w:lvl>
    <w:lvl w:ilvl="7" w:tplc="74B00A8A">
      <w:numFmt w:val="bullet"/>
      <w:lvlText w:val="•"/>
      <w:lvlJc w:val="left"/>
      <w:pPr>
        <w:ind w:left="7188" w:hanging="360"/>
      </w:pPr>
      <w:rPr>
        <w:rFonts w:hint="default"/>
        <w:lang w:val="en-US" w:eastAsia="en-US" w:bidi="ar-SA"/>
      </w:rPr>
    </w:lvl>
    <w:lvl w:ilvl="8" w:tplc="C380B4B8">
      <w:numFmt w:val="bullet"/>
      <w:lvlText w:val="•"/>
      <w:lvlJc w:val="left"/>
      <w:pPr>
        <w:ind w:left="8098" w:hanging="360"/>
      </w:pPr>
      <w:rPr>
        <w:rFonts w:hint="default"/>
        <w:lang w:val="en-US" w:eastAsia="en-US" w:bidi="ar-SA"/>
      </w:rPr>
    </w:lvl>
  </w:abstractNum>
  <w:abstractNum w:abstractNumId="19" w15:restartNumberingAfterBreak="0">
    <w:nsid w:val="3C566BC0"/>
    <w:multiLevelType w:val="hybridMultilevel"/>
    <w:tmpl w:val="09DC8E1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15:restartNumberingAfterBreak="0">
    <w:nsid w:val="40F77FF1"/>
    <w:multiLevelType w:val="hybridMultilevel"/>
    <w:tmpl w:val="35BA937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40FD5E85"/>
    <w:multiLevelType w:val="hybridMultilevel"/>
    <w:tmpl w:val="C364628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41174BBC"/>
    <w:multiLevelType w:val="hybridMultilevel"/>
    <w:tmpl w:val="7D801AF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44313CE2"/>
    <w:multiLevelType w:val="hybridMultilevel"/>
    <w:tmpl w:val="E8DAA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7E20B1"/>
    <w:multiLevelType w:val="hybridMultilevel"/>
    <w:tmpl w:val="B3B60290"/>
    <w:lvl w:ilvl="0" w:tplc="9DB2211E">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DF66CA36">
      <w:numFmt w:val="bullet"/>
      <w:lvlText w:val="•"/>
      <w:lvlJc w:val="left"/>
      <w:pPr>
        <w:ind w:left="1729" w:hanging="360"/>
      </w:pPr>
      <w:rPr>
        <w:rFonts w:hint="default"/>
        <w:lang w:val="en-US" w:eastAsia="en-US" w:bidi="ar-SA"/>
      </w:rPr>
    </w:lvl>
    <w:lvl w:ilvl="2" w:tplc="17E8885C">
      <w:numFmt w:val="bullet"/>
      <w:lvlText w:val="•"/>
      <w:lvlJc w:val="left"/>
      <w:pPr>
        <w:ind w:left="2639" w:hanging="360"/>
      </w:pPr>
      <w:rPr>
        <w:rFonts w:hint="default"/>
        <w:lang w:val="en-US" w:eastAsia="en-US" w:bidi="ar-SA"/>
      </w:rPr>
    </w:lvl>
    <w:lvl w:ilvl="3" w:tplc="CE82FE5C">
      <w:numFmt w:val="bullet"/>
      <w:lvlText w:val="•"/>
      <w:lvlJc w:val="left"/>
      <w:pPr>
        <w:ind w:left="3549" w:hanging="360"/>
      </w:pPr>
      <w:rPr>
        <w:rFonts w:hint="default"/>
        <w:lang w:val="en-US" w:eastAsia="en-US" w:bidi="ar-SA"/>
      </w:rPr>
    </w:lvl>
    <w:lvl w:ilvl="4" w:tplc="AE3A72EC">
      <w:numFmt w:val="bullet"/>
      <w:lvlText w:val="•"/>
      <w:lvlJc w:val="left"/>
      <w:pPr>
        <w:ind w:left="4459" w:hanging="360"/>
      </w:pPr>
      <w:rPr>
        <w:rFonts w:hint="default"/>
        <w:lang w:val="en-US" w:eastAsia="en-US" w:bidi="ar-SA"/>
      </w:rPr>
    </w:lvl>
    <w:lvl w:ilvl="5" w:tplc="55AAD306">
      <w:numFmt w:val="bullet"/>
      <w:lvlText w:val="•"/>
      <w:lvlJc w:val="left"/>
      <w:pPr>
        <w:ind w:left="5369" w:hanging="360"/>
      </w:pPr>
      <w:rPr>
        <w:rFonts w:hint="default"/>
        <w:lang w:val="en-US" w:eastAsia="en-US" w:bidi="ar-SA"/>
      </w:rPr>
    </w:lvl>
    <w:lvl w:ilvl="6" w:tplc="0544452A">
      <w:numFmt w:val="bullet"/>
      <w:lvlText w:val="•"/>
      <w:lvlJc w:val="left"/>
      <w:pPr>
        <w:ind w:left="6278" w:hanging="360"/>
      </w:pPr>
      <w:rPr>
        <w:rFonts w:hint="default"/>
        <w:lang w:val="en-US" w:eastAsia="en-US" w:bidi="ar-SA"/>
      </w:rPr>
    </w:lvl>
    <w:lvl w:ilvl="7" w:tplc="C696FD68">
      <w:numFmt w:val="bullet"/>
      <w:lvlText w:val="•"/>
      <w:lvlJc w:val="left"/>
      <w:pPr>
        <w:ind w:left="7188" w:hanging="360"/>
      </w:pPr>
      <w:rPr>
        <w:rFonts w:hint="default"/>
        <w:lang w:val="en-US" w:eastAsia="en-US" w:bidi="ar-SA"/>
      </w:rPr>
    </w:lvl>
    <w:lvl w:ilvl="8" w:tplc="0E58A5F8">
      <w:numFmt w:val="bullet"/>
      <w:lvlText w:val="•"/>
      <w:lvlJc w:val="left"/>
      <w:pPr>
        <w:ind w:left="8098" w:hanging="360"/>
      </w:pPr>
      <w:rPr>
        <w:rFonts w:hint="default"/>
        <w:lang w:val="en-US" w:eastAsia="en-US" w:bidi="ar-SA"/>
      </w:rPr>
    </w:lvl>
  </w:abstractNum>
  <w:abstractNum w:abstractNumId="25" w15:restartNumberingAfterBreak="0">
    <w:nsid w:val="558C246E"/>
    <w:multiLevelType w:val="hybridMultilevel"/>
    <w:tmpl w:val="92265A60"/>
    <w:lvl w:ilvl="0" w:tplc="AB14B95E">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C42C53C8">
      <w:numFmt w:val="bullet"/>
      <w:lvlText w:val="•"/>
      <w:lvlJc w:val="left"/>
      <w:pPr>
        <w:ind w:left="1729" w:hanging="360"/>
      </w:pPr>
      <w:rPr>
        <w:rFonts w:hint="default"/>
        <w:lang w:val="en-US" w:eastAsia="en-US" w:bidi="ar-SA"/>
      </w:rPr>
    </w:lvl>
    <w:lvl w:ilvl="2" w:tplc="878EDFB8">
      <w:numFmt w:val="bullet"/>
      <w:lvlText w:val="•"/>
      <w:lvlJc w:val="left"/>
      <w:pPr>
        <w:ind w:left="2639" w:hanging="360"/>
      </w:pPr>
      <w:rPr>
        <w:rFonts w:hint="default"/>
        <w:lang w:val="en-US" w:eastAsia="en-US" w:bidi="ar-SA"/>
      </w:rPr>
    </w:lvl>
    <w:lvl w:ilvl="3" w:tplc="4B5A544A">
      <w:numFmt w:val="bullet"/>
      <w:lvlText w:val="•"/>
      <w:lvlJc w:val="left"/>
      <w:pPr>
        <w:ind w:left="3549" w:hanging="360"/>
      </w:pPr>
      <w:rPr>
        <w:rFonts w:hint="default"/>
        <w:lang w:val="en-US" w:eastAsia="en-US" w:bidi="ar-SA"/>
      </w:rPr>
    </w:lvl>
    <w:lvl w:ilvl="4" w:tplc="2696BD0E">
      <w:numFmt w:val="bullet"/>
      <w:lvlText w:val="•"/>
      <w:lvlJc w:val="left"/>
      <w:pPr>
        <w:ind w:left="4459" w:hanging="360"/>
      </w:pPr>
      <w:rPr>
        <w:rFonts w:hint="default"/>
        <w:lang w:val="en-US" w:eastAsia="en-US" w:bidi="ar-SA"/>
      </w:rPr>
    </w:lvl>
    <w:lvl w:ilvl="5" w:tplc="398E4A74">
      <w:numFmt w:val="bullet"/>
      <w:lvlText w:val="•"/>
      <w:lvlJc w:val="left"/>
      <w:pPr>
        <w:ind w:left="5369" w:hanging="360"/>
      </w:pPr>
      <w:rPr>
        <w:rFonts w:hint="default"/>
        <w:lang w:val="en-US" w:eastAsia="en-US" w:bidi="ar-SA"/>
      </w:rPr>
    </w:lvl>
    <w:lvl w:ilvl="6" w:tplc="B7A491B0">
      <w:numFmt w:val="bullet"/>
      <w:lvlText w:val="•"/>
      <w:lvlJc w:val="left"/>
      <w:pPr>
        <w:ind w:left="6278" w:hanging="360"/>
      </w:pPr>
      <w:rPr>
        <w:rFonts w:hint="default"/>
        <w:lang w:val="en-US" w:eastAsia="en-US" w:bidi="ar-SA"/>
      </w:rPr>
    </w:lvl>
    <w:lvl w:ilvl="7" w:tplc="9BE42154">
      <w:numFmt w:val="bullet"/>
      <w:lvlText w:val="•"/>
      <w:lvlJc w:val="left"/>
      <w:pPr>
        <w:ind w:left="7188" w:hanging="360"/>
      </w:pPr>
      <w:rPr>
        <w:rFonts w:hint="default"/>
        <w:lang w:val="en-US" w:eastAsia="en-US" w:bidi="ar-SA"/>
      </w:rPr>
    </w:lvl>
    <w:lvl w:ilvl="8" w:tplc="11E4D41E">
      <w:numFmt w:val="bullet"/>
      <w:lvlText w:val="•"/>
      <w:lvlJc w:val="left"/>
      <w:pPr>
        <w:ind w:left="8098" w:hanging="360"/>
      </w:pPr>
      <w:rPr>
        <w:rFonts w:hint="default"/>
        <w:lang w:val="en-US" w:eastAsia="en-US" w:bidi="ar-SA"/>
      </w:rPr>
    </w:lvl>
  </w:abstractNum>
  <w:abstractNum w:abstractNumId="26" w15:restartNumberingAfterBreak="0">
    <w:nsid w:val="5B2260CA"/>
    <w:multiLevelType w:val="hybridMultilevel"/>
    <w:tmpl w:val="CFD4934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15:restartNumberingAfterBreak="0">
    <w:nsid w:val="5C0D397F"/>
    <w:multiLevelType w:val="hybridMultilevel"/>
    <w:tmpl w:val="E6109C7C"/>
    <w:lvl w:ilvl="0" w:tplc="B9F0CCDE">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F15E5974">
      <w:numFmt w:val="bullet"/>
      <w:lvlText w:val="•"/>
      <w:lvlJc w:val="left"/>
      <w:pPr>
        <w:ind w:left="1729" w:hanging="360"/>
      </w:pPr>
      <w:rPr>
        <w:rFonts w:hint="default"/>
        <w:lang w:val="en-US" w:eastAsia="en-US" w:bidi="ar-SA"/>
      </w:rPr>
    </w:lvl>
    <w:lvl w:ilvl="2" w:tplc="462A34BC">
      <w:numFmt w:val="bullet"/>
      <w:lvlText w:val="•"/>
      <w:lvlJc w:val="left"/>
      <w:pPr>
        <w:ind w:left="2639" w:hanging="360"/>
      </w:pPr>
      <w:rPr>
        <w:rFonts w:hint="default"/>
        <w:lang w:val="en-US" w:eastAsia="en-US" w:bidi="ar-SA"/>
      </w:rPr>
    </w:lvl>
    <w:lvl w:ilvl="3" w:tplc="81BC9112">
      <w:numFmt w:val="bullet"/>
      <w:lvlText w:val="•"/>
      <w:lvlJc w:val="left"/>
      <w:pPr>
        <w:ind w:left="3549" w:hanging="360"/>
      </w:pPr>
      <w:rPr>
        <w:rFonts w:hint="default"/>
        <w:lang w:val="en-US" w:eastAsia="en-US" w:bidi="ar-SA"/>
      </w:rPr>
    </w:lvl>
    <w:lvl w:ilvl="4" w:tplc="C2FCE006">
      <w:numFmt w:val="bullet"/>
      <w:lvlText w:val="•"/>
      <w:lvlJc w:val="left"/>
      <w:pPr>
        <w:ind w:left="4459" w:hanging="360"/>
      </w:pPr>
      <w:rPr>
        <w:rFonts w:hint="default"/>
        <w:lang w:val="en-US" w:eastAsia="en-US" w:bidi="ar-SA"/>
      </w:rPr>
    </w:lvl>
    <w:lvl w:ilvl="5" w:tplc="C8D889EE">
      <w:numFmt w:val="bullet"/>
      <w:lvlText w:val="•"/>
      <w:lvlJc w:val="left"/>
      <w:pPr>
        <w:ind w:left="5369" w:hanging="360"/>
      </w:pPr>
      <w:rPr>
        <w:rFonts w:hint="default"/>
        <w:lang w:val="en-US" w:eastAsia="en-US" w:bidi="ar-SA"/>
      </w:rPr>
    </w:lvl>
    <w:lvl w:ilvl="6" w:tplc="0E923C1A">
      <w:numFmt w:val="bullet"/>
      <w:lvlText w:val="•"/>
      <w:lvlJc w:val="left"/>
      <w:pPr>
        <w:ind w:left="6278" w:hanging="360"/>
      </w:pPr>
      <w:rPr>
        <w:rFonts w:hint="default"/>
        <w:lang w:val="en-US" w:eastAsia="en-US" w:bidi="ar-SA"/>
      </w:rPr>
    </w:lvl>
    <w:lvl w:ilvl="7" w:tplc="119ABAFE">
      <w:numFmt w:val="bullet"/>
      <w:lvlText w:val="•"/>
      <w:lvlJc w:val="left"/>
      <w:pPr>
        <w:ind w:left="7188" w:hanging="360"/>
      </w:pPr>
      <w:rPr>
        <w:rFonts w:hint="default"/>
        <w:lang w:val="en-US" w:eastAsia="en-US" w:bidi="ar-SA"/>
      </w:rPr>
    </w:lvl>
    <w:lvl w:ilvl="8" w:tplc="32A2E83E">
      <w:numFmt w:val="bullet"/>
      <w:lvlText w:val="•"/>
      <w:lvlJc w:val="left"/>
      <w:pPr>
        <w:ind w:left="8098" w:hanging="360"/>
      </w:pPr>
      <w:rPr>
        <w:rFonts w:hint="default"/>
        <w:lang w:val="en-US" w:eastAsia="en-US" w:bidi="ar-SA"/>
      </w:rPr>
    </w:lvl>
  </w:abstractNum>
  <w:abstractNum w:abstractNumId="28" w15:restartNumberingAfterBreak="0">
    <w:nsid w:val="5CBB48ED"/>
    <w:multiLevelType w:val="hybridMultilevel"/>
    <w:tmpl w:val="E5847F1A"/>
    <w:lvl w:ilvl="0" w:tplc="0409000F">
      <w:start w:val="1"/>
      <w:numFmt w:val="decimal"/>
      <w:lvlText w:val="%1."/>
      <w:lvlJc w:val="left"/>
      <w:pPr>
        <w:ind w:left="1548" w:hanging="360"/>
      </w:p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29" w15:restartNumberingAfterBreak="0">
    <w:nsid w:val="65071A1C"/>
    <w:multiLevelType w:val="hybridMultilevel"/>
    <w:tmpl w:val="C68440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5EF45B6"/>
    <w:multiLevelType w:val="hybridMultilevel"/>
    <w:tmpl w:val="381CF3EA"/>
    <w:lvl w:ilvl="0" w:tplc="12B2BD68">
      <w:start w:val="1"/>
      <w:numFmt w:val="decimal"/>
      <w:lvlText w:val="%1."/>
      <w:lvlJc w:val="left"/>
      <w:pPr>
        <w:ind w:left="828" w:hanging="360"/>
        <w:jc w:val="left"/>
      </w:pPr>
      <w:rPr>
        <w:rFonts w:ascii="Calibri" w:eastAsia="Calibri" w:hAnsi="Calibri" w:cs="Calibri" w:hint="default"/>
        <w:b w:val="0"/>
        <w:bCs w:val="0"/>
        <w:i w:val="0"/>
        <w:iCs w:val="0"/>
        <w:spacing w:val="-1"/>
        <w:w w:val="96"/>
        <w:sz w:val="28"/>
        <w:szCs w:val="28"/>
        <w:lang w:val="en-US" w:eastAsia="en-US" w:bidi="ar-SA"/>
      </w:rPr>
    </w:lvl>
    <w:lvl w:ilvl="1" w:tplc="B2CE31B8">
      <w:numFmt w:val="bullet"/>
      <w:lvlText w:val="•"/>
      <w:lvlJc w:val="left"/>
      <w:pPr>
        <w:ind w:left="1729" w:hanging="360"/>
      </w:pPr>
      <w:rPr>
        <w:rFonts w:hint="default"/>
        <w:lang w:val="en-US" w:eastAsia="en-US" w:bidi="ar-SA"/>
      </w:rPr>
    </w:lvl>
    <w:lvl w:ilvl="2" w:tplc="B5ECBA1E">
      <w:numFmt w:val="bullet"/>
      <w:lvlText w:val="•"/>
      <w:lvlJc w:val="left"/>
      <w:pPr>
        <w:ind w:left="2639" w:hanging="360"/>
      </w:pPr>
      <w:rPr>
        <w:rFonts w:hint="default"/>
        <w:lang w:val="en-US" w:eastAsia="en-US" w:bidi="ar-SA"/>
      </w:rPr>
    </w:lvl>
    <w:lvl w:ilvl="3" w:tplc="A3DE0F60">
      <w:numFmt w:val="bullet"/>
      <w:lvlText w:val="•"/>
      <w:lvlJc w:val="left"/>
      <w:pPr>
        <w:ind w:left="3549" w:hanging="360"/>
      </w:pPr>
      <w:rPr>
        <w:rFonts w:hint="default"/>
        <w:lang w:val="en-US" w:eastAsia="en-US" w:bidi="ar-SA"/>
      </w:rPr>
    </w:lvl>
    <w:lvl w:ilvl="4" w:tplc="43A09CF2">
      <w:numFmt w:val="bullet"/>
      <w:lvlText w:val="•"/>
      <w:lvlJc w:val="left"/>
      <w:pPr>
        <w:ind w:left="4459" w:hanging="360"/>
      </w:pPr>
      <w:rPr>
        <w:rFonts w:hint="default"/>
        <w:lang w:val="en-US" w:eastAsia="en-US" w:bidi="ar-SA"/>
      </w:rPr>
    </w:lvl>
    <w:lvl w:ilvl="5" w:tplc="5E5EC4F6">
      <w:numFmt w:val="bullet"/>
      <w:lvlText w:val="•"/>
      <w:lvlJc w:val="left"/>
      <w:pPr>
        <w:ind w:left="5369" w:hanging="360"/>
      </w:pPr>
      <w:rPr>
        <w:rFonts w:hint="default"/>
        <w:lang w:val="en-US" w:eastAsia="en-US" w:bidi="ar-SA"/>
      </w:rPr>
    </w:lvl>
    <w:lvl w:ilvl="6" w:tplc="82C4159E">
      <w:numFmt w:val="bullet"/>
      <w:lvlText w:val="•"/>
      <w:lvlJc w:val="left"/>
      <w:pPr>
        <w:ind w:left="6278" w:hanging="360"/>
      </w:pPr>
      <w:rPr>
        <w:rFonts w:hint="default"/>
        <w:lang w:val="en-US" w:eastAsia="en-US" w:bidi="ar-SA"/>
      </w:rPr>
    </w:lvl>
    <w:lvl w:ilvl="7" w:tplc="8C4CC0DA">
      <w:numFmt w:val="bullet"/>
      <w:lvlText w:val="•"/>
      <w:lvlJc w:val="left"/>
      <w:pPr>
        <w:ind w:left="7188" w:hanging="360"/>
      </w:pPr>
      <w:rPr>
        <w:rFonts w:hint="default"/>
        <w:lang w:val="en-US" w:eastAsia="en-US" w:bidi="ar-SA"/>
      </w:rPr>
    </w:lvl>
    <w:lvl w:ilvl="8" w:tplc="14B00B74">
      <w:numFmt w:val="bullet"/>
      <w:lvlText w:val="•"/>
      <w:lvlJc w:val="left"/>
      <w:pPr>
        <w:ind w:left="8098" w:hanging="360"/>
      </w:pPr>
      <w:rPr>
        <w:rFonts w:hint="default"/>
        <w:lang w:val="en-US" w:eastAsia="en-US" w:bidi="ar-SA"/>
      </w:rPr>
    </w:lvl>
  </w:abstractNum>
  <w:abstractNum w:abstractNumId="31" w15:restartNumberingAfterBreak="0">
    <w:nsid w:val="68252683"/>
    <w:multiLevelType w:val="hybridMultilevel"/>
    <w:tmpl w:val="508A435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15:restartNumberingAfterBreak="0">
    <w:nsid w:val="68B776A0"/>
    <w:multiLevelType w:val="hybridMultilevel"/>
    <w:tmpl w:val="54C0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936965"/>
    <w:multiLevelType w:val="hybridMultilevel"/>
    <w:tmpl w:val="4800A7C8"/>
    <w:lvl w:ilvl="0" w:tplc="24C26B10">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C63EABD6">
      <w:numFmt w:val="bullet"/>
      <w:lvlText w:val="•"/>
      <w:lvlJc w:val="left"/>
      <w:pPr>
        <w:ind w:left="1729" w:hanging="360"/>
      </w:pPr>
      <w:rPr>
        <w:rFonts w:hint="default"/>
        <w:lang w:val="en-US" w:eastAsia="en-US" w:bidi="ar-SA"/>
      </w:rPr>
    </w:lvl>
    <w:lvl w:ilvl="2" w:tplc="C20E16E0">
      <w:numFmt w:val="bullet"/>
      <w:lvlText w:val="•"/>
      <w:lvlJc w:val="left"/>
      <w:pPr>
        <w:ind w:left="2639" w:hanging="360"/>
      </w:pPr>
      <w:rPr>
        <w:rFonts w:hint="default"/>
        <w:lang w:val="en-US" w:eastAsia="en-US" w:bidi="ar-SA"/>
      </w:rPr>
    </w:lvl>
    <w:lvl w:ilvl="3" w:tplc="F506999E">
      <w:numFmt w:val="bullet"/>
      <w:lvlText w:val="•"/>
      <w:lvlJc w:val="left"/>
      <w:pPr>
        <w:ind w:left="3549" w:hanging="360"/>
      </w:pPr>
      <w:rPr>
        <w:rFonts w:hint="default"/>
        <w:lang w:val="en-US" w:eastAsia="en-US" w:bidi="ar-SA"/>
      </w:rPr>
    </w:lvl>
    <w:lvl w:ilvl="4" w:tplc="BE2E6A1C">
      <w:numFmt w:val="bullet"/>
      <w:lvlText w:val="•"/>
      <w:lvlJc w:val="left"/>
      <w:pPr>
        <w:ind w:left="4459" w:hanging="360"/>
      </w:pPr>
      <w:rPr>
        <w:rFonts w:hint="default"/>
        <w:lang w:val="en-US" w:eastAsia="en-US" w:bidi="ar-SA"/>
      </w:rPr>
    </w:lvl>
    <w:lvl w:ilvl="5" w:tplc="288CE310">
      <w:numFmt w:val="bullet"/>
      <w:lvlText w:val="•"/>
      <w:lvlJc w:val="left"/>
      <w:pPr>
        <w:ind w:left="5369" w:hanging="360"/>
      </w:pPr>
      <w:rPr>
        <w:rFonts w:hint="default"/>
        <w:lang w:val="en-US" w:eastAsia="en-US" w:bidi="ar-SA"/>
      </w:rPr>
    </w:lvl>
    <w:lvl w:ilvl="6" w:tplc="8686455E">
      <w:numFmt w:val="bullet"/>
      <w:lvlText w:val="•"/>
      <w:lvlJc w:val="left"/>
      <w:pPr>
        <w:ind w:left="6278" w:hanging="360"/>
      </w:pPr>
      <w:rPr>
        <w:rFonts w:hint="default"/>
        <w:lang w:val="en-US" w:eastAsia="en-US" w:bidi="ar-SA"/>
      </w:rPr>
    </w:lvl>
    <w:lvl w:ilvl="7" w:tplc="B2862F46">
      <w:numFmt w:val="bullet"/>
      <w:lvlText w:val="•"/>
      <w:lvlJc w:val="left"/>
      <w:pPr>
        <w:ind w:left="7188" w:hanging="360"/>
      </w:pPr>
      <w:rPr>
        <w:rFonts w:hint="default"/>
        <w:lang w:val="en-US" w:eastAsia="en-US" w:bidi="ar-SA"/>
      </w:rPr>
    </w:lvl>
    <w:lvl w:ilvl="8" w:tplc="FAEE31B0">
      <w:numFmt w:val="bullet"/>
      <w:lvlText w:val="•"/>
      <w:lvlJc w:val="left"/>
      <w:pPr>
        <w:ind w:left="8098" w:hanging="360"/>
      </w:pPr>
      <w:rPr>
        <w:rFonts w:hint="default"/>
        <w:lang w:val="en-US" w:eastAsia="en-US" w:bidi="ar-SA"/>
      </w:rPr>
    </w:lvl>
  </w:abstractNum>
  <w:abstractNum w:abstractNumId="34" w15:restartNumberingAfterBreak="0">
    <w:nsid w:val="6C8A4BCC"/>
    <w:multiLevelType w:val="hybridMultilevel"/>
    <w:tmpl w:val="34C60692"/>
    <w:lvl w:ilvl="0" w:tplc="7D545E02">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FCE47650">
      <w:numFmt w:val="bullet"/>
      <w:lvlText w:val="•"/>
      <w:lvlJc w:val="left"/>
      <w:pPr>
        <w:ind w:left="1729" w:hanging="360"/>
      </w:pPr>
      <w:rPr>
        <w:rFonts w:hint="default"/>
        <w:lang w:val="en-US" w:eastAsia="en-US" w:bidi="ar-SA"/>
      </w:rPr>
    </w:lvl>
    <w:lvl w:ilvl="2" w:tplc="591A9FE4">
      <w:numFmt w:val="bullet"/>
      <w:lvlText w:val="•"/>
      <w:lvlJc w:val="left"/>
      <w:pPr>
        <w:ind w:left="2639" w:hanging="360"/>
      </w:pPr>
      <w:rPr>
        <w:rFonts w:hint="default"/>
        <w:lang w:val="en-US" w:eastAsia="en-US" w:bidi="ar-SA"/>
      </w:rPr>
    </w:lvl>
    <w:lvl w:ilvl="3" w:tplc="8A2E957E">
      <w:numFmt w:val="bullet"/>
      <w:lvlText w:val="•"/>
      <w:lvlJc w:val="left"/>
      <w:pPr>
        <w:ind w:left="3549" w:hanging="360"/>
      </w:pPr>
      <w:rPr>
        <w:rFonts w:hint="default"/>
        <w:lang w:val="en-US" w:eastAsia="en-US" w:bidi="ar-SA"/>
      </w:rPr>
    </w:lvl>
    <w:lvl w:ilvl="4" w:tplc="9BEE6814">
      <w:numFmt w:val="bullet"/>
      <w:lvlText w:val="•"/>
      <w:lvlJc w:val="left"/>
      <w:pPr>
        <w:ind w:left="4459" w:hanging="360"/>
      </w:pPr>
      <w:rPr>
        <w:rFonts w:hint="default"/>
        <w:lang w:val="en-US" w:eastAsia="en-US" w:bidi="ar-SA"/>
      </w:rPr>
    </w:lvl>
    <w:lvl w:ilvl="5" w:tplc="32D4467E">
      <w:numFmt w:val="bullet"/>
      <w:lvlText w:val="•"/>
      <w:lvlJc w:val="left"/>
      <w:pPr>
        <w:ind w:left="5369" w:hanging="360"/>
      </w:pPr>
      <w:rPr>
        <w:rFonts w:hint="default"/>
        <w:lang w:val="en-US" w:eastAsia="en-US" w:bidi="ar-SA"/>
      </w:rPr>
    </w:lvl>
    <w:lvl w:ilvl="6" w:tplc="C9149C1A">
      <w:numFmt w:val="bullet"/>
      <w:lvlText w:val="•"/>
      <w:lvlJc w:val="left"/>
      <w:pPr>
        <w:ind w:left="6278" w:hanging="360"/>
      </w:pPr>
      <w:rPr>
        <w:rFonts w:hint="default"/>
        <w:lang w:val="en-US" w:eastAsia="en-US" w:bidi="ar-SA"/>
      </w:rPr>
    </w:lvl>
    <w:lvl w:ilvl="7" w:tplc="1FF693A6">
      <w:numFmt w:val="bullet"/>
      <w:lvlText w:val="•"/>
      <w:lvlJc w:val="left"/>
      <w:pPr>
        <w:ind w:left="7188" w:hanging="360"/>
      </w:pPr>
      <w:rPr>
        <w:rFonts w:hint="default"/>
        <w:lang w:val="en-US" w:eastAsia="en-US" w:bidi="ar-SA"/>
      </w:rPr>
    </w:lvl>
    <w:lvl w:ilvl="8" w:tplc="AF143004">
      <w:numFmt w:val="bullet"/>
      <w:lvlText w:val="•"/>
      <w:lvlJc w:val="left"/>
      <w:pPr>
        <w:ind w:left="8098" w:hanging="360"/>
      </w:pPr>
      <w:rPr>
        <w:rFonts w:hint="default"/>
        <w:lang w:val="en-US" w:eastAsia="en-US" w:bidi="ar-SA"/>
      </w:rPr>
    </w:lvl>
  </w:abstractNum>
  <w:abstractNum w:abstractNumId="35" w15:restartNumberingAfterBreak="0">
    <w:nsid w:val="728A699C"/>
    <w:multiLevelType w:val="hybridMultilevel"/>
    <w:tmpl w:val="B852D62C"/>
    <w:lvl w:ilvl="0" w:tplc="01427FCC">
      <w:start w:val="2"/>
      <w:numFmt w:val="decimal"/>
      <w:lvlText w:val="%1."/>
      <w:lvlJc w:val="left"/>
      <w:pPr>
        <w:ind w:left="842" w:hanging="375"/>
        <w:jc w:val="left"/>
      </w:pPr>
      <w:rPr>
        <w:rFonts w:ascii="Calibri" w:eastAsia="Calibri" w:hAnsi="Calibri" w:cs="Calibri" w:hint="default"/>
        <w:b w:val="0"/>
        <w:bCs w:val="0"/>
        <w:i w:val="0"/>
        <w:iCs w:val="0"/>
        <w:spacing w:val="-1"/>
        <w:w w:val="100"/>
        <w:sz w:val="28"/>
        <w:szCs w:val="28"/>
        <w:lang w:val="en-US" w:eastAsia="en-US" w:bidi="ar-SA"/>
      </w:rPr>
    </w:lvl>
    <w:lvl w:ilvl="1" w:tplc="4670C128">
      <w:numFmt w:val="bullet"/>
      <w:lvlText w:val="•"/>
      <w:lvlJc w:val="left"/>
      <w:pPr>
        <w:ind w:left="1747" w:hanging="375"/>
      </w:pPr>
      <w:rPr>
        <w:rFonts w:hint="default"/>
        <w:lang w:val="en-US" w:eastAsia="en-US" w:bidi="ar-SA"/>
      </w:rPr>
    </w:lvl>
    <w:lvl w:ilvl="2" w:tplc="D3142D1C">
      <w:numFmt w:val="bullet"/>
      <w:lvlText w:val="•"/>
      <w:lvlJc w:val="left"/>
      <w:pPr>
        <w:ind w:left="2655" w:hanging="375"/>
      </w:pPr>
      <w:rPr>
        <w:rFonts w:hint="default"/>
        <w:lang w:val="en-US" w:eastAsia="en-US" w:bidi="ar-SA"/>
      </w:rPr>
    </w:lvl>
    <w:lvl w:ilvl="3" w:tplc="D6C25A6C">
      <w:numFmt w:val="bullet"/>
      <w:lvlText w:val="•"/>
      <w:lvlJc w:val="left"/>
      <w:pPr>
        <w:ind w:left="3563" w:hanging="375"/>
      </w:pPr>
      <w:rPr>
        <w:rFonts w:hint="default"/>
        <w:lang w:val="en-US" w:eastAsia="en-US" w:bidi="ar-SA"/>
      </w:rPr>
    </w:lvl>
    <w:lvl w:ilvl="4" w:tplc="3CE68DB0">
      <w:numFmt w:val="bullet"/>
      <w:lvlText w:val="•"/>
      <w:lvlJc w:val="left"/>
      <w:pPr>
        <w:ind w:left="4471" w:hanging="375"/>
      </w:pPr>
      <w:rPr>
        <w:rFonts w:hint="default"/>
        <w:lang w:val="en-US" w:eastAsia="en-US" w:bidi="ar-SA"/>
      </w:rPr>
    </w:lvl>
    <w:lvl w:ilvl="5" w:tplc="FB466BE8">
      <w:numFmt w:val="bullet"/>
      <w:lvlText w:val="•"/>
      <w:lvlJc w:val="left"/>
      <w:pPr>
        <w:ind w:left="5379" w:hanging="375"/>
      </w:pPr>
      <w:rPr>
        <w:rFonts w:hint="default"/>
        <w:lang w:val="en-US" w:eastAsia="en-US" w:bidi="ar-SA"/>
      </w:rPr>
    </w:lvl>
    <w:lvl w:ilvl="6" w:tplc="0E16DD2E">
      <w:numFmt w:val="bullet"/>
      <w:lvlText w:val="•"/>
      <w:lvlJc w:val="left"/>
      <w:pPr>
        <w:ind w:left="6286" w:hanging="375"/>
      </w:pPr>
      <w:rPr>
        <w:rFonts w:hint="default"/>
        <w:lang w:val="en-US" w:eastAsia="en-US" w:bidi="ar-SA"/>
      </w:rPr>
    </w:lvl>
    <w:lvl w:ilvl="7" w:tplc="B016C24A">
      <w:numFmt w:val="bullet"/>
      <w:lvlText w:val="•"/>
      <w:lvlJc w:val="left"/>
      <w:pPr>
        <w:ind w:left="7194" w:hanging="375"/>
      </w:pPr>
      <w:rPr>
        <w:rFonts w:hint="default"/>
        <w:lang w:val="en-US" w:eastAsia="en-US" w:bidi="ar-SA"/>
      </w:rPr>
    </w:lvl>
    <w:lvl w:ilvl="8" w:tplc="207E0528">
      <w:numFmt w:val="bullet"/>
      <w:lvlText w:val="•"/>
      <w:lvlJc w:val="left"/>
      <w:pPr>
        <w:ind w:left="8102" w:hanging="375"/>
      </w:pPr>
      <w:rPr>
        <w:rFonts w:hint="default"/>
        <w:lang w:val="en-US" w:eastAsia="en-US" w:bidi="ar-SA"/>
      </w:rPr>
    </w:lvl>
  </w:abstractNum>
  <w:abstractNum w:abstractNumId="36" w15:restartNumberingAfterBreak="0">
    <w:nsid w:val="74B93BB3"/>
    <w:multiLevelType w:val="hybridMultilevel"/>
    <w:tmpl w:val="0DE21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E30249"/>
    <w:multiLevelType w:val="hybridMultilevel"/>
    <w:tmpl w:val="8E3AB89E"/>
    <w:lvl w:ilvl="0" w:tplc="1BF62090">
      <w:start w:val="6"/>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8EFE1BFC">
      <w:numFmt w:val="bullet"/>
      <w:lvlText w:val="•"/>
      <w:lvlJc w:val="left"/>
      <w:pPr>
        <w:ind w:left="1729" w:hanging="360"/>
      </w:pPr>
      <w:rPr>
        <w:rFonts w:hint="default"/>
        <w:lang w:val="en-US" w:eastAsia="en-US" w:bidi="ar-SA"/>
      </w:rPr>
    </w:lvl>
    <w:lvl w:ilvl="2" w:tplc="11487438">
      <w:numFmt w:val="bullet"/>
      <w:lvlText w:val="•"/>
      <w:lvlJc w:val="left"/>
      <w:pPr>
        <w:ind w:left="2639" w:hanging="360"/>
      </w:pPr>
      <w:rPr>
        <w:rFonts w:hint="default"/>
        <w:lang w:val="en-US" w:eastAsia="en-US" w:bidi="ar-SA"/>
      </w:rPr>
    </w:lvl>
    <w:lvl w:ilvl="3" w:tplc="10001E18">
      <w:numFmt w:val="bullet"/>
      <w:lvlText w:val="•"/>
      <w:lvlJc w:val="left"/>
      <w:pPr>
        <w:ind w:left="3549" w:hanging="360"/>
      </w:pPr>
      <w:rPr>
        <w:rFonts w:hint="default"/>
        <w:lang w:val="en-US" w:eastAsia="en-US" w:bidi="ar-SA"/>
      </w:rPr>
    </w:lvl>
    <w:lvl w:ilvl="4" w:tplc="F0E2A290">
      <w:numFmt w:val="bullet"/>
      <w:lvlText w:val="•"/>
      <w:lvlJc w:val="left"/>
      <w:pPr>
        <w:ind w:left="4459" w:hanging="360"/>
      </w:pPr>
      <w:rPr>
        <w:rFonts w:hint="default"/>
        <w:lang w:val="en-US" w:eastAsia="en-US" w:bidi="ar-SA"/>
      </w:rPr>
    </w:lvl>
    <w:lvl w:ilvl="5" w:tplc="FDA41538">
      <w:numFmt w:val="bullet"/>
      <w:lvlText w:val="•"/>
      <w:lvlJc w:val="left"/>
      <w:pPr>
        <w:ind w:left="5369" w:hanging="360"/>
      </w:pPr>
      <w:rPr>
        <w:rFonts w:hint="default"/>
        <w:lang w:val="en-US" w:eastAsia="en-US" w:bidi="ar-SA"/>
      </w:rPr>
    </w:lvl>
    <w:lvl w:ilvl="6" w:tplc="65EA48EE">
      <w:numFmt w:val="bullet"/>
      <w:lvlText w:val="•"/>
      <w:lvlJc w:val="left"/>
      <w:pPr>
        <w:ind w:left="6278" w:hanging="360"/>
      </w:pPr>
      <w:rPr>
        <w:rFonts w:hint="default"/>
        <w:lang w:val="en-US" w:eastAsia="en-US" w:bidi="ar-SA"/>
      </w:rPr>
    </w:lvl>
    <w:lvl w:ilvl="7" w:tplc="44B8C6D2">
      <w:numFmt w:val="bullet"/>
      <w:lvlText w:val="•"/>
      <w:lvlJc w:val="left"/>
      <w:pPr>
        <w:ind w:left="7188" w:hanging="360"/>
      </w:pPr>
      <w:rPr>
        <w:rFonts w:hint="default"/>
        <w:lang w:val="en-US" w:eastAsia="en-US" w:bidi="ar-SA"/>
      </w:rPr>
    </w:lvl>
    <w:lvl w:ilvl="8" w:tplc="EBF00DAE">
      <w:numFmt w:val="bullet"/>
      <w:lvlText w:val="•"/>
      <w:lvlJc w:val="left"/>
      <w:pPr>
        <w:ind w:left="8098" w:hanging="360"/>
      </w:pPr>
      <w:rPr>
        <w:rFonts w:hint="default"/>
        <w:lang w:val="en-US" w:eastAsia="en-US" w:bidi="ar-SA"/>
      </w:rPr>
    </w:lvl>
  </w:abstractNum>
  <w:abstractNum w:abstractNumId="38" w15:restartNumberingAfterBreak="0">
    <w:nsid w:val="75A45820"/>
    <w:multiLevelType w:val="hybridMultilevel"/>
    <w:tmpl w:val="291EB0AA"/>
    <w:lvl w:ilvl="0" w:tplc="D75EAA80">
      <w:start w:val="3"/>
      <w:numFmt w:val="decimal"/>
      <w:lvlText w:val="%1."/>
      <w:lvlJc w:val="left"/>
      <w:pPr>
        <w:ind w:left="828" w:hanging="360"/>
        <w:jc w:val="left"/>
      </w:pPr>
      <w:rPr>
        <w:rFonts w:ascii="Calibri" w:eastAsia="Calibri" w:hAnsi="Calibri" w:cs="Calibri" w:hint="default"/>
        <w:b w:val="0"/>
        <w:bCs w:val="0"/>
        <w:i w:val="0"/>
        <w:iCs w:val="0"/>
        <w:spacing w:val="-1"/>
        <w:w w:val="96"/>
        <w:sz w:val="28"/>
        <w:szCs w:val="28"/>
        <w:lang w:val="en-US" w:eastAsia="en-US" w:bidi="ar-SA"/>
      </w:rPr>
    </w:lvl>
    <w:lvl w:ilvl="1" w:tplc="A56EDDE8">
      <w:numFmt w:val="bullet"/>
      <w:lvlText w:val="•"/>
      <w:lvlJc w:val="left"/>
      <w:pPr>
        <w:ind w:left="1729" w:hanging="360"/>
      </w:pPr>
      <w:rPr>
        <w:rFonts w:hint="default"/>
        <w:lang w:val="en-US" w:eastAsia="en-US" w:bidi="ar-SA"/>
      </w:rPr>
    </w:lvl>
    <w:lvl w:ilvl="2" w:tplc="8EA6ED74">
      <w:numFmt w:val="bullet"/>
      <w:lvlText w:val="•"/>
      <w:lvlJc w:val="left"/>
      <w:pPr>
        <w:ind w:left="2639" w:hanging="360"/>
      </w:pPr>
      <w:rPr>
        <w:rFonts w:hint="default"/>
        <w:lang w:val="en-US" w:eastAsia="en-US" w:bidi="ar-SA"/>
      </w:rPr>
    </w:lvl>
    <w:lvl w:ilvl="3" w:tplc="0A4EBFD8">
      <w:numFmt w:val="bullet"/>
      <w:lvlText w:val="•"/>
      <w:lvlJc w:val="left"/>
      <w:pPr>
        <w:ind w:left="3549" w:hanging="360"/>
      </w:pPr>
      <w:rPr>
        <w:rFonts w:hint="default"/>
        <w:lang w:val="en-US" w:eastAsia="en-US" w:bidi="ar-SA"/>
      </w:rPr>
    </w:lvl>
    <w:lvl w:ilvl="4" w:tplc="6292F9C8">
      <w:numFmt w:val="bullet"/>
      <w:lvlText w:val="•"/>
      <w:lvlJc w:val="left"/>
      <w:pPr>
        <w:ind w:left="4459" w:hanging="360"/>
      </w:pPr>
      <w:rPr>
        <w:rFonts w:hint="default"/>
        <w:lang w:val="en-US" w:eastAsia="en-US" w:bidi="ar-SA"/>
      </w:rPr>
    </w:lvl>
    <w:lvl w:ilvl="5" w:tplc="335C9FAE">
      <w:numFmt w:val="bullet"/>
      <w:lvlText w:val="•"/>
      <w:lvlJc w:val="left"/>
      <w:pPr>
        <w:ind w:left="5369" w:hanging="360"/>
      </w:pPr>
      <w:rPr>
        <w:rFonts w:hint="default"/>
        <w:lang w:val="en-US" w:eastAsia="en-US" w:bidi="ar-SA"/>
      </w:rPr>
    </w:lvl>
    <w:lvl w:ilvl="6" w:tplc="77DEDB36">
      <w:numFmt w:val="bullet"/>
      <w:lvlText w:val="•"/>
      <w:lvlJc w:val="left"/>
      <w:pPr>
        <w:ind w:left="6278" w:hanging="360"/>
      </w:pPr>
      <w:rPr>
        <w:rFonts w:hint="default"/>
        <w:lang w:val="en-US" w:eastAsia="en-US" w:bidi="ar-SA"/>
      </w:rPr>
    </w:lvl>
    <w:lvl w:ilvl="7" w:tplc="58D07A2C">
      <w:numFmt w:val="bullet"/>
      <w:lvlText w:val="•"/>
      <w:lvlJc w:val="left"/>
      <w:pPr>
        <w:ind w:left="7188" w:hanging="360"/>
      </w:pPr>
      <w:rPr>
        <w:rFonts w:hint="default"/>
        <w:lang w:val="en-US" w:eastAsia="en-US" w:bidi="ar-SA"/>
      </w:rPr>
    </w:lvl>
    <w:lvl w:ilvl="8" w:tplc="4A0CFBA6">
      <w:numFmt w:val="bullet"/>
      <w:lvlText w:val="•"/>
      <w:lvlJc w:val="left"/>
      <w:pPr>
        <w:ind w:left="8098" w:hanging="360"/>
      </w:pPr>
      <w:rPr>
        <w:rFonts w:hint="default"/>
        <w:lang w:val="en-US" w:eastAsia="en-US" w:bidi="ar-SA"/>
      </w:rPr>
    </w:lvl>
  </w:abstractNum>
  <w:abstractNum w:abstractNumId="39" w15:restartNumberingAfterBreak="0">
    <w:nsid w:val="7D643585"/>
    <w:multiLevelType w:val="hybridMultilevel"/>
    <w:tmpl w:val="00727B6C"/>
    <w:lvl w:ilvl="0" w:tplc="73482AE2">
      <w:start w:val="1"/>
      <w:numFmt w:val="decimal"/>
      <w:lvlText w:val="%1."/>
      <w:lvlJc w:val="left"/>
      <w:pPr>
        <w:ind w:left="828" w:hanging="360"/>
        <w:jc w:val="left"/>
      </w:pPr>
      <w:rPr>
        <w:rFonts w:ascii="Calibri" w:eastAsia="Calibri" w:hAnsi="Calibri" w:cs="Calibri" w:hint="default"/>
        <w:b w:val="0"/>
        <w:bCs w:val="0"/>
        <w:i w:val="0"/>
        <w:iCs w:val="0"/>
        <w:spacing w:val="-1"/>
        <w:w w:val="100"/>
        <w:sz w:val="28"/>
        <w:szCs w:val="28"/>
        <w:lang w:val="en-US" w:eastAsia="en-US" w:bidi="ar-SA"/>
      </w:rPr>
    </w:lvl>
    <w:lvl w:ilvl="1" w:tplc="AEF20458">
      <w:numFmt w:val="bullet"/>
      <w:lvlText w:val="•"/>
      <w:lvlJc w:val="left"/>
      <w:pPr>
        <w:ind w:left="1729" w:hanging="360"/>
      </w:pPr>
      <w:rPr>
        <w:rFonts w:hint="default"/>
        <w:lang w:val="en-US" w:eastAsia="en-US" w:bidi="ar-SA"/>
      </w:rPr>
    </w:lvl>
    <w:lvl w:ilvl="2" w:tplc="0ACA308A">
      <w:numFmt w:val="bullet"/>
      <w:lvlText w:val="•"/>
      <w:lvlJc w:val="left"/>
      <w:pPr>
        <w:ind w:left="2639" w:hanging="360"/>
      </w:pPr>
      <w:rPr>
        <w:rFonts w:hint="default"/>
        <w:lang w:val="en-US" w:eastAsia="en-US" w:bidi="ar-SA"/>
      </w:rPr>
    </w:lvl>
    <w:lvl w:ilvl="3" w:tplc="AAB8D240">
      <w:numFmt w:val="bullet"/>
      <w:lvlText w:val="•"/>
      <w:lvlJc w:val="left"/>
      <w:pPr>
        <w:ind w:left="3549" w:hanging="360"/>
      </w:pPr>
      <w:rPr>
        <w:rFonts w:hint="default"/>
        <w:lang w:val="en-US" w:eastAsia="en-US" w:bidi="ar-SA"/>
      </w:rPr>
    </w:lvl>
    <w:lvl w:ilvl="4" w:tplc="8AE645EC">
      <w:numFmt w:val="bullet"/>
      <w:lvlText w:val="•"/>
      <w:lvlJc w:val="left"/>
      <w:pPr>
        <w:ind w:left="4459" w:hanging="360"/>
      </w:pPr>
      <w:rPr>
        <w:rFonts w:hint="default"/>
        <w:lang w:val="en-US" w:eastAsia="en-US" w:bidi="ar-SA"/>
      </w:rPr>
    </w:lvl>
    <w:lvl w:ilvl="5" w:tplc="D35E7596">
      <w:numFmt w:val="bullet"/>
      <w:lvlText w:val="•"/>
      <w:lvlJc w:val="left"/>
      <w:pPr>
        <w:ind w:left="5369" w:hanging="360"/>
      </w:pPr>
      <w:rPr>
        <w:rFonts w:hint="default"/>
        <w:lang w:val="en-US" w:eastAsia="en-US" w:bidi="ar-SA"/>
      </w:rPr>
    </w:lvl>
    <w:lvl w:ilvl="6" w:tplc="5A142E1E">
      <w:numFmt w:val="bullet"/>
      <w:lvlText w:val="•"/>
      <w:lvlJc w:val="left"/>
      <w:pPr>
        <w:ind w:left="6278" w:hanging="360"/>
      </w:pPr>
      <w:rPr>
        <w:rFonts w:hint="default"/>
        <w:lang w:val="en-US" w:eastAsia="en-US" w:bidi="ar-SA"/>
      </w:rPr>
    </w:lvl>
    <w:lvl w:ilvl="7" w:tplc="94503610">
      <w:numFmt w:val="bullet"/>
      <w:lvlText w:val="•"/>
      <w:lvlJc w:val="left"/>
      <w:pPr>
        <w:ind w:left="7188" w:hanging="360"/>
      </w:pPr>
      <w:rPr>
        <w:rFonts w:hint="default"/>
        <w:lang w:val="en-US" w:eastAsia="en-US" w:bidi="ar-SA"/>
      </w:rPr>
    </w:lvl>
    <w:lvl w:ilvl="8" w:tplc="61021F58">
      <w:numFmt w:val="bullet"/>
      <w:lvlText w:val="•"/>
      <w:lvlJc w:val="left"/>
      <w:pPr>
        <w:ind w:left="8098" w:hanging="360"/>
      </w:pPr>
      <w:rPr>
        <w:rFonts w:hint="default"/>
        <w:lang w:val="en-US" w:eastAsia="en-US" w:bidi="ar-SA"/>
      </w:rPr>
    </w:lvl>
  </w:abstractNum>
  <w:num w:numId="1" w16cid:durableId="1401639799">
    <w:abstractNumId w:val="0"/>
  </w:num>
  <w:num w:numId="2" w16cid:durableId="2002392979">
    <w:abstractNumId w:val="4"/>
  </w:num>
  <w:num w:numId="3" w16cid:durableId="699161378">
    <w:abstractNumId w:val="24"/>
  </w:num>
  <w:num w:numId="4" w16cid:durableId="757097605">
    <w:abstractNumId w:val="13"/>
  </w:num>
  <w:num w:numId="5" w16cid:durableId="1614247279">
    <w:abstractNumId w:val="5"/>
  </w:num>
  <w:num w:numId="6" w16cid:durableId="2100826575">
    <w:abstractNumId w:val="17"/>
  </w:num>
  <w:num w:numId="7" w16cid:durableId="558514525">
    <w:abstractNumId w:val="35"/>
  </w:num>
  <w:num w:numId="8" w16cid:durableId="839464529">
    <w:abstractNumId w:val="39"/>
  </w:num>
  <w:num w:numId="9" w16cid:durableId="2113431315">
    <w:abstractNumId w:val="37"/>
  </w:num>
  <w:num w:numId="10" w16cid:durableId="1253473080">
    <w:abstractNumId w:val="27"/>
  </w:num>
  <w:num w:numId="11" w16cid:durableId="1351368846">
    <w:abstractNumId w:val="12"/>
  </w:num>
  <w:num w:numId="12" w16cid:durableId="489903007">
    <w:abstractNumId w:val="25"/>
  </w:num>
  <w:num w:numId="13" w16cid:durableId="1870801046">
    <w:abstractNumId w:val="38"/>
  </w:num>
  <w:num w:numId="14" w16cid:durableId="325128495">
    <w:abstractNumId w:val="18"/>
  </w:num>
  <w:num w:numId="15" w16cid:durableId="1954827987">
    <w:abstractNumId w:val="7"/>
  </w:num>
  <w:num w:numId="16" w16cid:durableId="1120339605">
    <w:abstractNumId w:val="3"/>
  </w:num>
  <w:num w:numId="17" w16cid:durableId="844904467">
    <w:abstractNumId w:val="30"/>
  </w:num>
  <w:num w:numId="18" w16cid:durableId="746419953">
    <w:abstractNumId w:val="2"/>
  </w:num>
  <w:num w:numId="19" w16cid:durableId="251671289">
    <w:abstractNumId w:val="11"/>
  </w:num>
  <w:num w:numId="20" w16cid:durableId="1648197183">
    <w:abstractNumId w:val="33"/>
  </w:num>
  <w:num w:numId="21" w16cid:durableId="1801145275">
    <w:abstractNumId w:val="34"/>
  </w:num>
  <w:num w:numId="22" w16cid:durableId="497304796">
    <w:abstractNumId w:val="28"/>
  </w:num>
  <w:num w:numId="23" w16cid:durableId="645282531">
    <w:abstractNumId w:val="32"/>
  </w:num>
  <w:num w:numId="24" w16cid:durableId="352608379">
    <w:abstractNumId w:val="9"/>
  </w:num>
  <w:num w:numId="25" w16cid:durableId="1341616901">
    <w:abstractNumId w:val="26"/>
  </w:num>
  <w:num w:numId="26" w16cid:durableId="1689872055">
    <w:abstractNumId w:val="23"/>
  </w:num>
  <w:num w:numId="27" w16cid:durableId="743721902">
    <w:abstractNumId w:val="10"/>
  </w:num>
  <w:num w:numId="28" w16cid:durableId="1479885191">
    <w:abstractNumId w:val="8"/>
  </w:num>
  <w:num w:numId="29" w16cid:durableId="2046100296">
    <w:abstractNumId w:val="6"/>
  </w:num>
  <w:num w:numId="30" w16cid:durableId="830413597">
    <w:abstractNumId w:val="31"/>
  </w:num>
  <w:num w:numId="31" w16cid:durableId="2105104592">
    <w:abstractNumId w:val="36"/>
  </w:num>
  <w:num w:numId="32" w16cid:durableId="204684089">
    <w:abstractNumId w:val="15"/>
  </w:num>
  <w:num w:numId="33" w16cid:durableId="2084327303">
    <w:abstractNumId w:val="22"/>
  </w:num>
  <w:num w:numId="34" w16cid:durableId="1960061878">
    <w:abstractNumId w:val="14"/>
  </w:num>
  <w:num w:numId="35" w16cid:durableId="1658416143">
    <w:abstractNumId w:val="21"/>
  </w:num>
  <w:num w:numId="36" w16cid:durableId="314459063">
    <w:abstractNumId w:val="1"/>
  </w:num>
  <w:num w:numId="37" w16cid:durableId="1818495307">
    <w:abstractNumId w:val="16"/>
  </w:num>
  <w:num w:numId="38" w16cid:durableId="421686250">
    <w:abstractNumId w:val="19"/>
  </w:num>
  <w:num w:numId="39" w16cid:durableId="1784418996">
    <w:abstractNumId w:val="20"/>
  </w:num>
  <w:num w:numId="40" w16cid:durableId="157424292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E8"/>
    <w:rsid w:val="000C4086"/>
    <w:rsid w:val="000C663C"/>
    <w:rsid w:val="00103D4A"/>
    <w:rsid w:val="00106605"/>
    <w:rsid w:val="00117596"/>
    <w:rsid w:val="00157751"/>
    <w:rsid w:val="00157FD4"/>
    <w:rsid w:val="001F3968"/>
    <w:rsid w:val="002972C8"/>
    <w:rsid w:val="003459E3"/>
    <w:rsid w:val="003962A2"/>
    <w:rsid w:val="00413D0B"/>
    <w:rsid w:val="0047630A"/>
    <w:rsid w:val="004B5AA8"/>
    <w:rsid w:val="0053080E"/>
    <w:rsid w:val="00571F6D"/>
    <w:rsid w:val="00646176"/>
    <w:rsid w:val="00665696"/>
    <w:rsid w:val="006B20E2"/>
    <w:rsid w:val="006E7A78"/>
    <w:rsid w:val="007122E9"/>
    <w:rsid w:val="0099335B"/>
    <w:rsid w:val="00A01E58"/>
    <w:rsid w:val="00A206D7"/>
    <w:rsid w:val="00A328E0"/>
    <w:rsid w:val="00AB7BFD"/>
    <w:rsid w:val="00AF2585"/>
    <w:rsid w:val="00B86CCA"/>
    <w:rsid w:val="00C30A6E"/>
    <w:rsid w:val="00CE618B"/>
    <w:rsid w:val="00D671FA"/>
    <w:rsid w:val="00E64E73"/>
    <w:rsid w:val="00E85FC4"/>
    <w:rsid w:val="00E866DA"/>
    <w:rsid w:val="00F00F3E"/>
    <w:rsid w:val="00F868E8"/>
    <w:rsid w:val="00FC71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4506E"/>
  <w15:chartTrackingRefBased/>
  <w15:docId w15:val="{0745E5E4-D2F0-45B8-A4AE-D56E77BB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sail" w:eastAsiaTheme="minorHAnsi" w:hAnsi="Lusail" w:cs="Lusail"/>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8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8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68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68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68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68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68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8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8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68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68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68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68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68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8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8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68E8"/>
    <w:pPr>
      <w:spacing w:before="160"/>
      <w:jc w:val="center"/>
    </w:pPr>
    <w:rPr>
      <w:i/>
      <w:iCs/>
      <w:color w:val="404040" w:themeColor="text1" w:themeTint="BF"/>
    </w:rPr>
  </w:style>
  <w:style w:type="character" w:customStyle="1" w:styleId="QuoteChar">
    <w:name w:val="Quote Char"/>
    <w:basedOn w:val="DefaultParagraphFont"/>
    <w:link w:val="Quote"/>
    <w:uiPriority w:val="29"/>
    <w:rsid w:val="00F868E8"/>
    <w:rPr>
      <w:i/>
      <w:iCs/>
      <w:color w:val="404040" w:themeColor="text1" w:themeTint="BF"/>
    </w:rPr>
  </w:style>
  <w:style w:type="paragraph" w:styleId="ListParagraph">
    <w:name w:val="List Paragraph"/>
    <w:basedOn w:val="Normal"/>
    <w:uiPriority w:val="34"/>
    <w:qFormat/>
    <w:rsid w:val="00F868E8"/>
    <w:pPr>
      <w:ind w:left="720"/>
      <w:contextualSpacing/>
    </w:pPr>
  </w:style>
  <w:style w:type="character" w:styleId="IntenseEmphasis">
    <w:name w:val="Intense Emphasis"/>
    <w:basedOn w:val="DefaultParagraphFont"/>
    <w:uiPriority w:val="21"/>
    <w:qFormat/>
    <w:rsid w:val="00F868E8"/>
    <w:rPr>
      <w:i/>
      <w:iCs/>
      <w:color w:val="0F4761" w:themeColor="accent1" w:themeShade="BF"/>
    </w:rPr>
  </w:style>
  <w:style w:type="paragraph" w:styleId="IntenseQuote">
    <w:name w:val="Intense Quote"/>
    <w:basedOn w:val="Normal"/>
    <w:next w:val="Normal"/>
    <w:link w:val="IntenseQuoteChar"/>
    <w:uiPriority w:val="30"/>
    <w:qFormat/>
    <w:rsid w:val="00F8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8E8"/>
    <w:rPr>
      <w:i/>
      <w:iCs/>
      <w:color w:val="0F4761" w:themeColor="accent1" w:themeShade="BF"/>
    </w:rPr>
  </w:style>
  <w:style w:type="character" w:styleId="IntenseReference">
    <w:name w:val="Intense Reference"/>
    <w:basedOn w:val="DefaultParagraphFont"/>
    <w:uiPriority w:val="32"/>
    <w:qFormat/>
    <w:rsid w:val="00F868E8"/>
    <w:rPr>
      <w:b/>
      <w:bCs/>
      <w:smallCaps/>
      <w:color w:val="0F4761" w:themeColor="accent1" w:themeShade="BF"/>
      <w:spacing w:val="5"/>
    </w:rPr>
  </w:style>
  <w:style w:type="paragraph" w:customStyle="1" w:styleId="TableParagraph">
    <w:name w:val="Table Paragraph"/>
    <w:basedOn w:val="Normal"/>
    <w:uiPriority w:val="1"/>
    <w:qFormat/>
    <w:rsid w:val="00F868E8"/>
    <w:pPr>
      <w:widowControl w:val="0"/>
      <w:autoSpaceDE w:val="0"/>
      <w:autoSpaceDN w:val="0"/>
      <w:spacing w:after="0" w:line="240" w:lineRule="auto"/>
      <w:ind w:left="828"/>
    </w:pPr>
    <w:rPr>
      <w:rFonts w:ascii="Calibri" w:eastAsia="Calibri" w:hAnsi="Calibri" w:cs="Calibri"/>
      <w:sz w:val="22"/>
      <w:szCs w:val="22"/>
      <w14:ligatures w14:val="none"/>
    </w:rPr>
  </w:style>
  <w:style w:type="paragraph" w:styleId="Header">
    <w:name w:val="header"/>
    <w:basedOn w:val="Normal"/>
    <w:link w:val="HeaderChar"/>
    <w:uiPriority w:val="99"/>
    <w:unhideWhenUsed/>
    <w:rsid w:val="00A32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8E0"/>
  </w:style>
  <w:style w:type="paragraph" w:styleId="Footer">
    <w:name w:val="footer"/>
    <w:basedOn w:val="Normal"/>
    <w:link w:val="FooterChar"/>
    <w:uiPriority w:val="99"/>
    <w:unhideWhenUsed/>
    <w:rsid w:val="00A32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8E0"/>
  </w:style>
  <w:style w:type="paragraph" w:styleId="FootnoteText">
    <w:name w:val="footnote text"/>
    <w:basedOn w:val="Normal"/>
    <w:link w:val="FootnoteTextChar"/>
    <w:uiPriority w:val="99"/>
    <w:semiHidden/>
    <w:unhideWhenUsed/>
    <w:rsid w:val="00E85FC4"/>
    <w:pPr>
      <w:spacing w:after="0" w:line="240" w:lineRule="auto"/>
    </w:pPr>
  </w:style>
  <w:style w:type="character" w:customStyle="1" w:styleId="FootnoteTextChar">
    <w:name w:val="Footnote Text Char"/>
    <w:basedOn w:val="DefaultParagraphFont"/>
    <w:link w:val="FootnoteText"/>
    <w:uiPriority w:val="99"/>
    <w:semiHidden/>
    <w:rsid w:val="00E85FC4"/>
  </w:style>
  <w:style w:type="character" w:styleId="FootnoteReference">
    <w:name w:val="footnote reference"/>
    <w:basedOn w:val="DefaultParagraphFont"/>
    <w:uiPriority w:val="99"/>
    <w:semiHidden/>
    <w:unhideWhenUsed/>
    <w:rsid w:val="00E85F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CD095-D99E-44B7-B98B-DA8515088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32</Pages>
  <Words>3438</Words>
  <Characters>19598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22991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 Guedhami</dc:creator>
  <cp:keywords/>
  <dc:description/>
  <cp:lastModifiedBy>Hedi Guedhami</cp:lastModifiedBy>
  <cp:revision>21</cp:revision>
  <dcterms:created xsi:type="dcterms:W3CDTF">2025-04-23T07:03:00Z</dcterms:created>
  <dcterms:modified xsi:type="dcterms:W3CDTF">2025-04-23T08:19:00Z</dcterms:modified>
</cp:coreProperties>
</file>