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A64BB" w14:textId="3FEFFE50" w:rsidR="00C62CE1" w:rsidRDefault="09198249" w:rsidP="00AA7DEF">
      <w:pPr>
        <w:jc w:val="center"/>
        <w:rPr>
          <w:b/>
          <w:bCs/>
          <w:sz w:val="24"/>
          <w:szCs w:val="24"/>
        </w:rPr>
      </w:pPr>
      <w:r w:rsidRPr="5DA29257">
        <w:rPr>
          <w:b/>
          <w:bCs/>
          <w:sz w:val="24"/>
          <w:szCs w:val="24"/>
        </w:rPr>
        <w:t xml:space="preserve">Questionnaire </w:t>
      </w:r>
      <w:r w:rsidR="4ED7E478" w:rsidRPr="5DA29257">
        <w:rPr>
          <w:b/>
          <w:bCs/>
          <w:sz w:val="24"/>
          <w:szCs w:val="24"/>
        </w:rPr>
        <w:t>f</w:t>
      </w:r>
      <w:r w:rsidRPr="5DA29257">
        <w:rPr>
          <w:b/>
          <w:bCs/>
          <w:sz w:val="24"/>
          <w:szCs w:val="24"/>
        </w:rPr>
        <w:t xml:space="preserve">or Artefact Design </w:t>
      </w:r>
      <w:r w:rsidR="37E888BF" w:rsidRPr="5DA29257">
        <w:rPr>
          <w:b/>
          <w:bCs/>
          <w:sz w:val="24"/>
          <w:szCs w:val="24"/>
        </w:rPr>
        <w:t>i</w:t>
      </w:r>
      <w:r w:rsidRPr="5DA29257">
        <w:rPr>
          <w:b/>
          <w:bCs/>
          <w:sz w:val="24"/>
          <w:szCs w:val="24"/>
        </w:rPr>
        <w:t>n Business Process Large Language Model</w:t>
      </w:r>
    </w:p>
    <w:p w14:paraId="70CDD036" w14:textId="3D96D555" w:rsidR="35BE9CEB" w:rsidRDefault="35BE9CEB" w:rsidP="00AA7DEF">
      <w:pPr>
        <w:jc w:val="center"/>
        <w:rPr>
          <w:sz w:val="22"/>
          <w:szCs w:val="22"/>
        </w:rPr>
      </w:pPr>
      <w:r w:rsidRPr="5DA29257">
        <w:rPr>
          <w:b/>
          <w:bCs/>
          <w:sz w:val="24"/>
          <w:szCs w:val="24"/>
        </w:rPr>
        <w:t>-</w:t>
      </w:r>
      <w:r w:rsidRPr="5DA29257">
        <w:rPr>
          <w:sz w:val="22"/>
          <w:szCs w:val="22"/>
        </w:rPr>
        <w:t>This is a questionnaire to identify problems related to business process manag</w:t>
      </w:r>
      <w:r w:rsidR="1D49D7A8" w:rsidRPr="5DA29257">
        <w:rPr>
          <w:sz w:val="22"/>
          <w:szCs w:val="22"/>
        </w:rPr>
        <w:t xml:space="preserve">ement and </w:t>
      </w:r>
      <w:r w:rsidR="7F5A238F" w:rsidRPr="5DA29257">
        <w:rPr>
          <w:sz w:val="22"/>
          <w:szCs w:val="22"/>
        </w:rPr>
        <w:t>value the design objectives for the model design</w:t>
      </w:r>
    </w:p>
    <w:p w14:paraId="0E1F582A" w14:textId="68458224" w:rsidR="5DA29257" w:rsidRDefault="5DA29257" w:rsidP="00AA7DEF">
      <w:commentRangeStart w:id="0"/>
      <w:commentRangeStart w:id="1"/>
      <w:commentRangeStart w:id="2"/>
    </w:p>
    <w:p w14:paraId="2BD7289C" w14:textId="454EEB65" w:rsidR="00C62CE1" w:rsidRDefault="43EDFB6B" w:rsidP="00AA7DEF">
      <w:pPr>
        <w:pStyle w:val="Listenabsatz"/>
        <w:numPr>
          <w:ilvl w:val="0"/>
          <w:numId w:val="12"/>
        </w:numPr>
      </w:pPr>
      <w:r>
        <w:t xml:space="preserve"> </w:t>
      </w:r>
      <w:commentRangeStart w:id="3"/>
      <w:commentRangeStart w:id="4"/>
      <w:r>
        <w:t xml:space="preserve">What problems do you </w:t>
      </w:r>
      <w:r w:rsidR="460E6768">
        <w:t>identify</w:t>
      </w:r>
      <w:r>
        <w:t xml:space="preserve"> during process analysis? </w:t>
      </w:r>
      <w:commentRangeStart w:id="5"/>
      <w:r>
        <w:t>(</w:t>
      </w:r>
      <w:r w:rsidR="3DBA05D8">
        <w:t xml:space="preserve">Process analysis means </w:t>
      </w:r>
      <w:r w:rsidR="3D926EBB">
        <w:t>identifying</w:t>
      </w:r>
      <w:r w:rsidR="11D4F0F1">
        <w:t xml:space="preserve"> weaknesses</w:t>
      </w:r>
      <w:r w:rsidR="407A38EF">
        <w:t xml:space="preserve"> and strengths</w:t>
      </w:r>
      <w:r w:rsidR="11D4F0F1">
        <w:t xml:space="preserve"> in the current process and the impact t</w:t>
      </w:r>
      <w:r w:rsidR="232BD3E3">
        <w:t xml:space="preserve">hey </w:t>
      </w:r>
      <w:r w:rsidR="11D4F0F1">
        <w:t xml:space="preserve">may </w:t>
      </w:r>
      <w:r w:rsidR="3980F72B">
        <w:t xml:space="preserve">have </w:t>
      </w:r>
      <w:r w:rsidR="11D4F0F1">
        <w:t>on the business outcomes</w:t>
      </w:r>
      <w:r w:rsidR="00FFBA8C">
        <w:t xml:space="preserve">. </w:t>
      </w:r>
      <w:r w:rsidR="1CF4044E">
        <w:t>For</w:t>
      </w:r>
      <w:r w:rsidR="00FFBA8C">
        <w:t xml:space="preserve"> example, </w:t>
      </w:r>
      <w:r w:rsidR="214CAF77">
        <w:t>analyzing</w:t>
      </w:r>
      <w:r w:rsidR="49171043">
        <w:t xml:space="preserve"> the old process of storing documents in </w:t>
      </w:r>
      <w:r w:rsidR="023F8C20">
        <w:t xml:space="preserve">SharePoint </w:t>
      </w:r>
      <w:r w:rsidR="49171043">
        <w:t xml:space="preserve">and </w:t>
      </w:r>
      <w:r w:rsidR="438196BF">
        <w:t>identifying</w:t>
      </w:r>
      <w:r w:rsidR="1E81205C">
        <w:t xml:space="preserve"> some </w:t>
      </w:r>
      <w:r w:rsidR="516036CF">
        <w:t>chaos</w:t>
      </w:r>
      <w:r w:rsidR="1E81205C">
        <w:t xml:space="preserve"> result</w:t>
      </w:r>
      <w:r w:rsidR="516036CF">
        <w:t>ed</w:t>
      </w:r>
      <w:r w:rsidR="1E81205C">
        <w:t xml:space="preserve"> in this process</w:t>
      </w:r>
      <w:r>
        <w:t>)</w:t>
      </w:r>
      <w:commentRangeEnd w:id="3"/>
      <w:r w:rsidR="00C62CE1">
        <w:rPr>
          <w:rStyle w:val="Kommentarzeichen"/>
        </w:rPr>
        <w:commentReference w:id="3"/>
      </w:r>
      <w:commentRangeEnd w:id="4"/>
      <w:r w:rsidR="00C62CE1">
        <w:rPr>
          <w:rStyle w:val="Kommentarzeichen"/>
        </w:rPr>
        <w:commentReference w:id="4"/>
      </w:r>
      <w:commentRangeEnd w:id="5"/>
      <w:r w:rsidR="00C62CE1">
        <w:rPr>
          <w:rStyle w:val="Kommentarzeichen"/>
        </w:rPr>
        <w:commentReference w:id="5"/>
      </w:r>
    </w:p>
    <w:p w14:paraId="783DB7DE" w14:textId="5E591D71" w:rsidR="00C62CE1" w:rsidRDefault="00C62CE1" w:rsidP="00AA7DEF"/>
    <w:p w14:paraId="6181AFF7" w14:textId="1583FC38" w:rsidR="005B442E" w:rsidRDefault="68BB99A7" w:rsidP="00AA7DEF">
      <w:pPr>
        <w:pStyle w:val="Listenabsatz"/>
        <w:numPr>
          <w:ilvl w:val="0"/>
          <w:numId w:val="10"/>
        </w:numPr>
      </w:pPr>
      <w:r>
        <w:t>Unclear</w:t>
      </w:r>
      <w:r w:rsidR="7C9A327B">
        <w:t xml:space="preserve"> or complex</w:t>
      </w:r>
      <w:r>
        <w:t xml:space="preserve"> documentation of </w:t>
      </w:r>
      <w:r w:rsidR="1C1CB69B">
        <w:t xml:space="preserve">the </w:t>
      </w:r>
      <w:r>
        <w:t xml:space="preserve">process for the </w:t>
      </w:r>
      <w:r w:rsidR="54F124F0">
        <w:t xml:space="preserve">analytical </w:t>
      </w:r>
      <w:r w:rsidR="72D58D73">
        <w:t>discussion</w:t>
      </w:r>
      <w:r w:rsidR="085EFB00">
        <w:t xml:space="preserve"> </w:t>
      </w:r>
    </w:p>
    <w:p w14:paraId="1643DA0E" w14:textId="56475DC1" w:rsidR="002E5051" w:rsidRPr="00BB5E74" w:rsidRDefault="7C514838" w:rsidP="00AA7DEF">
      <w:pPr>
        <w:pStyle w:val="Listenabsatz"/>
        <w:numPr>
          <w:ilvl w:val="0"/>
          <w:numId w:val="10"/>
        </w:numPr>
      </w:pPr>
      <w:r>
        <w:t xml:space="preserve">Unsure </w:t>
      </w:r>
      <w:r w:rsidR="3EBD9E01">
        <w:t>about what methodology to use for a certain business process analysis</w:t>
      </w:r>
    </w:p>
    <w:p w14:paraId="50AE3A1F" w14:textId="163F8A00" w:rsidR="00C62CE1" w:rsidRDefault="43EDFB6B" w:rsidP="00AA7DEF">
      <w:pPr>
        <w:pStyle w:val="Listenabsatz"/>
        <w:numPr>
          <w:ilvl w:val="0"/>
          <w:numId w:val="10"/>
        </w:numPr>
      </w:pPr>
      <w:r>
        <w:t xml:space="preserve">Challenges in capturing user </w:t>
      </w:r>
      <w:r w:rsidR="3EBD9E01">
        <w:t>feedback</w:t>
      </w:r>
    </w:p>
    <w:p w14:paraId="46F88975" w14:textId="17DFAFCC" w:rsidR="00C62CE1" w:rsidRDefault="43EDFB6B" w:rsidP="00AA7DEF">
      <w:pPr>
        <w:pStyle w:val="Listenabsatz"/>
        <w:numPr>
          <w:ilvl w:val="0"/>
          <w:numId w:val="10"/>
        </w:numPr>
      </w:pPr>
      <w:r>
        <w:t>Limited tools for process analysis</w:t>
      </w:r>
    </w:p>
    <w:p w14:paraId="69806D11" w14:textId="2D210D21" w:rsidR="009F6A4E" w:rsidRDefault="54F124F0" w:rsidP="00AA7DEF">
      <w:pPr>
        <w:pStyle w:val="Listenabsatz"/>
        <w:numPr>
          <w:ilvl w:val="0"/>
          <w:numId w:val="10"/>
        </w:numPr>
      </w:pPr>
      <w:r>
        <w:t>Others__________________________</w:t>
      </w:r>
    </w:p>
    <w:p w14:paraId="47BE314F" w14:textId="77777777" w:rsidR="00C62CE1" w:rsidRDefault="00C62CE1" w:rsidP="00AA7DEF"/>
    <w:p w14:paraId="66767B70" w14:textId="4CD197AF" w:rsidR="00C62CE1" w:rsidRDefault="43EDFB6B" w:rsidP="00AA7DEF">
      <w:pPr>
        <w:pStyle w:val="Listenabsatz"/>
        <w:numPr>
          <w:ilvl w:val="0"/>
          <w:numId w:val="12"/>
        </w:numPr>
      </w:pPr>
      <w:commentRangeStart w:id="6"/>
      <w:r>
        <w:t xml:space="preserve">What problems do you </w:t>
      </w:r>
      <w:r w:rsidR="2D090919">
        <w:t>identify</w:t>
      </w:r>
      <w:r>
        <w:t xml:space="preserve"> during </w:t>
      </w:r>
      <w:r w:rsidR="14CF2B0D">
        <w:t xml:space="preserve">the </w:t>
      </w:r>
      <w:r w:rsidR="7B98FE95">
        <w:t xml:space="preserve">process </w:t>
      </w:r>
      <w:r w:rsidR="14CF2B0D">
        <w:t>redesign s</w:t>
      </w:r>
      <w:r w:rsidR="1A0D5824">
        <w:t>tep</w:t>
      </w:r>
      <w:r>
        <w:t xml:space="preserve">? </w:t>
      </w:r>
      <w:commentRangeStart w:id="7"/>
      <w:r>
        <w:t>(</w:t>
      </w:r>
      <w:r w:rsidR="0995CE11">
        <w:t xml:space="preserve">Process redesign means </w:t>
      </w:r>
      <w:r w:rsidR="0B09DC39">
        <w:t>chang</w:t>
      </w:r>
      <w:r w:rsidR="68B073EA">
        <w:t>ing</w:t>
      </w:r>
      <w:r w:rsidR="0B09DC39">
        <w:t xml:space="preserve"> the workflow to improve the already existing processes</w:t>
      </w:r>
      <w:r w:rsidR="68B073EA">
        <w:t>, for example,</w:t>
      </w:r>
      <w:r w:rsidR="606D155A">
        <w:t xml:space="preserve"> improving the AL is</w:t>
      </w:r>
      <w:r w:rsidR="235CB195">
        <w:t xml:space="preserve">suing process efficiency </w:t>
      </w:r>
      <w:r w:rsidR="045FBB78">
        <w:t xml:space="preserve">by changing the traditional issuing process to </w:t>
      </w:r>
      <w:r w:rsidR="4338BFB4">
        <w:t xml:space="preserve">a </w:t>
      </w:r>
      <w:r w:rsidR="045FBB78">
        <w:t>digitalized process</w:t>
      </w:r>
      <w:r w:rsidR="68B073EA">
        <w:t>.</w:t>
      </w:r>
      <w:r>
        <w:t>)</w:t>
      </w:r>
      <w:commentRangeEnd w:id="7"/>
      <w:r w:rsidR="00C62CE1">
        <w:rPr>
          <w:rStyle w:val="Kommentarzeichen"/>
        </w:rPr>
        <w:commentReference w:id="7"/>
      </w:r>
    </w:p>
    <w:commentRangeEnd w:id="6"/>
    <w:p w14:paraId="6A6A6C6C" w14:textId="77777777" w:rsidR="00C62CE1" w:rsidRDefault="00C62CE1" w:rsidP="00AA7DEF">
      <w:r>
        <w:rPr>
          <w:rStyle w:val="Kommentarzeichen"/>
        </w:rPr>
        <w:commentReference w:id="6"/>
      </w:r>
    </w:p>
    <w:p w14:paraId="7CF6B99D" w14:textId="6C0FB12C" w:rsidR="00C62CE1" w:rsidRDefault="43EDFB6B" w:rsidP="00AA7DEF">
      <w:pPr>
        <w:pStyle w:val="Listenabsatz"/>
        <w:numPr>
          <w:ilvl w:val="0"/>
          <w:numId w:val="10"/>
        </w:numPr>
      </w:pPr>
      <w:r>
        <w:t>Insufficient understanding of the current process</w:t>
      </w:r>
    </w:p>
    <w:p w14:paraId="203BC408" w14:textId="4009E65D" w:rsidR="00C62CE1" w:rsidRDefault="43EDFB6B" w:rsidP="00AA7DEF">
      <w:pPr>
        <w:pStyle w:val="Listenabsatz"/>
        <w:numPr>
          <w:ilvl w:val="0"/>
          <w:numId w:val="10"/>
        </w:numPr>
      </w:pPr>
      <w:r>
        <w:t>Lack of tools</w:t>
      </w:r>
      <w:r w:rsidR="37B83ECC">
        <w:t xml:space="preserve"> supporting the redesign stage</w:t>
      </w:r>
    </w:p>
    <w:p w14:paraId="2FDC3475" w14:textId="56AD1503" w:rsidR="00C62CE1" w:rsidRDefault="43EDFB6B" w:rsidP="00AA7DEF">
      <w:pPr>
        <w:pStyle w:val="Listenabsatz"/>
        <w:numPr>
          <w:ilvl w:val="0"/>
          <w:numId w:val="10"/>
        </w:numPr>
      </w:pPr>
      <w:r>
        <w:t>Difficulty in prioritizing improvements</w:t>
      </w:r>
    </w:p>
    <w:p w14:paraId="2DD54645" w14:textId="6575EEB3" w:rsidR="00C62CE1" w:rsidRDefault="43EDFB6B" w:rsidP="00AA7DEF">
      <w:pPr>
        <w:pStyle w:val="Listenabsatz"/>
        <w:numPr>
          <w:ilvl w:val="0"/>
          <w:numId w:val="10"/>
        </w:numPr>
      </w:pPr>
      <w:r>
        <w:t>Inadequate resources for redesign efforts</w:t>
      </w:r>
      <w:r w:rsidR="6532F8FB">
        <w:t xml:space="preserve"> (e.g. lack of business process experts)</w:t>
      </w:r>
    </w:p>
    <w:p w14:paraId="64AB28ED" w14:textId="737F8391" w:rsidR="006005C1" w:rsidRDefault="5D068689" w:rsidP="00AA7DEF">
      <w:pPr>
        <w:pStyle w:val="Listenabsatz"/>
        <w:numPr>
          <w:ilvl w:val="0"/>
          <w:numId w:val="10"/>
        </w:numPr>
      </w:pPr>
      <w:r>
        <w:t>Others__________________________</w:t>
      </w:r>
      <w:commentRangeEnd w:id="0"/>
      <w:r w:rsidR="006005C1">
        <w:rPr>
          <w:rStyle w:val="Kommentarzeichen"/>
        </w:rPr>
        <w:commentReference w:id="0"/>
      </w:r>
      <w:commentRangeEnd w:id="1"/>
      <w:r w:rsidR="006005C1">
        <w:rPr>
          <w:rStyle w:val="Kommentarzeichen"/>
        </w:rPr>
        <w:commentReference w:id="1"/>
      </w:r>
      <w:commentRangeEnd w:id="2"/>
      <w:r w:rsidR="006005C1">
        <w:rPr>
          <w:rStyle w:val="Kommentarzeichen"/>
        </w:rPr>
        <w:commentReference w:id="2"/>
      </w:r>
    </w:p>
    <w:p w14:paraId="69F58FC5" w14:textId="77777777" w:rsidR="00C62CE1" w:rsidRDefault="00C62CE1" w:rsidP="00AA7DEF"/>
    <w:p w14:paraId="037DEC25" w14:textId="22904648" w:rsidR="008F608E" w:rsidRPr="008F608E" w:rsidRDefault="00C62CE1" w:rsidP="00AA7DEF">
      <w:pPr>
        <w:rPr>
          <w:b/>
          <w:bCs/>
        </w:rPr>
      </w:pPr>
      <w:r w:rsidRPr="008F608E">
        <w:rPr>
          <w:b/>
          <w:bCs/>
        </w:rPr>
        <w:t xml:space="preserve">Our </w:t>
      </w:r>
      <w:r w:rsidR="008F608E" w:rsidRPr="008F608E">
        <w:rPr>
          <w:b/>
          <w:bCs/>
        </w:rPr>
        <w:t>design</w:t>
      </w:r>
      <w:r w:rsidRPr="008F608E">
        <w:rPr>
          <w:b/>
          <w:bCs/>
        </w:rPr>
        <w:t xml:space="preserve">: </w:t>
      </w:r>
    </w:p>
    <w:p w14:paraId="0C995615" w14:textId="1627A732" w:rsidR="00C62CE1" w:rsidRDefault="09FCE667" w:rsidP="00AA7DEF">
      <w:r>
        <w:t xml:space="preserve">We designed a large language model specialized in Business </w:t>
      </w:r>
      <w:r w:rsidR="343B52C7">
        <w:t>P</w:t>
      </w:r>
      <w:r>
        <w:t xml:space="preserve">rocess </w:t>
      </w:r>
      <w:r w:rsidR="78D9FC2C">
        <w:t>M</w:t>
      </w:r>
      <w:r>
        <w:t>anagement</w:t>
      </w:r>
      <w:r w:rsidR="1E7830B2">
        <w:t xml:space="preserve"> (BPM)</w:t>
      </w:r>
      <w:r w:rsidR="2274E6F9">
        <w:t xml:space="preserve"> and</w:t>
      </w:r>
      <w:r w:rsidR="0DB3FA0B">
        <w:t xml:space="preserve"> </w:t>
      </w:r>
      <w:r w:rsidR="1BC93422">
        <w:t xml:space="preserve">Business process modeling and notation (BPMN). </w:t>
      </w:r>
      <w:r w:rsidR="4338BFB4">
        <w:t>BPMN</w:t>
      </w:r>
      <w:r w:rsidR="0C71A282">
        <w:t xml:space="preserve"> is a </w:t>
      </w:r>
      <w:r w:rsidR="10046B9E">
        <w:t xml:space="preserve">modelling </w:t>
      </w:r>
      <w:r w:rsidR="0C71A282">
        <w:t xml:space="preserve">language which </w:t>
      </w:r>
      <w:r w:rsidR="720ADD02">
        <w:t xml:space="preserve">presents processes in </w:t>
      </w:r>
      <w:r w:rsidR="3A98B5A5">
        <w:t xml:space="preserve">a </w:t>
      </w:r>
      <w:r w:rsidR="720ADD02">
        <w:t>workflow format</w:t>
      </w:r>
      <w:r w:rsidR="2333ED9E">
        <w:t>. Th</w:t>
      </w:r>
      <w:r w:rsidR="10A7EC1F">
        <w:t>e</w:t>
      </w:r>
      <w:r w:rsidR="2E6F2677">
        <w:t xml:space="preserve"> </w:t>
      </w:r>
      <w:r w:rsidR="10A7EC1F">
        <w:t xml:space="preserve">final artefact should </w:t>
      </w:r>
      <w:r w:rsidR="46264745">
        <w:t xml:space="preserve">understand </w:t>
      </w:r>
      <w:r w:rsidR="2E6F2677">
        <w:t xml:space="preserve">process-specific questions as well as </w:t>
      </w:r>
      <w:r>
        <w:t>process models built in</w:t>
      </w:r>
      <w:r w:rsidR="05E5619F">
        <w:t xml:space="preserve"> </w:t>
      </w:r>
      <w:commentRangeStart w:id="8"/>
      <w:r w:rsidR="05E5619F">
        <w:t>BPMN</w:t>
      </w:r>
      <w:commentRangeEnd w:id="8"/>
      <w:r w:rsidR="24B2B719">
        <w:rPr>
          <w:rStyle w:val="Kommentarzeichen"/>
        </w:rPr>
        <w:commentReference w:id="8"/>
      </w:r>
      <w:commentRangeStart w:id="9"/>
      <w:commentRangeStart w:id="10"/>
      <w:r>
        <w:t>.</w:t>
      </w:r>
      <w:commentRangeEnd w:id="9"/>
      <w:r w:rsidR="24B2B719">
        <w:rPr>
          <w:rStyle w:val="Kommentarzeichen"/>
        </w:rPr>
        <w:commentReference w:id="9"/>
      </w:r>
      <w:commentRangeEnd w:id="10"/>
      <w:r w:rsidR="24B2B719">
        <w:rPr>
          <w:rStyle w:val="Kommentarzeichen"/>
        </w:rPr>
        <w:commentReference w:id="10"/>
      </w:r>
    </w:p>
    <w:p w14:paraId="71880B1D" w14:textId="77777777" w:rsidR="00C62CE1" w:rsidRDefault="00C62CE1" w:rsidP="00AA7DEF"/>
    <w:p w14:paraId="0B1F4D2D" w14:textId="5A1BE822" w:rsidR="00C62CE1" w:rsidRDefault="43EDFB6B" w:rsidP="00AA7DEF">
      <w:pPr>
        <w:pStyle w:val="Listenabsatz"/>
        <w:numPr>
          <w:ilvl w:val="0"/>
          <w:numId w:val="12"/>
        </w:numPr>
      </w:pPr>
      <w:r>
        <w:t xml:space="preserve">What are your acceptance criteria </w:t>
      </w:r>
      <w:r w:rsidR="3129FBC1">
        <w:t>for using</w:t>
      </w:r>
      <w:r>
        <w:t xml:space="preserve"> this tool in your work?</w:t>
      </w:r>
    </w:p>
    <w:p w14:paraId="4AE071B7" w14:textId="77777777" w:rsidR="00C62CE1" w:rsidRDefault="00C62CE1" w:rsidP="00AA7DEF"/>
    <w:p w14:paraId="2208457B" w14:textId="51D3D892" w:rsidR="00C62CE1" w:rsidRDefault="43EDFB6B" w:rsidP="00AA7DEF">
      <w:pPr>
        <w:pStyle w:val="Listenabsatz"/>
        <w:numPr>
          <w:ilvl w:val="0"/>
          <w:numId w:val="10"/>
        </w:numPr>
      </w:pPr>
      <w:r>
        <w:t xml:space="preserve">Proven accuracy in understanding </w:t>
      </w:r>
      <w:r w:rsidR="400D105B">
        <w:t>workflow models</w:t>
      </w:r>
    </w:p>
    <w:p w14:paraId="3F59FC60" w14:textId="1FC9AF39" w:rsidR="00C62CE1" w:rsidRDefault="43EDFB6B" w:rsidP="00AA7DEF">
      <w:pPr>
        <w:pStyle w:val="Listenabsatz"/>
        <w:numPr>
          <w:ilvl w:val="0"/>
          <w:numId w:val="10"/>
        </w:numPr>
      </w:pPr>
      <w:r>
        <w:t>Integration capabilities with other systems</w:t>
      </w:r>
    </w:p>
    <w:p w14:paraId="7A33CFE7" w14:textId="59953EBE" w:rsidR="00C62CE1" w:rsidRDefault="43EDFB6B" w:rsidP="00AA7DEF">
      <w:pPr>
        <w:pStyle w:val="Listenabsatz"/>
        <w:numPr>
          <w:ilvl w:val="0"/>
          <w:numId w:val="10"/>
        </w:numPr>
      </w:pPr>
      <w:r>
        <w:t xml:space="preserve">Scalability to handle large </w:t>
      </w:r>
      <w:r w:rsidR="6305611A">
        <w:t>workflows</w:t>
      </w:r>
    </w:p>
    <w:p w14:paraId="516C58EF" w14:textId="5C90268D" w:rsidR="00D834D9" w:rsidRDefault="7164F0E7" w:rsidP="00AA7DEF">
      <w:pPr>
        <w:pStyle w:val="Listenabsatz"/>
        <w:numPr>
          <w:ilvl w:val="0"/>
          <w:numId w:val="10"/>
        </w:numPr>
      </w:pPr>
      <w:r>
        <w:t>User-friendly</w:t>
      </w:r>
      <w:r w:rsidR="43EDFB6B">
        <w:t xml:space="preserve"> interface and documentation</w:t>
      </w:r>
    </w:p>
    <w:p w14:paraId="75602C25" w14:textId="0D259EC6" w:rsidR="0D893E4E" w:rsidRDefault="3C26C1E6" w:rsidP="00AA7DEF">
      <w:pPr>
        <w:pStyle w:val="Listenabsatz"/>
        <w:numPr>
          <w:ilvl w:val="0"/>
          <w:numId w:val="10"/>
        </w:numPr>
      </w:pPr>
      <w:r>
        <w:t>Reasonable response times in productive use</w:t>
      </w:r>
    </w:p>
    <w:p w14:paraId="3288C105" w14:textId="2F6F9107" w:rsidR="29FE9B68" w:rsidRDefault="29FE9B68" w:rsidP="00AA7DEF">
      <w:pPr>
        <w:pStyle w:val="Listenabsatz"/>
        <w:numPr>
          <w:ilvl w:val="0"/>
          <w:numId w:val="10"/>
        </w:numPr>
      </w:pPr>
      <w:r>
        <w:t>Effective support in BPM-activities</w:t>
      </w:r>
    </w:p>
    <w:p w14:paraId="7A4D40AF" w14:textId="4063E6B5" w:rsidR="7F67DC6F" w:rsidRDefault="7F67DC6F" w:rsidP="00AA7DEF">
      <w:pPr>
        <w:pStyle w:val="Listenabsatz"/>
        <w:numPr>
          <w:ilvl w:val="0"/>
          <w:numId w:val="10"/>
        </w:numPr>
      </w:pPr>
      <w:r>
        <w:t xml:space="preserve">Easy implementation and </w:t>
      </w:r>
      <w:proofErr w:type="spellStart"/>
      <w:r>
        <w:t>accesability</w:t>
      </w:r>
      <w:proofErr w:type="spellEnd"/>
    </w:p>
    <w:p w14:paraId="7BFB7955" w14:textId="77777777" w:rsidR="00D520B1" w:rsidRDefault="7164F0E7" w:rsidP="00AA7DEF">
      <w:pPr>
        <w:pStyle w:val="Listenabsatz"/>
        <w:numPr>
          <w:ilvl w:val="0"/>
          <w:numId w:val="10"/>
        </w:numPr>
      </w:pPr>
      <w:r>
        <w:t>Others__________________________</w:t>
      </w:r>
    </w:p>
    <w:p w14:paraId="319CF536" w14:textId="77777777" w:rsidR="00C62CE1" w:rsidRDefault="00C62CE1" w:rsidP="00AA7DEF"/>
    <w:p w14:paraId="6D77F261" w14:textId="08705670" w:rsidR="00C62CE1" w:rsidRDefault="43EDFB6B" w:rsidP="00AA7DEF">
      <w:pPr>
        <w:pStyle w:val="Listenabsatz"/>
        <w:numPr>
          <w:ilvl w:val="0"/>
          <w:numId w:val="12"/>
        </w:numPr>
      </w:pPr>
      <w:r>
        <w:t xml:space="preserve"> W</w:t>
      </w:r>
      <w:commentRangeStart w:id="11"/>
      <w:r>
        <w:t>hat are the rejection criteria for you to not consider this tool in your work?</w:t>
      </w:r>
    </w:p>
    <w:p w14:paraId="2D9A644E" w14:textId="77777777" w:rsidR="00C62CE1" w:rsidRDefault="00C62CE1" w:rsidP="00AA7DEF"/>
    <w:p w14:paraId="1706E1ED" w14:textId="61FF0773" w:rsidR="00C62CE1" w:rsidRDefault="43EDFB6B" w:rsidP="00AA7DEF">
      <w:pPr>
        <w:pStyle w:val="Listenabsatz"/>
        <w:numPr>
          <w:ilvl w:val="0"/>
          <w:numId w:val="10"/>
        </w:numPr>
      </w:pPr>
      <w:r>
        <w:t xml:space="preserve">Lack of </w:t>
      </w:r>
      <w:r w:rsidR="4AD9EE69">
        <w:t>BPM</w:t>
      </w:r>
      <w:r w:rsidR="7040CE8E">
        <w:t>-specific</w:t>
      </w:r>
      <w:r>
        <w:t xml:space="preserve"> knowledge</w:t>
      </w:r>
    </w:p>
    <w:p w14:paraId="7E15EF8D" w14:textId="0DF36913" w:rsidR="00C62CE1" w:rsidRDefault="43EDFB6B" w:rsidP="00AA7DEF">
      <w:pPr>
        <w:pStyle w:val="Listenabsatz"/>
        <w:numPr>
          <w:ilvl w:val="0"/>
          <w:numId w:val="10"/>
        </w:numPr>
      </w:pPr>
      <w:r>
        <w:t xml:space="preserve">Poor </w:t>
      </w:r>
      <w:r w:rsidR="3A582D5A">
        <w:t xml:space="preserve">BPMN </w:t>
      </w:r>
      <w:r>
        <w:t>model interpretation and explanation</w:t>
      </w:r>
    </w:p>
    <w:p w14:paraId="2A93E5BE" w14:textId="1A6477B8" w:rsidR="00C62CE1" w:rsidRDefault="43EDFB6B" w:rsidP="00AA7DEF">
      <w:pPr>
        <w:pStyle w:val="Listenabsatz"/>
        <w:numPr>
          <w:ilvl w:val="0"/>
          <w:numId w:val="10"/>
        </w:numPr>
      </w:pPr>
      <w:r>
        <w:t>High implementation and maintenance costs</w:t>
      </w:r>
    </w:p>
    <w:p w14:paraId="06E164B2" w14:textId="1B5197CD" w:rsidR="00C62CE1" w:rsidRDefault="43EDFB6B" w:rsidP="00AA7DEF">
      <w:pPr>
        <w:pStyle w:val="Listenabsatz"/>
        <w:numPr>
          <w:ilvl w:val="0"/>
          <w:numId w:val="10"/>
        </w:numPr>
      </w:pPr>
      <w:r>
        <w:t>Frequent model inaccuracies</w:t>
      </w:r>
    </w:p>
    <w:p w14:paraId="086A803D" w14:textId="74F66A77" w:rsidR="5099E2FB" w:rsidRDefault="3B048B2F" w:rsidP="00AA7DEF">
      <w:pPr>
        <w:pStyle w:val="Listenabsatz"/>
        <w:numPr>
          <w:ilvl w:val="0"/>
          <w:numId w:val="10"/>
        </w:numPr>
      </w:pPr>
      <w:r>
        <w:t xml:space="preserve">Long </w:t>
      </w:r>
      <w:r w:rsidR="550991ED">
        <w:t xml:space="preserve">response </w:t>
      </w:r>
      <w:r>
        <w:t>time</w:t>
      </w:r>
      <w:r w:rsidR="5D255960">
        <w:t>s</w:t>
      </w:r>
    </w:p>
    <w:p w14:paraId="2BB2DCA8" w14:textId="75D52C24" w:rsidR="00921E54" w:rsidRDefault="34285D58" w:rsidP="00AA7DEF">
      <w:pPr>
        <w:pStyle w:val="Listenabsatz"/>
        <w:numPr>
          <w:ilvl w:val="0"/>
          <w:numId w:val="10"/>
        </w:numPr>
      </w:pPr>
      <w:r>
        <w:t>Others__________________________</w:t>
      </w:r>
      <w:commentRangeEnd w:id="11"/>
      <w:r w:rsidR="00921E54">
        <w:rPr>
          <w:rStyle w:val="Kommentarzeichen"/>
        </w:rPr>
        <w:commentReference w:id="11"/>
      </w:r>
    </w:p>
    <w:p w14:paraId="3BB62BE1" w14:textId="77777777" w:rsidR="00C62CE1" w:rsidRDefault="00C62CE1" w:rsidP="00AA7DEF"/>
    <w:p w14:paraId="5560D521" w14:textId="77777777" w:rsidR="00C62CE1" w:rsidRDefault="00C62CE1" w:rsidP="00AA7DEF"/>
    <w:p w14:paraId="0607D2F3" w14:textId="792C9EB6" w:rsidR="00C62CE1" w:rsidRDefault="43EDFB6B" w:rsidP="00AA7DEF">
      <w:pPr>
        <w:pStyle w:val="Listenabsatz"/>
        <w:numPr>
          <w:ilvl w:val="0"/>
          <w:numId w:val="12"/>
        </w:numPr>
      </w:pPr>
      <w:r>
        <w:t xml:space="preserve">We have </w:t>
      </w:r>
      <w:r w:rsidR="148439F5">
        <w:t xml:space="preserve">5 </w:t>
      </w:r>
      <w:commentRangeStart w:id="12"/>
      <w:r>
        <w:t>design objectives</w:t>
      </w:r>
      <w:r w:rsidR="1D24E408">
        <w:t xml:space="preserve"> (</w:t>
      </w:r>
      <w:r w:rsidR="6FE19D7A">
        <w:t>the goals that guide our work</w:t>
      </w:r>
      <w:r w:rsidR="1D24E408">
        <w:t>) for</w:t>
      </w:r>
      <w:commentRangeEnd w:id="12"/>
      <w:r w:rsidR="00C62CE1">
        <w:rPr>
          <w:rStyle w:val="Kommentarzeichen"/>
        </w:rPr>
        <w:commentReference w:id="12"/>
      </w:r>
      <w:r>
        <w:t xml:space="preserve"> this tool</w:t>
      </w:r>
      <w:r w:rsidR="7DA485E8">
        <w:t xml:space="preserve">. Please tick </w:t>
      </w:r>
      <w:r w:rsidR="327C3DF7">
        <w:t>those</w:t>
      </w:r>
      <w:r w:rsidR="7DA485E8">
        <w:t xml:space="preserve"> you agree with.</w:t>
      </w:r>
    </w:p>
    <w:p w14:paraId="44BCAF88" w14:textId="2956546C" w:rsidR="00A70EF2" w:rsidRPr="00CA6985" w:rsidRDefault="65219368" w:rsidP="00AA7DEF">
      <w:pPr>
        <w:pStyle w:val="Listenabsatz"/>
        <w:numPr>
          <w:ilvl w:val="0"/>
          <w:numId w:val="10"/>
        </w:numPr>
      </w:pPr>
      <w:r>
        <w:t xml:space="preserve">The artefact should have an </w:t>
      </w:r>
      <w:r w:rsidR="437CA7F1">
        <w:t>a</w:t>
      </w:r>
      <w:r w:rsidR="1B89B063">
        <w:t xml:space="preserve">dvanced </w:t>
      </w:r>
      <w:r w:rsidR="20976697">
        <w:t>u</w:t>
      </w:r>
      <w:r w:rsidR="1B89B063">
        <w:t xml:space="preserve">nderstanding of </w:t>
      </w:r>
      <w:commentRangeStart w:id="13"/>
      <w:r w:rsidR="1B89B063">
        <w:t xml:space="preserve">BPM </w:t>
      </w:r>
      <w:commentRangeEnd w:id="13"/>
      <w:r w:rsidR="693A008C">
        <w:rPr>
          <w:rStyle w:val="Kommentarzeichen"/>
        </w:rPr>
        <w:commentReference w:id="13"/>
      </w:r>
      <w:r w:rsidR="1B89B063">
        <w:t xml:space="preserve">and </w:t>
      </w:r>
      <w:r w:rsidR="22C44E0A">
        <w:t>BPMN.</w:t>
      </w:r>
    </w:p>
    <w:p w14:paraId="4D40EEB8" w14:textId="66D5DE4A" w:rsidR="00A70EF2" w:rsidRPr="00CA6985" w:rsidRDefault="5B26A799" w:rsidP="00AA7DEF">
      <w:pPr>
        <w:pStyle w:val="Listenabsatz"/>
        <w:numPr>
          <w:ilvl w:val="0"/>
          <w:numId w:val="10"/>
        </w:numPr>
      </w:pPr>
      <w:r>
        <w:t xml:space="preserve">The artefact should be able to process </w:t>
      </w:r>
      <w:commentRangeStart w:id="14"/>
      <w:commentRangeStart w:id="15"/>
      <w:r w:rsidR="62CB124B">
        <w:t>BPMN diagrams in natural language.</w:t>
      </w:r>
      <w:commentRangeEnd w:id="14"/>
      <w:r w:rsidR="00A70EF2">
        <w:rPr>
          <w:rStyle w:val="Kommentarzeichen"/>
        </w:rPr>
        <w:commentReference w:id="14"/>
      </w:r>
      <w:commentRangeEnd w:id="15"/>
      <w:r w:rsidR="00A70EF2">
        <w:rPr>
          <w:rStyle w:val="Kommentarzeichen"/>
        </w:rPr>
        <w:commentReference w:id="15"/>
      </w:r>
    </w:p>
    <w:p w14:paraId="4F12F171" w14:textId="06F7FDDA" w:rsidR="00A70EF2" w:rsidRPr="00CA6985" w:rsidRDefault="2F431999" w:rsidP="00AA7DEF">
      <w:pPr>
        <w:pStyle w:val="Listenabsatz"/>
        <w:numPr>
          <w:ilvl w:val="0"/>
          <w:numId w:val="10"/>
        </w:numPr>
      </w:pPr>
      <w:r>
        <w:t>The artefact should provide s</w:t>
      </w:r>
      <w:r w:rsidR="1B89B063">
        <w:t>upport</w:t>
      </w:r>
      <w:r w:rsidR="634FA139">
        <w:t xml:space="preserve"> for the BPM activities</w:t>
      </w:r>
      <w:r w:rsidR="1B89B063">
        <w:t xml:space="preserve"> “Process Analysis” and “Process Redesign” </w:t>
      </w:r>
    </w:p>
    <w:p w14:paraId="117C42C9" w14:textId="4E3A2990" w:rsidR="00A70EF2" w:rsidRPr="00304138" w:rsidRDefault="661C2046" w:rsidP="00AA7DEF">
      <w:pPr>
        <w:pStyle w:val="Listenabsatz"/>
        <w:numPr>
          <w:ilvl w:val="0"/>
          <w:numId w:val="10"/>
        </w:numPr>
      </w:pPr>
      <w:r>
        <w:t xml:space="preserve">The artefact should </w:t>
      </w:r>
      <w:r w:rsidR="7B66C4EE">
        <w:t>be able to interact with users</w:t>
      </w:r>
      <w:r w:rsidR="6CD939CC">
        <w:t xml:space="preserve"> in an intuitive way</w:t>
      </w:r>
    </w:p>
    <w:p w14:paraId="5C7E1E41" w14:textId="6ECC241A" w:rsidR="00A70EF2" w:rsidRPr="00304138" w:rsidRDefault="0073CE05" w:rsidP="00AA7DEF">
      <w:pPr>
        <w:pStyle w:val="Listenabsatz"/>
        <w:numPr>
          <w:ilvl w:val="0"/>
          <w:numId w:val="10"/>
        </w:numPr>
      </w:pPr>
      <w:r>
        <w:t xml:space="preserve">The artefact should have reasonable </w:t>
      </w:r>
      <w:r w:rsidR="09E614B9">
        <w:t>waiting</w:t>
      </w:r>
      <w:r w:rsidR="50074C51">
        <w:t xml:space="preserve"> time</w:t>
      </w:r>
      <w:r w:rsidR="69089B5A">
        <w:t>s</w:t>
      </w:r>
      <w:r w:rsidR="203FAC98">
        <w:t xml:space="preserve"> </w:t>
      </w:r>
    </w:p>
    <w:p w14:paraId="4EA48269" w14:textId="3FBA76EB" w:rsidR="00A70EF2" w:rsidRPr="00304138" w:rsidRDefault="12437CE7" w:rsidP="00AA7DEF">
      <w:pPr>
        <w:pStyle w:val="Listenabsatz"/>
        <w:numPr>
          <w:ilvl w:val="0"/>
          <w:numId w:val="10"/>
        </w:numPr>
      </w:pPr>
      <w:r>
        <w:t>W</w:t>
      </w:r>
      <w:r w:rsidR="0FA20321">
        <w:t>ith which D</w:t>
      </w:r>
      <w:r w:rsidR="4CB8F009">
        <w:t>esign Objective</w:t>
      </w:r>
      <w:r w:rsidR="0FA20321">
        <w:t xml:space="preserve"> do</w:t>
      </w:r>
      <w:r>
        <w:t xml:space="preserve"> you </w:t>
      </w:r>
      <w:r w:rsidR="02F09383">
        <w:t xml:space="preserve">not </w:t>
      </w:r>
      <w:r>
        <w:t>agree</w:t>
      </w:r>
      <w:r w:rsidR="60B17BEE">
        <w:t xml:space="preserve"> and why</w:t>
      </w:r>
      <w:r>
        <w:t xml:space="preserve">: </w:t>
      </w:r>
      <w:r w:rsidR="27CF4204">
        <w:t>________________________________</w:t>
      </w:r>
    </w:p>
    <w:p w14:paraId="3FA9F766" w14:textId="77777777" w:rsidR="00C62CE1" w:rsidRDefault="00C62CE1" w:rsidP="00AA7DEF"/>
    <w:p w14:paraId="41E9EF82" w14:textId="78A520C0" w:rsidR="290A2F89" w:rsidRDefault="290A2F89" w:rsidP="00AA7DEF"/>
    <w:p w14:paraId="553A2212" w14:textId="22547C01" w:rsidR="00B150F5" w:rsidRDefault="3E81CED2" w:rsidP="00AA7DEF">
      <w:pPr>
        <w:pStyle w:val="Listenabsatz"/>
        <w:numPr>
          <w:ilvl w:val="0"/>
          <w:numId w:val="12"/>
        </w:numPr>
      </w:pPr>
      <w:r>
        <w:t>What Design Objectives are missing?</w:t>
      </w:r>
    </w:p>
    <w:p w14:paraId="60FF02A1" w14:textId="25AF70FD" w:rsidR="0017502C" w:rsidRDefault="0017502C" w:rsidP="00AA7DEF">
      <w:pPr>
        <w:pStyle w:val="Listenabsatz"/>
        <w:ind w:left="440"/>
        <w:rPr>
          <w:rFonts w:eastAsiaTheme="minorEastAsia"/>
        </w:rPr>
      </w:pPr>
    </w:p>
    <w:p w14:paraId="561E6D7C" w14:textId="752883DC" w:rsidR="0017502C" w:rsidRDefault="6373A582">
      <w:pPr>
        <w:pStyle w:val="Listenabsatz"/>
        <w:ind w:left="440"/>
        <w:rPr>
          <w:rFonts w:eastAsiaTheme="minorEastAsia"/>
        </w:rPr>
        <w:pPrChange w:id="16" w:author="Hongyang Wang" w:date="2023-10-21T19:56:00Z">
          <w:pPr/>
        </w:pPrChange>
      </w:pPr>
      <w:r w:rsidRPr="5DA29257">
        <w:rPr>
          <w:rFonts w:eastAsiaTheme="minorEastAsia"/>
        </w:rPr>
        <w:t>_____________________________________________________________________________________</w:t>
      </w:r>
    </w:p>
    <w:sectPr w:rsidR="0017502C" w:rsidSect="00AA7DEF">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sebastian.schmid@fim-rc.de" w:date="2023-10-20T15:22:00Z" w:initials="se">
    <w:p w14:paraId="41AF7319" w14:textId="7433F2D4" w:rsidR="1BDB8279" w:rsidRDefault="1BDB8279">
      <w:pPr>
        <w:pStyle w:val="Kommentartext"/>
      </w:pPr>
      <w:r>
        <w:t>Just a thought: If people are given some predefined answers, they tend to use those instead of coming up with their own ideas. Would it make sense to split the question into two subsequent questions: first ask them without giving predefined answers and just give a free text field. Afterwards, ask them to tick the boxes they have problems with during process analysis</w:t>
      </w:r>
      <w:r>
        <w:rPr>
          <w:rStyle w:val="Kommentarzeichen"/>
        </w:rPr>
        <w:annotationRef/>
      </w:r>
      <w:r>
        <w:rPr>
          <w:rStyle w:val="Kommentarzeichen"/>
        </w:rPr>
        <w:annotationRef/>
      </w:r>
    </w:p>
  </w:comment>
  <w:comment w:id="4" w:author="Hongyang Wang" w:date="2023-10-23T10:28:00Z" w:initials="HW">
    <w:p w14:paraId="28033942" w14:textId="7DC452CA" w:rsidR="5DA29257" w:rsidRDefault="5DA29257">
      <w:pPr>
        <w:pStyle w:val="Kommentartext"/>
      </w:pPr>
      <w:r>
        <w:t>My colleges are not so familiar with the BPM concepts, so I am worried that asking them to directly say some  peoples in process analysis would confuse them. But I would also tell them to come up with their ideas when the fill out the survey</w:t>
      </w:r>
      <w:r>
        <w:rPr>
          <w:rStyle w:val="Kommentarzeichen"/>
        </w:rPr>
        <w:annotationRef/>
      </w:r>
    </w:p>
    <w:p w14:paraId="30CE42E3" w14:textId="7B91126D" w:rsidR="5DA29257" w:rsidRDefault="5DA29257">
      <w:pPr>
        <w:pStyle w:val="Kommentartext"/>
      </w:pPr>
    </w:p>
  </w:comment>
  <w:comment w:id="5" w:author="sebastian.schmid@fim-rc.de" w:date="2023-10-20T15:32:00Z" w:initials="se">
    <w:p w14:paraId="45FE97DF" w14:textId="70CCB6C7" w:rsidR="1BDB8279" w:rsidRDefault="1BDB8279">
      <w:pPr>
        <w:pStyle w:val="Kommentartext"/>
      </w:pPr>
      <w:r>
        <w:t>I was thinking that respondents who are not as familiar with processes/BPM might struggle with that short explanation of what process analysis is. Also, even if proficient, not everybody might have the same understanding of process analysis as we do. Can we add a more extensive definition?</w:t>
      </w:r>
      <w:r>
        <w:rPr>
          <w:rStyle w:val="Kommentarzeichen"/>
        </w:rPr>
        <w:annotationRef/>
      </w:r>
    </w:p>
  </w:comment>
  <w:comment w:id="7" w:author="sebastian.schmid@fim-rc.de" w:date="2023-10-20T15:33:00Z" w:initials="se">
    <w:p w14:paraId="2C991991" w14:textId="10EE67AA" w:rsidR="1BDB8279" w:rsidRDefault="1BDB8279">
      <w:pPr>
        <w:pStyle w:val="Kommentartext"/>
      </w:pPr>
      <w:r>
        <w:t>Same here - I would opt for a more extensive definition of process redesign. Even more so than with process analysis</w:t>
      </w:r>
      <w:r>
        <w:rPr>
          <w:rStyle w:val="Kommentarzeichen"/>
        </w:rPr>
        <w:annotationRef/>
      </w:r>
      <w:r>
        <w:rPr>
          <w:rStyle w:val="Kommentarzeichen"/>
        </w:rPr>
        <w:annotationRef/>
      </w:r>
    </w:p>
  </w:comment>
  <w:comment w:id="6" w:author="sebastian.schmid@fim-rc.de" w:date="2023-10-20T15:23:00Z" w:initials="se">
    <w:p w14:paraId="7D34D097" w14:textId="432DAE7D" w:rsidR="1BDB8279" w:rsidRDefault="1BDB8279">
      <w:pPr>
        <w:pStyle w:val="Kommentartext"/>
      </w:pPr>
      <w:r>
        <w:t>same as above: would it make sense to split the questions?</w:t>
      </w:r>
      <w:r>
        <w:rPr>
          <w:rStyle w:val="Kommentarzeichen"/>
        </w:rPr>
        <w:annotationRef/>
      </w:r>
      <w:r>
        <w:rPr>
          <w:rStyle w:val="Kommentarzeichen"/>
        </w:rPr>
        <w:annotationRef/>
      </w:r>
    </w:p>
  </w:comment>
  <w:comment w:id="0" w:author="Alina Buss" w:date="2023-10-18T16:35:00Z" w:initials="AB">
    <w:p w14:paraId="34C903AF" w14:textId="27630EC1" w:rsidR="6D16A848" w:rsidRDefault="6D16A848">
      <w:r>
        <w:t>What answers do you expect here and how could they help us for our line of argumentation?</w:t>
      </w:r>
      <w:r>
        <w:annotationRef/>
      </w:r>
      <w:r>
        <w:rPr>
          <w:rStyle w:val="Kommentarzeichen"/>
        </w:rPr>
        <w:annotationRef/>
      </w:r>
    </w:p>
  </w:comment>
  <w:comment w:id="1" w:author="Hongyang Wang" w:date="2023-10-19T12:03:00Z" w:initials="HW">
    <w:p w14:paraId="43958701" w14:textId="5981A3F7" w:rsidR="290A2F89" w:rsidRDefault="290A2F89">
      <w:r>
        <w:t xml:space="preserve">As we only target on process analysis and redesign, we could delete question1 and  2. Then those anwers may support the EVaL 1. </w:t>
      </w:r>
      <w:r>
        <w:annotationRef/>
      </w:r>
      <w:r>
        <w:rPr>
          <w:rStyle w:val="Kommentarzeichen"/>
        </w:rPr>
        <w:annotationRef/>
      </w:r>
    </w:p>
  </w:comment>
  <w:comment w:id="2" w:author="sebastian.schmid@fim-rc.de" w:date="2023-10-20T15:17:00Z" w:initials="se">
    <w:p w14:paraId="4DC86FE2" w14:textId="331D2930" w:rsidR="1BDB8279" w:rsidRDefault="1BDB8279">
      <w:pPr>
        <w:pStyle w:val="Kommentartext"/>
      </w:pPr>
      <w:r>
        <w:t>I agree! We should focus on what we actually address in our paper and delete 1 and 2</w:t>
      </w:r>
      <w:r>
        <w:rPr>
          <w:rStyle w:val="Kommentarzeichen"/>
        </w:rPr>
        <w:annotationRef/>
      </w:r>
      <w:r>
        <w:rPr>
          <w:rStyle w:val="Kommentarzeichen"/>
        </w:rPr>
        <w:annotationRef/>
      </w:r>
    </w:p>
  </w:comment>
  <w:comment w:id="8" w:author="sebastian.schmid@fim-rc.de" w:date="2023-10-20T15:47:00Z" w:initials="se">
    <w:p w14:paraId="1191E141" w14:textId="6999A88B" w:rsidR="1BDB8279" w:rsidRDefault="1BDB8279">
      <w:pPr>
        <w:pStyle w:val="Kommentartext"/>
      </w:pPr>
      <w:r>
        <w:t>In case the respondents are familiar with BPMN, this is fine, otherwise we need some explanation</w:t>
      </w:r>
      <w:r>
        <w:rPr>
          <w:rStyle w:val="Kommentarzeichen"/>
        </w:rPr>
        <w:annotationRef/>
      </w:r>
    </w:p>
  </w:comment>
  <w:comment w:id="9" w:author="sebastian.schmid@fim-rc.de" w:date="2023-10-20T15:40:00Z" w:initials="se">
    <w:p w14:paraId="3CC32CC9" w14:textId="7EBA4D2F" w:rsidR="1BDB8279" w:rsidRDefault="1BDB8279">
      <w:pPr>
        <w:pStyle w:val="Kommentartext"/>
      </w:pPr>
      <w:r>
        <w:t>I'm not sure whether this questionnaire will be sent after the workshop on monday. In case they already know your LLM, this is fine. In case they don't, I would suggest to include an exemplary conversation with the model to give a better understanding. Maybe use some screenshots from your previous web app, I guess that's fine</w:t>
      </w:r>
      <w:r>
        <w:rPr>
          <w:rStyle w:val="Kommentarzeichen"/>
        </w:rPr>
        <w:annotationRef/>
      </w:r>
    </w:p>
  </w:comment>
  <w:comment w:id="10" w:author="Hongyang Wang" w:date="2023-10-21T19:55:00Z" w:initials="HW">
    <w:p w14:paraId="7743ADE5" w14:textId="77777777" w:rsidR="00A12F1C" w:rsidRDefault="00A12F1C" w:rsidP="00350720">
      <w:pPr>
        <w:pStyle w:val="Kommentartext"/>
      </w:pPr>
      <w:r>
        <w:rPr>
          <w:rStyle w:val="Kommentarzeichen"/>
        </w:rPr>
        <w:annotationRef/>
      </w:r>
      <w:r>
        <w:t>They will get the questionnaire after the workshop</w:t>
      </w:r>
    </w:p>
  </w:comment>
  <w:comment w:id="11" w:author="Alina Buss" w:date="2023-10-18T16:33:00Z" w:initials="AB">
    <w:p w14:paraId="143565A1" w14:textId="311848A3" w:rsidR="6D16A848" w:rsidRDefault="6D16A848">
      <w:r>
        <w:t>Long inference times</w:t>
      </w:r>
      <w:r>
        <w:annotationRef/>
      </w:r>
      <w:r>
        <w:annotationRef/>
      </w:r>
    </w:p>
  </w:comment>
  <w:comment w:id="12" w:author="sebastian.schmid@fim-rc.de" w:date="2023-10-20T15:45:00Z" w:initials="se">
    <w:p w14:paraId="6F5BF1AC" w14:textId="1C72E8CB" w:rsidR="1BDB8279" w:rsidRDefault="1BDB8279">
      <w:pPr>
        <w:pStyle w:val="Kommentartext"/>
      </w:pPr>
      <w:r>
        <w:t>It might be unclear what design objectives are. Can we give some explanations?</w:t>
      </w:r>
      <w:r>
        <w:rPr>
          <w:rStyle w:val="Kommentarzeichen"/>
        </w:rPr>
        <w:annotationRef/>
      </w:r>
      <w:r>
        <w:rPr>
          <w:rStyle w:val="Kommentarzeichen"/>
        </w:rPr>
        <w:annotationRef/>
      </w:r>
    </w:p>
  </w:comment>
  <w:comment w:id="13" w:author="sebastian.schmid@fim-rc.de" w:date="2023-10-20T15:55:00Z" w:initials="se">
    <w:p w14:paraId="0D6E61D5" w14:textId="1383B9AC" w:rsidR="1BDB8279" w:rsidRDefault="1BDB8279">
      <w:pPr>
        <w:pStyle w:val="Kommentartext"/>
      </w:pPr>
      <w:r>
        <w:t>Sometimes we write business process management and sometimes BPM. I think we can just write it out when we first use it while introducing the abbrevation. Afterwards simply BPM</w:t>
      </w:r>
      <w:r>
        <w:rPr>
          <w:rStyle w:val="Kommentarzeichen"/>
        </w:rPr>
        <w:annotationRef/>
      </w:r>
      <w:r>
        <w:rPr>
          <w:rStyle w:val="Kommentarzeichen"/>
        </w:rPr>
        <w:annotationRef/>
      </w:r>
    </w:p>
  </w:comment>
  <w:comment w:id="14" w:author="sebastian.schmid@fim-rc.de" w:date="2023-10-20T15:54:00Z" w:initials="se">
    <w:p w14:paraId="31FCC040" w14:textId="6016F42C" w:rsidR="1BDB8279" w:rsidRDefault="04DD9719" w:rsidP="04DD9719">
      <w:pPr>
        <w:pStyle w:val="Kommentartext"/>
      </w:pPr>
      <w:r>
        <w:t>I think in the current stage, it is unclear how this design objective is different to the first one. Can we rephrase it to make it a bit more clear? What do we mean by Understanding of processes in BPMN? Or is it actually the ability to read BPMN files and translate them to natural language? So something like "The artefact should be able to process BPMN diagrams in natural language"?</w:t>
      </w:r>
      <w:r w:rsidR="1BDB8279">
        <w:rPr>
          <w:rStyle w:val="Kommentarzeichen"/>
        </w:rPr>
        <w:annotationRef/>
      </w:r>
      <w:r w:rsidR="1BDB8279">
        <w:rPr>
          <w:rStyle w:val="Kommentarzeichen"/>
        </w:rPr>
        <w:annotationRef/>
      </w:r>
      <w:r>
        <w:rPr>
          <w:rStyle w:val="Kommentarzeichen"/>
        </w:rPr>
        <w:annotationRef/>
      </w:r>
    </w:p>
  </w:comment>
  <w:comment w:id="15" w:author="Hongyang Wang" w:date="2023-10-23T10:20:00Z" w:initials="HW">
    <w:p w14:paraId="14793E31" w14:textId="7FEE2696" w:rsidR="5DA29257" w:rsidRDefault="5DA29257">
      <w:pPr>
        <w:pStyle w:val="Kommentartext"/>
      </w:pPr>
      <w:r>
        <w:t>The first DO is more about the general knowledge understanding of BPM and BPMN, for example, how should process analysis be done? What is the event based gateway in BPMN?</w:t>
      </w: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AF7319" w15:done="1"/>
  <w15:commentEx w15:paraId="30CE42E3" w15:paraIdParent="41AF7319" w15:done="1"/>
  <w15:commentEx w15:paraId="45FE97DF" w15:done="1"/>
  <w15:commentEx w15:paraId="2C991991" w15:done="1"/>
  <w15:commentEx w15:paraId="7D34D097" w15:done="1"/>
  <w15:commentEx w15:paraId="34C903AF" w15:done="1"/>
  <w15:commentEx w15:paraId="43958701" w15:paraIdParent="34C903AF" w15:done="1"/>
  <w15:commentEx w15:paraId="4DC86FE2" w15:paraIdParent="34C903AF" w15:done="1"/>
  <w15:commentEx w15:paraId="1191E141" w15:done="1"/>
  <w15:commentEx w15:paraId="3CC32CC9" w15:done="1"/>
  <w15:commentEx w15:paraId="7743ADE5" w15:paraIdParent="3CC32CC9" w15:done="1"/>
  <w15:commentEx w15:paraId="143565A1" w15:done="1"/>
  <w15:commentEx w15:paraId="6F5BF1AC" w15:done="1"/>
  <w15:commentEx w15:paraId="0D6E61D5" w15:done="1"/>
  <w15:commentEx w15:paraId="31FCC040" w15:done="1"/>
  <w15:commentEx w15:paraId="14793E31" w15:paraIdParent="31FCC04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80CF5D" w16cex:dateUtc="2023-10-20T13:22:00Z">
    <w16cex:extLst>
      <w16:ext w16:uri="{CE6994B0-6A32-4C9F-8C6B-6E91EDA988CE}">
        <cr:reactions xmlns:cr="http://schemas.microsoft.com/office/comments/2020/reactions">
          <cr:reaction reactionType="1">
            <cr:reactionInfo dateUtc="2023-10-21T17:53:55Z">
              <cr:user userId="S::hongy.wang@tum.de::d21a7ba6-df63-40b2-b59b-525ef55e45ba" userProvider="AD" userName="Hongyang Wang"/>
            </cr:reactionInfo>
          </cr:reaction>
        </cr:reactions>
      </w16:ext>
    </w16cex:extLst>
  </w16cex:commentExtensible>
  <w16cex:commentExtensible w16cex:durableId="69877C54" w16cex:dateUtc="2023-10-23T08:28:00Z"/>
  <w16cex:commentExtensible w16cex:durableId="56D25E3C" w16cex:dateUtc="2023-10-20T13:32:00Z">
    <w16cex:extLst>
      <w16:ext w16:uri="{CE6994B0-6A32-4C9F-8C6B-6E91EDA988CE}">
        <cr:reactions xmlns:cr="http://schemas.microsoft.com/office/comments/2020/reactions">
          <cr:reaction reactionType="1">
            <cr:reactionInfo dateUtc="2023-10-21T17:54:22Z">
              <cr:user userId="S::hongy.wang@tum.de::d21a7ba6-df63-40b2-b59b-525ef55e45ba" userProvider="AD" userName="Hongyang Wang"/>
            </cr:reactionInfo>
          </cr:reaction>
        </cr:reactions>
      </w16:ext>
    </w16cex:extLst>
  </w16cex:commentExtensible>
  <w16cex:commentExtensible w16cex:durableId="68CBD3A9" w16cex:dateUtc="2023-10-20T13:33:00Z">
    <w16cex:extLst>
      <w16:ext w16:uri="{CE6994B0-6A32-4C9F-8C6B-6E91EDA988CE}">
        <cr:reactions xmlns:cr="http://schemas.microsoft.com/office/comments/2020/reactions">
          <cr:reaction reactionType="1">
            <cr:reactionInfo dateUtc="2023-10-23T07:43:20Z">
              <cr:user userId="S::urn:spo:guest#wolfgang.kratsch@fim-rc.de::" userProvider="AD" userName="wolfgang.kratsch@fim-rc.de"/>
            </cr:reactionInfo>
          </cr:reaction>
        </cr:reactions>
      </w16:ext>
    </w16cex:extLst>
  </w16cex:commentExtensible>
  <w16cex:commentExtensible w16cex:durableId="0089FB72" w16cex:dateUtc="2023-10-20T13:23:00Z">
    <w16cex:extLst>
      <w16:ext w16:uri="{CE6994B0-6A32-4C9F-8C6B-6E91EDA988CE}">
        <cr:reactions xmlns:cr="http://schemas.microsoft.com/office/comments/2020/reactions">
          <cr:reaction reactionType="1">
            <cr:reactionInfo dateUtc="2023-10-23T07:44:19Z">
              <cr:user userId="S::urn:spo:guest#wolfgang.kratsch@fim-rc.de::" userProvider="AD" userName="wolfgang.kratsch@fim-rc.de"/>
            </cr:reactionInfo>
          </cr:reaction>
        </cr:reactions>
      </w16:ext>
    </w16cex:extLst>
  </w16cex:commentExtensible>
  <w16cex:commentExtensible w16cex:durableId="7308D443" w16cex:dateUtc="2023-10-18T14:35:00Z"/>
  <w16cex:commentExtensible w16cex:durableId="01986BDE" w16cex:dateUtc="2023-10-19T10:03:00Z"/>
  <w16cex:commentExtensible w16cex:durableId="6922B154" w16cex:dateUtc="2023-10-20T13:17:00Z"/>
  <w16cex:commentExtensible w16cex:durableId="3D7EC9D8" w16cex:dateUtc="2023-10-20T13:47:00Z"/>
  <w16cex:commentExtensible w16cex:durableId="55C7734E" w16cex:dateUtc="2023-10-20T13:40:00Z"/>
  <w16cex:commentExtensible w16cex:durableId="4F8C2647" w16cex:dateUtc="2023-10-21T17:55:00Z"/>
  <w16cex:commentExtensible w16cex:durableId="69AA53FD" w16cex:dateUtc="2023-10-18T14:33:00Z"/>
  <w16cex:commentExtensible w16cex:durableId="16B06F99" w16cex:dateUtc="2023-10-20T13:45:00Z">
    <w16cex:extLst>
      <w16:ext w16:uri="{CE6994B0-6A32-4C9F-8C6B-6E91EDA988CE}">
        <cr:reactions xmlns:cr="http://schemas.microsoft.com/office/comments/2020/reactions">
          <cr:reaction reactionType="1">
            <cr:reactionInfo dateUtc="2023-10-23T08:09:21Z">
              <cr:user userId="S::hongy.wang@tum.de::d21a7ba6-df63-40b2-b59b-525ef55e45ba" userProvider="AD" userName="Hongyang Wang"/>
            </cr:reactionInfo>
          </cr:reaction>
        </cr:reactions>
      </w16:ext>
    </w16cex:extLst>
  </w16cex:commentExtensible>
  <w16cex:commentExtensible w16cex:durableId="4B5FD4B3" w16cex:dateUtc="2023-10-20T13:55:00Z"/>
  <w16cex:commentExtensible w16cex:durableId="265C717C" w16cex:dateUtc="2023-10-20T13:54:00Z"/>
  <w16cex:commentExtensible w16cex:durableId="20BF708A" w16cex:dateUtc="2023-10-23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AF7319" w16cid:durableId="5F80CF5D"/>
  <w16cid:commentId w16cid:paraId="30CE42E3" w16cid:durableId="69877C54"/>
  <w16cid:commentId w16cid:paraId="45FE97DF" w16cid:durableId="56D25E3C"/>
  <w16cid:commentId w16cid:paraId="2C991991" w16cid:durableId="68CBD3A9"/>
  <w16cid:commentId w16cid:paraId="7D34D097" w16cid:durableId="0089FB72"/>
  <w16cid:commentId w16cid:paraId="34C903AF" w16cid:durableId="7308D443"/>
  <w16cid:commentId w16cid:paraId="43958701" w16cid:durableId="01986BDE"/>
  <w16cid:commentId w16cid:paraId="4DC86FE2" w16cid:durableId="6922B154"/>
  <w16cid:commentId w16cid:paraId="1191E141" w16cid:durableId="3D7EC9D8"/>
  <w16cid:commentId w16cid:paraId="3CC32CC9" w16cid:durableId="55C7734E"/>
  <w16cid:commentId w16cid:paraId="7743ADE5" w16cid:durableId="4F8C2647"/>
  <w16cid:commentId w16cid:paraId="143565A1" w16cid:durableId="69AA53FD"/>
  <w16cid:commentId w16cid:paraId="6F5BF1AC" w16cid:durableId="16B06F99"/>
  <w16cid:commentId w16cid:paraId="0D6E61D5" w16cid:durableId="4B5FD4B3"/>
  <w16cid:commentId w16cid:paraId="31FCC040" w16cid:durableId="265C717C"/>
  <w16cid:commentId w16cid:paraId="14793E31" w16cid:durableId="20BF70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95BDB" w14:textId="77777777" w:rsidR="004F5D80" w:rsidRDefault="004F5D80" w:rsidP="00626E04">
      <w:r>
        <w:separator/>
      </w:r>
    </w:p>
  </w:endnote>
  <w:endnote w:type="continuationSeparator" w:id="0">
    <w:p w14:paraId="65EAAAA8" w14:textId="77777777" w:rsidR="004F5D80" w:rsidRDefault="004F5D80" w:rsidP="00626E04">
      <w:r>
        <w:continuationSeparator/>
      </w:r>
    </w:p>
  </w:endnote>
  <w:endnote w:type="continuationNotice" w:id="1">
    <w:p w14:paraId="393092D6" w14:textId="77777777" w:rsidR="004F5D80" w:rsidRDefault="004F5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1E1F0" w14:textId="77777777" w:rsidR="004F5D80" w:rsidRDefault="004F5D80" w:rsidP="00626E04">
      <w:r>
        <w:separator/>
      </w:r>
    </w:p>
  </w:footnote>
  <w:footnote w:type="continuationSeparator" w:id="0">
    <w:p w14:paraId="3D86DBCA" w14:textId="77777777" w:rsidR="004F5D80" w:rsidRDefault="004F5D80" w:rsidP="00626E04">
      <w:r>
        <w:continuationSeparator/>
      </w:r>
    </w:p>
  </w:footnote>
  <w:footnote w:type="continuationNotice" w:id="1">
    <w:p w14:paraId="231B9BB1" w14:textId="77777777" w:rsidR="004F5D80" w:rsidRDefault="004F5D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4BFD"/>
    <w:multiLevelType w:val="hybridMultilevel"/>
    <w:tmpl w:val="3484FD9A"/>
    <w:lvl w:ilvl="0" w:tplc="3B6E581A">
      <w:numFmt w:val="bullet"/>
      <w:lvlText w:val="-"/>
      <w:lvlJc w:val="left"/>
      <w:pPr>
        <w:ind w:left="510" w:hanging="360"/>
      </w:pPr>
      <w:rPr>
        <w:rFonts w:ascii="Times New Roman" w:eastAsia="Batang" w:hAnsi="Times New Roman" w:cs="Times New Roman"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1" w15:restartNumberingAfterBreak="0">
    <w:nsid w:val="33CA1AC0"/>
    <w:multiLevelType w:val="multilevel"/>
    <w:tmpl w:val="9312A75E"/>
    <w:lvl w:ilvl="0">
      <w:start w:val="1"/>
      <w:numFmt w:val="upperLetter"/>
      <w:pStyle w:val="NumberedHeading1"/>
      <w:lvlText w:val="%1."/>
      <w:lvlJc w:val="left"/>
      <w:pPr>
        <w:ind w:left="567" w:hanging="567"/>
      </w:pPr>
      <w:rPr>
        <w:rFonts w:hint="default"/>
      </w:rPr>
    </w:lvl>
    <w:lvl w:ilvl="1">
      <w:start w:val="1"/>
      <w:numFmt w:val="decimal"/>
      <w:lvlText w:val="%2."/>
      <w:lvlJc w:val="left"/>
      <w:pPr>
        <w:ind w:left="1000" w:hanging="432"/>
      </w:pPr>
      <w:rPr>
        <w:rFonts w:hint="default"/>
      </w:rPr>
    </w:lvl>
    <w:lvl w:ilvl="2">
      <w:start w:val="1"/>
      <w:numFmt w:val="decimal"/>
      <w:lvlText w:val="%2.%3."/>
      <w:lvlJc w:val="left"/>
      <w:pPr>
        <w:ind w:left="1224" w:hanging="504"/>
      </w:pPr>
      <w:rPr>
        <w:rFonts w:hint="default"/>
      </w:rPr>
    </w:lvl>
    <w:lvl w:ilvl="3">
      <w:start w:val="1"/>
      <w:numFmt w:val="decimal"/>
      <w:pStyle w:val="NumberedHeading4"/>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4E412B5"/>
    <w:multiLevelType w:val="multilevel"/>
    <w:tmpl w:val="493E64D8"/>
    <w:lvl w:ilvl="0">
      <w:start w:val="1"/>
      <w:numFmt w:val="upperRoman"/>
      <w:pStyle w:val="Head"/>
      <w:lvlText w:val="%1."/>
      <w:lvlJc w:val="left"/>
      <w:pPr>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9EE9102"/>
    <w:multiLevelType w:val="hybridMultilevel"/>
    <w:tmpl w:val="324CFEC6"/>
    <w:lvl w:ilvl="0" w:tplc="9460D20A">
      <w:start w:val="1"/>
      <w:numFmt w:val="decimal"/>
      <w:lvlText w:val="%1."/>
      <w:lvlJc w:val="left"/>
      <w:pPr>
        <w:ind w:left="720" w:hanging="360"/>
      </w:pPr>
    </w:lvl>
    <w:lvl w:ilvl="1" w:tplc="42FE5650">
      <w:start w:val="1"/>
      <w:numFmt w:val="lowerLetter"/>
      <w:lvlText w:val="%2."/>
      <w:lvlJc w:val="left"/>
      <w:pPr>
        <w:ind w:left="1440" w:hanging="360"/>
      </w:pPr>
    </w:lvl>
    <w:lvl w:ilvl="2" w:tplc="C96E1970">
      <w:start w:val="1"/>
      <w:numFmt w:val="lowerRoman"/>
      <w:lvlText w:val="%3."/>
      <w:lvlJc w:val="right"/>
      <w:pPr>
        <w:ind w:left="2160" w:hanging="180"/>
      </w:pPr>
    </w:lvl>
    <w:lvl w:ilvl="3" w:tplc="5EF2FB3C">
      <w:start w:val="1"/>
      <w:numFmt w:val="decimal"/>
      <w:lvlText w:val="%4."/>
      <w:lvlJc w:val="left"/>
      <w:pPr>
        <w:ind w:left="2880" w:hanging="360"/>
      </w:pPr>
    </w:lvl>
    <w:lvl w:ilvl="4" w:tplc="B81EC492">
      <w:start w:val="1"/>
      <w:numFmt w:val="lowerLetter"/>
      <w:lvlText w:val="%5."/>
      <w:lvlJc w:val="left"/>
      <w:pPr>
        <w:ind w:left="3600" w:hanging="360"/>
      </w:pPr>
    </w:lvl>
    <w:lvl w:ilvl="5" w:tplc="C46869C4">
      <w:start w:val="1"/>
      <w:numFmt w:val="lowerRoman"/>
      <w:lvlText w:val="%6."/>
      <w:lvlJc w:val="right"/>
      <w:pPr>
        <w:ind w:left="4320" w:hanging="180"/>
      </w:pPr>
    </w:lvl>
    <w:lvl w:ilvl="6" w:tplc="DD5494FE">
      <w:start w:val="1"/>
      <w:numFmt w:val="decimal"/>
      <w:lvlText w:val="%7."/>
      <w:lvlJc w:val="left"/>
      <w:pPr>
        <w:ind w:left="5040" w:hanging="360"/>
      </w:pPr>
    </w:lvl>
    <w:lvl w:ilvl="7" w:tplc="55F8A3C4">
      <w:start w:val="1"/>
      <w:numFmt w:val="lowerLetter"/>
      <w:lvlText w:val="%8."/>
      <w:lvlJc w:val="left"/>
      <w:pPr>
        <w:ind w:left="5760" w:hanging="360"/>
      </w:pPr>
    </w:lvl>
    <w:lvl w:ilvl="8" w:tplc="25A814F4">
      <w:start w:val="1"/>
      <w:numFmt w:val="lowerRoman"/>
      <w:lvlText w:val="%9."/>
      <w:lvlJc w:val="right"/>
      <w:pPr>
        <w:ind w:left="6480" w:hanging="180"/>
      </w:pPr>
    </w:lvl>
  </w:abstractNum>
  <w:abstractNum w:abstractNumId="4" w15:restartNumberingAfterBreak="0">
    <w:nsid w:val="56694775"/>
    <w:multiLevelType w:val="hybridMultilevel"/>
    <w:tmpl w:val="1432013C"/>
    <w:lvl w:ilvl="0" w:tplc="FFFFFFFF">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F572E5D"/>
    <w:multiLevelType w:val="hybridMultilevel"/>
    <w:tmpl w:val="B1D4AC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0DC7ABF"/>
    <w:multiLevelType w:val="multilevel"/>
    <w:tmpl w:val="7F9606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numberstyle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31E1FFA"/>
    <w:multiLevelType w:val="hybridMultilevel"/>
    <w:tmpl w:val="9648CE82"/>
    <w:lvl w:ilvl="0" w:tplc="03D8E616">
      <w:start w:val="1"/>
      <w:numFmt w:val="decimal"/>
      <w:lvlText w:val="%1."/>
      <w:lvlJc w:val="left"/>
      <w:pPr>
        <w:ind w:left="720" w:hanging="360"/>
      </w:pPr>
    </w:lvl>
    <w:lvl w:ilvl="1" w:tplc="A08ED9C4">
      <w:start w:val="1"/>
      <w:numFmt w:val="lowerLetter"/>
      <w:lvlText w:val="%2."/>
      <w:lvlJc w:val="left"/>
      <w:pPr>
        <w:ind w:left="1440" w:hanging="360"/>
      </w:pPr>
    </w:lvl>
    <w:lvl w:ilvl="2" w:tplc="C808656C">
      <w:start w:val="1"/>
      <w:numFmt w:val="lowerRoman"/>
      <w:lvlText w:val="%3."/>
      <w:lvlJc w:val="right"/>
      <w:pPr>
        <w:ind w:left="2160" w:hanging="180"/>
      </w:pPr>
    </w:lvl>
    <w:lvl w:ilvl="3" w:tplc="68B214B0">
      <w:start w:val="1"/>
      <w:numFmt w:val="decimal"/>
      <w:lvlText w:val="%4."/>
      <w:lvlJc w:val="left"/>
      <w:pPr>
        <w:ind w:left="2880" w:hanging="360"/>
      </w:pPr>
    </w:lvl>
    <w:lvl w:ilvl="4" w:tplc="F9ACECD6">
      <w:start w:val="1"/>
      <w:numFmt w:val="lowerLetter"/>
      <w:lvlText w:val="%5."/>
      <w:lvlJc w:val="left"/>
      <w:pPr>
        <w:ind w:left="3600" w:hanging="360"/>
      </w:pPr>
    </w:lvl>
    <w:lvl w:ilvl="5" w:tplc="8334E08E">
      <w:start w:val="1"/>
      <w:numFmt w:val="lowerRoman"/>
      <w:lvlText w:val="%6."/>
      <w:lvlJc w:val="right"/>
      <w:pPr>
        <w:ind w:left="4320" w:hanging="180"/>
      </w:pPr>
    </w:lvl>
    <w:lvl w:ilvl="6" w:tplc="682A927C">
      <w:start w:val="1"/>
      <w:numFmt w:val="decimal"/>
      <w:lvlText w:val="%7."/>
      <w:lvlJc w:val="left"/>
      <w:pPr>
        <w:ind w:left="5040" w:hanging="360"/>
      </w:pPr>
    </w:lvl>
    <w:lvl w:ilvl="7" w:tplc="148CB7BC">
      <w:start w:val="1"/>
      <w:numFmt w:val="lowerLetter"/>
      <w:lvlText w:val="%8."/>
      <w:lvlJc w:val="left"/>
      <w:pPr>
        <w:ind w:left="5760" w:hanging="360"/>
      </w:pPr>
    </w:lvl>
    <w:lvl w:ilvl="8" w:tplc="3FE0FC36">
      <w:start w:val="1"/>
      <w:numFmt w:val="lowerRoman"/>
      <w:lvlText w:val="%9."/>
      <w:lvlJc w:val="right"/>
      <w:pPr>
        <w:ind w:left="6480" w:hanging="180"/>
      </w:pPr>
    </w:lvl>
  </w:abstractNum>
  <w:num w:numId="1" w16cid:durableId="1472748001">
    <w:abstractNumId w:val="3"/>
  </w:num>
  <w:num w:numId="2" w16cid:durableId="909197071">
    <w:abstractNumId w:val="7"/>
  </w:num>
  <w:num w:numId="3" w16cid:durableId="955522133">
    <w:abstractNumId w:val="1"/>
  </w:num>
  <w:num w:numId="4" w16cid:durableId="1998336058">
    <w:abstractNumId w:val="1"/>
  </w:num>
  <w:num w:numId="5" w16cid:durableId="300889777">
    <w:abstractNumId w:val="2"/>
  </w:num>
  <w:num w:numId="6" w16cid:durableId="1776943724">
    <w:abstractNumId w:val="1"/>
  </w:num>
  <w:num w:numId="7" w16cid:durableId="1437795213">
    <w:abstractNumId w:val="1"/>
  </w:num>
  <w:num w:numId="8" w16cid:durableId="32005952">
    <w:abstractNumId w:val="1"/>
  </w:num>
  <w:num w:numId="9" w16cid:durableId="223609603">
    <w:abstractNumId w:val="6"/>
  </w:num>
  <w:num w:numId="10" w16cid:durableId="51584800">
    <w:abstractNumId w:val="4"/>
  </w:num>
  <w:num w:numId="11" w16cid:durableId="1963219237">
    <w:abstractNumId w:val="0"/>
  </w:num>
  <w:num w:numId="12" w16cid:durableId="15007751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an.schmid@fim-rc.de">
    <w15:presenceInfo w15:providerId="AD" w15:userId="S::urn:spo:guest#sebastian.schmid@fim-rc.de::"/>
  </w15:person>
  <w15:person w15:author="Hongyang Wang">
    <w15:presenceInfo w15:providerId="AD" w15:userId="S::hongy.wang@tum.de::d21a7ba6-df63-40b2-b59b-525ef55e45ba"/>
  </w15:person>
  <w15:person w15:author="Alina Buss">
    <w15:presenceInfo w15:providerId="AD" w15:userId="S::alina.buss@tum.de::8e7aaefd-3ec9-4dcd-a8f3-cbfa34f05a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41"/>
    <w:rsid w:val="00012DF8"/>
    <w:rsid w:val="000B5B41"/>
    <w:rsid w:val="00102295"/>
    <w:rsid w:val="0017502C"/>
    <w:rsid w:val="001C49F2"/>
    <w:rsid w:val="00252ED5"/>
    <w:rsid w:val="00254A91"/>
    <w:rsid w:val="002C2F5D"/>
    <w:rsid w:val="002E5051"/>
    <w:rsid w:val="00304138"/>
    <w:rsid w:val="00362CC0"/>
    <w:rsid w:val="00372B20"/>
    <w:rsid w:val="00373DF5"/>
    <w:rsid w:val="003A4AB4"/>
    <w:rsid w:val="003C266E"/>
    <w:rsid w:val="003C2FE9"/>
    <w:rsid w:val="003D3125"/>
    <w:rsid w:val="003D4381"/>
    <w:rsid w:val="003F06D4"/>
    <w:rsid w:val="00434B69"/>
    <w:rsid w:val="004514B5"/>
    <w:rsid w:val="004F5D80"/>
    <w:rsid w:val="00543CAD"/>
    <w:rsid w:val="00546535"/>
    <w:rsid w:val="005879F5"/>
    <w:rsid w:val="005B405A"/>
    <w:rsid w:val="005B442E"/>
    <w:rsid w:val="005D44D5"/>
    <w:rsid w:val="005E01A9"/>
    <w:rsid w:val="006005C1"/>
    <w:rsid w:val="00617554"/>
    <w:rsid w:val="00623002"/>
    <w:rsid w:val="00626A5A"/>
    <w:rsid w:val="00626BFF"/>
    <w:rsid w:val="00626E04"/>
    <w:rsid w:val="006F7DBE"/>
    <w:rsid w:val="0072394A"/>
    <w:rsid w:val="00736DE7"/>
    <w:rsid w:val="0073CE05"/>
    <w:rsid w:val="00757D44"/>
    <w:rsid w:val="00796F0E"/>
    <w:rsid w:val="0079A282"/>
    <w:rsid w:val="007F5240"/>
    <w:rsid w:val="0085810D"/>
    <w:rsid w:val="00867789"/>
    <w:rsid w:val="008E7383"/>
    <w:rsid w:val="008F608E"/>
    <w:rsid w:val="008F6694"/>
    <w:rsid w:val="00914C1E"/>
    <w:rsid w:val="00921E54"/>
    <w:rsid w:val="009529B2"/>
    <w:rsid w:val="00963DBB"/>
    <w:rsid w:val="009C2105"/>
    <w:rsid w:val="009C6A71"/>
    <w:rsid w:val="009F6A4E"/>
    <w:rsid w:val="00A12F1C"/>
    <w:rsid w:val="00A66994"/>
    <w:rsid w:val="00A70EF2"/>
    <w:rsid w:val="00A85CB0"/>
    <w:rsid w:val="00A964D9"/>
    <w:rsid w:val="00AA7DEF"/>
    <w:rsid w:val="00AC030F"/>
    <w:rsid w:val="00AC162D"/>
    <w:rsid w:val="00AC248C"/>
    <w:rsid w:val="00AC59BB"/>
    <w:rsid w:val="00AC6A51"/>
    <w:rsid w:val="00AE0DBA"/>
    <w:rsid w:val="00AE6568"/>
    <w:rsid w:val="00B066B0"/>
    <w:rsid w:val="00B150F5"/>
    <w:rsid w:val="00B52C6E"/>
    <w:rsid w:val="00B85992"/>
    <w:rsid w:val="00B912D9"/>
    <w:rsid w:val="00BB2D8A"/>
    <w:rsid w:val="00BB5E74"/>
    <w:rsid w:val="00C456E6"/>
    <w:rsid w:val="00C565D9"/>
    <w:rsid w:val="00C62CE1"/>
    <w:rsid w:val="00C741F9"/>
    <w:rsid w:val="00C937FF"/>
    <w:rsid w:val="00CA6985"/>
    <w:rsid w:val="00CAC1F3"/>
    <w:rsid w:val="00CC6F3F"/>
    <w:rsid w:val="00CD63D0"/>
    <w:rsid w:val="00D33DDB"/>
    <w:rsid w:val="00D50CE4"/>
    <w:rsid w:val="00D520B1"/>
    <w:rsid w:val="00D834D9"/>
    <w:rsid w:val="00E22C6C"/>
    <w:rsid w:val="00E64C14"/>
    <w:rsid w:val="00E74BF6"/>
    <w:rsid w:val="00E926E0"/>
    <w:rsid w:val="00ED76A6"/>
    <w:rsid w:val="00EF1BB3"/>
    <w:rsid w:val="00F01C0E"/>
    <w:rsid w:val="00F44754"/>
    <w:rsid w:val="00F65C45"/>
    <w:rsid w:val="00F65FBA"/>
    <w:rsid w:val="00FB3345"/>
    <w:rsid w:val="00FD74B7"/>
    <w:rsid w:val="00FFBA8C"/>
    <w:rsid w:val="01BF68E4"/>
    <w:rsid w:val="0221516E"/>
    <w:rsid w:val="023F8C20"/>
    <w:rsid w:val="02F09383"/>
    <w:rsid w:val="045FBB78"/>
    <w:rsid w:val="04DD9719"/>
    <w:rsid w:val="056388C5"/>
    <w:rsid w:val="056DA633"/>
    <w:rsid w:val="05AD14B7"/>
    <w:rsid w:val="05E5619F"/>
    <w:rsid w:val="070A90EF"/>
    <w:rsid w:val="0711FDCE"/>
    <w:rsid w:val="07F37176"/>
    <w:rsid w:val="082A0FF6"/>
    <w:rsid w:val="085EFB00"/>
    <w:rsid w:val="08AC37AB"/>
    <w:rsid w:val="09198249"/>
    <w:rsid w:val="0995CE11"/>
    <w:rsid w:val="09E614B9"/>
    <w:rsid w:val="09EF562B"/>
    <w:rsid w:val="09FCE667"/>
    <w:rsid w:val="0ACF0C06"/>
    <w:rsid w:val="0AD308B1"/>
    <w:rsid w:val="0B09DC39"/>
    <w:rsid w:val="0B33B040"/>
    <w:rsid w:val="0C71A282"/>
    <w:rsid w:val="0CFD8119"/>
    <w:rsid w:val="0D893E4E"/>
    <w:rsid w:val="0DB3FA0B"/>
    <w:rsid w:val="0E99517A"/>
    <w:rsid w:val="0EC988A8"/>
    <w:rsid w:val="0EE667C5"/>
    <w:rsid w:val="0F203C8C"/>
    <w:rsid w:val="0FA20321"/>
    <w:rsid w:val="10046B9E"/>
    <w:rsid w:val="10655909"/>
    <w:rsid w:val="10A7EC1F"/>
    <w:rsid w:val="11D4F0F1"/>
    <w:rsid w:val="121702F4"/>
    <w:rsid w:val="12437CE7"/>
    <w:rsid w:val="1422E4A5"/>
    <w:rsid w:val="148439F5"/>
    <w:rsid w:val="14CF2B0D"/>
    <w:rsid w:val="14E6E69E"/>
    <w:rsid w:val="156299E3"/>
    <w:rsid w:val="15FE9283"/>
    <w:rsid w:val="168B5030"/>
    <w:rsid w:val="17338D36"/>
    <w:rsid w:val="181931DE"/>
    <w:rsid w:val="18B423BD"/>
    <w:rsid w:val="191A205C"/>
    <w:rsid w:val="19BC17D8"/>
    <w:rsid w:val="19F08E65"/>
    <w:rsid w:val="19F580DA"/>
    <w:rsid w:val="1A0D5824"/>
    <w:rsid w:val="1AFFFE42"/>
    <w:rsid w:val="1B89B063"/>
    <w:rsid w:val="1BB4FDB1"/>
    <w:rsid w:val="1BC93422"/>
    <w:rsid w:val="1BDB8279"/>
    <w:rsid w:val="1C1CB69B"/>
    <w:rsid w:val="1C88EDB7"/>
    <w:rsid w:val="1CF4044E"/>
    <w:rsid w:val="1D24E408"/>
    <w:rsid w:val="1D49D7A8"/>
    <w:rsid w:val="1D94FC8E"/>
    <w:rsid w:val="1E679BED"/>
    <w:rsid w:val="1E7830B2"/>
    <w:rsid w:val="1E81205C"/>
    <w:rsid w:val="1EC2235F"/>
    <w:rsid w:val="203FAC98"/>
    <w:rsid w:val="20976697"/>
    <w:rsid w:val="20A17603"/>
    <w:rsid w:val="214CAF77"/>
    <w:rsid w:val="215A5A5D"/>
    <w:rsid w:val="21EDD10F"/>
    <w:rsid w:val="22522C89"/>
    <w:rsid w:val="2274E6F9"/>
    <w:rsid w:val="22C44E0A"/>
    <w:rsid w:val="22DF06DE"/>
    <w:rsid w:val="232BD3E3"/>
    <w:rsid w:val="2333ED9E"/>
    <w:rsid w:val="233E01F6"/>
    <w:rsid w:val="235CB195"/>
    <w:rsid w:val="248911B9"/>
    <w:rsid w:val="24B2B719"/>
    <w:rsid w:val="259BB2CB"/>
    <w:rsid w:val="26058D88"/>
    <w:rsid w:val="26AA6A83"/>
    <w:rsid w:val="26E56B91"/>
    <w:rsid w:val="27672147"/>
    <w:rsid w:val="2768F69A"/>
    <w:rsid w:val="27CF4204"/>
    <w:rsid w:val="2811F813"/>
    <w:rsid w:val="28868ADA"/>
    <w:rsid w:val="289D7D75"/>
    <w:rsid w:val="290A2F89"/>
    <w:rsid w:val="29FE9B68"/>
    <w:rsid w:val="2B809618"/>
    <w:rsid w:val="2BF90ECF"/>
    <w:rsid w:val="2BF993C9"/>
    <w:rsid w:val="2CCBBBDF"/>
    <w:rsid w:val="2D090919"/>
    <w:rsid w:val="2E552126"/>
    <w:rsid w:val="2E6F2677"/>
    <w:rsid w:val="2E747673"/>
    <w:rsid w:val="2F431999"/>
    <w:rsid w:val="2F9A8461"/>
    <w:rsid w:val="3129FBC1"/>
    <w:rsid w:val="3162FA5A"/>
    <w:rsid w:val="32479C96"/>
    <w:rsid w:val="327C3DF7"/>
    <w:rsid w:val="34285D58"/>
    <w:rsid w:val="343B52C7"/>
    <w:rsid w:val="34B5BE3B"/>
    <w:rsid w:val="35BE9CEB"/>
    <w:rsid w:val="37666118"/>
    <w:rsid w:val="37B83ECC"/>
    <w:rsid w:val="37E888BF"/>
    <w:rsid w:val="38D4A047"/>
    <w:rsid w:val="3980F72B"/>
    <w:rsid w:val="3A3F06C2"/>
    <w:rsid w:val="3A54DD06"/>
    <w:rsid w:val="3A582D5A"/>
    <w:rsid w:val="3A98B5A5"/>
    <w:rsid w:val="3AD8DE12"/>
    <w:rsid w:val="3B048B2F"/>
    <w:rsid w:val="3BBD80E1"/>
    <w:rsid w:val="3C26C1E6"/>
    <w:rsid w:val="3D926EBB"/>
    <w:rsid w:val="3DBA05D8"/>
    <w:rsid w:val="3E81CED2"/>
    <w:rsid w:val="3EBD9E01"/>
    <w:rsid w:val="3F187418"/>
    <w:rsid w:val="3FC595F3"/>
    <w:rsid w:val="400D105B"/>
    <w:rsid w:val="40508E9C"/>
    <w:rsid w:val="407A38EF"/>
    <w:rsid w:val="40BD0734"/>
    <w:rsid w:val="413868F5"/>
    <w:rsid w:val="417717EA"/>
    <w:rsid w:val="41E93F2C"/>
    <w:rsid w:val="4338BFB4"/>
    <w:rsid w:val="437CA7F1"/>
    <w:rsid w:val="438196BF"/>
    <w:rsid w:val="43EDFB6B"/>
    <w:rsid w:val="44370348"/>
    <w:rsid w:val="44A4A2EA"/>
    <w:rsid w:val="44D3322B"/>
    <w:rsid w:val="44E394F3"/>
    <w:rsid w:val="460E6768"/>
    <w:rsid w:val="46264745"/>
    <w:rsid w:val="4691346F"/>
    <w:rsid w:val="46BCB04F"/>
    <w:rsid w:val="47557D58"/>
    <w:rsid w:val="48C7DA61"/>
    <w:rsid w:val="48FC3800"/>
    <w:rsid w:val="49171043"/>
    <w:rsid w:val="49B05A44"/>
    <w:rsid w:val="49D0A8D5"/>
    <w:rsid w:val="4AD9EE69"/>
    <w:rsid w:val="4AEA7172"/>
    <w:rsid w:val="4BD67FE8"/>
    <w:rsid w:val="4C408652"/>
    <w:rsid w:val="4CB8F009"/>
    <w:rsid w:val="4ED7E478"/>
    <w:rsid w:val="50074C51"/>
    <w:rsid w:val="502A991C"/>
    <w:rsid w:val="5099E2FB"/>
    <w:rsid w:val="51575588"/>
    <w:rsid w:val="516036CF"/>
    <w:rsid w:val="524AD3B5"/>
    <w:rsid w:val="5264D390"/>
    <w:rsid w:val="526829F7"/>
    <w:rsid w:val="5355731A"/>
    <w:rsid w:val="53B8A39E"/>
    <w:rsid w:val="541234D2"/>
    <w:rsid w:val="5412B946"/>
    <w:rsid w:val="543A5086"/>
    <w:rsid w:val="54F124F0"/>
    <w:rsid w:val="550991ED"/>
    <w:rsid w:val="55634BA2"/>
    <w:rsid w:val="556667F4"/>
    <w:rsid w:val="56D49324"/>
    <w:rsid w:val="5828E43D"/>
    <w:rsid w:val="58437881"/>
    <w:rsid w:val="58D2F50A"/>
    <w:rsid w:val="591A4950"/>
    <w:rsid w:val="5B26A799"/>
    <w:rsid w:val="5CFA5F24"/>
    <w:rsid w:val="5D068689"/>
    <w:rsid w:val="5D255960"/>
    <w:rsid w:val="5DA29257"/>
    <w:rsid w:val="5DC1744A"/>
    <w:rsid w:val="5EF610AB"/>
    <w:rsid w:val="5F5D44AB"/>
    <w:rsid w:val="606D155A"/>
    <w:rsid w:val="60B17BEE"/>
    <w:rsid w:val="62076BBA"/>
    <w:rsid w:val="6294E56D"/>
    <w:rsid w:val="62CB124B"/>
    <w:rsid w:val="62E1DA08"/>
    <w:rsid w:val="6305611A"/>
    <w:rsid w:val="63497405"/>
    <w:rsid w:val="634FA139"/>
    <w:rsid w:val="6373A582"/>
    <w:rsid w:val="63F77C20"/>
    <w:rsid w:val="641B9C70"/>
    <w:rsid w:val="643658A2"/>
    <w:rsid w:val="65219368"/>
    <w:rsid w:val="6532F8FB"/>
    <w:rsid w:val="65B76CD1"/>
    <w:rsid w:val="6605879F"/>
    <w:rsid w:val="661C2046"/>
    <w:rsid w:val="66C08D76"/>
    <w:rsid w:val="674716BD"/>
    <w:rsid w:val="67A8682C"/>
    <w:rsid w:val="68B073EA"/>
    <w:rsid w:val="68BB99A7"/>
    <w:rsid w:val="69089B5A"/>
    <w:rsid w:val="693A008C"/>
    <w:rsid w:val="69F82E38"/>
    <w:rsid w:val="6A0899F8"/>
    <w:rsid w:val="6B69F66F"/>
    <w:rsid w:val="6B9B51CD"/>
    <w:rsid w:val="6BF1957B"/>
    <w:rsid w:val="6CD939CC"/>
    <w:rsid w:val="6CF40D08"/>
    <w:rsid w:val="6CFFCA9D"/>
    <w:rsid w:val="6D16A848"/>
    <w:rsid w:val="6D926F4F"/>
    <w:rsid w:val="6EA19731"/>
    <w:rsid w:val="6FA096F0"/>
    <w:rsid w:val="6FB03BF4"/>
    <w:rsid w:val="6FE19D7A"/>
    <w:rsid w:val="70376B5F"/>
    <w:rsid w:val="703D6792"/>
    <w:rsid w:val="7040CE8E"/>
    <w:rsid w:val="7164F0E7"/>
    <w:rsid w:val="71E1763A"/>
    <w:rsid w:val="720ADD02"/>
    <w:rsid w:val="72C9096F"/>
    <w:rsid w:val="72D58D73"/>
    <w:rsid w:val="735AA36C"/>
    <w:rsid w:val="73B1E9F6"/>
    <w:rsid w:val="754DBA57"/>
    <w:rsid w:val="7585D353"/>
    <w:rsid w:val="75BC7D8B"/>
    <w:rsid w:val="7600AA31"/>
    <w:rsid w:val="76EBE898"/>
    <w:rsid w:val="7700FEE9"/>
    <w:rsid w:val="7765280D"/>
    <w:rsid w:val="77C979EA"/>
    <w:rsid w:val="7831AEFA"/>
    <w:rsid w:val="78855B19"/>
    <w:rsid w:val="78D9FC2C"/>
    <w:rsid w:val="79CA9F90"/>
    <w:rsid w:val="7AB26E6B"/>
    <w:rsid w:val="7B66C4EE"/>
    <w:rsid w:val="7B98FE95"/>
    <w:rsid w:val="7BBCFBDB"/>
    <w:rsid w:val="7BCCF330"/>
    <w:rsid w:val="7BCEB522"/>
    <w:rsid w:val="7C12D0DA"/>
    <w:rsid w:val="7C514838"/>
    <w:rsid w:val="7C9A327B"/>
    <w:rsid w:val="7CED4B48"/>
    <w:rsid w:val="7D0B4640"/>
    <w:rsid w:val="7D2C8613"/>
    <w:rsid w:val="7DA485E8"/>
    <w:rsid w:val="7F5A238F"/>
    <w:rsid w:val="7F67D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0FEBF"/>
  <w15:chartTrackingRefBased/>
  <w15:docId w15:val="{97136B0C-E09D-4C7F-861B-765AA007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6F3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umberedHeading4">
    <w:name w:val="_Numbered Heading 4"/>
    <w:basedOn w:val="Standard"/>
    <w:link w:val="NumberedHeading4Char"/>
    <w:autoRedefine/>
    <w:uiPriority w:val="1"/>
    <w:qFormat/>
    <w:rsid w:val="00434B69"/>
    <w:pPr>
      <w:numPr>
        <w:ilvl w:val="3"/>
        <w:numId w:val="8"/>
      </w:numPr>
      <w:suppressAutoHyphens/>
      <w:spacing w:before="120" w:after="120"/>
      <w:outlineLvl w:val="3"/>
    </w:pPr>
    <w:rPr>
      <w:rFonts w:ascii="Arial" w:eastAsiaTheme="minorHAnsi" w:hAnsi="Arial"/>
      <w:color w:val="000000" w:themeColor="text1"/>
      <w:lang w:val="en-GB" w:eastAsia="en-US"/>
    </w:rPr>
  </w:style>
  <w:style w:type="paragraph" w:customStyle="1" w:styleId="numberstyle5">
    <w:name w:val="number style5"/>
    <w:basedOn w:val="NumberedHeading4"/>
    <w:link w:val="numberstyle5Char"/>
    <w:qFormat/>
    <w:rsid w:val="00434B69"/>
    <w:pPr>
      <w:numPr>
        <w:ilvl w:val="4"/>
        <w:numId w:val="9"/>
      </w:numPr>
      <w:outlineLvl w:val="4"/>
    </w:pPr>
  </w:style>
  <w:style w:type="character" w:customStyle="1" w:styleId="numberstyle5Char">
    <w:name w:val="number style5 Char"/>
    <w:basedOn w:val="NumberedHeading4Char"/>
    <w:link w:val="numberstyle5"/>
    <w:rsid w:val="00434B69"/>
    <w:rPr>
      <w:rFonts w:ascii="Arial" w:eastAsiaTheme="minorHAnsi" w:hAnsi="Arial"/>
      <w:color w:val="000000" w:themeColor="text1"/>
      <w:lang w:val="en-GB" w:eastAsia="en-US"/>
    </w:rPr>
  </w:style>
  <w:style w:type="paragraph" w:customStyle="1" w:styleId="Head">
    <w:name w:val="_Head"/>
    <w:basedOn w:val="Standard"/>
    <w:uiPriority w:val="1"/>
    <w:qFormat/>
    <w:rsid w:val="00434B69"/>
    <w:pPr>
      <w:numPr>
        <w:numId w:val="5"/>
      </w:numPr>
      <w:spacing w:before="120" w:after="240"/>
      <w:outlineLvl w:val="1"/>
    </w:pPr>
    <w:rPr>
      <w:rFonts w:ascii="Arial Bold" w:eastAsiaTheme="minorHAnsi" w:hAnsi="Arial Bold"/>
      <w:b/>
      <w:caps/>
      <w:color w:val="007D91"/>
      <w:sz w:val="24"/>
      <w:szCs w:val="32"/>
      <w:lang w:val="en-GB" w:eastAsia="en-US"/>
    </w:rPr>
  </w:style>
  <w:style w:type="paragraph" w:customStyle="1" w:styleId="NumberedHeading1">
    <w:name w:val="_Numbered Heading 1"/>
    <w:basedOn w:val="Standard"/>
    <w:uiPriority w:val="1"/>
    <w:qFormat/>
    <w:rsid w:val="00434B69"/>
    <w:pPr>
      <w:numPr>
        <w:numId w:val="8"/>
      </w:numPr>
      <w:suppressAutoHyphens/>
      <w:spacing w:after="240"/>
      <w:outlineLvl w:val="0"/>
    </w:pPr>
    <w:rPr>
      <w:rFonts w:ascii="Arial Bold" w:eastAsiaTheme="minorHAnsi" w:hAnsi="Arial Bold"/>
      <w:b/>
      <w:caps/>
      <w:color w:val="49648C"/>
      <w:sz w:val="32"/>
      <w:szCs w:val="36"/>
      <w:lang w:val="en-GB" w:eastAsia="en-US"/>
    </w:rPr>
  </w:style>
  <w:style w:type="character" w:customStyle="1" w:styleId="NumberedHeading4Char">
    <w:name w:val="_Numbered Heading 4 Char"/>
    <w:basedOn w:val="Absatz-Standardschriftart"/>
    <w:link w:val="NumberedHeading4"/>
    <w:uiPriority w:val="1"/>
    <w:rsid w:val="00434B69"/>
    <w:rPr>
      <w:rFonts w:ascii="Arial" w:eastAsiaTheme="minorHAnsi" w:hAnsi="Arial"/>
      <w:color w:val="000000" w:themeColor="text1"/>
      <w:lang w:val="en-GB" w:eastAsia="en-US"/>
    </w:rPr>
  </w:style>
  <w:style w:type="paragraph" w:styleId="Kopfzeile">
    <w:name w:val="header"/>
    <w:basedOn w:val="Standard"/>
    <w:link w:val="KopfzeileZchn"/>
    <w:uiPriority w:val="99"/>
    <w:unhideWhenUsed/>
    <w:rsid w:val="00626E04"/>
    <w:pPr>
      <w:tabs>
        <w:tab w:val="center" w:pos="4513"/>
        <w:tab w:val="right" w:pos="9026"/>
      </w:tabs>
    </w:pPr>
  </w:style>
  <w:style w:type="character" w:customStyle="1" w:styleId="KopfzeileZchn">
    <w:name w:val="Kopfzeile Zchn"/>
    <w:basedOn w:val="Absatz-Standardschriftart"/>
    <w:link w:val="Kopfzeile"/>
    <w:uiPriority w:val="99"/>
    <w:rsid w:val="00626E04"/>
  </w:style>
  <w:style w:type="paragraph" w:styleId="Fuzeile">
    <w:name w:val="footer"/>
    <w:basedOn w:val="Standard"/>
    <w:link w:val="FuzeileZchn"/>
    <w:uiPriority w:val="99"/>
    <w:unhideWhenUsed/>
    <w:rsid w:val="00626E04"/>
    <w:pPr>
      <w:tabs>
        <w:tab w:val="center" w:pos="4513"/>
        <w:tab w:val="right" w:pos="9026"/>
      </w:tabs>
    </w:pPr>
  </w:style>
  <w:style w:type="character" w:customStyle="1" w:styleId="FuzeileZchn">
    <w:name w:val="Fußzeile Zchn"/>
    <w:basedOn w:val="Absatz-Standardschriftart"/>
    <w:link w:val="Fuzeile"/>
    <w:uiPriority w:val="99"/>
    <w:rsid w:val="00626E04"/>
  </w:style>
  <w:style w:type="paragraph" w:styleId="Listenabsatz">
    <w:name w:val="List Paragraph"/>
    <w:basedOn w:val="Standard"/>
    <w:uiPriority w:val="34"/>
    <w:qFormat/>
    <w:rsid w:val="005879F5"/>
    <w:pPr>
      <w:ind w:left="720"/>
      <w:contextualSpacing/>
    </w:pPr>
  </w:style>
  <w:style w:type="paragraph" w:customStyle="1" w:styleId="paragraph">
    <w:name w:val="paragraph"/>
    <w:basedOn w:val="Standard"/>
    <w:rsid w:val="00A70EF2"/>
    <w:pPr>
      <w:spacing w:before="100" w:beforeAutospacing="1" w:after="100" w:afterAutospacing="1"/>
    </w:pPr>
    <w:rPr>
      <w:rFonts w:eastAsia="Times New Roman"/>
      <w:sz w:val="24"/>
      <w:szCs w:val="24"/>
    </w:rPr>
  </w:style>
  <w:style w:type="character" w:customStyle="1" w:styleId="normaltextrun">
    <w:name w:val="normaltextrun"/>
    <w:basedOn w:val="Absatz-Standardschriftart"/>
    <w:rsid w:val="00A70EF2"/>
  </w:style>
  <w:style w:type="character" w:customStyle="1" w:styleId="eop">
    <w:name w:val="eop"/>
    <w:basedOn w:val="Absatz-Standardschriftart"/>
    <w:rsid w:val="00A70EF2"/>
  </w:style>
  <w:style w:type="paragraph" w:styleId="Kommentartext">
    <w:name w:val="annotation text"/>
    <w:basedOn w:val="Standard"/>
    <w:link w:val="KommentartextZchn"/>
    <w:uiPriority w:val="99"/>
    <w:unhideWhenUsed/>
  </w:style>
  <w:style w:type="character" w:customStyle="1" w:styleId="KommentartextZchn">
    <w:name w:val="Kommentartext Zchn"/>
    <w:basedOn w:val="Absatz-Standardschriftart"/>
    <w:link w:val="Kommentartext"/>
    <w:uiPriority w:val="99"/>
  </w:style>
  <w:style w:type="character" w:styleId="Kommentarzeichen">
    <w:name w:val="annotation reference"/>
    <w:basedOn w:val="Absatz-Standardschriftart"/>
    <w:uiPriority w:val="99"/>
    <w:semiHidden/>
    <w:unhideWhenUsed/>
    <w:rPr>
      <w:sz w:val="16"/>
      <w:szCs w:val="16"/>
    </w:rPr>
  </w:style>
  <w:style w:type="paragraph" w:styleId="berarbeitung">
    <w:name w:val="Revision"/>
    <w:hidden/>
    <w:uiPriority w:val="99"/>
    <w:semiHidden/>
    <w:rsid w:val="00AC59BB"/>
  </w:style>
  <w:style w:type="paragraph" w:styleId="Kommentarthema">
    <w:name w:val="annotation subject"/>
    <w:basedOn w:val="Kommentartext"/>
    <w:next w:val="Kommentartext"/>
    <w:link w:val="KommentarthemaZchn"/>
    <w:uiPriority w:val="99"/>
    <w:semiHidden/>
    <w:unhideWhenUsed/>
    <w:rsid w:val="00A12F1C"/>
    <w:rPr>
      <w:b/>
      <w:bCs/>
    </w:rPr>
  </w:style>
  <w:style w:type="character" w:customStyle="1" w:styleId="KommentarthemaZchn">
    <w:name w:val="Kommentarthema Zchn"/>
    <w:basedOn w:val="KommentartextZchn"/>
    <w:link w:val="Kommentarthema"/>
    <w:uiPriority w:val="99"/>
    <w:semiHidden/>
    <w:rsid w:val="00A12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031052">
      <w:bodyDiv w:val="1"/>
      <w:marLeft w:val="0"/>
      <w:marRight w:val="0"/>
      <w:marTop w:val="0"/>
      <w:marBottom w:val="0"/>
      <w:divBdr>
        <w:top w:val="none" w:sz="0" w:space="0" w:color="auto"/>
        <w:left w:val="none" w:sz="0" w:space="0" w:color="auto"/>
        <w:bottom w:val="none" w:sz="0" w:space="0" w:color="auto"/>
        <w:right w:val="none" w:sz="0" w:space="0" w:color="auto"/>
      </w:divBdr>
      <w:divsChild>
        <w:div w:id="284820307">
          <w:marLeft w:val="0"/>
          <w:marRight w:val="0"/>
          <w:marTop w:val="0"/>
          <w:marBottom w:val="0"/>
          <w:divBdr>
            <w:top w:val="none" w:sz="0" w:space="0" w:color="auto"/>
            <w:left w:val="none" w:sz="0" w:space="0" w:color="auto"/>
            <w:bottom w:val="none" w:sz="0" w:space="0" w:color="auto"/>
            <w:right w:val="none" w:sz="0" w:space="0" w:color="auto"/>
          </w:divBdr>
        </w:div>
        <w:div w:id="294023865">
          <w:marLeft w:val="0"/>
          <w:marRight w:val="0"/>
          <w:marTop w:val="0"/>
          <w:marBottom w:val="0"/>
          <w:divBdr>
            <w:top w:val="none" w:sz="0" w:space="0" w:color="auto"/>
            <w:left w:val="none" w:sz="0" w:space="0" w:color="auto"/>
            <w:bottom w:val="none" w:sz="0" w:space="0" w:color="auto"/>
            <w:right w:val="none" w:sz="0" w:space="0" w:color="auto"/>
          </w:divBdr>
        </w:div>
        <w:div w:id="312179336">
          <w:marLeft w:val="0"/>
          <w:marRight w:val="0"/>
          <w:marTop w:val="0"/>
          <w:marBottom w:val="0"/>
          <w:divBdr>
            <w:top w:val="none" w:sz="0" w:space="0" w:color="auto"/>
            <w:left w:val="none" w:sz="0" w:space="0" w:color="auto"/>
            <w:bottom w:val="none" w:sz="0" w:space="0" w:color="auto"/>
            <w:right w:val="none" w:sz="0" w:space="0" w:color="auto"/>
          </w:divBdr>
        </w:div>
        <w:div w:id="349457821">
          <w:marLeft w:val="0"/>
          <w:marRight w:val="0"/>
          <w:marTop w:val="0"/>
          <w:marBottom w:val="0"/>
          <w:divBdr>
            <w:top w:val="none" w:sz="0" w:space="0" w:color="auto"/>
            <w:left w:val="none" w:sz="0" w:space="0" w:color="auto"/>
            <w:bottom w:val="none" w:sz="0" w:space="0" w:color="auto"/>
            <w:right w:val="none" w:sz="0" w:space="0" w:color="auto"/>
          </w:divBdr>
        </w:div>
        <w:div w:id="469521507">
          <w:marLeft w:val="0"/>
          <w:marRight w:val="0"/>
          <w:marTop w:val="0"/>
          <w:marBottom w:val="0"/>
          <w:divBdr>
            <w:top w:val="none" w:sz="0" w:space="0" w:color="auto"/>
            <w:left w:val="none" w:sz="0" w:space="0" w:color="auto"/>
            <w:bottom w:val="none" w:sz="0" w:space="0" w:color="auto"/>
            <w:right w:val="none" w:sz="0" w:space="0" w:color="auto"/>
          </w:divBdr>
        </w:div>
        <w:div w:id="536285004">
          <w:marLeft w:val="0"/>
          <w:marRight w:val="0"/>
          <w:marTop w:val="0"/>
          <w:marBottom w:val="0"/>
          <w:divBdr>
            <w:top w:val="none" w:sz="0" w:space="0" w:color="auto"/>
            <w:left w:val="none" w:sz="0" w:space="0" w:color="auto"/>
            <w:bottom w:val="none" w:sz="0" w:space="0" w:color="auto"/>
            <w:right w:val="none" w:sz="0" w:space="0" w:color="auto"/>
          </w:divBdr>
        </w:div>
        <w:div w:id="597256477">
          <w:marLeft w:val="0"/>
          <w:marRight w:val="0"/>
          <w:marTop w:val="0"/>
          <w:marBottom w:val="0"/>
          <w:divBdr>
            <w:top w:val="none" w:sz="0" w:space="0" w:color="auto"/>
            <w:left w:val="none" w:sz="0" w:space="0" w:color="auto"/>
            <w:bottom w:val="none" w:sz="0" w:space="0" w:color="auto"/>
            <w:right w:val="none" w:sz="0" w:space="0" w:color="auto"/>
          </w:divBdr>
        </w:div>
        <w:div w:id="700588479">
          <w:marLeft w:val="0"/>
          <w:marRight w:val="0"/>
          <w:marTop w:val="0"/>
          <w:marBottom w:val="0"/>
          <w:divBdr>
            <w:top w:val="none" w:sz="0" w:space="0" w:color="auto"/>
            <w:left w:val="none" w:sz="0" w:space="0" w:color="auto"/>
            <w:bottom w:val="none" w:sz="0" w:space="0" w:color="auto"/>
            <w:right w:val="none" w:sz="0" w:space="0" w:color="auto"/>
          </w:divBdr>
        </w:div>
        <w:div w:id="727724233">
          <w:marLeft w:val="0"/>
          <w:marRight w:val="0"/>
          <w:marTop w:val="0"/>
          <w:marBottom w:val="0"/>
          <w:divBdr>
            <w:top w:val="none" w:sz="0" w:space="0" w:color="auto"/>
            <w:left w:val="none" w:sz="0" w:space="0" w:color="auto"/>
            <w:bottom w:val="none" w:sz="0" w:space="0" w:color="auto"/>
            <w:right w:val="none" w:sz="0" w:space="0" w:color="auto"/>
          </w:divBdr>
        </w:div>
        <w:div w:id="744687023">
          <w:marLeft w:val="0"/>
          <w:marRight w:val="0"/>
          <w:marTop w:val="0"/>
          <w:marBottom w:val="0"/>
          <w:divBdr>
            <w:top w:val="none" w:sz="0" w:space="0" w:color="auto"/>
            <w:left w:val="none" w:sz="0" w:space="0" w:color="auto"/>
            <w:bottom w:val="none" w:sz="0" w:space="0" w:color="auto"/>
            <w:right w:val="none" w:sz="0" w:space="0" w:color="auto"/>
          </w:divBdr>
        </w:div>
        <w:div w:id="974064110">
          <w:marLeft w:val="0"/>
          <w:marRight w:val="0"/>
          <w:marTop w:val="0"/>
          <w:marBottom w:val="0"/>
          <w:divBdr>
            <w:top w:val="none" w:sz="0" w:space="0" w:color="auto"/>
            <w:left w:val="none" w:sz="0" w:space="0" w:color="auto"/>
            <w:bottom w:val="none" w:sz="0" w:space="0" w:color="auto"/>
            <w:right w:val="none" w:sz="0" w:space="0" w:color="auto"/>
          </w:divBdr>
        </w:div>
        <w:div w:id="1291521201">
          <w:marLeft w:val="0"/>
          <w:marRight w:val="0"/>
          <w:marTop w:val="0"/>
          <w:marBottom w:val="0"/>
          <w:divBdr>
            <w:top w:val="none" w:sz="0" w:space="0" w:color="auto"/>
            <w:left w:val="none" w:sz="0" w:space="0" w:color="auto"/>
            <w:bottom w:val="none" w:sz="0" w:space="0" w:color="auto"/>
            <w:right w:val="none" w:sz="0" w:space="0" w:color="auto"/>
          </w:divBdr>
        </w:div>
        <w:div w:id="1360816390">
          <w:marLeft w:val="0"/>
          <w:marRight w:val="0"/>
          <w:marTop w:val="0"/>
          <w:marBottom w:val="0"/>
          <w:divBdr>
            <w:top w:val="none" w:sz="0" w:space="0" w:color="auto"/>
            <w:left w:val="none" w:sz="0" w:space="0" w:color="auto"/>
            <w:bottom w:val="none" w:sz="0" w:space="0" w:color="auto"/>
            <w:right w:val="none" w:sz="0" w:space="0" w:color="auto"/>
          </w:divBdr>
        </w:div>
        <w:div w:id="1929341910">
          <w:marLeft w:val="0"/>
          <w:marRight w:val="0"/>
          <w:marTop w:val="0"/>
          <w:marBottom w:val="0"/>
          <w:divBdr>
            <w:top w:val="none" w:sz="0" w:space="0" w:color="auto"/>
            <w:left w:val="none" w:sz="0" w:space="0" w:color="auto"/>
            <w:bottom w:val="none" w:sz="0" w:space="0" w:color="auto"/>
            <w:right w:val="none" w:sz="0" w:space="0" w:color="auto"/>
          </w:divBdr>
        </w:div>
        <w:div w:id="1972206770">
          <w:marLeft w:val="0"/>
          <w:marRight w:val="0"/>
          <w:marTop w:val="0"/>
          <w:marBottom w:val="0"/>
          <w:divBdr>
            <w:top w:val="none" w:sz="0" w:space="0" w:color="auto"/>
            <w:left w:val="none" w:sz="0" w:space="0" w:color="auto"/>
            <w:bottom w:val="none" w:sz="0" w:space="0" w:color="auto"/>
            <w:right w:val="none" w:sz="0" w:space="0" w:color="auto"/>
          </w:divBdr>
        </w:div>
        <w:div w:id="2015526124">
          <w:marLeft w:val="0"/>
          <w:marRight w:val="0"/>
          <w:marTop w:val="0"/>
          <w:marBottom w:val="0"/>
          <w:divBdr>
            <w:top w:val="none" w:sz="0" w:space="0" w:color="auto"/>
            <w:left w:val="none" w:sz="0" w:space="0" w:color="auto"/>
            <w:bottom w:val="none" w:sz="0" w:space="0" w:color="auto"/>
            <w:right w:val="none" w:sz="0" w:space="0" w:color="auto"/>
          </w:divBdr>
        </w:div>
        <w:div w:id="2052487951">
          <w:marLeft w:val="0"/>
          <w:marRight w:val="0"/>
          <w:marTop w:val="0"/>
          <w:marBottom w:val="0"/>
          <w:divBdr>
            <w:top w:val="none" w:sz="0" w:space="0" w:color="auto"/>
            <w:left w:val="none" w:sz="0" w:space="0" w:color="auto"/>
            <w:bottom w:val="none" w:sz="0" w:space="0" w:color="auto"/>
            <w:right w:val="none" w:sz="0" w:space="0" w:color="auto"/>
          </w:divBdr>
        </w:div>
        <w:div w:id="2094929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2627</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Hongyang (Allianz Commercial)</dc:creator>
  <cp:keywords/>
  <dc:description/>
  <cp:lastModifiedBy>Alina Buss</cp:lastModifiedBy>
  <cp:revision>2</cp:revision>
  <dcterms:created xsi:type="dcterms:W3CDTF">2024-07-16T00:14:00Z</dcterms:created>
  <dcterms:modified xsi:type="dcterms:W3CDTF">2024-07-16T00:14:00Z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68cea892-e2a0-46e4-afd5-fd84fd6ac749</vt:lpwstr>
  </property>
  <property fmtid="{D5CDD505-2E9C-101B-9397-08002B2CF9AE}" pid="3" name="MSIP_Label_ce5f591a-3248-43e9-9b70-1ad50135772d_Enabled">
    <vt:lpwstr>true</vt:lpwstr>
  </property>
  <property fmtid="{D5CDD505-2E9C-101B-9397-08002B2CF9AE}" pid="4" name="MSIP_Label_ce5f591a-3248-43e9-9b70-1ad50135772d_SetDate">
    <vt:lpwstr>2023-10-18T06:53:25Z</vt:lpwstr>
  </property>
  <property fmtid="{D5CDD505-2E9C-101B-9397-08002B2CF9AE}" pid="5" name="MSIP_Label_ce5f591a-3248-43e9-9b70-1ad50135772d_Method">
    <vt:lpwstr>Privileged</vt:lpwstr>
  </property>
  <property fmtid="{D5CDD505-2E9C-101B-9397-08002B2CF9AE}" pid="6" name="MSIP_Label_ce5f591a-3248-43e9-9b70-1ad50135772d_Name">
    <vt:lpwstr>ce5f591a-3248-43e9-9b70-1ad50135772d</vt:lpwstr>
  </property>
  <property fmtid="{D5CDD505-2E9C-101B-9397-08002B2CF9AE}" pid="7" name="MSIP_Label_ce5f591a-3248-43e9-9b70-1ad50135772d_SiteId">
    <vt:lpwstr>6e06e42d-6925-47c6-b9e7-9581c7ca302a</vt:lpwstr>
  </property>
  <property fmtid="{D5CDD505-2E9C-101B-9397-08002B2CF9AE}" pid="8" name="MSIP_Label_ce5f591a-3248-43e9-9b70-1ad50135772d_ActionId">
    <vt:lpwstr>2c16390d-a339-4559-9553-eab648f1209d</vt:lpwstr>
  </property>
  <property fmtid="{D5CDD505-2E9C-101B-9397-08002B2CF9AE}" pid="9" name="MSIP_Label_ce5f591a-3248-43e9-9b70-1ad50135772d_ContentBits">
    <vt:lpwstr>0</vt:lpwstr>
  </property>
</Properties>
</file>