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0C373" w14:textId="2F7507E4" w:rsidR="00930EBA" w:rsidRDefault="00930EBA" w:rsidP="00930EBA">
      <w:pPr>
        <w:pStyle w:val="Heading1"/>
      </w:pPr>
      <w:r>
        <w:rPr>
          <w:color w:val="12666B"/>
        </w:rPr>
        <w:t>Statutory Declaration</w:t>
      </w:r>
    </w:p>
    <w:p w14:paraId="7AF6FD8C" w14:textId="77777777" w:rsidR="00930EBA" w:rsidRDefault="00930EBA" w:rsidP="00930EBA">
      <w:pPr>
        <w:pStyle w:val="Heading2"/>
      </w:pPr>
      <w:r>
        <w:t>How to Complete a Statutory Declaration</w:t>
      </w:r>
    </w:p>
    <w:p w14:paraId="7069DDD7" w14:textId="77777777" w:rsidR="00930EBA" w:rsidRDefault="00930EBA" w:rsidP="00930EBA">
      <w:pPr>
        <w:pStyle w:val="BodyText"/>
        <w:spacing w:before="119"/>
        <w:ind w:right="648"/>
      </w:pPr>
      <w:r>
        <w:t>You must complete and submit this Statutory Declaration as part of your pack. Make sure when you complete the Statutory Declaration that:</w:t>
      </w:r>
    </w:p>
    <w:p w14:paraId="28707638" w14:textId="28154B6A" w:rsidR="00930EBA" w:rsidRDefault="00930EBA" w:rsidP="00930EBA">
      <w:pPr>
        <w:pStyle w:val="ListParagraph"/>
        <w:numPr>
          <w:ilvl w:val="0"/>
          <w:numId w:val="18"/>
        </w:numPr>
        <w:tabs>
          <w:tab w:val="left" w:pos="980"/>
          <w:tab w:val="left" w:pos="981"/>
        </w:tabs>
        <w:autoSpaceDE w:val="0"/>
        <w:autoSpaceDN w:val="0"/>
        <w:spacing w:before="123" w:line="268" w:lineRule="exact"/>
      </w:pPr>
      <w:r>
        <w:t xml:space="preserve">you provide </w:t>
      </w:r>
      <w:r w:rsidRPr="00890393">
        <w:rPr>
          <w:b/>
        </w:rPr>
        <w:t>all information</w:t>
      </w:r>
      <w:r>
        <w:t xml:space="preserve"> requested in the </w:t>
      </w:r>
      <w:proofErr w:type="gramStart"/>
      <w:r>
        <w:t>left hand</w:t>
      </w:r>
      <w:proofErr w:type="gramEnd"/>
      <w:r>
        <w:rPr>
          <w:spacing w:val="-8"/>
        </w:rPr>
        <w:t xml:space="preserve"> </w:t>
      </w:r>
      <w:r>
        <w:t>margin</w:t>
      </w:r>
      <w:r w:rsidR="00D73F3C">
        <w:t>, including your full name, address and occupation. If you are currently unemployed, please state unemployed.</w:t>
      </w:r>
    </w:p>
    <w:p w14:paraId="7D741895" w14:textId="77777777" w:rsidR="00930EBA" w:rsidRDefault="00930EBA" w:rsidP="00930EBA">
      <w:pPr>
        <w:pStyle w:val="ListParagraph"/>
        <w:numPr>
          <w:ilvl w:val="0"/>
          <w:numId w:val="18"/>
        </w:numPr>
        <w:tabs>
          <w:tab w:val="left" w:pos="980"/>
          <w:tab w:val="left" w:pos="981"/>
        </w:tabs>
        <w:autoSpaceDE w:val="0"/>
        <w:autoSpaceDN w:val="0"/>
        <w:spacing w:line="268" w:lineRule="exact"/>
      </w:pPr>
      <w:r>
        <w:t>it is signed and witnessed at the same time and on the same</w:t>
      </w:r>
      <w:r>
        <w:rPr>
          <w:spacing w:val="-8"/>
        </w:rPr>
        <w:t xml:space="preserve"> </w:t>
      </w:r>
      <w:r>
        <w:t>day</w:t>
      </w:r>
    </w:p>
    <w:p w14:paraId="69E00EF4" w14:textId="77777777" w:rsidR="00930EBA" w:rsidRDefault="00930EBA" w:rsidP="00930EBA">
      <w:pPr>
        <w:pStyle w:val="ListParagraph"/>
        <w:numPr>
          <w:ilvl w:val="0"/>
          <w:numId w:val="18"/>
        </w:numPr>
        <w:tabs>
          <w:tab w:val="left" w:pos="980"/>
          <w:tab w:val="left" w:pos="981"/>
        </w:tabs>
        <w:autoSpaceDE w:val="0"/>
        <w:autoSpaceDN w:val="0"/>
        <w:spacing w:before="1" w:line="237" w:lineRule="auto"/>
        <w:ind w:right="823"/>
      </w:pPr>
      <w:r>
        <w:t xml:space="preserve">it is witnessed by an </w:t>
      </w:r>
      <w:proofErr w:type="spellStart"/>
      <w:r>
        <w:t>authorised</w:t>
      </w:r>
      <w:proofErr w:type="spellEnd"/>
      <w:r>
        <w:t xml:space="preserve"> witness (ensuring that the witness provides their authority to witness the Statutory</w:t>
      </w:r>
      <w:r>
        <w:rPr>
          <w:spacing w:val="-11"/>
        </w:rPr>
        <w:t xml:space="preserve"> </w:t>
      </w:r>
      <w:r>
        <w:t>Declaration)</w:t>
      </w:r>
    </w:p>
    <w:p w14:paraId="53AA862C" w14:textId="77777777" w:rsidR="00930EBA" w:rsidRDefault="00930EBA" w:rsidP="00930EBA">
      <w:pPr>
        <w:pStyle w:val="ListParagraph"/>
        <w:numPr>
          <w:ilvl w:val="0"/>
          <w:numId w:val="18"/>
        </w:numPr>
        <w:tabs>
          <w:tab w:val="left" w:pos="980"/>
          <w:tab w:val="left" w:pos="981"/>
        </w:tabs>
        <w:autoSpaceDE w:val="0"/>
        <w:autoSpaceDN w:val="0"/>
        <w:spacing w:before="2" w:line="268" w:lineRule="exact"/>
      </w:pPr>
      <w:r>
        <w:t>signatures are in pen - electronic signatures are not</w:t>
      </w:r>
      <w:r>
        <w:rPr>
          <w:spacing w:val="-5"/>
        </w:rPr>
        <w:t xml:space="preserve"> </w:t>
      </w:r>
      <w:r>
        <w:t>permitted</w:t>
      </w:r>
    </w:p>
    <w:p w14:paraId="4FEA3687" w14:textId="77777777" w:rsidR="00930EBA" w:rsidRDefault="00930EBA" w:rsidP="00930EBA">
      <w:pPr>
        <w:pStyle w:val="ListParagraph"/>
        <w:numPr>
          <w:ilvl w:val="0"/>
          <w:numId w:val="18"/>
        </w:numPr>
        <w:tabs>
          <w:tab w:val="left" w:pos="980"/>
          <w:tab w:val="left" w:pos="981"/>
        </w:tabs>
        <w:autoSpaceDE w:val="0"/>
        <w:autoSpaceDN w:val="0"/>
        <w:spacing w:line="237" w:lineRule="auto"/>
        <w:ind w:right="538"/>
      </w:pPr>
      <w:r>
        <w:t xml:space="preserve">any corrections are ruled out in pen (do not use white-out) and are </w:t>
      </w:r>
      <w:proofErr w:type="spellStart"/>
      <w:r>
        <w:t>initialled</w:t>
      </w:r>
      <w:proofErr w:type="spellEnd"/>
      <w:r>
        <w:t xml:space="preserve"> by both you and the</w:t>
      </w:r>
      <w:r>
        <w:rPr>
          <w:spacing w:val="-1"/>
        </w:rPr>
        <w:t xml:space="preserve"> </w:t>
      </w:r>
      <w:r>
        <w:t>witness.</w:t>
      </w:r>
    </w:p>
    <w:p w14:paraId="673AAC23" w14:textId="2AAE9C51" w:rsidR="00930EBA" w:rsidRDefault="00930EBA" w:rsidP="00930EBA">
      <w:pPr>
        <w:pStyle w:val="BodyText"/>
        <w:spacing w:before="62"/>
        <w:ind w:right="415"/>
      </w:pPr>
      <w:r>
        <w:t xml:space="preserve">If your Statutory Declaration is not correct, </w:t>
      </w:r>
      <w:r w:rsidR="00296E81">
        <w:t>Services Australia</w:t>
      </w:r>
      <w:r>
        <w:t xml:space="preserve"> will contact you to provide a new copy and your suitability assessment will not progress until this is received</w:t>
      </w:r>
    </w:p>
    <w:p w14:paraId="50EAA569" w14:textId="77777777" w:rsidR="00930EBA" w:rsidRDefault="00930EBA" w:rsidP="00930EBA">
      <w:pPr>
        <w:pStyle w:val="Heading2"/>
      </w:pPr>
      <w:r>
        <w:t>Witnesses to a Statutory Declaration</w:t>
      </w:r>
    </w:p>
    <w:p w14:paraId="54D8A029" w14:textId="77777777" w:rsidR="00930EBA" w:rsidRDefault="00930EBA" w:rsidP="00930EBA">
      <w:pPr>
        <w:pStyle w:val="BodyText"/>
        <w:spacing w:before="119"/>
        <w:ind w:right="402"/>
      </w:pPr>
      <w:r>
        <w:rPr>
          <w:color w:val="111111"/>
        </w:rPr>
        <w:t xml:space="preserve">There are </w:t>
      </w:r>
      <w:proofErr w:type="gramStart"/>
      <w:r>
        <w:rPr>
          <w:color w:val="111111"/>
        </w:rPr>
        <w:t>a number of</w:t>
      </w:r>
      <w:proofErr w:type="gramEnd"/>
      <w:r>
        <w:rPr>
          <w:color w:val="111111"/>
        </w:rPr>
        <w:t xml:space="preserve"> people who can witness a statutory declaration. A </w:t>
      </w:r>
      <w:hyperlink r:id="rId7">
        <w:r>
          <w:rPr>
            <w:color w:val="2D74B5"/>
            <w:u w:val="single" w:color="2D74B5"/>
          </w:rPr>
          <w:t>Commonwealth</w:t>
        </w:r>
      </w:hyperlink>
      <w:r>
        <w:rPr>
          <w:color w:val="2D74B5"/>
        </w:rPr>
        <w:t xml:space="preserve"> </w:t>
      </w:r>
      <w:hyperlink r:id="rId8">
        <w:r>
          <w:rPr>
            <w:color w:val="2D74B5"/>
            <w:u w:val="single" w:color="2D74B5"/>
          </w:rPr>
          <w:t>statutory declaration</w:t>
        </w:r>
        <w:r>
          <w:rPr>
            <w:color w:val="2D74B5"/>
          </w:rPr>
          <w:t xml:space="preserve"> </w:t>
        </w:r>
      </w:hyperlink>
      <w:r>
        <w:rPr>
          <w:color w:val="111111"/>
        </w:rPr>
        <w:t xml:space="preserve">under the </w:t>
      </w:r>
      <w:hyperlink r:id="rId9">
        <w:r>
          <w:rPr>
            <w:i/>
            <w:color w:val="2D74B5"/>
            <w:u w:val="single" w:color="2D74B5"/>
          </w:rPr>
          <w:t>Statutory Declarations Act 1959</w:t>
        </w:r>
        <w:r>
          <w:rPr>
            <w:i/>
            <w:color w:val="2D74B5"/>
          </w:rPr>
          <w:t xml:space="preserve"> </w:t>
        </w:r>
      </w:hyperlink>
      <w:r>
        <w:rPr>
          <w:color w:val="111111"/>
        </w:rPr>
        <w:t>will need to be witnessed by a person who is both:</w:t>
      </w:r>
    </w:p>
    <w:p w14:paraId="158517C5" w14:textId="77777777" w:rsidR="00930EBA" w:rsidRDefault="00930EBA" w:rsidP="00930EBA">
      <w:pPr>
        <w:pStyle w:val="ListParagraph"/>
        <w:numPr>
          <w:ilvl w:val="0"/>
          <w:numId w:val="18"/>
        </w:numPr>
        <w:tabs>
          <w:tab w:val="left" w:pos="980"/>
          <w:tab w:val="left" w:pos="981"/>
        </w:tabs>
        <w:autoSpaceDE w:val="0"/>
        <w:autoSpaceDN w:val="0"/>
        <w:spacing w:before="119" w:line="269" w:lineRule="exact"/>
      </w:pPr>
      <w:r>
        <w:t xml:space="preserve">on the list of </w:t>
      </w:r>
      <w:proofErr w:type="spellStart"/>
      <w:r>
        <w:t>authorised</w:t>
      </w:r>
      <w:proofErr w:type="spellEnd"/>
      <w:r>
        <w:t xml:space="preserve"> witnesses (page 3),</w:t>
      </w:r>
      <w:r>
        <w:rPr>
          <w:spacing w:val="-6"/>
        </w:rPr>
        <w:t xml:space="preserve"> </w:t>
      </w:r>
      <w:r>
        <w:t>and</w:t>
      </w:r>
    </w:p>
    <w:p w14:paraId="2DED8FFF" w14:textId="77777777" w:rsidR="00930EBA" w:rsidRDefault="00930EBA" w:rsidP="00930EBA">
      <w:pPr>
        <w:pStyle w:val="ListParagraph"/>
        <w:numPr>
          <w:ilvl w:val="0"/>
          <w:numId w:val="18"/>
        </w:numPr>
        <w:tabs>
          <w:tab w:val="left" w:pos="980"/>
          <w:tab w:val="left" w:pos="981"/>
        </w:tabs>
        <w:autoSpaceDE w:val="0"/>
        <w:autoSpaceDN w:val="0"/>
        <w:spacing w:line="269" w:lineRule="exact"/>
      </w:pPr>
      <w:r>
        <w:t>has a connection to</w:t>
      </w:r>
      <w:r>
        <w:rPr>
          <w:spacing w:val="-2"/>
        </w:rPr>
        <w:t xml:space="preserve"> </w:t>
      </w:r>
      <w:r>
        <w:t>Australia.</w:t>
      </w:r>
    </w:p>
    <w:p w14:paraId="0DBA02A8" w14:textId="77777777" w:rsidR="00930EBA" w:rsidRDefault="00930EBA" w:rsidP="00930EBA">
      <w:pPr>
        <w:pStyle w:val="BodyText"/>
        <w:spacing w:before="58"/>
        <w:ind w:right="317"/>
      </w:pPr>
      <w:r>
        <w:rPr>
          <w:color w:val="111111"/>
        </w:rPr>
        <w:t xml:space="preserve">If you are currently overseas, you may be able to find someone who is an </w:t>
      </w:r>
      <w:proofErr w:type="spellStart"/>
      <w:r>
        <w:rPr>
          <w:color w:val="111111"/>
        </w:rPr>
        <w:t>authorised</w:t>
      </w:r>
      <w:proofErr w:type="spellEnd"/>
      <w:r>
        <w:rPr>
          <w:color w:val="111111"/>
        </w:rPr>
        <w:t xml:space="preserve"> witness at your nearest Australian Embassy, High Commission or Consulate.</w:t>
      </w:r>
    </w:p>
    <w:p w14:paraId="3404926A" w14:textId="77777777" w:rsidR="00930EBA" w:rsidRDefault="00930EBA" w:rsidP="00930EBA">
      <w:pPr>
        <w:pStyle w:val="BodyText"/>
        <w:spacing w:before="120"/>
        <w:ind w:right="403"/>
        <w:rPr>
          <w:i/>
        </w:rPr>
      </w:pPr>
      <w:r>
        <w:rPr>
          <w:color w:val="111111"/>
        </w:rPr>
        <w:t xml:space="preserve">For more information, including contact details, visit the </w:t>
      </w:r>
      <w:hyperlink r:id="rId10">
        <w:r>
          <w:rPr>
            <w:color w:val="2D74B5"/>
            <w:u w:val="single" w:color="2D74B5"/>
          </w:rPr>
          <w:t>Department of Foreign Affairs and</w:t>
        </w:r>
      </w:hyperlink>
      <w:r>
        <w:rPr>
          <w:color w:val="2D74B5"/>
        </w:rPr>
        <w:t xml:space="preserve"> </w:t>
      </w:r>
      <w:hyperlink r:id="rId11">
        <w:r>
          <w:rPr>
            <w:color w:val="2D74B5"/>
            <w:u w:val="single" w:color="2D74B5"/>
          </w:rPr>
          <w:t>Trade</w:t>
        </w:r>
        <w:r>
          <w:rPr>
            <w:color w:val="2D74B5"/>
          </w:rPr>
          <w:t xml:space="preserve"> </w:t>
        </w:r>
      </w:hyperlink>
      <w:r>
        <w:rPr>
          <w:color w:val="111111"/>
        </w:rPr>
        <w:t xml:space="preserve">or </w:t>
      </w:r>
      <w:hyperlink r:id="rId12">
        <w:proofErr w:type="spellStart"/>
        <w:r>
          <w:rPr>
            <w:color w:val="2D74B5"/>
            <w:u w:val="single" w:color="2D74B5"/>
          </w:rPr>
          <w:t>Smartraveller</w:t>
        </w:r>
        <w:proofErr w:type="spellEnd"/>
        <w:r>
          <w:rPr>
            <w:color w:val="2D74B5"/>
            <w:u w:val="single" w:color="2D74B5"/>
          </w:rPr>
          <w:t xml:space="preserve"> </w:t>
        </w:r>
      </w:hyperlink>
      <w:r>
        <w:rPr>
          <w:color w:val="111111"/>
        </w:rPr>
        <w:t xml:space="preserve">website. An </w:t>
      </w:r>
      <w:proofErr w:type="spellStart"/>
      <w:r>
        <w:rPr>
          <w:color w:val="111111"/>
        </w:rPr>
        <w:t>authorised</w:t>
      </w:r>
      <w:proofErr w:type="spellEnd"/>
      <w:r>
        <w:rPr>
          <w:color w:val="111111"/>
        </w:rPr>
        <w:t xml:space="preserve"> witness overseas may attract a fee under the </w:t>
      </w:r>
      <w:hyperlink r:id="rId13">
        <w:r>
          <w:rPr>
            <w:i/>
            <w:color w:val="2D74B5"/>
            <w:u w:val="single" w:color="2D74B5"/>
          </w:rPr>
          <w:t>Consular Fees Act 1955</w:t>
        </w:r>
      </w:hyperlink>
      <w:r>
        <w:rPr>
          <w:i/>
          <w:color w:val="2D74B5"/>
          <w:u w:val="single" w:color="2D74B5"/>
        </w:rPr>
        <w:t>.</w:t>
      </w:r>
    </w:p>
    <w:p w14:paraId="2E71CCDE" w14:textId="77777777" w:rsidR="00930EBA" w:rsidRDefault="00930EBA" w:rsidP="00930EBA">
      <w:pPr>
        <w:pStyle w:val="Heading2"/>
        <w:spacing w:before="120"/>
      </w:pPr>
      <w:r>
        <w:t>Providing false and/or misleading information</w:t>
      </w:r>
    </w:p>
    <w:p w14:paraId="5ECD2AC0" w14:textId="77777777" w:rsidR="00930EBA" w:rsidRDefault="00930EBA" w:rsidP="00930EBA">
      <w:pPr>
        <w:pStyle w:val="BodyText"/>
        <w:spacing w:before="120"/>
      </w:pPr>
      <w:r>
        <w:t>When you make a statutory declaration, you are declaring that the statements in it are true.</w:t>
      </w:r>
    </w:p>
    <w:p w14:paraId="7FEDFA3D" w14:textId="77777777" w:rsidR="00930EBA" w:rsidRDefault="00930EBA" w:rsidP="00930EBA">
      <w:pPr>
        <w:pStyle w:val="BodyText"/>
        <w:spacing w:before="119"/>
        <w:ind w:right="378"/>
      </w:pPr>
      <w:r>
        <w:t>If you intentionally make a false statement in a statutory declaration, you could be charged with an offence and, if convicted, you could be fined or jailed, or both. This is also applicable to witnesses.</w:t>
      </w:r>
    </w:p>
    <w:p w14:paraId="2606C2D7" w14:textId="77777777" w:rsidR="00870BA7" w:rsidRDefault="00930EBA" w:rsidP="00870BA7">
      <w:pPr>
        <w:pStyle w:val="BodyText"/>
        <w:spacing w:before="95"/>
        <w:ind w:left="3072" w:right="3185"/>
        <w:jc w:val="center"/>
      </w:pPr>
      <w:r>
        <w:br w:type="page"/>
      </w:r>
      <w:bookmarkStart w:id="0" w:name="Section_G_–_Required_Documents_and_Check"/>
      <w:bookmarkEnd w:id="0"/>
      <w:r w:rsidR="00870BA7">
        <w:lastRenderedPageBreak/>
        <w:t>Commonwealth of</w:t>
      </w:r>
      <w:r w:rsidR="00870BA7">
        <w:rPr>
          <w:spacing w:val="-4"/>
        </w:rPr>
        <w:t xml:space="preserve"> </w:t>
      </w:r>
      <w:r w:rsidR="00870BA7">
        <w:t>Australia</w:t>
      </w:r>
    </w:p>
    <w:p w14:paraId="6C6D81E7" w14:textId="77777777" w:rsidR="00870BA7" w:rsidRDefault="00870BA7" w:rsidP="00870BA7">
      <w:pPr>
        <w:spacing w:before="5"/>
        <w:rPr>
          <w:rFonts w:ascii="Arial" w:eastAsia="Arial" w:hAnsi="Arial" w:cs="Arial"/>
          <w:sz w:val="17"/>
          <w:szCs w:val="17"/>
        </w:rPr>
      </w:pPr>
    </w:p>
    <w:p w14:paraId="401D65EA" w14:textId="77777777" w:rsidR="00870BA7" w:rsidRDefault="00870BA7" w:rsidP="00870BA7">
      <w:pPr>
        <w:pStyle w:val="BodyText"/>
        <w:ind w:left="3072" w:right="3185"/>
        <w:jc w:val="center"/>
      </w:pPr>
      <w:r>
        <w:t>STATUTORY</w:t>
      </w:r>
      <w:r>
        <w:rPr>
          <w:spacing w:val="6"/>
        </w:rPr>
        <w:t xml:space="preserve"> </w:t>
      </w:r>
      <w:r>
        <w:t>DECLARATION</w:t>
      </w:r>
    </w:p>
    <w:p w14:paraId="42DBAA88" w14:textId="77777777" w:rsidR="00870BA7" w:rsidRDefault="00870BA7" w:rsidP="00870BA7">
      <w:pPr>
        <w:spacing w:before="121"/>
        <w:ind w:left="3076" w:right="3185"/>
        <w:jc w:val="center"/>
        <w:rPr>
          <w:rFonts w:ascii="Arial" w:eastAsia="Arial" w:hAnsi="Arial" w:cs="Arial"/>
        </w:rPr>
      </w:pPr>
      <w:r>
        <w:rPr>
          <w:rFonts w:ascii="Arial"/>
          <w:i/>
        </w:rPr>
        <w:t>Statutory Declarations Act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1959</w:t>
      </w:r>
    </w:p>
    <w:p w14:paraId="002A0C29" w14:textId="77777777" w:rsidR="00870BA7" w:rsidRDefault="00870BA7" w:rsidP="00870BA7">
      <w:pPr>
        <w:spacing w:before="2"/>
        <w:rPr>
          <w:rFonts w:ascii="Arial" w:eastAsia="Arial" w:hAnsi="Arial" w:cs="Arial"/>
          <w:i/>
          <w:sz w:val="18"/>
          <w:szCs w:val="18"/>
        </w:rPr>
      </w:pPr>
    </w:p>
    <w:p w14:paraId="682131D2" w14:textId="77777777" w:rsidR="00870BA7" w:rsidRDefault="00870BA7" w:rsidP="00870BA7">
      <w:pPr>
        <w:rPr>
          <w:rFonts w:ascii="Arial" w:eastAsia="Arial" w:hAnsi="Arial" w:cs="Arial"/>
          <w:sz w:val="18"/>
          <w:szCs w:val="18"/>
        </w:rPr>
        <w:sectPr w:rsidR="00870BA7" w:rsidSect="001D1706">
          <w:headerReference w:type="default" r:id="rId14"/>
          <w:footerReference w:type="default" r:id="rId15"/>
          <w:pgSz w:w="11920" w:h="16850"/>
          <w:pgMar w:top="940" w:right="1200" w:bottom="1060" w:left="1320" w:header="459" w:footer="868" w:gutter="0"/>
          <w:cols w:space="720"/>
        </w:sectPr>
      </w:pPr>
    </w:p>
    <w:p w14:paraId="5C813695" w14:textId="77777777" w:rsidR="00870BA7" w:rsidRDefault="00870BA7" w:rsidP="00870BA7">
      <w:pPr>
        <w:pStyle w:val="ListParagraph"/>
        <w:numPr>
          <w:ilvl w:val="0"/>
          <w:numId w:val="12"/>
        </w:numPr>
        <w:tabs>
          <w:tab w:val="left" w:pos="408"/>
        </w:tabs>
        <w:spacing w:before="105"/>
        <w:rPr>
          <w:rFonts w:ascii="Arial" w:eastAsia="Arial" w:hAnsi="Arial" w:cs="Arial"/>
          <w:sz w:val="14"/>
          <w:szCs w:val="14"/>
        </w:rPr>
      </w:pPr>
      <w:r>
        <w:rPr>
          <w:rFonts w:ascii="Arial"/>
          <w:i/>
          <w:sz w:val="14"/>
        </w:rPr>
        <w:t>Insert the</w:t>
      </w:r>
      <w:r>
        <w:rPr>
          <w:rFonts w:ascii="Arial"/>
          <w:i/>
          <w:spacing w:val="-5"/>
          <w:sz w:val="14"/>
        </w:rPr>
        <w:t xml:space="preserve"> </w:t>
      </w:r>
      <w:r>
        <w:rPr>
          <w:rFonts w:ascii="Arial"/>
          <w:i/>
          <w:sz w:val="14"/>
        </w:rPr>
        <w:t>name,</w:t>
      </w:r>
      <w:r>
        <w:rPr>
          <w:rFonts w:ascii="Arial"/>
          <w:i/>
          <w:spacing w:val="1"/>
          <w:w w:val="99"/>
          <w:sz w:val="14"/>
        </w:rPr>
        <w:t xml:space="preserve"> </w:t>
      </w:r>
      <w:r>
        <w:rPr>
          <w:rFonts w:ascii="Arial"/>
          <w:i/>
          <w:sz w:val="14"/>
        </w:rPr>
        <w:t>address</w:t>
      </w:r>
      <w:r>
        <w:rPr>
          <w:rFonts w:ascii="Arial"/>
          <w:i/>
          <w:spacing w:val="-4"/>
          <w:sz w:val="14"/>
        </w:rPr>
        <w:t xml:space="preserve"> </w:t>
      </w:r>
      <w:r>
        <w:rPr>
          <w:rFonts w:ascii="Arial"/>
          <w:i/>
          <w:sz w:val="14"/>
        </w:rPr>
        <w:t>and</w:t>
      </w:r>
      <w:r>
        <w:rPr>
          <w:rFonts w:ascii="Arial"/>
          <w:i/>
          <w:spacing w:val="-1"/>
          <w:w w:val="99"/>
          <w:sz w:val="14"/>
        </w:rPr>
        <w:t xml:space="preserve"> </w:t>
      </w:r>
      <w:r>
        <w:rPr>
          <w:rFonts w:ascii="Arial"/>
          <w:i/>
          <w:sz w:val="14"/>
        </w:rPr>
        <w:t>occupation of</w:t>
      </w:r>
      <w:r>
        <w:rPr>
          <w:rFonts w:ascii="Arial"/>
          <w:i/>
          <w:spacing w:val="-14"/>
          <w:sz w:val="14"/>
        </w:rPr>
        <w:t xml:space="preserve"> </w:t>
      </w:r>
      <w:r>
        <w:rPr>
          <w:rFonts w:ascii="Arial"/>
          <w:i/>
          <w:sz w:val="14"/>
        </w:rPr>
        <w:t>person</w:t>
      </w:r>
      <w:r>
        <w:rPr>
          <w:rFonts w:ascii="Arial"/>
          <w:i/>
          <w:spacing w:val="1"/>
          <w:w w:val="99"/>
          <w:sz w:val="14"/>
        </w:rPr>
        <w:t xml:space="preserve"> </w:t>
      </w:r>
      <w:r>
        <w:rPr>
          <w:rFonts w:ascii="Arial"/>
          <w:i/>
          <w:sz w:val="14"/>
        </w:rPr>
        <w:t>making</w:t>
      </w:r>
      <w:r>
        <w:rPr>
          <w:rFonts w:ascii="Arial"/>
          <w:i/>
          <w:spacing w:val="-3"/>
          <w:sz w:val="14"/>
        </w:rPr>
        <w:t xml:space="preserve"> </w:t>
      </w:r>
      <w:r>
        <w:rPr>
          <w:rFonts w:ascii="Arial"/>
          <w:i/>
          <w:sz w:val="14"/>
        </w:rPr>
        <w:t>the</w:t>
      </w:r>
      <w:r>
        <w:rPr>
          <w:rFonts w:ascii="Arial"/>
          <w:i/>
          <w:w w:val="99"/>
          <w:sz w:val="14"/>
        </w:rPr>
        <w:t xml:space="preserve"> </w:t>
      </w:r>
      <w:r>
        <w:rPr>
          <w:rFonts w:ascii="Arial"/>
          <w:i/>
          <w:sz w:val="14"/>
        </w:rPr>
        <w:t>declaration</w:t>
      </w:r>
    </w:p>
    <w:p w14:paraId="6417CC91" w14:textId="77777777" w:rsidR="00870BA7" w:rsidRDefault="00870BA7" w:rsidP="00870BA7">
      <w:pPr>
        <w:rPr>
          <w:rFonts w:ascii="Arial" w:eastAsia="Arial" w:hAnsi="Arial" w:cs="Arial"/>
          <w:i/>
          <w:sz w:val="14"/>
          <w:szCs w:val="14"/>
        </w:rPr>
      </w:pPr>
    </w:p>
    <w:p w14:paraId="000FB9BC" w14:textId="77777777" w:rsidR="00870BA7" w:rsidRDefault="00870BA7" w:rsidP="00870BA7">
      <w:pPr>
        <w:rPr>
          <w:rFonts w:ascii="Arial" w:eastAsia="Arial" w:hAnsi="Arial" w:cs="Arial"/>
          <w:i/>
          <w:sz w:val="14"/>
          <w:szCs w:val="14"/>
        </w:rPr>
      </w:pPr>
    </w:p>
    <w:p w14:paraId="765519B7" w14:textId="77777777" w:rsidR="00870BA7" w:rsidRDefault="00870BA7" w:rsidP="00870BA7">
      <w:pPr>
        <w:rPr>
          <w:rFonts w:ascii="Arial" w:eastAsia="Arial" w:hAnsi="Arial" w:cs="Arial"/>
          <w:i/>
          <w:sz w:val="14"/>
          <w:szCs w:val="14"/>
        </w:rPr>
      </w:pPr>
    </w:p>
    <w:p w14:paraId="39C87911" w14:textId="77777777" w:rsidR="00870BA7" w:rsidRDefault="00870BA7" w:rsidP="00870BA7">
      <w:pPr>
        <w:rPr>
          <w:rFonts w:ascii="Arial" w:eastAsia="Arial" w:hAnsi="Arial" w:cs="Arial"/>
          <w:i/>
          <w:sz w:val="14"/>
          <w:szCs w:val="14"/>
        </w:rPr>
      </w:pPr>
    </w:p>
    <w:p w14:paraId="5AD964E7" w14:textId="77777777" w:rsidR="00870BA7" w:rsidRDefault="00870BA7" w:rsidP="00870BA7">
      <w:pPr>
        <w:rPr>
          <w:rFonts w:ascii="Arial" w:eastAsia="Arial" w:hAnsi="Arial" w:cs="Arial"/>
          <w:i/>
          <w:sz w:val="14"/>
          <w:szCs w:val="14"/>
        </w:rPr>
      </w:pPr>
    </w:p>
    <w:p w14:paraId="6100E90D" w14:textId="77777777" w:rsidR="00870BA7" w:rsidRDefault="00870BA7" w:rsidP="00870BA7">
      <w:pPr>
        <w:rPr>
          <w:rFonts w:ascii="Arial" w:eastAsia="Arial" w:hAnsi="Arial" w:cs="Arial"/>
          <w:i/>
          <w:sz w:val="14"/>
          <w:szCs w:val="14"/>
        </w:rPr>
      </w:pPr>
    </w:p>
    <w:p w14:paraId="7AF99094" w14:textId="77777777" w:rsidR="00870BA7" w:rsidRDefault="00870BA7" w:rsidP="00870BA7">
      <w:pPr>
        <w:rPr>
          <w:rFonts w:ascii="Arial" w:eastAsia="Arial" w:hAnsi="Arial" w:cs="Arial"/>
          <w:i/>
          <w:sz w:val="14"/>
          <w:szCs w:val="14"/>
        </w:rPr>
      </w:pPr>
    </w:p>
    <w:p w14:paraId="532C7D71" w14:textId="77777777" w:rsidR="00870BA7" w:rsidRDefault="00870BA7" w:rsidP="00870BA7">
      <w:pPr>
        <w:rPr>
          <w:rFonts w:ascii="Arial" w:eastAsia="Arial" w:hAnsi="Arial" w:cs="Arial"/>
          <w:i/>
          <w:sz w:val="14"/>
          <w:szCs w:val="14"/>
        </w:rPr>
      </w:pPr>
    </w:p>
    <w:p w14:paraId="6CD545AB" w14:textId="77777777" w:rsidR="00870BA7" w:rsidRDefault="00870BA7" w:rsidP="00870BA7">
      <w:pPr>
        <w:spacing w:before="3"/>
        <w:rPr>
          <w:rFonts w:ascii="Arial" w:eastAsia="Arial" w:hAnsi="Arial" w:cs="Arial"/>
          <w:i/>
          <w:sz w:val="13"/>
          <w:szCs w:val="13"/>
        </w:rPr>
      </w:pPr>
    </w:p>
    <w:p w14:paraId="4CDEA75C" w14:textId="77777777" w:rsidR="00870BA7" w:rsidRDefault="00870BA7" w:rsidP="00870BA7">
      <w:pPr>
        <w:pStyle w:val="ListParagraph"/>
        <w:numPr>
          <w:ilvl w:val="0"/>
          <w:numId w:val="12"/>
        </w:numPr>
        <w:tabs>
          <w:tab w:val="left" w:pos="408"/>
        </w:tabs>
        <w:ind w:right="422"/>
        <w:rPr>
          <w:rFonts w:ascii="Arial" w:eastAsia="Arial" w:hAnsi="Arial" w:cs="Arial"/>
          <w:sz w:val="14"/>
          <w:szCs w:val="14"/>
        </w:rPr>
      </w:pPr>
      <w:r>
        <w:rPr>
          <w:rFonts w:ascii="Arial"/>
          <w:i/>
          <w:sz w:val="14"/>
        </w:rPr>
        <w:t>Set out</w:t>
      </w:r>
      <w:r>
        <w:rPr>
          <w:rFonts w:ascii="Arial"/>
          <w:i/>
          <w:spacing w:val="-15"/>
          <w:sz w:val="14"/>
        </w:rPr>
        <w:t xml:space="preserve"> </w:t>
      </w:r>
      <w:r>
        <w:rPr>
          <w:rFonts w:ascii="Arial"/>
          <w:i/>
          <w:sz w:val="14"/>
        </w:rPr>
        <w:t>matter</w:t>
      </w:r>
      <w:r>
        <w:rPr>
          <w:rFonts w:ascii="Arial"/>
          <w:i/>
          <w:spacing w:val="-1"/>
          <w:w w:val="99"/>
          <w:sz w:val="14"/>
        </w:rPr>
        <w:t xml:space="preserve"> </w:t>
      </w:r>
      <w:r>
        <w:rPr>
          <w:rFonts w:ascii="Arial"/>
          <w:i/>
          <w:sz w:val="14"/>
        </w:rPr>
        <w:t>declared to</w:t>
      </w:r>
      <w:r>
        <w:rPr>
          <w:rFonts w:ascii="Arial"/>
          <w:i/>
          <w:spacing w:val="-12"/>
          <w:sz w:val="14"/>
        </w:rPr>
        <w:t xml:space="preserve"> </w:t>
      </w:r>
      <w:r>
        <w:rPr>
          <w:rFonts w:ascii="Arial"/>
          <w:i/>
          <w:sz w:val="14"/>
        </w:rPr>
        <w:t>in</w:t>
      </w:r>
      <w:r>
        <w:rPr>
          <w:rFonts w:ascii="Arial"/>
          <w:i/>
          <w:w w:val="99"/>
          <w:sz w:val="14"/>
        </w:rPr>
        <w:t xml:space="preserve"> </w:t>
      </w:r>
      <w:r>
        <w:rPr>
          <w:rFonts w:ascii="Arial"/>
          <w:i/>
          <w:sz w:val="14"/>
        </w:rPr>
        <w:t>numbered</w:t>
      </w:r>
      <w:r>
        <w:rPr>
          <w:rFonts w:ascii="Arial"/>
          <w:i/>
          <w:spacing w:val="1"/>
          <w:w w:val="99"/>
          <w:sz w:val="14"/>
        </w:rPr>
        <w:t xml:space="preserve"> </w:t>
      </w:r>
      <w:r>
        <w:rPr>
          <w:rFonts w:ascii="Arial"/>
          <w:i/>
          <w:sz w:val="14"/>
        </w:rPr>
        <w:t>paragraphs</w:t>
      </w:r>
    </w:p>
    <w:p w14:paraId="14C7402D" w14:textId="77777777" w:rsidR="00870BA7" w:rsidRDefault="00870BA7" w:rsidP="00870BA7">
      <w:pPr>
        <w:rPr>
          <w:rFonts w:ascii="Arial" w:eastAsia="Arial" w:hAnsi="Arial" w:cs="Arial"/>
          <w:i/>
          <w:sz w:val="14"/>
          <w:szCs w:val="14"/>
        </w:rPr>
      </w:pPr>
    </w:p>
    <w:p w14:paraId="3AF5CA53" w14:textId="77777777" w:rsidR="00870BA7" w:rsidRDefault="00870BA7" w:rsidP="00870BA7">
      <w:pPr>
        <w:rPr>
          <w:rFonts w:ascii="Arial" w:eastAsia="Arial" w:hAnsi="Arial" w:cs="Arial"/>
          <w:i/>
          <w:sz w:val="14"/>
          <w:szCs w:val="14"/>
        </w:rPr>
      </w:pPr>
    </w:p>
    <w:p w14:paraId="025FB30A" w14:textId="77777777" w:rsidR="00870BA7" w:rsidRDefault="00870BA7" w:rsidP="00870BA7">
      <w:pPr>
        <w:rPr>
          <w:rFonts w:ascii="Arial" w:eastAsia="Arial" w:hAnsi="Arial" w:cs="Arial"/>
          <w:i/>
          <w:sz w:val="14"/>
          <w:szCs w:val="14"/>
        </w:rPr>
      </w:pPr>
    </w:p>
    <w:p w14:paraId="2C6434CA" w14:textId="77777777" w:rsidR="00870BA7" w:rsidRDefault="00870BA7" w:rsidP="00870BA7">
      <w:pPr>
        <w:rPr>
          <w:rFonts w:ascii="Arial" w:eastAsia="Arial" w:hAnsi="Arial" w:cs="Arial"/>
          <w:i/>
          <w:sz w:val="14"/>
          <w:szCs w:val="14"/>
        </w:rPr>
      </w:pPr>
    </w:p>
    <w:p w14:paraId="1B49FF08" w14:textId="77777777" w:rsidR="00870BA7" w:rsidRDefault="00870BA7" w:rsidP="00870BA7">
      <w:pPr>
        <w:rPr>
          <w:rFonts w:ascii="Arial" w:eastAsia="Arial" w:hAnsi="Arial" w:cs="Arial"/>
          <w:i/>
          <w:sz w:val="14"/>
          <w:szCs w:val="14"/>
        </w:rPr>
      </w:pPr>
    </w:p>
    <w:p w14:paraId="00C991A1" w14:textId="77777777" w:rsidR="00870BA7" w:rsidRDefault="00870BA7" w:rsidP="00870BA7">
      <w:pPr>
        <w:rPr>
          <w:rFonts w:ascii="Arial" w:eastAsia="Arial" w:hAnsi="Arial" w:cs="Arial"/>
          <w:i/>
          <w:sz w:val="14"/>
          <w:szCs w:val="14"/>
        </w:rPr>
      </w:pPr>
    </w:p>
    <w:p w14:paraId="4FE4780C" w14:textId="77777777" w:rsidR="00870BA7" w:rsidRDefault="00870BA7" w:rsidP="00870BA7">
      <w:pPr>
        <w:rPr>
          <w:rFonts w:ascii="Arial" w:eastAsia="Arial" w:hAnsi="Arial" w:cs="Arial"/>
          <w:i/>
          <w:sz w:val="14"/>
          <w:szCs w:val="14"/>
        </w:rPr>
      </w:pPr>
    </w:p>
    <w:p w14:paraId="0ADE44CC" w14:textId="77777777" w:rsidR="00870BA7" w:rsidRDefault="00870BA7" w:rsidP="00870BA7">
      <w:pPr>
        <w:rPr>
          <w:rFonts w:ascii="Arial" w:eastAsia="Arial" w:hAnsi="Arial" w:cs="Arial"/>
          <w:i/>
          <w:sz w:val="14"/>
          <w:szCs w:val="14"/>
        </w:rPr>
      </w:pPr>
    </w:p>
    <w:p w14:paraId="0C01FC49" w14:textId="77777777" w:rsidR="00870BA7" w:rsidRDefault="00870BA7" w:rsidP="00870BA7">
      <w:pPr>
        <w:rPr>
          <w:rFonts w:ascii="Arial" w:eastAsia="Arial" w:hAnsi="Arial" w:cs="Arial"/>
          <w:i/>
          <w:sz w:val="14"/>
          <w:szCs w:val="14"/>
        </w:rPr>
      </w:pPr>
    </w:p>
    <w:p w14:paraId="43383C82" w14:textId="77777777" w:rsidR="00870BA7" w:rsidRDefault="00870BA7" w:rsidP="00870BA7">
      <w:pPr>
        <w:rPr>
          <w:rFonts w:ascii="Arial" w:eastAsia="Arial" w:hAnsi="Arial" w:cs="Arial"/>
          <w:i/>
          <w:sz w:val="14"/>
          <w:szCs w:val="14"/>
        </w:rPr>
      </w:pPr>
    </w:p>
    <w:p w14:paraId="5F7625B6" w14:textId="77777777" w:rsidR="00870BA7" w:rsidRDefault="00870BA7" w:rsidP="00870BA7">
      <w:pPr>
        <w:rPr>
          <w:rFonts w:ascii="Arial" w:eastAsia="Arial" w:hAnsi="Arial" w:cs="Arial"/>
          <w:i/>
          <w:sz w:val="14"/>
          <w:szCs w:val="14"/>
        </w:rPr>
      </w:pPr>
    </w:p>
    <w:p w14:paraId="529192D4" w14:textId="77777777" w:rsidR="00870BA7" w:rsidRDefault="00870BA7" w:rsidP="00870BA7">
      <w:pPr>
        <w:rPr>
          <w:rFonts w:ascii="Arial" w:eastAsia="Arial" w:hAnsi="Arial" w:cs="Arial"/>
          <w:i/>
          <w:sz w:val="14"/>
          <w:szCs w:val="14"/>
        </w:rPr>
      </w:pPr>
    </w:p>
    <w:p w14:paraId="35BAB572" w14:textId="77777777" w:rsidR="00870BA7" w:rsidRDefault="00870BA7" w:rsidP="00870BA7">
      <w:pPr>
        <w:rPr>
          <w:rFonts w:ascii="Arial" w:eastAsia="Arial" w:hAnsi="Arial" w:cs="Arial"/>
          <w:i/>
          <w:sz w:val="14"/>
          <w:szCs w:val="14"/>
        </w:rPr>
      </w:pPr>
    </w:p>
    <w:p w14:paraId="56CF9581" w14:textId="77777777" w:rsidR="00870BA7" w:rsidRDefault="00870BA7" w:rsidP="00870BA7">
      <w:pPr>
        <w:rPr>
          <w:rFonts w:ascii="Arial" w:eastAsia="Arial" w:hAnsi="Arial" w:cs="Arial"/>
          <w:i/>
          <w:sz w:val="14"/>
          <w:szCs w:val="14"/>
        </w:rPr>
      </w:pPr>
    </w:p>
    <w:p w14:paraId="74A74D74" w14:textId="77777777" w:rsidR="00870BA7" w:rsidRDefault="00870BA7" w:rsidP="00870BA7">
      <w:pPr>
        <w:rPr>
          <w:rFonts w:ascii="Arial" w:eastAsia="Arial" w:hAnsi="Arial" w:cs="Arial"/>
          <w:i/>
          <w:sz w:val="14"/>
          <w:szCs w:val="14"/>
        </w:rPr>
      </w:pPr>
    </w:p>
    <w:p w14:paraId="515341F1" w14:textId="77777777" w:rsidR="00870BA7" w:rsidRDefault="00870BA7" w:rsidP="00870BA7">
      <w:pPr>
        <w:rPr>
          <w:rFonts w:ascii="Arial" w:eastAsia="Arial" w:hAnsi="Arial" w:cs="Arial"/>
          <w:i/>
          <w:sz w:val="14"/>
          <w:szCs w:val="14"/>
        </w:rPr>
      </w:pPr>
    </w:p>
    <w:p w14:paraId="02159C7C" w14:textId="77777777" w:rsidR="00870BA7" w:rsidRDefault="00870BA7" w:rsidP="00870BA7">
      <w:pPr>
        <w:pStyle w:val="ListParagraph"/>
        <w:numPr>
          <w:ilvl w:val="0"/>
          <w:numId w:val="12"/>
        </w:numPr>
        <w:tabs>
          <w:tab w:val="left" w:pos="408"/>
        </w:tabs>
        <w:spacing w:before="93" w:line="252" w:lineRule="auto"/>
        <w:ind w:right="81"/>
        <w:rPr>
          <w:rFonts w:ascii="Arial" w:eastAsia="Arial" w:hAnsi="Arial" w:cs="Arial"/>
          <w:sz w:val="14"/>
          <w:szCs w:val="14"/>
        </w:rPr>
      </w:pPr>
      <w:r>
        <w:rPr>
          <w:rFonts w:ascii="Arial"/>
          <w:i/>
          <w:sz w:val="14"/>
        </w:rPr>
        <w:t>Signature of</w:t>
      </w:r>
      <w:r>
        <w:rPr>
          <w:rFonts w:ascii="Arial"/>
          <w:i/>
          <w:spacing w:val="-20"/>
          <w:sz w:val="14"/>
        </w:rPr>
        <w:t xml:space="preserve"> </w:t>
      </w:r>
      <w:r>
        <w:rPr>
          <w:rFonts w:ascii="Arial"/>
          <w:i/>
          <w:sz w:val="14"/>
        </w:rPr>
        <w:t>person</w:t>
      </w:r>
      <w:r>
        <w:rPr>
          <w:rFonts w:ascii="Arial"/>
          <w:i/>
          <w:spacing w:val="-1"/>
          <w:w w:val="99"/>
          <w:sz w:val="14"/>
        </w:rPr>
        <w:t xml:space="preserve"> </w:t>
      </w:r>
      <w:r>
        <w:rPr>
          <w:rFonts w:ascii="Arial"/>
          <w:i/>
          <w:sz w:val="14"/>
        </w:rPr>
        <w:t>making</w:t>
      </w:r>
      <w:r>
        <w:rPr>
          <w:rFonts w:ascii="Arial"/>
          <w:i/>
          <w:spacing w:val="-3"/>
          <w:sz w:val="14"/>
        </w:rPr>
        <w:t xml:space="preserve"> </w:t>
      </w:r>
      <w:r>
        <w:rPr>
          <w:rFonts w:ascii="Arial"/>
          <w:i/>
          <w:sz w:val="14"/>
        </w:rPr>
        <w:t>the</w:t>
      </w:r>
      <w:r>
        <w:rPr>
          <w:rFonts w:ascii="Arial"/>
          <w:i/>
          <w:w w:val="99"/>
          <w:sz w:val="14"/>
        </w:rPr>
        <w:t xml:space="preserve"> </w:t>
      </w:r>
      <w:r>
        <w:rPr>
          <w:rFonts w:ascii="Arial"/>
          <w:i/>
          <w:sz w:val="14"/>
        </w:rPr>
        <w:t>declaration</w:t>
      </w:r>
    </w:p>
    <w:p w14:paraId="12210409" w14:textId="77777777" w:rsidR="00870BA7" w:rsidRDefault="00870BA7" w:rsidP="00870BA7">
      <w:pPr>
        <w:rPr>
          <w:rFonts w:ascii="Arial" w:eastAsia="Arial" w:hAnsi="Arial" w:cs="Arial"/>
          <w:i/>
          <w:sz w:val="14"/>
          <w:szCs w:val="14"/>
        </w:rPr>
      </w:pPr>
    </w:p>
    <w:p w14:paraId="17A48F96" w14:textId="77777777" w:rsidR="00870BA7" w:rsidRDefault="00870BA7" w:rsidP="00870BA7">
      <w:pPr>
        <w:rPr>
          <w:rFonts w:ascii="Arial" w:eastAsia="Arial" w:hAnsi="Arial" w:cs="Arial"/>
          <w:i/>
          <w:sz w:val="14"/>
          <w:szCs w:val="14"/>
        </w:rPr>
      </w:pPr>
    </w:p>
    <w:p w14:paraId="1F252E75" w14:textId="77777777" w:rsidR="00870BA7" w:rsidRDefault="00870BA7" w:rsidP="00870BA7">
      <w:pPr>
        <w:rPr>
          <w:rFonts w:ascii="Arial" w:eastAsia="Arial" w:hAnsi="Arial" w:cs="Arial"/>
          <w:i/>
          <w:sz w:val="14"/>
          <w:szCs w:val="14"/>
        </w:rPr>
      </w:pPr>
    </w:p>
    <w:p w14:paraId="7074047C" w14:textId="77777777" w:rsidR="00870BA7" w:rsidRDefault="00870BA7" w:rsidP="00870BA7">
      <w:pPr>
        <w:pStyle w:val="ListParagraph"/>
        <w:numPr>
          <w:ilvl w:val="0"/>
          <w:numId w:val="12"/>
        </w:numPr>
        <w:tabs>
          <w:tab w:val="left" w:pos="344"/>
        </w:tabs>
        <w:spacing w:before="114" w:line="254" w:lineRule="auto"/>
        <w:ind w:left="227" w:right="268" w:firstLine="1"/>
        <w:rPr>
          <w:rFonts w:ascii="Arial" w:eastAsia="Arial" w:hAnsi="Arial" w:cs="Arial"/>
          <w:sz w:val="14"/>
          <w:szCs w:val="14"/>
        </w:rPr>
      </w:pPr>
      <w:r>
        <w:rPr>
          <w:rFonts w:ascii="Arial"/>
          <w:i/>
          <w:sz w:val="14"/>
        </w:rPr>
        <w:t>Place</w:t>
      </w:r>
      <w:r>
        <w:rPr>
          <w:rFonts w:ascii="Arial"/>
          <w:i/>
          <w:spacing w:val="-14"/>
          <w:sz w:val="14"/>
        </w:rPr>
        <w:t xml:space="preserve"> </w:t>
      </w:r>
      <w:r>
        <w:rPr>
          <w:rFonts w:ascii="Arial"/>
          <w:i/>
          <w:sz w:val="14"/>
        </w:rPr>
        <w:t>(Town/City,</w:t>
      </w:r>
      <w:r>
        <w:rPr>
          <w:rFonts w:ascii="Arial"/>
          <w:i/>
          <w:w w:val="99"/>
          <w:sz w:val="14"/>
        </w:rPr>
        <w:t xml:space="preserve"> </w:t>
      </w:r>
      <w:r>
        <w:rPr>
          <w:rFonts w:ascii="Arial"/>
          <w:i/>
          <w:sz w:val="14"/>
        </w:rPr>
        <w:t>State)</w:t>
      </w:r>
    </w:p>
    <w:p w14:paraId="2DDCFBEA" w14:textId="77777777" w:rsidR="00870BA7" w:rsidRDefault="00870BA7" w:rsidP="00870BA7">
      <w:pPr>
        <w:pStyle w:val="ListParagraph"/>
        <w:numPr>
          <w:ilvl w:val="0"/>
          <w:numId w:val="12"/>
        </w:numPr>
        <w:tabs>
          <w:tab w:val="left" w:pos="408"/>
        </w:tabs>
        <w:spacing w:before="62"/>
        <w:rPr>
          <w:rFonts w:ascii="Arial" w:eastAsia="Arial" w:hAnsi="Arial" w:cs="Arial"/>
          <w:sz w:val="14"/>
          <w:szCs w:val="14"/>
        </w:rPr>
      </w:pPr>
      <w:r>
        <w:rPr>
          <w:rFonts w:ascii="Arial"/>
          <w:i/>
          <w:sz w:val="14"/>
        </w:rPr>
        <w:t>Day</w:t>
      </w:r>
    </w:p>
    <w:p w14:paraId="11B90505" w14:textId="77777777" w:rsidR="00870BA7" w:rsidRDefault="00870BA7" w:rsidP="00870BA7">
      <w:pPr>
        <w:pStyle w:val="ListParagraph"/>
        <w:numPr>
          <w:ilvl w:val="0"/>
          <w:numId w:val="12"/>
        </w:numPr>
        <w:tabs>
          <w:tab w:val="left" w:pos="408"/>
        </w:tabs>
        <w:spacing w:before="57"/>
        <w:rPr>
          <w:rFonts w:ascii="Arial" w:eastAsia="Arial" w:hAnsi="Arial" w:cs="Arial"/>
          <w:sz w:val="14"/>
          <w:szCs w:val="14"/>
        </w:rPr>
      </w:pPr>
      <w:r>
        <w:rPr>
          <w:rFonts w:ascii="Arial"/>
          <w:i/>
          <w:sz w:val="14"/>
        </w:rPr>
        <w:t>Month and</w:t>
      </w:r>
      <w:r>
        <w:rPr>
          <w:rFonts w:ascii="Arial"/>
          <w:i/>
          <w:spacing w:val="-5"/>
          <w:sz w:val="14"/>
        </w:rPr>
        <w:t xml:space="preserve"> </w:t>
      </w:r>
      <w:r>
        <w:rPr>
          <w:rFonts w:ascii="Arial"/>
          <w:i/>
          <w:sz w:val="14"/>
        </w:rPr>
        <w:t>year</w:t>
      </w:r>
    </w:p>
    <w:p w14:paraId="02024F76" w14:textId="77777777" w:rsidR="00870BA7" w:rsidRDefault="00870BA7" w:rsidP="00870BA7">
      <w:pPr>
        <w:rPr>
          <w:rFonts w:ascii="Arial" w:eastAsia="Arial" w:hAnsi="Arial" w:cs="Arial"/>
          <w:i/>
          <w:sz w:val="14"/>
          <w:szCs w:val="14"/>
        </w:rPr>
      </w:pPr>
    </w:p>
    <w:p w14:paraId="2DAF0FA6" w14:textId="77777777" w:rsidR="00870BA7" w:rsidRDefault="00870BA7" w:rsidP="00870BA7">
      <w:pPr>
        <w:rPr>
          <w:rFonts w:ascii="Arial" w:eastAsia="Arial" w:hAnsi="Arial" w:cs="Arial"/>
          <w:i/>
          <w:sz w:val="14"/>
          <w:szCs w:val="14"/>
        </w:rPr>
      </w:pPr>
    </w:p>
    <w:p w14:paraId="2FF82C79" w14:textId="77777777" w:rsidR="00870BA7" w:rsidRDefault="00870BA7" w:rsidP="00870BA7">
      <w:pPr>
        <w:rPr>
          <w:rFonts w:ascii="Arial" w:eastAsia="Arial" w:hAnsi="Arial" w:cs="Arial"/>
          <w:i/>
          <w:sz w:val="14"/>
          <w:szCs w:val="14"/>
        </w:rPr>
      </w:pPr>
    </w:p>
    <w:p w14:paraId="5ECEEE47" w14:textId="77777777" w:rsidR="00870BA7" w:rsidRDefault="00870BA7" w:rsidP="00870BA7">
      <w:pPr>
        <w:rPr>
          <w:rFonts w:ascii="Arial" w:eastAsia="Arial" w:hAnsi="Arial" w:cs="Arial"/>
          <w:i/>
          <w:sz w:val="14"/>
          <w:szCs w:val="14"/>
        </w:rPr>
      </w:pPr>
    </w:p>
    <w:p w14:paraId="43980F35" w14:textId="77777777" w:rsidR="00870BA7" w:rsidRDefault="00870BA7" w:rsidP="00870BA7">
      <w:pPr>
        <w:rPr>
          <w:rFonts w:ascii="Arial" w:eastAsia="Arial" w:hAnsi="Arial" w:cs="Arial"/>
          <w:i/>
          <w:sz w:val="14"/>
          <w:szCs w:val="14"/>
        </w:rPr>
      </w:pPr>
    </w:p>
    <w:p w14:paraId="3B8C2FEF" w14:textId="77777777" w:rsidR="00870BA7" w:rsidRDefault="00870BA7" w:rsidP="00870BA7">
      <w:pPr>
        <w:spacing w:before="4"/>
        <w:rPr>
          <w:rFonts w:ascii="Arial" w:eastAsia="Arial" w:hAnsi="Arial" w:cs="Arial"/>
          <w:i/>
          <w:sz w:val="19"/>
          <w:szCs w:val="19"/>
        </w:rPr>
      </w:pPr>
    </w:p>
    <w:p w14:paraId="0C17A8D6" w14:textId="77777777" w:rsidR="00870BA7" w:rsidRDefault="00870BA7" w:rsidP="00870BA7">
      <w:pPr>
        <w:pStyle w:val="ListParagraph"/>
        <w:numPr>
          <w:ilvl w:val="0"/>
          <w:numId w:val="12"/>
        </w:numPr>
        <w:tabs>
          <w:tab w:val="left" w:pos="408"/>
        </w:tabs>
        <w:ind w:right="77"/>
        <w:rPr>
          <w:rFonts w:ascii="Arial" w:eastAsia="Arial" w:hAnsi="Arial" w:cs="Arial"/>
          <w:sz w:val="14"/>
          <w:szCs w:val="14"/>
        </w:rPr>
      </w:pPr>
      <w:r>
        <w:rPr>
          <w:rFonts w:ascii="Arial"/>
          <w:i/>
          <w:sz w:val="14"/>
        </w:rPr>
        <w:t>Signature of</w:t>
      </w:r>
      <w:r>
        <w:rPr>
          <w:rFonts w:ascii="Arial"/>
          <w:i/>
          <w:spacing w:val="-16"/>
          <w:sz w:val="14"/>
        </w:rPr>
        <w:t xml:space="preserve"> </w:t>
      </w:r>
      <w:r>
        <w:rPr>
          <w:rFonts w:ascii="Arial"/>
          <w:i/>
          <w:sz w:val="14"/>
        </w:rPr>
        <w:t>person</w:t>
      </w:r>
      <w:r>
        <w:rPr>
          <w:rFonts w:ascii="Arial"/>
          <w:i/>
          <w:spacing w:val="1"/>
          <w:w w:val="99"/>
          <w:sz w:val="14"/>
        </w:rPr>
        <w:t xml:space="preserve"> </w:t>
      </w:r>
      <w:r>
        <w:rPr>
          <w:rFonts w:ascii="Arial"/>
          <w:i/>
          <w:sz w:val="14"/>
        </w:rPr>
        <w:t>before whom</w:t>
      </w:r>
      <w:r>
        <w:rPr>
          <w:rFonts w:ascii="Arial"/>
          <w:i/>
          <w:spacing w:val="-4"/>
          <w:sz w:val="14"/>
        </w:rPr>
        <w:t xml:space="preserve"> </w:t>
      </w:r>
      <w:r>
        <w:rPr>
          <w:rFonts w:ascii="Arial"/>
          <w:i/>
          <w:sz w:val="14"/>
        </w:rPr>
        <w:t>the</w:t>
      </w:r>
      <w:r>
        <w:rPr>
          <w:rFonts w:ascii="Arial"/>
          <w:i/>
          <w:spacing w:val="-1"/>
          <w:w w:val="99"/>
          <w:sz w:val="14"/>
        </w:rPr>
        <w:t xml:space="preserve"> </w:t>
      </w:r>
      <w:r>
        <w:rPr>
          <w:rFonts w:ascii="Arial"/>
          <w:i/>
          <w:sz w:val="14"/>
        </w:rPr>
        <w:t>declaration is</w:t>
      </w:r>
      <w:r>
        <w:rPr>
          <w:rFonts w:ascii="Arial"/>
          <w:i/>
          <w:spacing w:val="-14"/>
          <w:sz w:val="14"/>
        </w:rPr>
        <w:t xml:space="preserve"> </w:t>
      </w:r>
      <w:r>
        <w:rPr>
          <w:rFonts w:ascii="Arial"/>
          <w:i/>
          <w:sz w:val="14"/>
        </w:rPr>
        <w:t>made</w:t>
      </w:r>
      <w:r>
        <w:rPr>
          <w:rFonts w:ascii="Arial"/>
          <w:i/>
          <w:w w:val="99"/>
          <w:sz w:val="14"/>
        </w:rPr>
        <w:t xml:space="preserve"> </w:t>
      </w:r>
      <w:r>
        <w:rPr>
          <w:rFonts w:ascii="Arial"/>
          <w:i/>
          <w:sz w:val="14"/>
        </w:rPr>
        <w:t>(see over)</w:t>
      </w:r>
    </w:p>
    <w:p w14:paraId="02B4D863" w14:textId="77777777" w:rsidR="00870BA7" w:rsidRDefault="00870BA7" w:rsidP="00870BA7">
      <w:pPr>
        <w:rPr>
          <w:rFonts w:ascii="Arial" w:eastAsia="Arial" w:hAnsi="Arial" w:cs="Arial"/>
          <w:i/>
          <w:sz w:val="14"/>
          <w:szCs w:val="14"/>
        </w:rPr>
      </w:pPr>
    </w:p>
    <w:p w14:paraId="6EDDFBBE" w14:textId="77777777" w:rsidR="00870BA7" w:rsidRDefault="00870BA7" w:rsidP="00870BA7">
      <w:pPr>
        <w:spacing w:before="5"/>
        <w:rPr>
          <w:rFonts w:ascii="Arial" w:eastAsia="Arial" w:hAnsi="Arial" w:cs="Arial"/>
          <w:i/>
          <w:sz w:val="11"/>
          <w:szCs w:val="11"/>
        </w:rPr>
      </w:pPr>
    </w:p>
    <w:p w14:paraId="550FA78E" w14:textId="77777777" w:rsidR="00870BA7" w:rsidRDefault="00870BA7" w:rsidP="00870BA7">
      <w:pPr>
        <w:pStyle w:val="ListParagraph"/>
        <w:numPr>
          <w:ilvl w:val="0"/>
          <w:numId w:val="12"/>
        </w:numPr>
        <w:tabs>
          <w:tab w:val="left" w:pos="408"/>
        </w:tabs>
        <w:rPr>
          <w:rFonts w:ascii="Arial" w:eastAsia="Arial" w:hAnsi="Arial" w:cs="Arial"/>
          <w:sz w:val="14"/>
          <w:szCs w:val="14"/>
        </w:rPr>
      </w:pPr>
      <w:r>
        <w:rPr>
          <w:rFonts w:ascii="Arial"/>
          <w:i/>
          <w:sz w:val="14"/>
        </w:rPr>
        <w:t>Full</w:t>
      </w:r>
      <w:r>
        <w:rPr>
          <w:rFonts w:ascii="Arial"/>
          <w:i/>
          <w:spacing w:val="1"/>
          <w:sz w:val="14"/>
        </w:rPr>
        <w:t xml:space="preserve"> </w:t>
      </w:r>
      <w:r>
        <w:rPr>
          <w:rFonts w:ascii="Arial"/>
          <w:i/>
          <w:sz w:val="14"/>
        </w:rPr>
        <w:t>name,</w:t>
      </w:r>
    </w:p>
    <w:p w14:paraId="549BC2FC" w14:textId="77777777" w:rsidR="00870BA7" w:rsidRDefault="00870BA7" w:rsidP="00870BA7">
      <w:pPr>
        <w:spacing w:before="59" w:line="249" w:lineRule="auto"/>
        <w:ind w:left="422"/>
        <w:rPr>
          <w:rFonts w:ascii="Arial" w:eastAsia="Arial" w:hAnsi="Arial" w:cs="Arial"/>
          <w:sz w:val="14"/>
          <w:szCs w:val="14"/>
        </w:rPr>
      </w:pPr>
      <w:r>
        <w:rPr>
          <w:rFonts w:ascii="Arial"/>
          <w:i/>
          <w:sz w:val="14"/>
        </w:rPr>
        <w:t>qualification</w:t>
      </w:r>
      <w:r>
        <w:rPr>
          <w:rFonts w:ascii="Arial"/>
          <w:i/>
          <w:spacing w:val="-4"/>
          <w:sz w:val="14"/>
        </w:rPr>
        <w:t xml:space="preserve"> </w:t>
      </w:r>
      <w:r>
        <w:rPr>
          <w:rFonts w:ascii="Arial"/>
          <w:i/>
          <w:sz w:val="14"/>
        </w:rPr>
        <w:t>and</w:t>
      </w:r>
      <w:r>
        <w:rPr>
          <w:rFonts w:ascii="Arial"/>
          <w:i/>
          <w:w w:val="99"/>
          <w:sz w:val="14"/>
        </w:rPr>
        <w:t xml:space="preserve"> </w:t>
      </w:r>
      <w:r>
        <w:rPr>
          <w:rFonts w:ascii="Arial"/>
          <w:i/>
          <w:sz w:val="14"/>
        </w:rPr>
        <w:t>address of</w:t>
      </w:r>
      <w:r>
        <w:rPr>
          <w:rFonts w:ascii="Arial"/>
          <w:i/>
          <w:spacing w:val="-8"/>
          <w:sz w:val="14"/>
        </w:rPr>
        <w:t xml:space="preserve"> </w:t>
      </w:r>
      <w:r>
        <w:rPr>
          <w:rFonts w:ascii="Arial"/>
          <w:i/>
          <w:sz w:val="14"/>
        </w:rPr>
        <w:t>person</w:t>
      </w:r>
      <w:r>
        <w:rPr>
          <w:rFonts w:ascii="Arial"/>
          <w:i/>
          <w:spacing w:val="1"/>
          <w:w w:val="99"/>
          <w:sz w:val="14"/>
        </w:rPr>
        <w:t xml:space="preserve"> </w:t>
      </w:r>
      <w:r>
        <w:rPr>
          <w:rFonts w:ascii="Arial"/>
          <w:i/>
          <w:sz w:val="14"/>
        </w:rPr>
        <w:t>before whom</w:t>
      </w:r>
      <w:r>
        <w:rPr>
          <w:rFonts w:ascii="Arial"/>
          <w:i/>
          <w:spacing w:val="-7"/>
          <w:sz w:val="14"/>
        </w:rPr>
        <w:t xml:space="preserve"> </w:t>
      </w:r>
      <w:r>
        <w:rPr>
          <w:rFonts w:ascii="Arial"/>
          <w:i/>
          <w:sz w:val="14"/>
        </w:rPr>
        <w:t>the</w:t>
      </w:r>
      <w:r>
        <w:rPr>
          <w:rFonts w:ascii="Arial"/>
          <w:i/>
          <w:w w:val="99"/>
          <w:sz w:val="14"/>
        </w:rPr>
        <w:t xml:space="preserve"> </w:t>
      </w:r>
      <w:r>
        <w:rPr>
          <w:rFonts w:ascii="Arial"/>
          <w:i/>
          <w:sz w:val="14"/>
        </w:rPr>
        <w:t>declaration is</w:t>
      </w:r>
      <w:r>
        <w:rPr>
          <w:rFonts w:ascii="Arial"/>
          <w:i/>
          <w:spacing w:val="-17"/>
          <w:sz w:val="14"/>
        </w:rPr>
        <w:t xml:space="preserve"> </w:t>
      </w:r>
      <w:r>
        <w:rPr>
          <w:rFonts w:ascii="Arial"/>
          <w:i/>
          <w:sz w:val="14"/>
        </w:rPr>
        <w:t>made</w:t>
      </w:r>
      <w:r>
        <w:rPr>
          <w:rFonts w:ascii="Arial"/>
          <w:i/>
          <w:w w:val="99"/>
          <w:sz w:val="14"/>
        </w:rPr>
        <w:t xml:space="preserve"> </w:t>
      </w:r>
      <w:r>
        <w:rPr>
          <w:rFonts w:ascii="Arial"/>
          <w:i/>
          <w:sz w:val="14"/>
        </w:rPr>
        <w:t>(in printed</w:t>
      </w:r>
      <w:r>
        <w:rPr>
          <w:rFonts w:ascii="Arial"/>
          <w:i/>
          <w:spacing w:val="-17"/>
          <w:sz w:val="14"/>
        </w:rPr>
        <w:t xml:space="preserve"> </w:t>
      </w:r>
      <w:r>
        <w:rPr>
          <w:rFonts w:ascii="Arial"/>
          <w:i/>
          <w:sz w:val="14"/>
        </w:rPr>
        <w:t>letters)</w:t>
      </w:r>
    </w:p>
    <w:p w14:paraId="76941390" w14:textId="77777777" w:rsidR="00870BA7" w:rsidRDefault="00870BA7" w:rsidP="00870BA7">
      <w:pPr>
        <w:spacing w:before="77"/>
        <w:ind w:left="244" w:right="5859"/>
        <w:rPr>
          <w:rFonts w:ascii="Arial" w:eastAsia="Arial" w:hAnsi="Arial" w:cs="Arial"/>
          <w:sz w:val="13"/>
          <w:szCs w:val="13"/>
        </w:rPr>
      </w:pPr>
      <w:r>
        <w:br w:type="column"/>
      </w:r>
      <w:r>
        <w:rPr>
          <w:rFonts w:ascii="Arial"/>
          <w:sz w:val="20"/>
        </w:rPr>
        <w:t>I,</w:t>
      </w:r>
      <w:r>
        <w:rPr>
          <w:rFonts w:ascii="Arial"/>
          <w:position w:val="6"/>
          <w:sz w:val="13"/>
        </w:rPr>
        <w:t>1</w:t>
      </w:r>
    </w:p>
    <w:p w14:paraId="29BF693C" w14:textId="77777777" w:rsidR="00870BA7" w:rsidRDefault="00870BA7" w:rsidP="00870BA7">
      <w:pPr>
        <w:spacing w:before="5"/>
        <w:rPr>
          <w:rFonts w:ascii="Arial" w:eastAsia="Arial" w:hAnsi="Arial" w:cs="Arial"/>
          <w:sz w:val="18"/>
          <w:szCs w:val="18"/>
        </w:rPr>
      </w:pPr>
    </w:p>
    <w:p w14:paraId="2F34E842" w14:textId="77777777" w:rsidR="00870BA7" w:rsidRDefault="00870BA7" w:rsidP="00870BA7">
      <w:pPr>
        <w:spacing w:line="441" w:lineRule="auto"/>
        <w:ind w:left="237" w:right="5859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Name:</w:t>
      </w:r>
      <w:r>
        <w:rPr>
          <w:rFonts w:ascii="Arial"/>
          <w:spacing w:val="-1"/>
          <w:w w:val="99"/>
          <w:sz w:val="20"/>
        </w:rPr>
        <w:t xml:space="preserve"> </w:t>
      </w:r>
      <w:r>
        <w:rPr>
          <w:rFonts w:ascii="Arial"/>
          <w:sz w:val="20"/>
        </w:rPr>
        <w:t>Address:</w:t>
      </w:r>
      <w:r>
        <w:rPr>
          <w:rFonts w:ascii="Arial"/>
          <w:w w:val="99"/>
          <w:sz w:val="20"/>
        </w:rPr>
        <w:t xml:space="preserve"> </w:t>
      </w:r>
      <w:r>
        <w:rPr>
          <w:rFonts w:ascii="Arial"/>
          <w:w w:val="95"/>
          <w:sz w:val="20"/>
        </w:rPr>
        <w:t>Occupation:</w:t>
      </w:r>
    </w:p>
    <w:p w14:paraId="1BBEEE11" w14:textId="77777777" w:rsidR="00870BA7" w:rsidRDefault="00870BA7" w:rsidP="00870BA7">
      <w:pPr>
        <w:spacing w:before="4"/>
        <w:ind w:left="237" w:right="406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make</w:t>
      </w:r>
      <w:r>
        <w:rPr>
          <w:rFonts w:ascii="Arial"/>
          <w:spacing w:val="-1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15"/>
          <w:sz w:val="20"/>
        </w:rPr>
        <w:t xml:space="preserve"> </w:t>
      </w:r>
      <w:r>
        <w:rPr>
          <w:rFonts w:ascii="Arial"/>
          <w:sz w:val="20"/>
        </w:rPr>
        <w:t>following</w:t>
      </w:r>
      <w:r>
        <w:rPr>
          <w:rFonts w:ascii="Arial"/>
          <w:spacing w:val="-15"/>
          <w:sz w:val="20"/>
        </w:rPr>
        <w:t xml:space="preserve"> </w:t>
      </w:r>
      <w:r>
        <w:rPr>
          <w:rFonts w:ascii="Arial"/>
          <w:sz w:val="20"/>
        </w:rPr>
        <w:t>declaration</w:t>
      </w:r>
      <w:r>
        <w:rPr>
          <w:rFonts w:ascii="Arial"/>
          <w:spacing w:val="-15"/>
          <w:sz w:val="20"/>
        </w:rPr>
        <w:t xml:space="preserve"> </w:t>
      </w:r>
      <w:r>
        <w:rPr>
          <w:rFonts w:ascii="Arial"/>
          <w:sz w:val="20"/>
        </w:rPr>
        <w:t>under</w:t>
      </w:r>
      <w:r>
        <w:rPr>
          <w:rFonts w:ascii="Arial"/>
          <w:spacing w:val="-14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15"/>
          <w:sz w:val="20"/>
        </w:rPr>
        <w:t xml:space="preserve"> </w:t>
      </w:r>
      <w:r>
        <w:rPr>
          <w:rFonts w:ascii="Arial"/>
          <w:i/>
          <w:sz w:val="20"/>
        </w:rPr>
        <w:t>Statutory</w:t>
      </w:r>
      <w:r>
        <w:rPr>
          <w:rFonts w:ascii="Arial"/>
          <w:i/>
          <w:spacing w:val="-13"/>
          <w:sz w:val="20"/>
        </w:rPr>
        <w:t xml:space="preserve"> </w:t>
      </w:r>
      <w:r>
        <w:rPr>
          <w:rFonts w:ascii="Arial"/>
          <w:i/>
          <w:sz w:val="20"/>
        </w:rPr>
        <w:t>Declarations</w:t>
      </w:r>
      <w:r>
        <w:rPr>
          <w:rFonts w:ascii="Arial"/>
          <w:i/>
          <w:spacing w:val="-13"/>
          <w:sz w:val="20"/>
        </w:rPr>
        <w:t xml:space="preserve"> </w:t>
      </w:r>
      <w:r>
        <w:rPr>
          <w:rFonts w:ascii="Arial"/>
          <w:i/>
          <w:sz w:val="20"/>
        </w:rPr>
        <w:t>Act</w:t>
      </w:r>
      <w:r>
        <w:rPr>
          <w:rFonts w:ascii="Arial"/>
          <w:i/>
          <w:spacing w:val="-15"/>
          <w:sz w:val="20"/>
        </w:rPr>
        <w:t xml:space="preserve"> </w:t>
      </w:r>
      <w:r>
        <w:rPr>
          <w:rFonts w:ascii="Arial"/>
          <w:i/>
          <w:sz w:val="20"/>
        </w:rPr>
        <w:t>1959:</w:t>
      </w:r>
    </w:p>
    <w:p w14:paraId="06BFBD99" w14:textId="77777777" w:rsidR="00870BA7" w:rsidRDefault="00870BA7" w:rsidP="00870BA7">
      <w:pPr>
        <w:spacing w:before="2"/>
        <w:rPr>
          <w:rFonts w:ascii="Arial" w:eastAsia="Arial" w:hAnsi="Arial" w:cs="Arial"/>
          <w:i/>
          <w:sz w:val="21"/>
          <w:szCs w:val="21"/>
        </w:rPr>
      </w:pPr>
    </w:p>
    <w:p w14:paraId="04D94BA3" w14:textId="77777777" w:rsidR="00870BA7" w:rsidRDefault="00870BA7" w:rsidP="00870BA7">
      <w:pPr>
        <w:spacing w:line="128" w:lineRule="exact"/>
        <w:ind w:left="403" w:right="5859"/>
        <w:rPr>
          <w:rFonts w:ascii="Arial" w:eastAsia="Arial" w:hAnsi="Arial" w:cs="Arial"/>
          <w:sz w:val="13"/>
          <w:szCs w:val="13"/>
        </w:rPr>
      </w:pPr>
      <w:r>
        <w:rPr>
          <w:rFonts w:ascii="Arial"/>
          <w:w w:val="97"/>
          <w:sz w:val="13"/>
        </w:rPr>
        <w:t>2</w:t>
      </w:r>
    </w:p>
    <w:p w14:paraId="1F375068" w14:textId="77777777" w:rsidR="00870BA7" w:rsidRDefault="00870BA7" w:rsidP="00870BA7">
      <w:pPr>
        <w:pStyle w:val="ListParagraph"/>
        <w:numPr>
          <w:ilvl w:val="0"/>
          <w:numId w:val="11"/>
        </w:numPr>
        <w:tabs>
          <w:tab w:val="left" w:pos="581"/>
        </w:tabs>
        <w:spacing w:line="205" w:lineRule="exact"/>
        <w:ind w:hanging="358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/>
          <w:sz w:val="20"/>
        </w:rPr>
        <w:t>All of</w:t>
      </w:r>
      <w:proofErr w:type="gramEnd"/>
      <w:r>
        <w:rPr>
          <w:rFonts w:ascii="Arial"/>
          <w:sz w:val="20"/>
        </w:rPr>
        <w:t xml:space="preserve"> the documentation I have supplied for the suitability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assessment</w:t>
      </w:r>
    </w:p>
    <w:p w14:paraId="2814755B" w14:textId="77777777" w:rsidR="00870BA7" w:rsidRDefault="00870BA7" w:rsidP="00870BA7">
      <w:pPr>
        <w:spacing w:line="227" w:lineRule="exact"/>
        <w:ind w:left="606" w:right="406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process are copies of authentic documents issued to</w:t>
      </w:r>
      <w:r>
        <w:rPr>
          <w:rFonts w:ascii="Arial"/>
          <w:spacing w:val="-36"/>
          <w:sz w:val="20"/>
        </w:rPr>
        <w:t xml:space="preserve"> </w:t>
      </w:r>
      <w:r>
        <w:rPr>
          <w:rFonts w:ascii="Arial"/>
          <w:sz w:val="20"/>
        </w:rPr>
        <w:t>me.</w:t>
      </w:r>
    </w:p>
    <w:p w14:paraId="33E6FA27" w14:textId="1CA69F07" w:rsidR="00870BA7" w:rsidRDefault="00870BA7" w:rsidP="00870BA7">
      <w:pPr>
        <w:pStyle w:val="ListParagraph"/>
        <w:numPr>
          <w:ilvl w:val="0"/>
          <w:numId w:val="11"/>
        </w:numPr>
        <w:tabs>
          <w:tab w:val="left" w:pos="608"/>
        </w:tabs>
        <w:spacing w:before="79"/>
        <w:ind w:right="406" w:hanging="358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All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information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I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have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provided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in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2"/>
          <w:sz w:val="20"/>
        </w:rPr>
        <w:t xml:space="preserve"> </w:t>
      </w:r>
      <w:r w:rsidR="00296E81">
        <w:rPr>
          <w:rFonts w:ascii="Arial"/>
          <w:sz w:val="20"/>
        </w:rPr>
        <w:t>Eligibility and Suitability</w:t>
      </w:r>
      <w:bookmarkStart w:id="1" w:name="_GoBack"/>
      <w:bookmarkEnd w:id="1"/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Pack is</w:t>
      </w:r>
      <w:r>
        <w:rPr>
          <w:rFonts w:ascii="Arial"/>
          <w:spacing w:val="-20"/>
          <w:sz w:val="20"/>
        </w:rPr>
        <w:t xml:space="preserve"> </w:t>
      </w:r>
      <w:r>
        <w:rPr>
          <w:rFonts w:ascii="Arial"/>
          <w:sz w:val="20"/>
        </w:rPr>
        <w:t>true</w:t>
      </w:r>
      <w:r>
        <w:rPr>
          <w:rFonts w:ascii="Arial"/>
          <w:spacing w:val="-1"/>
          <w:w w:val="99"/>
          <w:sz w:val="20"/>
        </w:rPr>
        <w:t xml:space="preserve"> </w:t>
      </w:r>
      <w:r>
        <w:rPr>
          <w:rFonts w:ascii="Arial"/>
          <w:sz w:val="20"/>
        </w:rPr>
        <w:t>and accurate, in relation to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me.</w:t>
      </w:r>
    </w:p>
    <w:p w14:paraId="3F1778B1" w14:textId="77777777" w:rsidR="00870BA7" w:rsidRDefault="00870BA7" w:rsidP="00870BA7">
      <w:pPr>
        <w:pStyle w:val="ListParagraph"/>
        <w:numPr>
          <w:ilvl w:val="0"/>
          <w:numId w:val="11"/>
        </w:numPr>
        <w:tabs>
          <w:tab w:val="left" w:pos="608"/>
        </w:tabs>
        <w:ind w:right="852" w:hanging="358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Give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3"/>
          <w:sz w:val="20"/>
        </w:rPr>
        <w:t>my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informed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consent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required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checks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be</w:t>
      </w:r>
      <w:r>
        <w:rPr>
          <w:rFonts w:ascii="Arial"/>
          <w:spacing w:val="-33"/>
          <w:sz w:val="20"/>
        </w:rPr>
        <w:t xml:space="preserve"> </w:t>
      </w:r>
      <w:r>
        <w:rPr>
          <w:rFonts w:ascii="Arial"/>
          <w:sz w:val="20"/>
        </w:rPr>
        <w:t>undertaken,</w:t>
      </w:r>
      <w:r>
        <w:rPr>
          <w:rFonts w:ascii="Arial"/>
          <w:spacing w:val="-1"/>
          <w:w w:val="99"/>
          <w:sz w:val="20"/>
        </w:rPr>
        <w:t xml:space="preserve"> </w:t>
      </w:r>
      <w:r>
        <w:rPr>
          <w:rFonts w:ascii="Arial"/>
          <w:sz w:val="20"/>
        </w:rPr>
        <w:t>including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3"/>
          <w:sz w:val="20"/>
        </w:rPr>
        <w:t>my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personal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information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being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provided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any</w:t>
      </w:r>
      <w:r>
        <w:rPr>
          <w:rFonts w:ascii="Arial"/>
          <w:spacing w:val="-24"/>
          <w:sz w:val="20"/>
        </w:rPr>
        <w:t xml:space="preserve"> </w:t>
      </w:r>
      <w:r>
        <w:rPr>
          <w:rFonts w:ascii="Arial"/>
          <w:sz w:val="20"/>
        </w:rPr>
        <w:t>persons,</w:t>
      </w:r>
      <w:r>
        <w:rPr>
          <w:rFonts w:ascii="Arial"/>
          <w:w w:val="99"/>
          <w:sz w:val="20"/>
        </w:rPr>
        <w:t xml:space="preserve"> </w:t>
      </w:r>
      <w:r>
        <w:rPr>
          <w:rFonts w:ascii="Arial"/>
          <w:sz w:val="20"/>
        </w:rPr>
        <w:t>agencies,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departments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organisations,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purposes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27"/>
          <w:sz w:val="20"/>
        </w:rPr>
        <w:t xml:space="preserve"> </w:t>
      </w:r>
      <w:r>
        <w:rPr>
          <w:rFonts w:ascii="Arial"/>
          <w:sz w:val="20"/>
        </w:rPr>
        <w:t>those</w:t>
      </w:r>
      <w:r>
        <w:rPr>
          <w:rFonts w:ascii="Arial"/>
          <w:w w:val="99"/>
          <w:sz w:val="20"/>
        </w:rPr>
        <w:t xml:space="preserve"> </w:t>
      </w:r>
      <w:r>
        <w:rPr>
          <w:rFonts w:ascii="Arial"/>
          <w:sz w:val="20"/>
        </w:rPr>
        <w:t>checks.</w:t>
      </w:r>
    </w:p>
    <w:p w14:paraId="027E05EE" w14:textId="77777777" w:rsidR="00870BA7" w:rsidRDefault="00870BA7" w:rsidP="00870BA7">
      <w:pPr>
        <w:spacing w:before="84"/>
        <w:ind w:left="256" w:right="32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I</w:t>
      </w:r>
      <w:r>
        <w:rPr>
          <w:rFonts w:ascii="Arial"/>
          <w:spacing w:val="30"/>
          <w:sz w:val="20"/>
        </w:rPr>
        <w:t xml:space="preserve"> </w:t>
      </w:r>
      <w:r>
        <w:rPr>
          <w:rFonts w:ascii="Arial"/>
          <w:sz w:val="20"/>
        </w:rPr>
        <w:t>understand</w:t>
      </w:r>
      <w:r>
        <w:rPr>
          <w:rFonts w:ascii="Arial"/>
          <w:spacing w:val="30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30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32"/>
          <w:sz w:val="20"/>
        </w:rPr>
        <w:t xml:space="preserve"> </w:t>
      </w:r>
      <w:r>
        <w:rPr>
          <w:rFonts w:ascii="Arial"/>
          <w:sz w:val="20"/>
        </w:rPr>
        <w:t>person</w:t>
      </w:r>
      <w:r>
        <w:rPr>
          <w:rFonts w:ascii="Arial"/>
          <w:spacing w:val="32"/>
          <w:sz w:val="20"/>
        </w:rPr>
        <w:t xml:space="preserve"> </w:t>
      </w:r>
      <w:r>
        <w:rPr>
          <w:rFonts w:ascii="Arial"/>
          <w:sz w:val="20"/>
        </w:rPr>
        <w:t>who</w:t>
      </w:r>
      <w:r>
        <w:rPr>
          <w:rFonts w:ascii="Arial"/>
          <w:spacing w:val="32"/>
          <w:sz w:val="20"/>
        </w:rPr>
        <w:t xml:space="preserve"> </w:t>
      </w:r>
      <w:r>
        <w:rPr>
          <w:rFonts w:ascii="Arial"/>
          <w:sz w:val="20"/>
        </w:rPr>
        <w:t>intentionally</w:t>
      </w:r>
      <w:r>
        <w:rPr>
          <w:rFonts w:ascii="Arial"/>
          <w:spacing w:val="27"/>
          <w:sz w:val="20"/>
        </w:rPr>
        <w:t xml:space="preserve"> </w:t>
      </w:r>
      <w:r>
        <w:rPr>
          <w:rFonts w:ascii="Arial"/>
          <w:sz w:val="20"/>
        </w:rPr>
        <w:t>makes</w:t>
      </w:r>
      <w:r>
        <w:rPr>
          <w:rFonts w:ascii="Arial"/>
          <w:spacing w:val="29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30"/>
          <w:sz w:val="20"/>
        </w:rPr>
        <w:t xml:space="preserve"> </w:t>
      </w:r>
      <w:r>
        <w:rPr>
          <w:rFonts w:ascii="Arial"/>
          <w:sz w:val="20"/>
        </w:rPr>
        <w:t>false</w:t>
      </w:r>
      <w:r>
        <w:rPr>
          <w:rFonts w:ascii="Arial"/>
          <w:spacing w:val="30"/>
          <w:sz w:val="20"/>
        </w:rPr>
        <w:t xml:space="preserve"> </w:t>
      </w:r>
      <w:r>
        <w:rPr>
          <w:rFonts w:ascii="Arial"/>
          <w:sz w:val="20"/>
        </w:rPr>
        <w:t>statement</w:t>
      </w:r>
      <w:r>
        <w:rPr>
          <w:rFonts w:ascii="Arial"/>
          <w:spacing w:val="30"/>
          <w:sz w:val="20"/>
        </w:rPr>
        <w:t xml:space="preserve"> </w:t>
      </w:r>
      <w:r>
        <w:rPr>
          <w:rFonts w:ascii="Arial"/>
          <w:sz w:val="20"/>
        </w:rPr>
        <w:t>in</w:t>
      </w:r>
      <w:r>
        <w:rPr>
          <w:rFonts w:ascii="Arial"/>
          <w:spacing w:val="32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w w:val="99"/>
          <w:sz w:val="20"/>
        </w:rPr>
        <w:t xml:space="preserve"> </w:t>
      </w:r>
      <w:r>
        <w:rPr>
          <w:rFonts w:ascii="Arial"/>
          <w:sz w:val="20"/>
        </w:rPr>
        <w:t>statutory declaration is guilty of an offence under section 11 of the</w:t>
      </w:r>
      <w:r>
        <w:rPr>
          <w:rFonts w:ascii="Arial"/>
          <w:spacing w:val="48"/>
          <w:sz w:val="20"/>
        </w:rPr>
        <w:t xml:space="preserve"> </w:t>
      </w:r>
      <w:r>
        <w:rPr>
          <w:rFonts w:ascii="Arial"/>
          <w:i/>
          <w:sz w:val="20"/>
        </w:rPr>
        <w:t>Statutory</w:t>
      </w:r>
      <w:r>
        <w:rPr>
          <w:rFonts w:ascii="Arial"/>
          <w:i/>
          <w:w w:val="99"/>
          <w:sz w:val="20"/>
        </w:rPr>
        <w:t xml:space="preserve"> </w:t>
      </w:r>
      <w:r>
        <w:rPr>
          <w:rFonts w:ascii="Arial"/>
          <w:i/>
          <w:sz w:val="20"/>
        </w:rPr>
        <w:t>Declarations</w:t>
      </w:r>
      <w:r>
        <w:rPr>
          <w:rFonts w:ascii="Arial"/>
          <w:i/>
          <w:spacing w:val="26"/>
          <w:sz w:val="20"/>
        </w:rPr>
        <w:t xml:space="preserve"> </w:t>
      </w:r>
      <w:r>
        <w:rPr>
          <w:rFonts w:ascii="Arial"/>
          <w:i/>
          <w:sz w:val="20"/>
        </w:rPr>
        <w:t>Act</w:t>
      </w:r>
      <w:r>
        <w:rPr>
          <w:rFonts w:ascii="Arial"/>
          <w:i/>
          <w:spacing w:val="24"/>
          <w:sz w:val="20"/>
        </w:rPr>
        <w:t xml:space="preserve"> </w:t>
      </w:r>
      <w:r>
        <w:rPr>
          <w:rFonts w:ascii="Arial"/>
          <w:i/>
          <w:sz w:val="20"/>
        </w:rPr>
        <w:t>1959</w:t>
      </w:r>
      <w:r>
        <w:rPr>
          <w:rFonts w:ascii="Arial"/>
          <w:sz w:val="20"/>
        </w:rPr>
        <w:t>,</w:t>
      </w:r>
      <w:r>
        <w:rPr>
          <w:rFonts w:ascii="Arial"/>
          <w:spacing w:val="24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24"/>
          <w:sz w:val="20"/>
        </w:rPr>
        <w:t xml:space="preserve"> </w:t>
      </w:r>
      <w:r>
        <w:rPr>
          <w:rFonts w:ascii="Arial"/>
          <w:sz w:val="20"/>
        </w:rPr>
        <w:t>I</w:t>
      </w:r>
      <w:r>
        <w:rPr>
          <w:rFonts w:ascii="Arial"/>
          <w:spacing w:val="24"/>
          <w:sz w:val="20"/>
        </w:rPr>
        <w:t xml:space="preserve"> </w:t>
      </w:r>
      <w:r>
        <w:rPr>
          <w:rFonts w:ascii="Arial"/>
          <w:sz w:val="20"/>
        </w:rPr>
        <w:t>believe</w:t>
      </w:r>
      <w:r>
        <w:rPr>
          <w:rFonts w:ascii="Arial"/>
          <w:spacing w:val="24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24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24"/>
          <w:sz w:val="20"/>
        </w:rPr>
        <w:t xml:space="preserve"> </w:t>
      </w:r>
      <w:r>
        <w:rPr>
          <w:rFonts w:ascii="Arial"/>
          <w:sz w:val="20"/>
        </w:rPr>
        <w:t>statements</w:t>
      </w:r>
      <w:r>
        <w:rPr>
          <w:rFonts w:ascii="Arial"/>
          <w:spacing w:val="26"/>
          <w:sz w:val="20"/>
        </w:rPr>
        <w:t xml:space="preserve"> </w:t>
      </w:r>
      <w:r>
        <w:rPr>
          <w:rFonts w:ascii="Arial"/>
          <w:sz w:val="20"/>
        </w:rPr>
        <w:t>in</w:t>
      </w:r>
      <w:r>
        <w:rPr>
          <w:rFonts w:ascii="Arial"/>
          <w:spacing w:val="24"/>
          <w:sz w:val="20"/>
        </w:rPr>
        <w:t xml:space="preserve"> </w:t>
      </w:r>
      <w:r>
        <w:rPr>
          <w:rFonts w:ascii="Arial"/>
          <w:sz w:val="20"/>
        </w:rPr>
        <w:t>this</w:t>
      </w:r>
      <w:r>
        <w:rPr>
          <w:rFonts w:ascii="Arial"/>
          <w:spacing w:val="26"/>
          <w:sz w:val="20"/>
        </w:rPr>
        <w:t xml:space="preserve"> </w:t>
      </w:r>
      <w:r>
        <w:rPr>
          <w:rFonts w:ascii="Arial"/>
          <w:sz w:val="20"/>
        </w:rPr>
        <w:t>declaration</w:t>
      </w:r>
      <w:r>
        <w:rPr>
          <w:rFonts w:ascii="Arial"/>
          <w:w w:val="99"/>
          <w:sz w:val="20"/>
        </w:rPr>
        <w:t xml:space="preserve"> </w:t>
      </w:r>
      <w:r>
        <w:rPr>
          <w:rFonts w:ascii="Arial"/>
          <w:sz w:val="20"/>
        </w:rPr>
        <w:t xml:space="preserve">are true in </w:t>
      </w:r>
      <w:proofErr w:type="gramStart"/>
      <w:r>
        <w:rPr>
          <w:rFonts w:ascii="Arial"/>
          <w:sz w:val="20"/>
        </w:rPr>
        <w:t>every</w:t>
      </w:r>
      <w:r>
        <w:rPr>
          <w:rFonts w:ascii="Arial"/>
          <w:spacing w:val="-26"/>
          <w:sz w:val="20"/>
        </w:rPr>
        <w:t xml:space="preserve"> </w:t>
      </w:r>
      <w:r>
        <w:rPr>
          <w:rFonts w:ascii="Arial"/>
          <w:sz w:val="20"/>
        </w:rPr>
        <w:t>particular</w:t>
      </w:r>
      <w:proofErr w:type="gramEnd"/>
      <w:r>
        <w:rPr>
          <w:rFonts w:ascii="Arial"/>
          <w:sz w:val="20"/>
        </w:rPr>
        <w:t>.</w:t>
      </w:r>
    </w:p>
    <w:p w14:paraId="37B636F4" w14:textId="77777777" w:rsidR="00870BA7" w:rsidRDefault="00870BA7" w:rsidP="00870BA7">
      <w:pPr>
        <w:rPr>
          <w:rFonts w:ascii="Arial" w:eastAsia="Arial" w:hAnsi="Arial" w:cs="Arial"/>
          <w:sz w:val="20"/>
          <w:szCs w:val="20"/>
        </w:rPr>
      </w:pPr>
    </w:p>
    <w:p w14:paraId="64671106" w14:textId="77777777" w:rsidR="00870BA7" w:rsidRDefault="00870BA7" w:rsidP="00870BA7">
      <w:pPr>
        <w:spacing w:before="135"/>
        <w:ind w:left="259" w:right="5859"/>
        <w:rPr>
          <w:rFonts w:ascii="Arial" w:eastAsia="Arial" w:hAnsi="Arial" w:cs="Arial"/>
          <w:sz w:val="13"/>
          <w:szCs w:val="13"/>
        </w:rPr>
      </w:pPr>
      <w:r>
        <w:rPr>
          <w:rFonts w:ascii="Arial"/>
          <w:w w:val="97"/>
          <w:sz w:val="13"/>
        </w:rPr>
        <w:t>3</w:t>
      </w:r>
    </w:p>
    <w:p w14:paraId="6104F09D" w14:textId="77777777" w:rsidR="00870BA7" w:rsidRDefault="00870BA7" w:rsidP="00870BA7">
      <w:pPr>
        <w:rPr>
          <w:rFonts w:ascii="Arial" w:eastAsia="Arial" w:hAnsi="Arial" w:cs="Arial"/>
          <w:sz w:val="12"/>
          <w:szCs w:val="12"/>
        </w:rPr>
      </w:pPr>
    </w:p>
    <w:p w14:paraId="158FA449" w14:textId="77777777" w:rsidR="00870BA7" w:rsidRDefault="00870BA7" w:rsidP="00870BA7">
      <w:pPr>
        <w:rPr>
          <w:rFonts w:ascii="Arial" w:eastAsia="Arial" w:hAnsi="Arial" w:cs="Arial"/>
          <w:sz w:val="12"/>
          <w:szCs w:val="12"/>
        </w:rPr>
      </w:pPr>
    </w:p>
    <w:p w14:paraId="429E318D" w14:textId="77777777" w:rsidR="00870BA7" w:rsidRDefault="00870BA7" w:rsidP="00870BA7">
      <w:pPr>
        <w:rPr>
          <w:rFonts w:ascii="Arial" w:eastAsia="Arial" w:hAnsi="Arial" w:cs="Arial"/>
          <w:sz w:val="12"/>
          <w:szCs w:val="12"/>
        </w:rPr>
      </w:pPr>
    </w:p>
    <w:p w14:paraId="49DFCE6E" w14:textId="77777777" w:rsidR="00870BA7" w:rsidRDefault="00870BA7" w:rsidP="00870BA7">
      <w:pPr>
        <w:rPr>
          <w:rFonts w:ascii="Arial" w:eastAsia="Arial" w:hAnsi="Arial" w:cs="Arial"/>
          <w:sz w:val="12"/>
          <w:szCs w:val="12"/>
        </w:rPr>
      </w:pPr>
    </w:p>
    <w:p w14:paraId="29FF347E" w14:textId="77777777" w:rsidR="00870BA7" w:rsidRDefault="00870BA7" w:rsidP="00870BA7">
      <w:pPr>
        <w:rPr>
          <w:rFonts w:ascii="Arial" w:eastAsia="Arial" w:hAnsi="Arial" w:cs="Arial"/>
          <w:sz w:val="12"/>
          <w:szCs w:val="12"/>
        </w:rPr>
      </w:pPr>
    </w:p>
    <w:p w14:paraId="3E8D9A25" w14:textId="77777777" w:rsidR="00870BA7" w:rsidRDefault="00870BA7" w:rsidP="00870BA7">
      <w:pPr>
        <w:rPr>
          <w:rFonts w:ascii="Arial" w:eastAsia="Arial" w:hAnsi="Arial" w:cs="Arial"/>
          <w:sz w:val="12"/>
          <w:szCs w:val="12"/>
        </w:rPr>
      </w:pPr>
    </w:p>
    <w:p w14:paraId="595F4526" w14:textId="77777777" w:rsidR="00870BA7" w:rsidRDefault="00870BA7" w:rsidP="00870BA7">
      <w:pPr>
        <w:spacing w:before="77"/>
        <w:ind w:left="259" w:right="5859"/>
        <w:rPr>
          <w:rFonts w:ascii="Arial" w:eastAsia="Arial" w:hAnsi="Arial" w:cs="Arial"/>
          <w:sz w:val="13"/>
          <w:szCs w:val="13"/>
        </w:rPr>
      </w:pPr>
      <w:r>
        <w:rPr>
          <w:rFonts w:ascii="Arial"/>
          <w:sz w:val="20"/>
        </w:rPr>
        <w:t>Declared at</w:t>
      </w:r>
      <w:r>
        <w:rPr>
          <w:rFonts w:ascii="Arial"/>
          <w:spacing w:val="-13"/>
          <w:sz w:val="20"/>
        </w:rPr>
        <w:t xml:space="preserve"> </w:t>
      </w:r>
      <w:r>
        <w:rPr>
          <w:rFonts w:ascii="Arial"/>
          <w:position w:val="6"/>
          <w:sz w:val="13"/>
        </w:rPr>
        <w:t>4</w:t>
      </w:r>
    </w:p>
    <w:p w14:paraId="36EC9620" w14:textId="77777777" w:rsidR="00870BA7" w:rsidRDefault="00870BA7" w:rsidP="00870BA7">
      <w:pPr>
        <w:spacing w:before="2"/>
        <w:rPr>
          <w:rFonts w:ascii="Arial" w:eastAsia="Arial" w:hAnsi="Arial" w:cs="Arial"/>
          <w:sz w:val="29"/>
          <w:szCs w:val="29"/>
        </w:rPr>
      </w:pPr>
    </w:p>
    <w:p w14:paraId="2D4822DE" w14:textId="77777777" w:rsidR="00870BA7" w:rsidRDefault="00870BA7" w:rsidP="00870BA7">
      <w:pPr>
        <w:tabs>
          <w:tab w:val="left" w:pos="4603"/>
        </w:tabs>
        <w:ind w:left="227" w:right="406"/>
        <w:rPr>
          <w:rFonts w:ascii="Arial" w:eastAsia="Arial" w:hAnsi="Arial" w:cs="Arial"/>
          <w:sz w:val="13"/>
          <w:szCs w:val="13"/>
        </w:rPr>
      </w:pPr>
      <w:r>
        <w:rPr>
          <w:rFonts w:ascii="Arial"/>
          <w:position w:val="1"/>
          <w:sz w:val="20"/>
        </w:rPr>
        <w:t>on</w:t>
      </w:r>
      <w:r>
        <w:rPr>
          <w:rFonts w:ascii="Arial"/>
          <w:spacing w:val="-9"/>
          <w:position w:val="1"/>
          <w:sz w:val="20"/>
        </w:rPr>
        <w:t xml:space="preserve"> </w:t>
      </w:r>
      <w:r>
        <w:rPr>
          <w:rFonts w:ascii="Arial"/>
          <w:position w:val="7"/>
          <w:sz w:val="13"/>
        </w:rPr>
        <w:t>5</w:t>
      </w:r>
      <w:r>
        <w:rPr>
          <w:rFonts w:ascii="Arial"/>
          <w:position w:val="7"/>
          <w:sz w:val="13"/>
        </w:rPr>
        <w:tab/>
      </w:r>
      <w:r>
        <w:rPr>
          <w:rFonts w:ascii="Arial"/>
          <w:sz w:val="20"/>
        </w:rPr>
        <w:t>of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position w:val="6"/>
          <w:sz w:val="13"/>
        </w:rPr>
        <w:t>6</w:t>
      </w:r>
    </w:p>
    <w:p w14:paraId="436E5EF0" w14:textId="77777777" w:rsidR="00870BA7" w:rsidRDefault="00870BA7" w:rsidP="00870BA7">
      <w:pPr>
        <w:spacing w:before="8"/>
        <w:rPr>
          <w:rFonts w:ascii="Arial" w:eastAsia="Arial" w:hAnsi="Arial" w:cs="Arial"/>
          <w:sz w:val="16"/>
          <w:szCs w:val="16"/>
        </w:rPr>
      </w:pPr>
    </w:p>
    <w:p w14:paraId="7C3CF12E" w14:textId="77777777" w:rsidR="00870BA7" w:rsidRDefault="00870BA7" w:rsidP="00870BA7">
      <w:pPr>
        <w:ind w:left="256" w:right="5859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Before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me,</w:t>
      </w:r>
    </w:p>
    <w:p w14:paraId="48FD634D" w14:textId="77777777" w:rsidR="00870BA7" w:rsidRDefault="00870BA7" w:rsidP="00870BA7">
      <w:pPr>
        <w:rPr>
          <w:rFonts w:ascii="Arial" w:eastAsia="Arial" w:hAnsi="Arial" w:cs="Arial"/>
          <w:sz w:val="20"/>
          <w:szCs w:val="20"/>
        </w:rPr>
      </w:pPr>
    </w:p>
    <w:p w14:paraId="3BD768E6" w14:textId="77777777" w:rsidR="00870BA7" w:rsidRDefault="00870BA7" w:rsidP="00870BA7">
      <w:pPr>
        <w:rPr>
          <w:rFonts w:ascii="Arial" w:eastAsia="Arial" w:hAnsi="Arial" w:cs="Arial"/>
          <w:sz w:val="20"/>
          <w:szCs w:val="20"/>
        </w:rPr>
      </w:pPr>
    </w:p>
    <w:p w14:paraId="51E016EC" w14:textId="77777777" w:rsidR="00870BA7" w:rsidRDefault="00870BA7" w:rsidP="00870BA7">
      <w:pPr>
        <w:spacing w:before="3"/>
        <w:rPr>
          <w:rFonts w:ascii="Arial" w:eastAsia="Arial" w:hAnsi="Arial" w:cs="Arial"/>
          <w:sz w:val="21"/>
          <w:szCs w:val="21"/>
        </w:rPr>
      </w:pPr>
    </w:p>
    <w:p w14:paraId="1CDC2DA2" w14:textId="77777777" w:rsidR="00870BA7" w:rsidRDefault="00870BA7" w:rsidP="00870BA7">
      <w:pPr>
        <w:ind w:left="256" w:right="5859"/>
        <w:rPr>
          <w:rFonts w:ascii="Arial" w:eastAsia="Arial" w:hAnsi="Arial" w:cs="Arial"/>
          <w:sz w:val="13"/>
          <w:szCs w:val="13"/>
        </w:rPr>
      </w:pPr>
      <w:r>
        <w:rPr>
          <w:rFonts w:ascii="Arial"/>
          <w:w w:val="97"/>
          <w:sz w:val="13"/>
        </w:rPr>
        <w:t>7</w:t>
      </w:r>
    </w:p>
    <w:p w14:paraId="45CF67C8" w14:textId="77777777" w:rsidR="00870BA7" w:rsidRDefault="00870BA7" w:rsidP="00870BA7">
      <w:pPr>
        <w:rPr>
          <w:rFonts w:ascii="Arial" w:eastAsia="Arial" w:hAnsi="Arial" w:cs="Arial"/>
          <w:sz w:val="12"/>
          <w:szCs w:val="12"/>
        </w:rPr>
      </w:pPr>
    </w:p>
    <w:p w14:paraId="40CD4BE2" w14:textId="77777777" w:rsidR="00870BA7" w:rsidRDefault="00870BA7" w:rsidP="00870BA7">
      <w:pPr>
        <w:rPr>
          <w:rFonts w:ascii="Arial" w:eastAsia="Arial" w:hAnsi="Arial" w:cs="Arial"/>
          <w:sz w:val="12"/>
          <w:szCs w:val="12"/>
        </w:rPr>
      </w:pPr>
    </w:p>
    <w:p w14:paraId="1EE4E9FB" w14:textId="77777777" w:rsidR="00870BA7" w:rsidRDefault="00870BA7" w:rsidP="00870BA7">
      <w:pPr>
        <w:rPr>
          <w:rFonts w:ascii="Arial" w:eastAsia="Arial" w:hAnsi="Arial" w:cs="Arial"/>
          <w:sz w:val="12"/>
          <w:szCs w:val="12"/>
        </w:rPr>
      </w:pPr>
    </w:p>
    <w:p w14:paraId="4EF10398" w14:textId="77777777" w:rsidR="00870BA7" w:rsidRDefault="00870BA7" w:rsidP="00870BA7">
      <w:pPr>
        <w:rPr>
          <w:rFonts w:ascii="Arial" w:eastAsia="Arial" w:hAnsi="Arial" w:cs="Arial"/>
          <w:sz w:val="12"/>
          <w:szCs w:val="12"/>
        </w:rPr>
      </w:pPr>
    </w:p>
    <w:p w14:paraId="0F23CE04" w14:textId="77777777" w:rsidR="00870BA7" w:rsidRDefault="00870BA7" w:rsidP="00870BA7">
      <w:pPr>
        <w:spacing w:before="5"/>
        <w:rPr>
          <w:rFonts w:ascii="Arial" w:eastAsia="Arial" w:hAnsi="Arial" w:cs="Arial"/>
          <w:sz w:val="16"/>
          <w:szCs w:val="16"/>
        </w:rPr>
      </w:pPr>
    </w:p>
    <w:p w14:paraId="6BA3233A" w14:textId="77777777" w:rsidR="00870BA7" w:rsidRDefault="00870BA7" w:rsidP="00870BA7">
      <w:pPr>
        <w:ind w:left="256" w:right="5859"/>
        <w:rPr>
          <w:rFonts w:ascii="Arial" w:eastAsia="Arial" w:hAnsi="Arial" w:cs="Arial"/>
          <w:sz w:val="13"/>
          <w:szCs w:val="13"/>
        </w:rPr>
      </w:pPr>
      <w:r>
        <w:rPr>
          <w:rFonts w:ascii="Arial"/>
          <w:w w:val="97"/>
          <w:sz w:val="13"/>
        </w:rPr>
        <w:t>8</w:t>
      </w:r>
    </w:p>
    <w:p w14:paraId="6C8B559D" w14:textId="77777777" w:rsidR="00870BA7" w:rsidRDefault="00870BA7" w:rsidP="00870BA7">
      <w:pPr>
        <w:rPr>
          <w:rFonts w:ascii="Arial" w:eastAsia="Arial" w:hAnsi="Arial" w:cs="Arial"/>
          <w:sz w:val="13"/>
          <w:szCs w:val="13"/>
        </w:rPr>
        <w:sectPr w:rsidR="00870BA7">
          <w:type w:val="continuous"/>
          <w:pgSz w:w="11920" w:h="16850"/>
          <w:pgMar w:top="1380" w:right="1200" w:bottom="280" w:left="1320" w:header="720" w:footer="720" w:gutter="0"/>
          <w:cols w:num="2" w:space="720" w:equalWidth="0">
            <w:col w:w="1702" w:space="235"/>
            <w:col w:w="7463"/>
          </w:cols>
        </w:sectPr>
      </w:pPr>
    </w:p>
    <w:p w14:paraId="38605774" w14:textId="77777777" w:rsidR="00870BA7" w:rsidRDefault="00870BA7" w:rsidP="00870BA7">
      <w:pPr>
        <w:rPr>
          <w:rFonts w:ascii="Arial" w:eastAsia="Arial" w:hAnsi="Arial" w:cs="Arial"/>
          <w:sz w:val="20"/>
          <w:szCs w:val="20"/>
        </w:rPr>
      </w:pPr>
    </w:p>
    <w:p w14:paraId="6307DAE0" w14:textId="77777777" w:rsidR="00870BA7" w:rsidRDefault="00870BA7" w:rsidP="00870BA7">
      <w:pPr>
        <w:rPr>
          <w:rFonts w:ascii="Arial" w:eastAsia="Arial" w:hAnsi="Arial" w:cs="Arial"/>
          <w:sz w:val="20"/>
          <w:szCs w:val="20"/>
        </w:rPr>
      </w:pPr>
    </w:p>
    <w:p w14:paraId="3F64A621" w14:textId="77777777" w:rsidR="00870BA7" w:rsidRDefault="00870BA7" w:rsidP="00870BA7">
      <w:pPr>
        <w:rPr>
          <w:rFonts w:ascii="Arial" w:eastAsia="Arial" w:hAnsi="Arial" w:cs="Arial"/>
          <w:sz w:val="20"/>
          <w:szCs w:val="20"/>
        </w:rPr>
      </w:pPr>
    </w:p>
    <w:p w14:paraId="13462944" w14:textId="77777777" w:rsidR="00870BA7" w:rsidRDefault="00870BA7" w:rsidP="00870BA7">
      <w:pPr>
        <w:spacing w:line="285" w:lineRule="auto"/>
        <w:ind w:left="120" w:right="248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>Note</w:t>
      </w:r>
      <w:r>
        <w:rPr>
          <w:rFonts w:ascii="Arial" w:eastAsia="Arial" w:hAnsi="Arial" w:cs="Arial"/>
          <w:i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1</w:t>
      </w:r>
      <w:r>
        <w:rPr>
          <w:rFonts w:ascii="Arial" w:eastAsia="Arial" w:hAnsi="Arial" w:cs="Arial"/>
          <w:i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-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person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who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intentionally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makes a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false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statement in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statutory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declaration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 guilty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 an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offence,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punishment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 which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imprisonment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term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 4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years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—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see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section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11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 the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Statutory</w:t>
      </w:r>
      <w:r>
        <w:rPr>
          <w:rFonts w:ascii="Arial" w:eastAsia="Arial" w:hAnsi="Arial" w:cs="Arial"/>
          <w:i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Declarations</w:t>
      </w:r>
      <w:r>
        <w:rPr>
          <w:rFonts w:ascii="Arial" w:eastAsia="Arial" w:hAnsi="Arial" w:cs="Arial"/>
          <w:i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Act</w:t>
      </w:r>
      <w:r>
        <w:rPr>
          <w:rFonts w:ascii="Arial" w:eastAsia="Arial" w:hAnsi="Arial" w:cs="Arial"/>
          <w:i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1959</w:t>
      </w:r>
      <w:r>
        <w:rPr>
          <w:rFonts w:ascii="Arial" w:eastAsia="Arial" w:hAnsi="Arial" w:cs="Arial"/>
          <w:sz w:val="16"/>
          <w:szCs w:val="16"/>
        </w:rPr>
        <w:t>.</w:t>
      </w:r>
    </w:p>
    <w:p w14:paraId="05A9D10D" w14:textId="77777777" w:rsidR="00870BA7" w:rsidRDefault="00870BA7" w:rsidP="00870BA7">
      <w:pPr>
        <w:spacing w:before="63" w:line="278" w:lineRule="auto"/>
        <w:ind w:left="120" w:right="248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>Note</w:t>
      </w:r>
      <w:r>
        <w:rPr>
          <w:rFonts w:ascii="Arial" w:eastAsia="Arial" w:hAnsi="Arial" w:cs="Arial"/>
          <w:i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2</w:t>
      </w:r>
      <w:r>
        <w:rPr>
          <w:rFonts w:ascii="Arial" w:eastAsia="Arial" w:hAnsi="Arial" w:cs="Arial"/>
          <w:i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-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Chapter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Criminal</w:t>
      </w:r>
      <w:r>
        <w:rPr>
          <w:rFonts w:ascii="Arial" w:eastAsia="Arial" w:hAnsi="Arial" w:cs="Arial"/>
          <w:i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Code</w:t>
      </w:r>
      <w:r>
        <w:rPr>
          <w:rFonts w:ascii="Arial" w:eastAsia="Arial" w:hAnsi="Arial" w:cs="Arial"/>
          <w:i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applies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all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offences against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Statutory Declarations</w:t>
      </w:r>
      <w:r>
        <w:rPr>
          <w:rFonts w:ascii="Arial" w:eastAsia="Arial" w:hAnsi="Arial" w:cs="Arial"/>
          <w:i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Act 1959</w:t>
      </w:r>
      <w:r>
        <w:rPr>
          <w:rFonts w:ascii="Arial" w:eastAsia="Arial" w:hAnsi="Arial" w:cs="Arial"/>
          <w:i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—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see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section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5A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4"/>
          <w:sz w:val="16"/>
          <w:szCs w:val="16"/>
        </w:rPr>
        <w:t xml:space="preserve">of </w:t>
      </w: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i/>
          <w:sz w:val="16"/>
          <w:szCs w:val="16"/>
        </w:rPr>
        <w:t>Statutory Declarations Act</w:t>
      </w:r>
      <w:r>
        <w:rPr>
          <w:rFonts w:ascii="Arial" w:eastAsia="Arial" w:hAnsi="Arial" w:cs="Arial"/>
          <w:i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1959</w:t>
      </w:r>
      <w:r>
        <w:rPr>
          <w:rFonts w:ascii="Arial" w:eastAsia="Arial" w:hAnsi="Arial" w:cs="Arial"/>
          <w:sz w:val="16"/>
          <w:szCs w:val="16"/>
        </w:rPr>
        <w:t>.</w:t>
      </w:r>
    </w:p>
    <w:p w14:paraId="5EC58DCD" w14:textId="77777777" w:rsidR="00870BA7" w:rsidRDefault="00870BA7" w:rsidP="00870BA7">
      <w:pPr>
        <w:spacing w:line="278" w:lineRule="auto"/>
        <w:rPr>
          <w:rFonts w:ascii="Arial" w:eastAsia="Arial" w:hAnsi="Arial" w:cs="Arial"/>
          <w:sz w:val="16"/>
          <w:szCs w:val="16"/>
        </w:rPr>
        <w:sectPr w:rsidR="00870BA7">
          <w:type w:val="continuous"/>
          <w:pgSz w:w="11920" w:h="16850"/>
          <w:pgMar w:top="1380" w:right="1200" w:bottom="280" w:left="1320" w:header="720" w:footer="720" w:gutter="0"/>
          <w:cols w:space="720"/>
        </w:sectPr>
      </w:pPr>
    </w:p>
    <w:p w14:paraId="5BDDE682" w14:textId="77777777" w:rsidR="00870BA7" w:rsidRDefault="00870BA7" w:rsidP="00870BA7">
      <w:pPr>
        <w:ind w:left="2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lastRenderedPageBreak/>
        <w:t>A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statutory</w:t>
      </w:r>
      <w:r>
        <w:rPr>
          <w:rFonts w:ascii="Arial" w:eastAsia="Arial" w:hAnsi="Arial" w:cs="Arial"/>
          <w:b/>
          <w:bCs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declaration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under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the </w:t>
      </w:r>
      <w:r>
        <w:rPr>
          <w:rFonts w:ascii="Arial" w:eastAsia="Arial" w:hAnsi="Arial" w:cs="Arial"/>
          <w:b/>
          <w:bCs/>
          <w:i/>
          <w:sz w:val="18"/>
          <w:szCs w:val="18"/>
        </w:rPr>
        <w:t>Statutory</w:t>
      </w:r>
      <w:r>
        <w:rPr>
          <w:rFonts w:ascii="Arial" w:eastAsia="Arial" w:hAnsi="Arial" w:cs="Arial"/>
          <w:b/>
          <w:bCs/>
          <w:i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i/>
          <w:sz w:val="18"/>
          <w:szCs w:val="18"/>
        </w:rPr>
        <w:t>Declarations</w:t>
      </w:r>
      <w:r>
        <w:rPr>
          <w:rFonts w:ascii="Arial" w:eastAsia="Arial" w:hAnsi="Arial" w:cs="Arial"/>
          <w:b/>
          <w:bCs/>
          <w:i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i/>
          <w:sz w:val="18"/>
          <w:szCs w:val="18"/>
        </w:rPr>
        <w:t>Act</w:t>
      </w:r>
      <w:r>
        <w:rPr>
          <w:rFonts w:ascii="Arial" w:eastAsia="Arial" w:hAnsi="Arial" w:cs="Arial"/>
          <w:b/>
          <w:bCs/>
          <w:i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i/>
          <w:sz w:val="18"/>
          <w:szCs w:val="18"/>
        </w:rPr>
        <w:t>1959</w:t>
      </w:r>
      <w:r>
        <w:rPr>
          <w:rFonts w:ascii="Arial" w:eastAsia="Arial" w:hAnsi="Arial" w:cs="Arial"/>
          <w:b/>
          <w:bCs/>
          <w:i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may</w:t>
      </w:r>
      <w:r>
        <w:rPr>
          <w:rFonts w:ascii="Arial" w:eastAsia="Arial" w:hAnsi="Arial" w:cs="Arial"/>
          <w:b/>
          <w:bCs/>
          <w:spacing w:val="-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be made</w:t>
      </w:r>
      <w:r>
        <w:rPr>
          <w:rFonts w:ascii="Arial" w:eastAsia="Arial" w:hAnsi="Arial" w:cs="Arial"/>
          <w:b/>
          <w:bCs/>
          <w:spacing w:val="-2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before–</w:t>
      </w:r>
    </w:p>
    <w:p w14:paraId="6AE0FEC9" w14:textId="77777777" w:rsidR="00870BA7" w:rsidRPr="00DD23AD" w:rsidRDefault="00870BA7" w:rsidP="00870BA7">
      <w:pPr>
        <w:pStyle w:val="ListParagraph"/>
        <w:numPr>
          <w:ilvl w:val="0"/>
          <w:numId w:val="10"/>
        </w:numPr>
        <w:tabs>
          <w:tab w:val="left" w:pos="709"/>
        </w:tabs>
        <w:spacing w:before="124"/>
        <w:ind w:firstLine="2"/>
        <w:rPr>
          <w:rFonts w:ascii="Arial" w:eastAsia="Arial" w:hAnsi="Arial" w:cs="Arial"/>
          <w:sz w:val="17"/>
          <w:szCs w:val="17"/>
        </w:rPr>
      </w:pPr>
      <w:r>
        <w:rPr>
          <w:rFonts w:ascii="Arial"/>
          <w:sz w:val="17"/>
        </w:rPr>
        <w:t>a</w:t>
      </w:r>
      <w:r>
        <w:rPr>
          <w:rFonts w:ascii="Arial"/>
          <w:spacing w:val="-3"/>
          <w:sz w:val="17"/>
        </w:rPr>
        <w:t xml:space="preserve"> </w:t>
      </w:r>
      <w:r>
        <w:rPr>
          <w:rFonts w:ascii="Arial"/>
          <w:sz w:val="17"/>
        </w:rPr>
        <w:t>person</w:t>
      </w:r>
      <w:r>
        <w:rPr>
          <w:rFonts w:ascii="Arial"/>
          <w:spacing w:val="-3"/>
          <w:sz w:val="17"/>
        </w:rPr>
        <w:t xml:space="preserve"> </w:t>
      </w:r>
      <w:r>
        <w:rPr>
          <w:rFonts w:ascii="Arial"/>
          <w:sz w:val="17"/>
        </w:rPr>
        <w:t>who</w:t>
      </w:r>
      <w:r>
        <w:rPr>
          <w:rFonts w:ascii="Arial"/>
          <w:spacing w:val="-3"/>
          <w:sz w:val="17"/>
        </w:rPr>
        <w:t xml:space="preserve"> </w:t>
      </w:r>
      <w:r>
        <w:rPr>
          <w:rFonts w:ascii="Arial"/>
          <w:sz w:val="17"/>
        </w:rPr>
        <w:t>is currently</w:t>
      </w:r>
      <w:r>
        <w:rPr>
          <w:rFonts w:ascii="Arial"/>
          <w:spacing w:val="-3"/>
          <w:sz w:val="17"/>
        </w:rPr>
        <w:t xml:space="preserve"> </w:t>
      </w:r>
      <w:r>
        <w:rPr>
          <w:rFonts w:ascii="Arial"/>
          <w:sz w:val="17"/>
        </w:rPr>
        <w:t>licensed</w:t>
      </w:r>
      <w:r>
        <w:rPr>
          <w:rFonts w:ascii="Arial"/>
          <w:spacing w:val="-3"/>
          <w:sz w:val="17"/>
        </w:rPr>
        <w:t xml:space="preserve"> </w:t>
      </w:r>
      <w:r>
        <w:rPr>
          <w:rFonts w:ascii="Arial"/>
          <w:sz w:val="17"/>
        </w:rPr>
        <w:t>or</w:t>
      </w:r>
      <w:r>
        <w:rPr>
          <w:rFonts w:ascii="Arial"/>
          <w:spacing w:val="-1"/>
          <w:sz w:val="17"/>
        </w:rPr>
        <w:t xml:space="preserve"> </w:t>
      </w:r>
      <w:r>
        <w:rPr>
          <w:rFonts w:ascii="Arial"/>
          <w:sz w:val="17"/>
        </w:rPr>
        <w:t>registered</w:t>
      </w:r>
      <w:r>
        <w:rPr>
          <w:rFonts w:ascii="Arial"/>
          <w:spacing w:val="-3"/>
          <w:sz w:val="17"/>
        </w:rPr>
        <w:t xml:space="preserve"> </w:t>
      </w:r>
      <w:r>
        <w:rPr>
          <w:rFonts w:ascii="Arial"/>
          <w:sz w:val="17"/>
        </w:rPr>
        <w:t>under</w:t>
      </w:r>
      <w:r>
        <w:rPr>
          <w:rFonts w:ascii="Arial"/>
          <w:spacing w:val="-1"/>
          <w:sz w:val="17"/>
        </w:rPr>
        <w:t xml:space="preserve"> </w:t>
      </w:r>
      <w:r>
        <w:rPr>
          <w:rFonts w:ascii="Arial"/>
          <w:sz w:val="17"/>
        </w:rPr>
        <w:t>a</w:t>
      </w:r>
      <w:r>
        <w:rPr>
          <w:rFonts w:ascii="Arial"/>
          <w:spacing w:val="-3"/>
          <w:sz w:val="17"/>
        </w:rPr>
        <w:t xml:space="preserve"> </w:t>
      </w:r>
      <w:r>
        <w:rPr>
          <w:rFonts w:ascii="Arial"/>
          <w:sz w:val="17"/>
        </w:rPr>
        <w:t>law</w:t>
      </w:r>
      <w:r>
        <w:rPr>
          <w:rFonts w:ascii="Arial"/>
          <w:spacing w:val="-2"/>
          <w:sz w:val="17"/>
        </w:rPr>
        <w:t xml:space="preserve"> </w:t>
      </w:r>
      <w:r>
        <w:rPr>
          <w:rFonts w:ascii="Arial"/>
          <w:sz w:val="17"/>
        </w:rPr>
        <w:t>to</w:t>
      </w:r>
      <w:r>
        <w:rPr>
          <w:rFonts w:ascii="Arial"/>
          <w:spacing w:val="-3"/>
          <w:sz w:val="17"/>
        </w:rPr>
        <w:t xml:space="preserve"> </w:t>
      </w:r>
      <w:proofErr w:type="spellStart"/>
      <w:r>
        <w:rPr>
          <w:rFonts w:ascii="Arial"/>
          <w:sz w:val="17"/>
        </w:rPr>
        <w:t>practise</w:t>
      </w:r>
      <w:proofErr w:type="spellEnd"/>
      <w:r>
        <w:rPr>
          <w:rFonts w:ascii="Arial"/>
          <w:spacing w:val="-3"/>
          <w:sz w:val="17"/>
        </w:rPr>
        <w:t xml:space="preserve"> </w:t>
      </w:r>
      <w:r>
        <w:rPr>
          <w:rFonts w:ascii="Arial"/>
          <w:sz w:val="17"/>
        </w:rPr>
        <w:t>in</w:t>
      </w:r>
      <w:r>
        <w:rPr>
          <w:rFonts w:ascii="Arial"/>
          <w:spacing w:val="-3"/>
          <w:sz w:val="17"/>
        </w:rPr>
        <w:t xml:space="preserve"> </w:t>
      </w:r>
      <w:r>
        <w:rPr>
          <w:rFonts w:ascii="Arial"/>
          <w:sz w:val="17"/>
        </w:rPr>
        <w:t>one</w:t>
      </w:r>
      <w:r>
        <w:rPr>
          <w:rFonts w:ascii="Arial"/>
          <w:spacing w:val="-3"/>
          <w:sz w:val="17"/>
        </w:rPr>
        <w:t xml:space="preserve"> </w:t>
      </w:r>
      <w:r>
        <w:rPr>
          <w:rFonts w:ascii="Arial"/>
          <w:sz w:val="17"/>
        </w:rPr>
        <w:t>of</w:t>
      </w:r>
      <w:r>
        <w:rPr>
          <w:rFonts w:ascii="Arial"/>
          <w:spacing w:val="-1"/>
          <w:sz w:val="17"/>
        </w:rPr>
        <w:t xml:space="preserve"> </w:t>
      </w:r>
      <w:r>
        <w:rPr>
          <w:rFonts w:ascii="Arial"/>
          <w:sz w:val="17"/>
        </w:rPr>
        <w:t>the</w:t>
      </w:r>
      <w:r>
        <w:rPr>
          <w:rFonts w:ascii="Arial"/>
          <w:spacing w:val="-3"/>
          <w:sz w:val="17"/>
        </w:rPr>
        <w:t xml:space="preserve"> </w:t>
      </w:r>
      <w:r>
        <w:rPr>
          <w:rFonts w:ascii="Arial"/>
          <w:sz w:val="17"/>
        </w:rPr>
        <w:t>following</w:t>
      </w:r>
      <w:r>
        <w:rPr>
          <w:rFonts w:ascii="Arial"/>
          <w:spacing w:val="-32"/>
          <w:sz w:val="17"/>
        </w:rPr>
        <w:t xml:space="preserve"> </w:t>
      </w:r>
      <w:r>
        <w:rPr>
          <w:rFonts w:ascii="Arial"/>
          <w:sz w:val="17"/>
        </w:rPr>
        <w:t>occupations:</w:t>
      </w:r>
    </w:p>
    <w:tbl>
      <w:tblPr>
        <w:tblStyle w:val="TableGrid"/>
        <w:tblW w:w="0" w:type="auto"/>
        <w:tblInd w:w="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3047"/>
        <w:gridCol w:w="3048"/>
      </w:tblGrid>
      <w:tr w:rsidR="00870BA7" w14:paraId="7460CD1A" w14:textId="77777777" w:rsidTr="00E67ABA">
        <w:tc>
          <w:tcPr>
            <w:tcW w:w="3055" w:type="dxa"/>
          </w:tcPr>
          <w:p w14:paraId="549B64FF" w14:textId="77777777" w:rsidR="00870BA7" w:rsidRDefault="00870BA7" w:rsidP="00E67ABA">
            <w:pPr>
              <w:pStyle w:val="ListParagraph"/>
              <w:tabs>
                <w:tab w:val="left" w:pos="497"/>
              </w:tabs>
              <w:ind w:left="-76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Architect</w:t>
            </w:r>
          </w:p>
        </w:tc>
        <w:tc>
          <w:tcPr>
            <w:tcW w:w="3047" w:type="dxa"/>
          </w:tcPr>
          <w:p w14:paraId="687E6DC4" w14:textId="77777777" w:rsidR="00870BA7" w:rsidRDefault="00870BA7" w:rsidP="00E67ABA">
            <w:pPr>
              <w:pStyle w:val="ListParagraph"/>
              <w:tabs>
                <w:tab w:val="left" w:pos="497"/>
              </w:tabs>
              <w:ind w:left="-76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Chiropractor</w:t>
            </w:r>
          </w:p>
        </w:tc>
        <w:tc>
          <w:tcPr>
            <w:tcW w:w="3048" w:type="dxa"/>
          </w:tcPr>
          <w:p w14:paraId="5545DDF4" w14:textId="77777777" w:rsidR="00870BA7" w:rsidRDefault="00870BA7" w:rsidP="00E67ABA">
            <w:pPr>
              <w:pStyle w:val="ListParagraph"/>
              <w:tabs>
                <w:tab w:val="left" w:pos="497"/>
              </w:tabs>
              <w:ind w:left="-76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Dentist</w:t>
            </w:r>
          </w:p>
        </w:tc>
      </w:tr>
      <w:tr w:rsidR="00870BA7" w14:paraId="1B3D0B51" w14:textId="77777777" w:rsidTr="00E67ABA">
        <w:tc>
          <w:tcPr>
            <w:tcW w:w="3055" w:type="dxa"/>
          </w:tcPr>
          <w:p w14:paraId="40A95B20" w14:textId="77777777" w:rsidR="00870BA7" w:rsidRDefault="00870BA7" w:rsidP="00E67ABA">
            <w:pPr>
              <w:pStyle w:val="ListParagraph"/>
              <w:tabs>
                <w:tab w:val="left" w:pos="497"/>
              </w:tabs>
              <w:ind w:left="-76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Financial Advisor or Financial Planner</w:t>
            </w:r>
          </w:p>
        </w:tc>
        <w:tc>
          <w:tcPr>
            <w:tcW w:w="3047" w:type="dxa"/>
          </w:tcPr>
          <w:p w14:paraId="3C19BE0E" w14:textId="77777777" w:rsidR="00870BA7" w:rsidRDefault="00870BA7" w:rsidP="00E67ABA">
            <w:pPr>
              <w:pStyle w:val="ListParagraph"/>
              <w:tabs>
                <w:tab w:val="left" w:pos="497"/>
              </w:tabs>
              <w:ind w:left="-76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Legal Practitioner</w:t>
            </w:r>
          </w:p>
        </w:tc>
        <w:tc>
          <w:tcPr>
            <w:tcW w:w="3048" w:type="dxa"/>
          </w:tcPr>
          <w:p w14:paraId="429CFA59" w14:textId="77777777" w:rsidR="00870BA7" w:rsidRDefault="00870BA7" w:rsidP="00E67ABA">
            <w:pPr>
              <w:pStyle w:val="ListParagraph"/>
              <w:tabs>
                <w:tab w:val="left" w:pos="497"/>
              </w:tabs>
              <w:ind w:left="-76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Medical Practitioner</w:t>
            </w:r>
          </w:p>
        </w:tc>
      </w:tr>
      <w:tr w:rsidR="00870BA7" w14:paraId="0D296BA4" w14:textId="77777777" w:rsidTr="00E67ABA">
        <w:tc>
          <w:tcPr>
            <w:tcW w:w="3055" w:type="dxa"/>
          </w:tcPr>
          <w:p w14:paraId="0FE7D3E2" w14:textId="77777777" w:rsidR="00870BA7" w:rsidRDefault="00870BA7" w:rsidP="00E67ABA">
            <w:pPr>
              <w:pStyle w:val="ListParagraph"/>
              <w:tabs>
                <w:tab w:val="left" w:pos="497"/>
              </w:tabs>
              <w:ind w:left="-76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Midwife</w:t>
            </w:r>
          </w:p>
        </w:tc>
        <w:tc>
          <w:tcPr>
            <w:tcW w:w="3047" w:type="dxa"/>
          </w:tcPr>
          <w:p w14:paraId="4BB83415" w14:textId="77777777" w:rsidR="00870BA7" w:rsidRDefault="00870BA7" w:rsidP="00E67ABA">
            <w:pPr>
              <w:pStyle w:val="ListParagraph"/>
              <w:tabs>
                <w:tab w:val="left" w:pos="497"/>
              </w:tabs>
              <w:ind w:left="-76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Nurse</w:t>
            </w:r>
          </w:p>
        </w:tc>
        <w:tc>
          <w:tcPr>
            <w:tcW w:w="3048" w:type="dxa"/>
          </w:tcPr>
          <w:p w14:paraId="74B2DF32" w14:textId="77777777" w:rsidR="00870BA7" w:rsidRDefault="00870BA7" w:rsidP="00E67ABA">
            <w:pPr>
              <w:pStyle w:val="ListParagraph"/>
              <w:tabs>
                <w:tab w:val="left" w:pos="497"/>
              </w:tabs>
              <w:ind w:left="-76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Occupational Therapist</w:t>
            </w:r>
          </w:p>
        </w:tc>
      </w:tr>
      <w:tr w:rsidR="00870BA7" w14:paraId="3E1C15A2" w14:textId="77777777" w:rsidTr="00E67ABA">
        <w:tc>
          <w:tcPr>
            <w:tcW w:w="3055" w:type="dxa"/>
          </w:tcPr>
          <w:p w14:paraId="09132A67" w14:textId="77777777" w:rsidR="00870BA7" w:rsidRDefault="00870BA7" w:rsidP="00E67ABA">
            <w:pPr>
              <w:pStyle w:val="ListParagraph"/>
              <w:tabs>
                <w:tab w:val="left" w:pos="497"/>
              </w:tabs>
              <w:ind w:left="-76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Optometrist</w:t>
            </w:r>
          </w:p>
        </w:tc>
        <w:tc>
          <w:tcPr>
            <w:tcW w:w="3047" w:type="dxa"/>
          </w:tcPr>
          <w:p w14:paraId="3F4E7142" w14:textId="77777777" w:rsidR="00870BA7" w:rsidRDefault="00870BA7" w:rsidP="00E67ABA">
            <w:pPr>
              <w:pStyle w:val="ListParagraph"/>
              <w:tabs>
                <w:tab w:val="left" w:pos="497"/>
              </w:tabs>
              <w:ind w:left="-76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Patent Attorney</w:t>
            </w:r>
          </w:p>
        </w:tc>
        <w:tc>
          <w:tcPr>
            <w:tcW w:w="3048" w:type="dxa"/>
          </w:tcPr>
          <w:p w14:paraId="3F5BC186" w14:textId="77777777" w:rsidR="00870BA7" w:rsidRDefault="00870BA7" w:rsidP="00E67ABA">
            <w:pPr>
              <w:pStyle w:val="ListParagraph"/>
              <w:tabs>
                <w:tab w:val="left" w:pos="497"/>
              </w:tabs>
              <w:ind w:left="-76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Pharmacist</w:t>
            </w:r>
          </w:p>
        </w:tc>
      </w:tr>
      <w:tr w:rsidR="00870BA7" w14:paraId="47CDCC18" w14:textId="77777777" w:rsidTr="00E67ABA">
        <w:tc>
          <w:tcPr>
            <w:tcW w:w="3055" w:type="dxa"/>
          </w:tcPr>
          <w:p w14:paraId="5676CD87" w14:textId="77777777" w:rsidR="00870BA7" w:rsidRDefault="00870BA7" w:rsidP="00E67ABA">
            <w:pPr>
              <w:pStyle w:val="ListParagraph"/>
              <w:tabs>
                <w:tab w:val="left" w:pos="497"/>
              </w:tabs>
              <w:ind w:left="-76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Physiotherapist</w:t>
            </w:r>
          </w:p>
        </w:tc>
        <w:tc>
          <w:tcPr>
            <w:tcW w:w="3047" w:type="dxa"/>
          </w:tcPr>
          <w:p w14:paraId="26B7A08A" w14:textId="77777777" w:rsidR="00870BA7" w:rsidRDefault="00870BA7" w:rsidP="00E67ABA">
            <w:pPr>
              <w:pStyle w:val="ListParagraph"/>
              <w:tabs>
                <w:tab w:val="left" w:pos="497"/>
              </w:tabs>
              <w:ind w:left="-76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Psychologist</w:t>
            </w:r>
          </w:p>
        </w:tc>
        <w:tc>
          <w:tcPr>
            <w:tcW w:w="3048" w:type="dxa"/>
          </w:tcPr>
          <w:p w14:paraId="6D96A892" w14:textId="77777777" w:rsidR="00870BA7" w:rsidRDefault="00870BA7" w:rsidP="00E67ABA">
            <w:pPr>
              <w:pStyle w:val="ListParagraph"/>
              <w:tabs>
                <w:tab w:val="left" w:pos="497"/>
              </w:tabs>
              <w:ind w:left="-76"/>
              <w:rPr>
                <w:rFonts w:ascii="Arial" w:eastAsia="Arial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Arial" w:hAnsi="Arial" w:cs="Arial"/>
                <w:sz w:val="17"/>
                <w:szCs w:val="17"/>
              </w:rPr>
              <w:t>Trade Marks</w:t>
            </w:r>
            <w:proofErr w:type="gramEnd"/>
            <w:r>
              <w:rPr>
                <w:rFonts w:ascii="Arial" w:eastAsia="Arial" w:hAnsi="Arial" w:cs="Arial"/>
                <w:sz w:val="17"/>
                <w:szCs w:val="17"/>
              </w:rPr>
              <w:t xml:space="preserve"> Attorney</w:t>
            </w:r>
          </w:p>
        </w:tc>
      </w:tr>
      <w:tr w:rsidR="00870BA7" w14:paraId="1B1C2EB8" w14:textId="77777777" w:rsidTr="00E67ABA">
        <w:tc>
          <w:tcPr>
            <w:tcW w:w="3055" w:type="dxa"/>
          </w:tcPr>
          <w:p w14:paraId="3D1B93A7" w14:textId="77777777" w:rsidR="00870BA7" w:rsidRDefault="00870BA7" w:rsidP="00E67ABA">
            <w:pPr>
              <w:pStyle w:val="ListParagraph"/>
              <w:tabs>
                <w:tab w:val="left" w:pos="497"/>
              </w:tabs>
              <w:ind w:left="-74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Veterinary Surgeon</w:t>
            </w:r>
          </w:p>
        </w:tc>
        <w:tc>
          <w:tcPr>
            <w:tcW w:w="6095" w:type="dxa"/>
            <w:gridSpan w:val="2"/>
          </w:tcPr>
          <w:p w14:paraId="65FC4CD3" w14:textId="77777777" w:rsidR="00870BA7" w:rsidRDefault="00870BA7" w:rsidP="00E67ABA">
            <w:pPr>
              <w:pStyle w:val="ListParagraph"/>
              <w:tabs>
                <w:tab w:val="left" w:pos="497"/>
              </w:tabs>
              <w:ind w:left="-74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 xml:space="preserve">Migration Agent registered under Division 3 of Part 3 of the </w:t>
            </w:r>
            <w:r w:rsidRPr="00DD23AD">
              <w:rPr>
                <w:rFonts w:ascii="Arial" w:eastAsia="Arial" w:hAnsi="Arial" w:cs="Arial"/>
                <w:i/>
                <w:sz w:val="17"/>
                <w:szCs w:val="17"/>
              </w:rPr>
              <w:t>Migration Act 1958</w:t>
            </w:r>
          </w:p>
        </w:tc>
      </w:tr>
    </w:tbl>
    <w:p w14:paraId="23390A2F" w14:textId="77777777" w:rsidR="00870BA7" w:rsidRPr="00DD23AD" w:rsidRDefault="00870BA7" w:rsidP="00870BA7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284"/>
          <w:tab w:val="left" w:pos="567"/>
        </w:tabs>
        <w:spacing w:before="120"/>
        <w:ind w:left="284" w:firstLine="0"/>
        <w:textAlignment w:val="top"/>
        <w:rPr>
          <w:rFonts w:ascii="Arial"/>
          <w:sz w:val="17"/>
        </w:rPr>
      </w:pPr>
      <w:r w:rsidRPr="00DD23AD">
        <w:rPr>
          <w:rFonts w:ascii="Arial"/>
          <w:sz w:val="17"/>
        </w:rPr>
        <w:t>a</w:t>
      </w:r>
      <w:r w:rsidRPr="00DD23AD">
        <w:rPr>
          <w:rFonts w:ascii="Verdana" w:eastAsia="Times New Roman" w:hAnsi="Verdana" w:cs="Times New Roman"/>
          <w:color w:val="111111"/>
          <w:sz w:val="19"/>
          <w:szCs w:val="19"/>
          <w:lang w:val="en-AU" w:eastAsia="en-AU"/>
        </w:rPr>
        <w:t xml:space="preserve"> </w:t>
      </w:r>
      <w:r w:rsidRPr="00DD23AD">
        <w:rPr>
          <w:rFonts w:ascii="Arial"/>
          <w:sz w:val="17"/>
        </w:rPr>
        <w:t xml:space="preserve">person who is enrolled on the </w:t>
      </w:r>
      <w:proofErr w:type="spellStart"/>
      <w:r w:rsidRPr="00DD23AD">
        <w:rPr>
          <w:rFonts w:ascii="Arial"/>
          <w:sz w:val="17"/>
        </w:rPr>
        <w:t>roll</w:t>
      </w:r>
      <w:proofErr w:type="spellEnd"/>
      <w:r w:rsidRPr="00DD23AD">
        <w:rPr>
          <w:rFonts w:ascii="Arial"/>
          <w:sz w:val="17"/>
        </w:rPr>
        <w:t xml:space="preserve"> of the Supreme Court of a state or territory, or the High Court of Australia, as a legal practitioner (however described), or</w:t>
      </w:r>
    </w:p>
    <w:p w14:paraId="5E486F89" w14:textId="77777777" w:rsidR="00870BA7" w:rsidRPr="00DD23AD" w:rsidRDefault="00870BA7" w:rsidP="00870BA7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num" w:pos="284"/>
          <w:tab w:val="left" w:pos="567"/>
        </w:tabs>
        <w:spacing w:before="120"/>
        <w:ind w:left="284" w:firstLine="0"/>
        <w:textAlignment w:val="top"/>
        <w:rPr>
          <w:rFonts w:ascii="Arial"/>
          <w:sz w:val="17"/>
        </w:rPr>
      </w:pPr>
      <w:r w:rsidRPr="00DD23AD">
        <w:rPr>
          <w:rFonts w:ascii="Arial"/>
          <w:sz w:val="17"/>
        </w:rPr>
        <w:t xml:space="preserve">a person who is in the following list: </w:t>
      </w:r>
    </w:p>
    <w:p w14:paraId="1BEBB908" w14:textId="77777777" w:rsidR="00870BA7" w:rsidRPr="00DD23AD" w:rsidRDefault="00870BA7" w:rsidP="00870BA7">
      <w:pPr>
        <w:widowControl/>
        <w:numPr>
          <w:ilvl w:val="0"/>
          <w:numId w:val="20"/>
        </w:numPr>
        <w:shd w:val="clear" w:color="auto" w:fill="FFFFFF"/>
        <w:ind w:hanging="153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DD23AD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>accountant who is:</w:t>
      </w:r>
    </w:p>
    <w:p w14:paraId="3D262EB7" w14:textId="77777777" w:rsidR="00870BA7" w:rsidRPr="00ED5796" w:rsidRDefault="00870BA7" w:rsidP="00870BA7">
      <w:pPr>
        <w:pStyle w:val="ListParagraph"/>
        <w:widowControl/>
        <w:numPr>
          <w:ilvl w:val="0"/>
          <w:numId w:val="23"/>
        </w:numPr>
        <w:shd w:val="clear" w:color="auto" w:fill="FFFFFF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ED5796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>a fellow of the National Tax Accountants' Association, or</w:t>
      </w:r>
    </w:p>
    <w:p w14:paraId="7CDAEEE7" w14:textId="77777777" w:rsidR="00870BA7" w:rsidRPr="00ED5796" w:rsidRDefault="00870BA7" w:rsidP="00870BA7">
      <w:pPr>
        <w:pStyle w:val="ListParagraph"/>
        <w:widowControl/>
        <w:numPr>
          <w:ilvl w:val="0"/>
          <w:numId w:val="23"/>
        </w:numPr>
        <w:shd w:val="clear" w:color="auto" w:fill="FFFFFF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ED5796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>a member of any of the following:</w:t>
      </w:r>
    </w:p>
    <w:p w14:paraId="760C1E9B" w14:textId="77777777" w:rsidR="00870BA7" w:rsidRPr="00DD23AD" w:rsidRDefault="00870BA7" w:rsidP="00870BA7">
      <w:pPr>
        <w:widowControl/>
        <w:numPr>
          <w:ilvl w:val="3"/>
          <w:numId w:val="19"/>
        </w:numPr>
        <w:shd w:val="clear" w:color="auto" w:fill="FFFFFF"/>
        <w:tabs>
          <w:tab w:val="clear" w:pos="2880"/>
        </w:tabs>
        <w:ind w:left="2410" w:hanging="142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DD23AD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>Chartered Accountants Australia and New Zealand</w:t>
      </w:r>
    </w:p>
    <w:p w14:paraId="49FF28E7" w14:textId="77777777" w:rsidR="00870BA7" w:rsidRPr="00DD23AD" w:rsidRDefault="00870BA7" w:rsidP="00870BA7">
      <w:pPr>
        <w:widowControl/>
        <w:numPr>
          <w:ilvl w:val="3"/>
          <w:numId w:val="19"/>
        </w:numPr>
        <w:shd w:val="clear" w:color="auto" w:fill="FFFFFF"/>
        <w:tabs>
          <w:tab w:val="clear" w:pos="2880"/>
        </w:tabs>
        <w:ind w:left="2410" w:hanging="142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DD23AD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>the Association of Taxation and Management Accountants</w:t>
      </w:r>
    </w:p>
    <w:p w14:paraId="5CD104DA" w14:textId="77777777" w:rsidR="00870BA7" w:rsidRPr="00DD23AD" w:rsidRDefault="00870BA7" w:rsidP="00870BA7">
      <w:pPr>
        <w:widowControl/>
        <w:numPr>
          <w:ilvl w:val="3"/>
          <w:numId w:val="19"/>
        </w:numPr>
        <w:shd w:val="clear" w:color="auto" w:fill="FFFFFF"/>
        <w:tabs>
          <w:tab w:val="clear" w:pos="2880"/>
        </w:tabs>
        <w:ind w:left="2410" w:hanging="142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DD23AD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>CPA Australia</w:t>
      </w:r>
    </w:p>
    <w:p w14:paraId="59B3FE5A" w14:textId="77777777" w:rsidR="00870BA7" w:rsidRPr="00DD23AD" w:rsidRDefault="00870BA7" w:rsidP="00870BA7">
      <w:pPr>
        <w:widowControl/>
        <w:numPr>
          <w:ilvl w:val="3"/>
          <w:numId w:val="19"/>
        </w:numPr>
        <w:shd w:val="clear" w:color="auto" w:fill="FFFFFF"/>
        <w:tabs>
          <w:tab w:val="clear" w:pos="2880"/>
        </w:tabs>
        <w:ind w:left="2410" w:hanging="142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DD23AD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>the Institute of Public Accountants</w:t>
      </w:r>
    </w:p>
    <w:p w14:paraId="6931B6C2" w14:textId="77777777" w:rsidR="00870BA7" w:rsidRPr="00DD23AD" w:rsidRDefault="00870BA7" w:rsidP="00870BA7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num" w:pos="567"/>
        </w:tabs>
        <w:ind w:hanging="153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DD23AD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>agent of the Australian Postal Corporation who is in charge of an office supplying postal services to the public</w:t>
      </w:r>
    </w:p>
    <w:p w14:paraId="333D182E" w14:textId="77777777" w:rsidR="00870BA7" w:rsidRPr="00DD23AD" w:rsidRDefault="00870BA7" w:rsidP="00870BA7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num" w:pos="567"/>
        </w:tabs>
        <w:ind w:hanging="153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DD23AD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>APS employee engaged on an ongoing basis with 5 or more years of continuous service who is not specified in another item of this Part</w:t>
      </w:r>
    </w:p>
    <w:p w14:paraId="49D55F2C" w14:textId="77777777" w:rsidR="00870BA7" w:rsidRPr="00DD23AD" w:rsidRDefault="00870BA7" w:rsidP="00870BA7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num" w:pos="567"/>
        </w:tabs>
        <w:ind w:hanging="153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DD23AD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 xml:space="preserve">Australian Consular Officer or Australian Diplomatic Officer (within the meaning of the </w:t>
      </w:r>
      <w:r w:rsidRPr="00983C01">
        <w:rPr>
          <w:rFonts w:ascii="Arial" w:eastAsia="Times New Roman" w:hAnsi="Arial" w:cs="Arial"/>
          <w:i/>
          <w:iCs/>
          <w:color w:val="111111"/>
          <w:sz w:val="17"/>
          <w:szCs w:val="17"/>
          <w:lang w:val="en-AU" w:eastAsia="en-AU"/>
        </w:rPr>
        <w:t>Consular Fees Act 1955</w:t>
      </w:r>
      <w:r w:rsidRPr="00DD23AD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>)</w:t>
      </w:r>
    </w:p>
    <w:p w14:paraId="19B0F93F" w14:textId="77777777" w:rsidR="00870BA7" w:rsidRPr="00DD23AD" w:rsidRDefault="00870BA7" w:rsidP="00870BA7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num" w:pos="567"/>
        </w:tabs>
        <w:ind w:hanging="153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DD23AD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>bailiff</w:t>
      </w:r>
    </w:p>
    <w:p w14:paraId="3556ACB2" w14:textId="77777777" w:rsidR="00870BA7" w:rsidRPr="00DD23AD" w:rsidRDefault="00870BA7" w:rsidP="00870BA7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num" w:pos="567"/>
        </w:tabs>
        <w:ind w:hanging="153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DD23AD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>bank officer with 5 or more continuous years of service</w:t>
      </w:r>
    </w:p>
    <w:p w14:paraId="592BF517" w14:textId="77777777" w:rsidR="00870BA7" w:rsidRPr="00DD23AD" w:rsidRDefault="00870BA7" w:rsidP="00870BA7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num" w:pos="567"/>
        </w:tabs>
        <w:ind w:hanging="153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DD23AD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>building society officer with 5 or more years of continuous service</w:t>
      </w:r>
    </w:p>
    <w:p w14:paraId="066657B0" w14:textId="77777777" w:rsidR="00870BA7" w:rsidRPr="00DD23AD" w:rsidRDefault="00870BA7" w:rsidP="00870BA7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num" w:pos="567"/>
        </w:tabs>
        <w:ind w:hanging="153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DD23AD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>chief executive officer of a Commonwealth court</w:t>
      </w:r>
    </w:p>
    <w:p w14:paraId="1F3EB6BC" w14:textId="77777777" w:rsidR="00870BA7" w:rsidRPr="00DD23AD" w:rsidRDefault="00870BA7" w:rsidP="00870BA7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num" w:pos="567"/>
        </w:tabs>
        <w:ind w:hanging="153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DD23AD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>clerk of a court</w:t>
      </w:r>
    </w:p>
    <w:p w14:paraId="43F4FBD3" w14:textId="77777777" w:rsidR="00870BA7" w:rsidRPr="00DD23AD" w:rsidRDefault="00870BA7" w:rsidP="00870BA7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num" w:pos="567"/>
        </w:tabs>
        <w:ind w:hanging="153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DD23AD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>Commissioner for Affidavits</w:t>
      </w:r>
    </w:p>
    <w:p w14:paraId="286DA9F7" w14:textId="77777777" w:rsidR="00870BA7" w:rsidRPr="00DD23AD" w:rsidRDefault="00870BA7" w:rsidP="00870BA7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num" w:pos="567"/>
        </w:tabs>
        <w:ind w:hanging="153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DD23AD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>Commissioner for Declarations</w:t>
      </w:r>
    </w:p>
    <w:p w14:paraId="121E3A2E" w14:textId="77777777" w:rsidR="00870BA7" w:rsidRPr="00DD23AD" w:rsidRDefault="00870BA7" w:rsidP="00870BA7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num" w:pos="567"/>
        </w:tabs>
        <w:ind w:hanging="153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DD23AD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>credit union officer with 5 or more years of continuous service</w:t>
      </w:r>
    </w:p>
    <w:p w14:paraId="2CAABB32" w14:textId="77777777" w:rsidR="00870BA7" w:rsidRPr="00DD23AD" w:rsidRDefault="00870BA7" w:rsidP="00870BA7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num" w:pos="567"/>
        </w:tabs>
        <w:ind w:hanging="153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DD23AD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>employee of a Commonwealth authority engaged on a permanent basis with 5 or more years of continuous service who is not specified in another item in this Part</w:t>
      </w:r>
    </w:p>
    <w:p w14:paraId="2CDC47C1" w14:textId="77777777" w:rsidR="00870BA7" w:rsidRPr="00DD23AD" w:rsidRDefault="00870BA7" w:rsidP="00870BA7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num" w:pos="567"/>
        </w:tabs>
        <w:ind w:hanging="153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DD23AD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 xml:space="preserve">employee of the Australian Trade and Investment Commission who is: </w:t>
      </w:r>
    </w:p>
    <w:p w14:paraId="19B981BF" w14:textId="77777777" w:rsidR="00870BA7" w:rsidRPr="00DD23AD" w:rsidRDefault="00870BA7" w:rsidP="00870BA7">
      <w:pPr>
        <w:pStyle w:val="ListParagraph"/>
        <w:widowControl/>
        <w:numPr>
          <w:ilvl w:val="0"/>
          <w:numId w:val="24"/>
        </w:numPr>
        <w:shd w:val="clear" w:color="auto" w:fill="FFFFFF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DD23AD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>in a country or place outside Australia, and</w:t>
      </w:r>
    </w:p>
    <w:p w14:paraId="7CB32C90" w14:textId="77777777" w:rsidR="00870BA7" w:rsidRPr="00DD23AD" w:rsidRDefault="00870BA7" w:rsidP="00870BA7">
      <w:pPr>
        <w:pStyle w:val="ListParagraph"/>
        <w:widowControl/>
        <w:numPr>
          <w:ilvl w:val="0"/>
          <w:numId w:val="24"/>
        </w:numPr>
        <w:shd w:val="clear" w:color="auto" w:fill="FFFFFF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DD23AD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>authorised under paragraph 3(d) of the Consular Fees Act 1955, and</w:t>
      </w:r>
    </w:p>
    <w:p w14:paraId="00C188A7" w14:textId="77777777" w:rsidR="00870BA7" w:rsidRPr="00DD23AD" w:rsidRDefault="00870BA7" w:rsidP="00870BA7">
      <w:pPr>
        <w:pStyle w:val="ListParagraph"/>
        <w:widowControl/>
        <w:numPr>
          <w:ilvl w:val="0"/>
          <w:numId w:val="24"/>
        </w:numPr>
        <w:shd w:val="clear" w:color="auto" w:fill="FFFFFF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DD23AD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>exercising his or her function in that place</w:t>
      </w:r>
    </w:p>
    <w:p w14:paraId="1BA4175B" w14:textId="77777777" w:rsidR="00870BA7" w:rsidRPr="00484E63" w:rsidRDefault="00870BA7" w:rsidP="00870BA7">
      <w:pPr>
        <w:pStyle w:val="ListParagraph"/>
        <w:widowControl/>
        <w:numPr>
          <w:ilvl w:val="0"/>
          <w:numId w:val="22"/>
        </w:numPr>
        <w:shd w:val="clear" w:color="auto" w:fill="FFFFFF"/>
        <w:ind w:left="709" w:hanging="142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484E63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 xml:space="preserve">employee of the Commonwealth who is: </w:t>
      </w:r>
    </w:p>
    <w:p w14:paraId="0120C9BE" w14:textId="77777777" w:rsidR="00870BA7" w:rsidRPr="00DD23AD" w:rsidRDefault="00870BA7" w:rsidP="00870BA7">
      <w:pPr>
        <w:pStyle w:val="ListParagraph"/>
        <w:widowControl/>
        <w:numPr>
          <w:ilvl w:val="0"/>
          <w:numId w:val="25"/>
        </w:numPr>
        <w:shd w:val="clear" w:color="auto" w:fill="FFFFFF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DD23AD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>in a country or place outside Australia, and</w:t>
      </w:r>
    </w:p>
    <w:p w14:paraId="61E8282B" w14:textId="77777777" w:rsidR="00870BA7" w:rsidRPr="00DD23AD" w:rsidRDefault="00870BA7" w:rsidP="00870BA7">
      <w:pPr>
        <w:pStyle w:val="ListParagraph"/>
        <w:widowControl/>
        <w:numPr>
          <w:ilvl w:val="0"/>
          <w:numId w:val="25"/>
        </w:numPr>
        <w:shd w:val="clear" w:color="auto" w:fill="FFFFFF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DD23AD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>authorised under paragraph 3(c) of the Consular Fees Act 1955, and</w:t>
      </w:r>
    </w:p>
    <w:p w14:paraId="2259ED47" w14:textId="77777777" w:rsidR="00870BA7" w:rsidRPr="00DD23AD" w:rsidRDefault="00870BA7" w:rsidP="00870BA7">
      <w:pPr>
        <w:pStyle w:val="ListParagraph"/>
        <w:widowControl/>
        <w:numPr>
          <w:ilvl w:val="0"/>
          <w:numId w:val="25"/>
        </w:numPr>
        <w:shd w:val="clear" w:color="auto" w:fill="FFFFFF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DD23AD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>exercising his or her function in that place</w:t>
      </w:r>
    </w:p>
    <w:p w14:paraId="6EF0767C" w14:textId="77777777" w:rsidR="00870BA7" w:rsidRPr="00484E63" w:rsidRDefault="00870BA7" w:rsidP="00870BA7">
      <w:pPr>
        <w:pStyle w:val="ListParagraph"/>
        <w:widowControl/>
        <w:numPr>
          <w:ilvl w:val="0"/>
          <w:numId w:val="22"/>
        </w:numPr>
        <w:shd w:val="clear" w:color="auto" w:fill="FFFFFF"/>
        <w:ind w:left="709" w:hanging="142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484E63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>engineer who is:</w:t>
      </w:r>
    </w:p>
    <w:p w14:paraId="19FE6E02" w14:textId="77777777" w:rsidR="00870BA7" w:rsidRPr="00DD23AD" w:rsidRDefault="00870BA7" w:rsidP="00870BA7">
      <w:pPr>
        <w:pStyle w:val="ListParagraph"/>
        <w:widowControl/>
        <w:numPr>
          <w:ilvl w:val="0"/>
          <w:numId w:val="26"/>
        </w:numPr>
        <w:shd w:val="clear" w:color="auto" w:fill="FFFFFF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DD23AD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>a member of Engineers Australia, other than at the grade of student, or</w:t>
      </w:r>
    </w:p>
    <w:p w14:paraId="50CEF90D" w14:textId="77777777" w:rsidR="00870BA7" w:rsidRPr="00DD23AD" w:rsidRDefault="00870BA7" w:rsidP="00870BA7">
      <w:pPr>
        <w:pStyle w:val="ListParagraph"/>
        <w:widowControl/>
        <w:numPr>
          <w:ilvl w:val="0"/>
          <w:numId w:val="26"/>
        </w:numPr>
        <w:shd w:val="clear" w:color="auto" w:fill="FFFFFF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DD23AD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>a Registered Professional Engineer of Professionals Australia, or</w:t>
      </w:r>
    </w:p>
    <w:p w14:paraId="2F3535A6" w14:textId="77777777" w:rsidR="00870BA7" w:rsidRPr="00DD23AD" w:rsidRDefault="00870BA7" w:rsidP="00870BA7">
      <w:pPr>
        <w:pStyle w:val="ListParagraph"/>
        <w:widowControl/>
        <w:numPr>
          <w:ilvl w:val="0"/>
          <w:numId w:val="26"/>
        </w:numPr>
        <w:shd w:val="clear" w:color="auto" w:fill="FFFFFF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DD23AD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>registered as an engineer under a law of the Commonwealth, a state or territory, or</w:t>
      </w:r>
    </w:p>
    <w:p w14:paraId="2757F78D" w14:textId="77777777" w:rsidR="00870BA7" w:rsidRPr="00DD23AD" w:rsidRDefault="00870BA7" w:rsidP="00870BA7">
      <w:pPr>
        <w:pStyle w:val="ListParagraph"/>
        <w:widowControl/>
        <w:numPr>
          <w:ilvl w:val="0"/>
          <w:numId w:val="26"/>
        </w:numPr>
        <w:shd w:val="clear" w:color="auto" w:fill="FFFFFF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DD23AD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>registered on the National Engineering Register by Engineers Australia</w:t>
      </w:r>
    </w:p>
    <w:p w14:paraId="74C09251" w14:textId="77777777" w:rsidR="00870BA7" w:rsidRPr="00484E63" w:rsidRDefault="00870BA7" w:rsidP="00870BA7">
      <w:pPr>
        <w:pStyle w:val="ListParagraph"/>
        <w:widowControl/>
        <w:numPr>
          <w:ilvl w:val="0"/>
          <w:numId w:val="22"/>
        </w:numPr>
        <w:shd w:val="clear" w:color="auto" w:fill="FFFFFF"/>
        <w:ind w:left="709" w:hanging="142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484E63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>finance company officer with 5 or more years of continuous service</w:t>
      </w:r>
    </w:p>
    <w:p w14:paraId="1ABA332D" w14:textId="77777777" w:rsidR="00870BA7" w:rsidRPr="00484E63" w:rsidRDefault="00870BA7" w:rsidP="00870BA7">
      <w:pPr>
        <w:pStyle w:val="ListParagraph"/>
        <w:widowControl/>
        <w:numPr>
          <w:ilvl w:val="0"/>
          <w:numId w:val="22"/>
        </w:numPr>
        <w:shd w:val="clear" w:color="auto" w:fill="FFFFFF"/>
        <w:ind w:left="709" w:hanging="142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484E63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>holder of a statutory office not specified in another item in this list</w:t>
      </w:r>
    </w:p>
    <w:p w14:paraId="744A01A9" w14:textId="77777777" w:rsidR="00870BA7" w:rsidRPr="00484E63" w:rsidRDefault="00870BA7" w:rsidP="00870BA7">
      <w:pPr>
        <w:pStyle w:val="ListParagraph"/>
        <w:widowControl/>
        <w:numPr>
          <w:ilvl w:val="0"/>
          <w:numId w:val="22"/>
        </w:numPr>
        <w:shd w:val="clear" w:color="auto" w:fill="FFFFFF"/>
        <w:ind w:left="709" w:hanging="142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484E63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 xml:space="preserve">judge </w:t>
      </w:r>
    </w:p>
    <w:p w14:paraId="562EB910" w14:textId="77777777" w:rsidR="00870BA7" w:rsidRPr="00484E63" w:rsidRDefault="00870BA7" w:rsidP="00870BA7">
      <w:pPr>
        <w:pStyle w:val="ListParagraph"/>
        <w:widowControl/>
        <w:numPr>
          <w:ilvl w:val="0"/>
          <w:numId w:val="22"/>
        </w:numPr>
        <w:shd w:val="clear" w:color="auto" w:fill="FFFFFF"/>
        <w:ind w:left="709" w:hanging="142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484E63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>Justice of the Peace</w:t>
      </w:r>
    </w:p>
    <w:p w14:paraId="597E80A4" w14:textId="77777777" w:rsidR="00870BA7" w:rsidRPr="00484E63" w:rsidRDefault="00870BA7" w:rsidP="00870BA7">
      <w:pPr>
        <w:pStyle w:val="ListParagraph"/>
        <w:widowControl/>
        <w:numPr>
          <w:ilvl w:val="0"/>
          <w:numId w:val="22"/>
        </w:numPr>
        <w:shd w:val="clear" w:color="auto" w:fill="FFFFFF"/>
        <w:ind w:left="709" w:hanging="142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484E63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>magistrate</w:t>
      </w:r>
    </w:p>
    <w:p w14:paraId="6519E7A5" w14:textId="77777777" w:rsidR="00870BA7" w:rsidRPr="00484E63" w:rsidRDefault="00870BA7" w:rsidP="00870BA7">
      <w:pPr>
        <w:pStyle w:val="ListParagraph"/>
        <w:widowControl/>
        <w:numPr>
          <w:ilvl w:val="0"/>
          <w:numId w:val="22"/>
        </w:numPr>
        <w:shd w:val="clear" w:color="auto" w:fill="FFFFFF"/>
        <w:ind w:left="709" w:hanging="142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484E63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>marriage celebrant registered under Subdivision C of Division 1 of Part IV of the Marriage Act 1961</w:t>
      </w:r>
    </w:p>
    <w:p w14:paraId="2DD89D81" w14:textId="77777777" w:rsidR="00870BA7" w:rsidRPr="00484E63" w:rsidRDefault="00870BA7" w:rsidP="00870BA7">
      <w:pPr>
        <w:pStyle w:val="ListParagraph"/>
        <w:widowControl/>
        <w:numPr>
          <w:ilvl w:val="0"/>
          <w:numId w:val="22"/>
        </w:numPr>
        <w:shd w:val="clear" w:color="auto" w:fill="FFFFFF"/>
        <w:ind w:left="709" w:hanging="142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484E63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>master of a court</w:t>
      </w:r>
    </w:p>
    <w:p w14:paraId="6A1F1B4D" w14:textId="77777777" w:rsidR="00870BA7" w:rsidRPr="00484E63" w:rsidRDefault="00870BA7" w:rsidP="00870BA7">
      <w:pPr>
        <w:pStyle w:val="ListParagraph"/>
        <w:widowControl/>
        <w:numPr>
          <w:ilvl w:val="0"/>
          <w:numId w:val="22"/>
        </w:numPr>
        <w:shd w:val="clear" w:color="auto" w:fill="FFFFFF"/>
        <w:ind w:left="709" w:hanging="142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484E63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>member of the Australian Defence Force who is:</w:t>
      </w:r>
    </w:p>
    <w:p w14:paraId="46675714" w14:textId="77777777" w:rsidR="00870BA7" w:rsidRPr="00DD23AD" w:rsidRDefault="00870BA7" w:rsidP="00870BA7">
      <w:pPr>
        <w:pStyle w:val="ListParagraph"/>
        <w:widowControl/>
        <w:numPr>
          <w:ilvl w:val="0"/>
          <w:numId w:val="27"/>
        </w:numPr>
        <w:shd w:val="clear" w:color="auto" w:fill="FFFFFF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DD23AD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>an officer, or</w:t>
      </w:r>
    </w:p>
    <w:p w14:paraId="058468A5" w14:textId="77777777" w:rsidR="00870BA7" w:rsidRPr="00DD23AD" w:rsidRDefault="00870BA7" w:rsidP="00870BA7">
      <w:pPr>
        <w:pStyle w:val="ListParagraph"/>
        <w:widowControl/>
        <w:numPr>
          <w:ilvl w:val="0"/>
          <w:numId w:val="27"/>
        </w:numPr>
        <w:shd w:val="clear" w:color="auto" w:fill="FFFFFF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DD23AD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 xml:space="preserve">a non-commissioned officer within the meaning of the </w:t>
      </w:r>
      <w:r w:rsidRPr="00ED5796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 xml:space="preserve">Defence Force Discipline Act 1982 </w:t>
      </w:r>
      <w:r w:rsidRPr="00DD23AD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>with 5 or more years of continuous service, or</w:t>
      </w:r>
    </w:p>
    <w:p w14:paraId="43AF3544" w14:textId="77777777" w:rsidR="00870BA7" w:rsidRPr="00DD23AD" w:rsidRDefault="00870BA7" w:rsidP="00870BA7">
      <w:pPr>
        <w:pStyle w:val="ListParagraph"/>
        <w:widowControl/>
        <w:numPr>
          <w:ilvl w:val="0"/>
          <w:numId w:val="27"/>
        </w:numPr>
        <w:shd w:val="clear" w:color="auto" w:fill="FFFFFF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DD23AD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>a warrant officer within the meaning of that Act</w:t>
      </w:r>
    </w:p>
    <w:p w14:paraId="339B5BCD" w14:textId="77777777" w:rsidR="00870BA7" w:rsidRPr="00DD23AD" w:rsidRDefault="00870BA7" w:rsidP="00870BA7">
      <w:pPr>
        <w:pStyle w:val="ListParagraph"/>
        <w:widowControl/>
        <w:numPr>
          <w:ilvl w:val="0"/>
          <w:numId w:val="22"/>
        </w:numPr>
        <w:shd w:val="clear" w:color="auto" w:fill="FFFFFF"/>
        <w:ind w:left="709" w:hanging="142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DD23AD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>member of the Australasian Institute of Mining and Metallurgy</w:t>
      </w:r>
    </w:p>
    <w:p w14:paraId="6A1DA91A" w14:textId="77777777" w:rsidR="00870BA7" w:rsidRPr="00DD23AD" w:rsidRDefault="00870BA7" w:rsidP="00870BA7">
      <w:pPr>
        <w:pStyle w:val="ListParagraph"/>
        <w:widowControl/>
        <w:numPr>
          <w:ilvl w:val="0"/>
          <w:numId w:val="22"/>
        </w:numPr>
        <w:shd w:val="clear" w:color="auto" w:fill="FFFFFF"/>
        <w:ind w:left="709" w:hanging="142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DD23AD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>member of the Governance Institute of Australia Ltd</w:t>
      </w:r>
    </w:p>
    <w:p w14:paraId="0EED3E4A" w14:textId="77777777" w:rsidR="00870BA7" w:rsidRPr="00DD23AD" w:rsidRDefault="00870BA7" w:rsidP="00870BA7">
      <w:pPr>
        <w:pStyle w:val="ListParagraph"/>
        <w:widowControl/>
        <w:numPr>
          <w:ilvl w:val="0"/>
          <w:numId w:val="22"/>
        </w:numPr>
        <w:shd w:val="clear" w:color="auto" w:fill="FFFFFF"/>
        <w:ind w:left="709" w:hanging="142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DD23AD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 xml:space="preserve">member of: </w:t>
      </w:r>
    </w:p>
    <w:p w14:paraId="3E7B4951" w14:textId="77777777" w:rsidR="00870BA7" w:rsidRPr="00DD23AD" w:rsidRDefault="00870BA7" w:rsidP="00870BA7">
      <w:pPr>
        <w:pStyle w:val="ListParagraph"/>
        <w:widowControl/>
        <w:numPr>
          <w:ilvl w:val="0"/>
          <w:numId w:val="28"/>
        </w:numPr>
        <w:shd w:val="clear" w:color="auto" w:fill="FFFFFF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DD23AD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>the parliament of the Commonwealth, or</w:t>
      </w:r>
    </w:p>
    <w:p w14:paraId="1AB87741" w14:textId="77777777" w:rsidR="00870BA7" w:rsidRPr="00DD23AD" w:rsidRDefault="00870BA7" w:rsidP="00870BA7">
      <w:pPr>
        <w:pStyle w:val="ListParagraph"/>
        <w:widowControl/>
        <w:numPr>
          <w:ilvl w:val="0"/>
          <w:numId w:val="28"/>
        </w:numPr>
        <w:shd w:val="clear" w:color="auto" w:fill="FFFFFF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DD23AD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>the parliament of a state; or</w:t>
      </w:r>
    </w:p>
    <w:p w14:paraId="31C3AF63" w14:textId="77777777" w:rsidR="00870BA7" w:rsidRPr="00DD23AD" w:rsidRDefault="00870BA7" w:rsidP="00870BA7">
      <w:pPr>
        <w:pStyle w:val="ListParagraph"/>
        <w:widowControl/>
        <w:numPr>
          <w:ilvl w:val="0"/>
          <w:numId w:val="28"/>
        </w:numPr>
        <w:shd w:val="clear" w:color="auto" w:fill="FFFFFF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DD23AD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>a territory legislature, or</w:t>
      </w:r>
    </w:p>
    <w:p w14:paraId="3B2C3A56" w14:textId="77777777" w:rsidR="00870BA7" w:rsidRPr="00DD23AD" w:rsidRDefault="00870BA7" w:rsidP="00870BA7">
      <w:pPr>
        <w:pStyle w:val="ListParagraph"/>
        <w:widowControl/>
        <w:numPr>
          <w:ilvl w:val="0"/>
          <w:numId w:val="28"/>
        </w:numPr>
        <w:shd w:val="clear" w:color="auto" w:fill="FFFFFF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DD23AD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 xml:space="preserve">a local government authority </w:t>
      </w:r>
    </w:p>
    <w:p w14:paraId="2AC6D920" w14:textId="77777777" w:rsidR="00870BA7" w:rsidRPr="00DD23AD" w:rsidRDefault="00870BA7" w:rsidP="00870BA7">
      <w:pPr>
        <w:pStyle w:val="ListParagraph"/>
        <w:widowControl/>
        <w:numPr>
          <w:ilvl w:val="0"/>
          <w:numId w:val="22"/>
        </w:numPr>
        <w:shd w:val="clear" w:color="auto" w:fill="FFFFFF"/>
        <w:ind w:left="709" w:hanging="142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DD23AD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 xml:space="preserve">minister of religion registered under Subdivision A of Division 1 of Part IV of the </w:t>
      </w:r>
      <w:r w:rsidRPr="00484E63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>Marriage Act 1961</w:t>
      </w:r>
    </w:p>
    <w:p w14:paraId="298458F9" w14:textId="77777777" w:rsidR="00870BA7" w:rsidRPr="00DD23AD" w:rsidRDefault="00870BA7" w:rsidP="00870BA7">
      <w:pPr>
        <w:pStyle w:val="ListParagraph"/>
        <w:widowControl/>
        <w:numPr>
          <w:ilvl w:val="0"/>
          <w:numId w:val="22"/>
        </w:numPr>
        <w:shd w:val="clear" w:color="auto" w:fill="FFFFFF"/>
        <w:ind w:left="709" w:hanging="142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DD23AD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>notary public, including a notary public (however described) exercising functions at a place outside:</w:t>
      </w:r>
    </w:p>
    <w:p w14:paraId="555612B6" w14:textId="77777777" w:rsidR="00870BA7" w:rsidRPr="00DD23AD" w:rsidRDefault="00870BA7" w:rsidP="00870BA7">
      <w:pPr>
        <w:pStyle w:val="ListParagraph"/>
        <w:widowControl/>
        <w:numPr>
          <w:ilvl w:val="0"/>
          <w:numId w:val="29"/>
        </w:numPr>
        <w:shd w:val="clear" w:color="auto" w:fill="FFFFFF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DD23AD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>the Commonwealth, and</w:t>
      </w:r>
    </w:p>
    <w:p w14:paraId="6218AA2E" w14:textId="77777777" w:rsidR="00870BA7" w:rsidRPr="00DD23AD" w:rsidRDefault="00870BA7" w:rsidP="00870BA7">
      <w:pPr>
        <w:pStyle w:val="ListParagraph"/>
        <w:widowControl/>
        <w:numPr>
          <w:ilvl w:val="0"/>
          <w:numId w:val="29"/>
        </w:numPr>
        <w:shd w:val="clear" w:color="auto" w:fill="FFFFFF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DD23AD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>the external territories of the Commonwealth</w:t>
      </w:r>
    </w:p>
    <w:p w14:paraId="67458D49" w14:textId="77777777" w:rsidR="00870BA7" w:rsidRPr="00DD23AD" w:rsidRDefault="00870BA7" w:rsidP="00870BA7">
      <w:pPr>
        <w:pStyle w:val="ListParagraph"/>
        <w:widowControl/>
        <w:numPr>
          <w:ilvl w:val="0"/>
          <w:numId w:val="22"/>
        </w:numPr>
        <w:shd w:val="clear" w:color="auto" w:fill="FFFFFF"/>
        <w:ind w:left="709" w:hanging="142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DD23AD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>permanent employee of the Australian Postal Corporation with 5 or more years of continuous service who is employed in an office supplying postal services to the public</w:t>
      </w:r>
    </w:p>
    <w:p w14:paraId="724A1CE8" w14:textId="77777777" w:rsidR="00870BA7" w:rsidRPr="00DD23AD" w:rsidRDefault="00870BA7" w:rsidP="00870BA7">
      <w:pPr>
        <w:pStyle w:val="ListParagraph"/>
        <w:widowControl/>
        <w:numPr>
          <w:ilvl w:val="0"/>
          <w:numId w:val="22"/>
        </w:numPr>
        <w:shd w:val="clear" w:color="auto" w:fill="FFFFFF"/>
        <w:ind w:left="709" w:hanging="142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DD23AD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>permanent employee of:</w:t>
      </w:r>
    </w:p>
    <w:p w14:paraId="2043E5FF" w14:textId="77777777" w:rsidR="00870BA7" w:rsidRPr="00DD23AD" w:rsidRDefault="00870BA7" w:rsidP="00870BA7">
      <w:pPr>
        <w:pStyle w:val="ListParagraph"/>
        <w:widowControl/>
        <w:numPr>
          <w:ilvl w:val="0"/>
          <w:numId w:val="30"/>
        </w:numPr>
        <w:shd w:val="clear" w:color="auto" w:fill="FFFFFF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DD23AD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>a state or territory, or a state or territory authority, or</w:t>
      </w:r>
    </w:p>
    <w:p w14:paraId="67DB28E6" w14:textId="77777777" w:rsidR="00870BA7" w:rsidRPr="00DD23AD" w:rsidRDefault="00870BA7" w:rsidP="00870BA7">
      <w:pPr>
        <w:pStyle w:val="ListParagraph"/>
        <w:widowControl/>
        <w:numPr>
          <w:ilvl w:val="0"/>
          <w:numId w:val="30"/>
        </w:numPr>
        <w:shd w:val="clear" w:color="auto" w:fill="FFFFFF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DD23AD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 xml:space="preserve">a local government authority with 5 or more years of continuous service, other than such an employee who is specified in another item of this Part </w:t>
      </w:r>
    </w:p>
    <w:p w14:paraId="5DBCE169" w14:textId="77777777" w:rsidR="00870BA7" w:rsidRPr="00DD23AD" w:rsidRDefault="00870BA7" w:rsidP="00870BA7">
      <w:pPr>
        <w:pStyle w:val="ListParagraph"/>
        <w:widowControl/>
        <w:numPr>
          <w:ilvl w:val="0"/>
          <w:numId w:val="22"/>
        </w:numPr>
        <w:shd w:val="clear" w:color="auto" w:fill="FFFFFF"/>
        <w:ind w:left="709" w:hanging="142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DD23AD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lastRenderedPageBreak/>
        <w:t>person before whom a statutory declaration may be made under the law of the state or territory in which the declaration is made</w:t>
      </w:r>
    </w:p>
    <w:p w14:paraId="32205B87" w14:textId="77777777" w:rsidR="00870BA7" w:rsidRPr="00DD23AD" w:rsidRDefault="00870BA7" w:rsidP="00870BA7">
      <w:pPr>
        <w:pStyle w:val="ListParagraph"/>
        <w:widowControl/>
        <w:numPr>
          <w:ilvl w:val="0"/>
          <w:numId w:val="22"/>
        </w:numPr>
        <w:shd w:val="clear" w:color="auto" w:fill="FFFFFF"/>
        <w:ind w:left="709" w:hanging="142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DD23AD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>police officer</w:t>
      </w:r>
    </w:p>
    <w:p w14:paraId="1E64107A" w14:textId="77777777" w:rsidR="00870BA7" w:rsidRPr="00DD23AD" w:rsidRDefault="00870BA7" w:rsidP="00870BA7">
      <w:pPr>
        <w:pStyle w:val="ListParagraph"/>
        <w:widowControl/>
        <w:numPr>
          <w:ilvl w:val="0"/>
          <w:numId w:val="22"/>
        </w:numPr>
        <w:shd w:val="clear" w:color="auto" w:fill="FFFFFF"/>
        <w:ind w:left="709" w:hanging="142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DD23AD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>registrar, or deputy registrar, of a court</w:t>
      </w:r>
    </w:p>
    <w:p w14:paraId="7FD8E844" w14:textId="77777777" w:rsidR="00870BA7" w:rsidRPr="00DD23AD" w:rsidRDefault="00870BA7" w:rsidP="00870BA7">
      <w:pPr>
        <w:pStyle w:val="ListParagraph"/>
        <w:widowControl/>
        <w:numPr>
          <w:ilvl w:val="0"/>
          <w:numId w:val="22"/>
        </w:numPr>
        <w:shd w:val="clear" w:color="auto" w:fill="FFFFFF"/>
        <w:ind w:left="709" w:hanging="142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DD23AD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>senior executive employee of a Commonwealth authority</w:t>
      </w:r>
    </w:p>
    <w:p w14:paraId="3F5371A3" w14:textId="77777777" w:rsidR="00870BA7" w:rsidRPr="00DD23AD" w:rsidRDefault="00870BA7" w:rsidP="00870BA7">
      <w:pPr>
        <w:pStyle w:val="ListParagraph"/>
        <w:widowControl/>
        <w:numPr>
          <w:ilvl w:val="0"/>
          <w:numId w:val="22"/>
        </w:numPr>
        <w:shd w:val="clear" w:color="auto" w:fill="FFFFFF"/>
        <w:ind w:left="709" w:hanging="142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DD23AD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>senior executive employee of a state or territory</w:t>
      </w:r>
    </w:p>
    <w:p w14:paraId="7F3B5AA5" w14:textId="77777777" w:rsidR="00870BA7" w:rsidRPr="00DD23AD" w:rsidRDefault="00870BA7" w:rsidP="00870BA7">
      <w:pPr>
        <w:pStyle w:val="ListParagraph"/>
        <w:widowControl/>
        <w:numPr>
          <w:ilvl w:val="0"/>
          <w:numId w:val="22"/>
        </w:numPr>
        <w:shd w:val="clear" w:color="auto" w:fill="FFFFFF"/>
        <w:ind w:left="709" w:hanging="142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DD23AD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>SES employee of the Commonwealth</w:t>
      </w:r>
    </w:p>
    <w:p w14:paraId="23116361" w14:textId="77777777" w:rsidR="00870BA7" w:rsidRPr="00DD23AD" w:rsidRDefault="00870BA7" w:rsidP="00870BA7">
      <w:pPr>
        <w:pStyle w:val="ListParagraph"/>
        <w:widowControl/>
        <w:numPr>
          <w:ilvl w:val="0"/>
          <w:numId w:val="22"/>
        </w:numPr>
        <w:shd w:val="clear" w:color="auto" w:fill="FFFFFF"/>
        <w:ind w:left="709" w:hanging="142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DD23AD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>sheriff</w:t>
      </w:r>
    </w:p>
    <w:p w14:paraId="6D1E4864" w14:textId="77777777" w:rsidR="00870BA7" w:rsidRPr="00DD23AD" w:rsidRDefault="00870BA7" w:rsidP="00870BA7">
      <w:pPr>
        <w:pStyle w:val="ListParagraph"/>
        <w:widowControl/>
        <w:numPr>
          <w:ilvl w:val="0"/>
          <w:numId w:val="22"/>
        </w:numPr>
        <w:shd w:val="clear" w:color="auto" w:fill="FFFFFF"/>
        <w:ind w:left="709" w:hanging="142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DD23AD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>sheriff's officer</w:t>
      </w:r>
    </w:p>
    <w:p w14:paraId="3DCC2175" w14:textId="77777777" w:rsidR="00870BA7" w:rsidRPr="00DD23AD" w:rsidRDefault="00870BA7" w:rsidP="00870BA7">
      <w:pPr>
        <w:pStyle w:val="ListParagraph"/>
        <w:widowControl/>
        <w:numPr>
          <w:ilvl w:val="0"/>
          <w:numId w:val="22"/>
        </w:numPr>
        <w:shd w:val="clear" w:color="auto" w:fill="FFFFFF"/>
        <w:ind w:left="709" w:hanging="142"/>
        <w:textAlignment w:val="top"/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</w:pPr>
      <w:r w:rsidRPr="00DD23AD">
        <w:rPr>
          <w:rFonts w:ascii="Arial" w:eastAsia="Times New Roman" w:hAnsi="Arial" w:cs="Arial"/>
          <w:color w:val="111111"/>
          <w:sz w:val="17"/>
          <w:szCs w:val="17"/>
          <w:lang w:val="en-AU" w:eastAsia="en-AU"/>
        </w:rPr>
        <w:t>teacher employed on a permanent full-time or part-time basis at a school or tertiary education institution.</w:t>
      </w:r>
    </w:p>
    <w:p w14:paraId="5D865360" w14:textId="760E84BA" w:rsidR="000B1B82" w:rsidRDefault="000B1B82" w:rsidP="00870BA7">
      <w:pPr>
        <w:pStyle w:val="BodyText"/>
        <w:spacing w:before="95"/>
        <w:ind w:left="3072" w:right="3185"/>
        <w:jc w:val="center"/>
      </w:pPr>
    </w:p>
    <w:p w14:paraId="3B7B77B5" w14:textId="73EA5D05" w:rsidR="00A80726" w:rsidRPr="000B1B82" w:rsidRDefault="00A80726" w:rsidP="000B1B82">
      <w:pPr>
        <w:rPr>
          <w:rFonts w:ascii="Arial" w:eastAsia="Arial" w:hAnsi="Arial"/>
        </w:rPr>
      </w:pPr>
    </w:p>
    <w:sectPr w:rsidR="00A80726" w:rsidRPr="000B1B82" w:rsidSect="00C24887">
      <w:footerReference w:type="default" r:id="rId16"/>
      <w:pgSz w:w="11920" w:h="16850"/>
      <w:pgMar w:top="851" w:right="1200" w:bottom="851" w:left="1320" w:header="0" w:footer="86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3130B" w14:textId="77777777" w:rsidR="00702B52" w:rsidRDefault="00702B52">
      <w:r>
        <w:separator/>
      </w:r>
    </w:p>
  </w:endnote>
  <w:endnote w:type="continuationSeparator" w:id="0">
    <w:p w14:paraId="696D0B47" w14:textId="77777777" w:rsidR="00702B52" w:rsidRDefault="00702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70A17" w14:textId="77777777" w:rsidR="00870BA7" w:rsidRDefault="00870BA7">
    <w:pPr>
      <w:spacing w:line="14" w:lineRule="auto"/>
      <w:rPr>
        <w:sz w:val="20"/>
        <w:szCs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503269840" behindDoc="1" locked="0" layoutInCell="1" allowOverlap="1" wp14:anchorId="6549B651" wp14:editId="57E41F03">
              <wp:simplePos x="0" y="0"/>
              <wp:positionH relativeFrom="page">
                <wp:posOffset>2718435</wp:posOffset>
              </wp:positionH>
              <wp:positionV relativeFrom="page">
                <wp:posOffset>10003155</wp:posOffset>
              </wp:positionV>
              <wp:extent cx="2343150" cy="325755"/>
              <wp:effectExtent l="3810" t="1905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3150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2C6C87" w14:textId="77777777" w:rsidR="00870BA7" w:rsidRDefault="00870BA7">
                          <w:pPr>
                            <w:ind w:left="1082" w:right="18" w:hanging="1063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Times New Roman"/>
                              <w:b/>
                              <w:color w:val="FF0000"/>
                              <w:spacing w:val="-2"/>
                            </w:rPr>
                            <w:t>OFFICIAL:Sensitive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/>
                              <w:b/>
                              <w:color w:val="FF0000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b/>
                              <w:color w:val="FF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color w:val="FF0000"/>
                              <w:spacing w:val="-1"/>
                            </w:rPr>
                            <w:t>P</w:t>
                          </w:r>
                          <w:r>
                            <w:rPr>
                              <w:rFonts w:ascii="Times New Roman"/>
                              <w:b/>
                              <w:color w:val="FF0000"/>
                              <w:spacing w:val="-2"/>
                            </w:rPr>
                            <w:t>ersona</w:t>
                          </w:r>
                          <w:r>
                            <w:rPr>
                              <w:rFonts w:ascii="Times New Roman"/>
                              <w:b/>
                              <w:color w:val="FF0000"/>
                            </w:rPr>
                            <w:t>l</w:t>
                          </w:r>
                          <w:r>
                            <w:rPr>
                              <w:rFonts w:ascii="Times New Roman"/>
                              <w:b/>
                              <w:color w:val="FF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color w:val="FF0000"/>
                              <w:spacing w:val="-1"/>
                            </w:rPr>
                            <w:t>P</w:t>
                          </w:r>
                          <w:r>
                            <w:rPr>
                              <w:rFonts w:ascii="Times New Roman"/>
                              <w:b/>
                              <w:color w:val="FF0000"/>
                              <w:spacing w:val="-2"/>
                            </w:rPr>
                            <w:t>rivacy (whe</w:t>
                          </w:r>
                          <w:r>
                            <w:rPr>
                              <w:rFonts w:ascii="Times New Roman"/>
                              <w:b/>
                              <w:color w:val="FF0000"/>
                            </w:rPr>
                            <w:t>n</w:t>
                          </w:r>
                          <w:r>
                            <w:rPr>
                              <w:rFonts w:ascii="Times New Roman"/>
                              <w:b/>
                              <w:color w:val="FF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color w:val="FF0000"/>
                              <w:spacing w:val="-1"/>
                            </w:rPr>
                            <w:t>c</w:t>
                          </w:r>
                          <w:r>
                            <w:rPr>
                              <w:rFonts w:ascii="Times New Roman"/>
                              <w:b/>
                              <w:color w:val="FF0000"/>
                              <w:spacing w:val="-2"/>
                            </w:rPr>
                            <w:t>omplete)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49B65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214.05pt;margin-top:787.65pt;width:184.5pt;height:25.65pt;z-index:-4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+oOsAIAALAFAAAOAAAAZHJzL2Uyb0RvYy54bWysVG1vmzAQ/j5p/8Hyd8pLgARUUrUhTJO6&#10;F6ndD3DABGtgM9sJ6ab9951NSJNWk6ZtfLAO+/z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" filled="f" stroked="f">
              <v:textbox inset="0,0,0,0">
                <w:txbxContent>
                  <w:p w14:paraId="5B2C6C87" w14:textId="77777777" w:rsidR="00870BA7" w:rsidRDefault="00870BA7">
                    <w:pPr>
                      <w:ind w:left="1082" w:right="18" w:hanging="1063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pacing w:val="-2"/>
                      </w:rPr>
                      <w:t>OFFICIAL:Sensitive</w:t>
                    </w:r>
                    <w:r>
                      <w:rPr>
                        <w:rFonts w:ascii="Times New Roman"/>
                        <w:b/>
                        <w:color w:val="FF0000"/>
                      </w:rPr>
                      <w:t>:</w:t>
                    </w:r>
                    <w:r>
                      <w:rPr>
                        <w:rFonts w:ascii="Times New Roman"/>
                        <w:b/>
                        <w:color w:val="FF0000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FF0000"/>
                        <w:spacing w:val="-1"/>
                      </w:rPr>
                      <w:t>P</w:t>
                    </w:r>
                    <w:r>
                      <w:rPr>
                        <w:rFonts w:ascii="Times New Roman"/>
                        <w:b/>
                        <w:color w:val="FF0000"/>
                        <w:spacing w:val="-2"/>
                      </w:rPr>
                      <w:t>ersona</w:t>
                    </w:r>
                    <w:r>
                      <w:rPr>
                        <w:rFonts w:ascii="Times New Roman"/>
                        <w:b/>
                        <w:color w:val="FF0000"/>
                      </w:rPr>
                      <w:t>l</w:t>
                    </w:r>
                    <w:r>
                      <w:rPr>
                        <w:rFonts w:ascii="Times New Roman"/>
                        <w:b/>
                        <w:color w:val="FF0000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FF0000"/>
                        <w:spacing w:val="-1"/>
                      </w:rPr>
                      <w:t>P</w:t>
                    </w:r>
                    <w:r>
                      <w:rPr>
                        <w:rFonts w:ascii="Times New Roman"/>
                        <w:b/>
                        <w:color w:val="FF0000"/>
                        <w:spacing w:val="-2"/>
                      </w:rPr>
                      <w:t>rivacy (whe</w:t>
                    </w:r>
                    <w:r>
                      <w:rPr>
                        <w:rFonts w:ascii="Times New Roman"/>
                        <w:b/>
                        <w:color w:val="FF0000"/>
                      </w:rPr>
                      <w:t>n</w:t>
                    </w:r>
                    <w:r>
                      <w:rPr>
                        <w:rFonts w:ascii="Times New Roman"/>
                        <w:b/>
                        <w:color w:val="FF0000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FF0000"/>
                        <w:spacing w:val="-1"/>
                      </w:rPr>
                      <w:t>c</w:t>
                    </w:r>
                    <w:r>
                      <w:rPr>
                        <w:rFonts w:ascii="Times New Roman"/>
                        <w:b/>
                        <w:color w:val="FF0000"/>
                        <w:spacing w:val="-2"/>
                      </w:rPr>
                      <w:t>omplete)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503270864" behindDoc="1" locked="0" layoutInCell="1" allowOverlap="1" wp14:anchorId="65868AE8" wp14:editId="758BD7CB">
              <wp:simplePos x="0" y="0"/>
              <wp:positionH relativeFrom="page">
                <wp:posOffset>6557010</wp:posOffset>
              </wp:positionH>
              <wp:positionV relativeFrom="page">
                <wp:posOffset>10338435</wp:posOffset>
              </wp:positionV>
              <wp:extent cx="232410" cy="165735"/>
              <wp:effectExtent l="3810" t="3810" r="1905" b="190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4C6DE1" w14:textId="77777777" w:rsidR="00870BA7" w:rsidRDefault="00870BA7">
                          <w:pPr>
                            <w:pStyle w:val="BodyText"/>
                            <w:spacing w:line="245" w:lineRule="exact"/>
                            <w:ind w:left="100"/>
                            <w:rPr>
                              <w:rFonts w:ascii="Calibri" w:eastAsia="Calibri" w:hAnsi="Calibri" w:cs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868AE8" id="Text Box 5" o:spid="_x0000_s1027" type="#_x0000_t202" style="position:absolute;margin-left:516.3pt;margin-top:814.05pt;width:18.3pt;height:13.05pt;z-index:-4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" filled="f" stroked="f">
              <v:textbox inset="0,0,0,0">
                <w:txbxContent>
                  <w:p w14:paraId="524C6DE1" w14:textId="77777777" w:rsidR="00870BA7" w:rsidRDefault="00870BA7">
                    <w:pPr>
                      <w:pStyle w:val="BodyText"/>
                      <w:spacing w:line="245" w:lineRule="exact"/>
                      <w:ind w:left="100"/>
                      <w:rPr>
                        <w:rFonts w:ascii="Calibri" w:eastAsia="Calibri" w:hAnsi="Calibri" w:cs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FFE3E" w14:textId="77777777" w:rsidR="001749C1" w:rsidRDefault="00DC1320">
    <w:pPr>
      <w:spacing w:line="14" w:lineRule="auto"/>
      <w:rPr>
        <w:sz w:val="20"/>
        <w:szCs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503267792" behindDoc="1" locked="0" layoutInCell="1" allowOverlap="1" wp14:anchorId="49E97EF0" wp14:editId="1F145424">
              <wp:simplePos x="0" y="0"/>
              <wp:positionH relativeFrom="page">
                <wp:posOffset>2718435</wp:posOffset>
              </wp:positionH>
              <wp:positionV relativeFrom="page">
                <wp:posOffset>10193655</wp:posOffset>
              </wp:positionV>
              <wp:extent cx="2343150" cy="325755"/>
              <wp:effectExtent l="0" t="0" r="0" b="1714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3150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CDF5F8" w14:textId="77777777" w:rsidR="001749C1" w:rsidRDefault="001D1706">
                          <w:pPr>
                            <w:ind w:left="1082" w:right="18" w:hanging="1063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Times New Roman"/>
                              <w:b/>
                              <w:color w:val="FF0000"/>
                              <w:spacing w:val="-2"/>
                            </w:rPr>
                            <w:t>OFFICIAL:Sensitive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/>
                              <w:b/>
                              <w:color w:val="FF0000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b/>
                              <w:color w:val="FF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color w:val="FF0000"/>
                              <w:spacing w:val="-1"/>
                            </w:rPr>
                            <w:t>P</w:t>
                          </w:r>
                          <w:r>
                            <w:rPr>
                              <w:rFonts w:ascii="Times New Roman"/>
                              <w:b/>
                              <w:color w:val="FF0000"/>
                              <w:spacing w:val="-2"/>
                            </w:rPr>
                            <w:t>ersona</w:t>
                          </w:r>
                          <w:r>
                            <w:rPr>
                              <w:rFonts w:ascii="Times New Roman"/>
                              <w:b/>
                              <w:color w:val="FF0000"/>
                            </w:rPr>
                            <w:t>l</w:t>
                          </w:r>
                          <w:r>
                            <w:rPr>
                              <w:rFonts w:ascii="Times New Roman"/>
                              <w:b/>
                              <w:color w:val="FF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color w:val="FF0000"/>
                              <w:spacing w:val="-1"/>
                            </w:rPr>
                            <w:t>P</w:t>
                          </w:r>
                          <w:r>
                            <w:rPr>
                              <w:rFonts w:ascii="Times New Roman"/>
                              <w:b/>
                              <w:color w:val="FF0000"/>
                              <w:spacing w:val="-2"/>
                            </w:rPr>
                            <w:t>rivacy (whe</w:t>
                          </w:r>
                          <w:r>
                            <w:rPr>
                              <w:rFonts w:ascii="Times New Roman"/>
                              <w:b/>
                              <w:color w:val="FF0000"/>
                            </w:rPr>
                            <w:t>n</w:t>
                          </w:r>
                          <w:r>
                            <w:rPr>
                              <w:rFonts w:ascii="Times New Roman"/>
                              <w:b/>
                              <w:color w:val="FF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color w:val="FF0000"/>
                              <w:spacing w:val="-1"/>
                            </w:rPr>
                            <w:t>c</w:t>
                          </w:r>
                          <w:r>
                            <w:rPr>
                              <w:rFonts w:ascii="Times New Roman"/>
                              <w:b/>
                              <w:color w:val="FF0000"/>
                              <w:spacing w:val="-2"/>
                            </w:rPr>
                            <w:t>omplete)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E97EF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214.05pt;margin-top:802.65pt;width:184.5pt;height:25.65pt;z-index:-4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" filled="f" stroked="f">
              <v:textbox inset="0,0,0,0">
                <w:txbxContent>
                  <w:p w14:paraId="56CDF5F8" w14:textId="77777777" w:rsidR="001749C1" w:rsidRDefault="001D1706">
                    <w:pPr>
                      <w:ind w:left="1082" w:right="18" w:hanging="1063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pacing w:val="-2"/>
                      </w:rPr>
                      <w:t>OFFICIAL:Sensitive</w:t>
                    </w:r>
                    <w:r>
                      <w:rPr>
                        <w:rFonts w:ascii="Times New Roman"/>
                        <w:b/>
                        <w:color w:val="FF0000"/>
                      </w:rPr>
                      <w:t>:</w:t>
                    </w:r>
                    <w:r>
                      <w:rPr>
                        <w:rFonts w:ascii="Times New Roman"/>
                        <w:b/>
                        <w:color w:val="FF0000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FF0000"/>
                        <w:spacing w:val="-1"/>
                      </w:rPr>
                      <w:t>P</w:t>
                    </w:r>
                    <w:r>
                      <w:rPr>
                        <w:rFonts w:ascii="Times New Roman"/>
                        <w:b/>
                        <w:color w:val="FF0000"/>
                        <w:spacing w:val="-2"/>
                      </w:rPr>
                      <w:t>ersona</w:t>
                    </w:r>
                    <w:r>
                      <w:rPr>
                        <w:rFonts w:ascii="Times New Roman"/>
                        <w:b/>
                        <w:color w:val="FF0000"/>
                      </w:rPr>
                      <w:t>l</w:t>
                    </w:r>
                    <w:r>
                      <w:rPr>
                        <w:rFonts w:ascii="Times New Roman"/>
                        <w:b/>
                        <w:color w:val="FF0000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FF0000"/>
                        <w:spacing w:val="-1"/>
                      </w:rPr>
                      <w:t>P</w:t>
                    </w:r>
                    <w:r>
                      <w:rPr>
                        <w:rFonts w:ascii="Times New Roman"/>
                        <w:b/>
                        <w:color w:val="FF0000"/>
                        <w:spacing w:val="-2"/>
                      </w:rPr>
                      <w:t>rivacy (whe</w:t>
                    </w:r>
                    <w:r>
                      <w:rPr>
                        <w:rFonts w:ascii="Times New Roman"/>
                        <w:b/>
                        <w:color w:val="FF0000"/>
                      </w:rPr>
                      <w:t>n</w:t>
                    </w:r>
                    <w:r>
                      <w:rPr>
                        <w:rFonts w:ascii="Times New Roman"/>
                        <w:b/>
                        <w:color w:val="FF0000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FF0000"/>
                        <w:spacing w:val="-1"/>
                      </w:rPr>
                      <w:t>c</w:t>
                    </w:r>
                    <w:r>
                      <w:rPr>
                        <w:rFonts w:ascii="Times New Roman"/>
                        <w:b/>
                        <w:color w:val="FF0000"/>
                        <w:spacing w:val="-2"/>
                      </w:rPr>
                      <w:t>omplete)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83D3F7" w14:textId="77777777" w:rsidR="00702B52" w:rsidRDefault="00702B52">
      <w:r>
        <w:separator/>
      </w:r>
    </w:p>
  </w:footnote>
  <w:footnote w:type="continuationSeparator" w:id="0">
    <w:p w14:paraId="157B308B" w14:textId="77777777" w:rsidR="00702B52" w:rsidRDefault="00702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02DB9" w14:textId="77777777" w:rsidR="00870BA7" w:rsidRDefault="00870BA7" w:rsidP="00C24887">
    <w:pPr>
      <w:ind w:left="1082" w:right="18" w:hanging="1063"/>
      <w:jc w:val="center"/>
      <w:rPr>
        <w:rFonts w:ascii="Times New Roman"/>
        <w:b/>
        <w:color w:val="FF0000"/>
        <w:spacing w:val="-2"/>
      </w:rPr>
    </w:pPr>
  </w:p>
  <w:p w14:paraId="4286FC02" w14:textId="77777777" w:rsidR="00870BA7" w:rsidRDefault="00870BA7" w:rsidP="00C24887">
    <w:pPr>
      <w:ind w:left="1082" w:right="18" w:hanging="1063"/>
      <w:jc w:val="center"/>
      <w:rPr>
        <w:rFonts w:ascii="Times New Roman"/>
        <w:b/>
        <w:color w:val="FF0000"/>
        <w:spacing w:val="-2"/>
      </w:rPr>
    </w:pPr>
    <w:proofErr w:type="spellStart"/>
    <w:proofErr w:type="gramStart"/>
    <w:r>
      <w:rPr>
        <w:rFonts w:ascii="Times New Roman"/>
        <w:b/>
        <w:color w:val="FF0000"/>
        <w:spacing w:val="-2"/>
      </w:rPr>
      <w:t>OFFICIAL:Sensitive</w:t>
    </w:r>
    <w:proofErr w:type="spellEnd"/>
    <w:proofErr w:type="gramEnd"/>
    <w:r>
      <w:rPr>
        <w:rFonts w:ascii="Times New Roman"/>
        <w:b/>
        <w:color w:val="FF0000"/>
      </w:rPr>
      <w:t>:</w:t>
    </w:r>
    <w:r>
      <w:rPr>
        <w:rFonts w:ascii="Times New Roman"/>
        <w:b/>
        <w:color w:val="FF0000"/>
        <w:spacing w:val="-4"/>
      </w:rPr>
      <w:t xml:space="preserve"> </w:t>
    </w:r>
    <w:r>
      <w:rPr>
        <w:rFonts w:ascii="Times New Roman"/>
        <w:b/>
        <w:color w:val="FF0000"/>
        <w:spacing w:val="-1"/>
      </w:rPr>
      <w:t>P</w:t>
    </w:r>
    <w:r>
      <w:rPr>
        <w:rFonts w:ascii="Times New Roman"/>
        <w:b/>
        <w:color w:val="FF0000"/>
        <w:spacing w:val="-2"/>
      </w:rPr>
      <w:t>ersona</w:t>
    </w:r>
    <w:r>
      <w:rPr>
        <w:rFonts w:ascii="Times New Roman"/>
        <w:b/>
        <w:color w:val="FF0000"/>
      </w:rPr>
      <w:t>l</w:t>
    </w:r>
    <w:r>
      <w:rPr>
        <w:rFonts w:ascii="Times New Roman"/>
        <w:b/>
        <w:color w:val="FF0000"/>
        <w:spacing w:val="-4"/>
      </w:rPr>
      <w:t xml:space="preserve"> </w:t>
    </w:r>
    <w:r>
      <w:rPr>
        <w:rFonts w:ascii="Times New Roman"/>
        <w:b/>
        <w:color w:val="FF0000"/>
        <w:spacing w:val="-1"/>
      </w:rPr>
      <w:t>P</w:t>
    </w:r>
    <w:r>
      <w:rPr>
        <w:rFonts w:ascii="Times New Roman"/>
        <w:b/>
        <w:color w:val="FF0000"/>
        <w:spacing w:val="-2"/>
      </w:rPr>
      <w:t>rivacy</w:t>
    </w:r>
  </w:p>
  <w:p w14:paraId="4F7E9E7C" w14:textId="77777777" w:rsidR="00870BA7" w:rsidRDefault="00870BA7" w:rsidP="00C24887">
    <w:pPr>
      <w:ind w:left="1082" w:right="18" w:hanging="1063"/>
      <w:jc w:val="center"/>
      <w:rPr>
        <w:rFonts w:ascii="Times New Roman" w:eastAsia="Times New Roman" w:hAnsi="Times New Roman" w:cs="Times New Roman"/>
      </w:rPr>
    </w:pPr>
    <w:r>
      <w:rPr>
        <w:rFonts w:ascii="Times New Roman"/>
        <w:b/>
        <w:color w:val="FF0000"/>
        <w:spacing w:val="-2"/>
      </w:rPr>
      <w:t>(whe</w:t>
    </w:r>
    <w:r>
      <w:rPr>
        <w:rFonts w:ascii="Times New Roman"/>
        <w:b/>
        <w:color w:val="FF0000"/>
      </w:rPr>
      <w:t>n</w:t>
    </w:r>
    <w:r>
      <w:rPr>
        <w:rFonts w:ascii="Times New Roman"/>
        <w:b/>
        <w:color w:val="FF0000"/>
        <w:spacing w:val="-4"/>
      </w:rPr>
      <w:t xml:space="preserve"> </w:t>
    </w:r>
    <w:r>
      <w:rPr>
        <w:rFonts w:ascii="Times New Roman"/>
        <w:b/>
        <w:color w:val="FF0000"/>
        <w:spacing w:val="-1"/>
      </w:rPr>
      <w:t>c</w:t>
    </w:r>
    <w:r>
      <w:rPr>
        <w:rFonts w:ascii="Times New Roman"/>
        <w:b/>
        <w:color w:val="FF0000"/>
        <w:spacing w:val="-2"/>
      </w:rPr>
      <w:t>omplete)</w:t>
    </w:r>
  </w:p>
  <w:p w14:paraId="4792D902" w14:textId="77777777" w:rsidR="00870BA7" w:rsidRDefault="00870B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C7830"/>
    <w:multiLevelType w:val="hybridMultilevel"/>
    <w:tmpl w:val="52F0579A"/>
    <w:lvl w:ilvl="0" w:tplc="3910A954">
      <w:start w:val="1"/>
      <w:numFmt w:val="lowerLetter"/>
      <w:lvlText w:val="%1"/>
      <w:lvlJc w:val="left"/>
      <w:pPr>
        <w:ind w:left="1363" w:hanging="284"/>
        <w:jc w:val="left"/>
      </w:pPr>
      <w:rPr>
        <w:rFonts w:ascii="Arial" w:eastAsia="Arial" w:hAnsi="Arial" w:hint="default"/>
        <w:w w:val="100"/>
        <w:sz w:val="17"/>
        <w:szCs w:val="17"/>
      </w:rPr>
    </w:lvl>
    <w:lvl w:ilvl="1" w:tplc="9CA62B34">
      <w:start w:val="1"/>
      <w:numFmt w:val="bullet"/>
      <w:lvlText w:val="•"/>
      <w:lvlJc w:val="left"/>
      <w:pPr>
        <w:ind w:left="1688" w:hanging="284"/>
      </w:pPr>
      <w:rPr>
        <w:rFonts w:hint="default"/>
      </w:rPr>
    </w:lvl>
    <w:lvl w:ilvl="2" w:tplc="EC482750">
      <w:start w:val="1"/>
      <w:numFmt w:val="bullet"/>
      <w:lvlText w:val="•"/>
      <w:lvlJc w:val="left"/>
      <w:pPr>
        <w:ind w:left="2016" w:hanging="284"/>
      </w:pPr>
      <w:rPr>
        <w:rFonts w:hint="default"/>
      </w:rPr>
    </w:lvl>
    <w:lvl w:ilvl="3" w:tplc="83642666">
      <w:start w:val="1"/>
      <w:numFmt w:val="bullet"/>
      <w:lvlText w:val="•"/>
      <w:lvlJc w:val="left"/>
      <w:pPr>
        <w:ind w:left="2344" w:hanging="284"/>
      </w:pPr>
      <w:rPr>
        <w:rFonts w:hint="default"/>
      </w:rPr>
    </w:lvl>
    <w:lvl w:ilvl="4" w:tplc="6C22ACB8">
      <w:start w:val="1"/>
      <w:numFmt w:val="bullet"/>
      <w:lvlText w:val="•"/>
      <w:lvlJc w:val="left"/>
      <w:pPr>
        <w:ind w:left="2672" w:hanging="284"/>
      </w:pPr>
      <w:rPr>
        <w:rFonts w:hint="default"/>
      </w:rPr>
    </w:lvl>
    <w:lvl w:ilvl="5" w:tplc="A66AA642">
      <w:start w:val="1"/>
      <w:numFmt w:val="bullet"/>
      <w:lvlText w:val="•"/>
      <w:lvlJc w:val="left"/>
      <w:pPr>
        <w:ind w:left="3000" w:hanging="284"/>
      </w:pPr>
      <w:rPr>
        <w:rFonts w:hint="default"/>
      </w:rPr>
    </w:lvl>
    <w:lvl w:ilvl="6" w:tplc="D482F7AA">
      <w:start w:val="1"/>
      <w:numFmt w:val="bullet"/>
      <w:lvlText w:val="•"/>
      <w:lvlJc w:val="left"/>
      <w:pPr>
        <w:ind w:left="3329" w:hanging="284"/>
      </w:pPr>
      <w:rPr>
        <w:rFonts w:hint="default"/>
      </w:rPr>
    </w:lvl>
    <w:lvl w:ilvl="7" w:tplc="E0584616">
      <w:start w:val="1"/>
      <w:numFmt w:val="bullet"/>
      <w:lvlText w:val="•"/>
      <w:lvlJc w:val="left"/>
      <w:pPr>
        <w:ind w:left="3657" w:hanging="284"/>
      </w:pPr>
      <w:rPr>
        <w:rFonts w:hint="default"/>
      </w:rPr>
    </w:lvl>
    <w:lvl w:ilvl="8" w:tplc="13D400CE">
      <w:start w:val="1"/>
      <w:numFmt w:val="bullet"/>
      <w:lvlText w:val="•"/>
      <w:lvlJc w:val="left"/>
      <w:pPr>
        <w:ind w:left="3985" w:hanging="284"/>
      </w:pPr>
      <w:rPr>
        <w:rFonts w:hint="default"/>
      </w:rPr>
    </w:lvl>
  </w:abstractNum>
  <w:abstractNum w:abstractNumId="1" w15:restartNumberingAfterBreak="0">
    <w:nsid w:val="0A87024A"/>
    <w:multiLevelType w:val="hybridMultilevel"/>
    <w:tmpl w:val="E7CC0BF2"/>
    <w:lvl w:ilvl="0" w:tplc="ADBC9488">
      <w:start w:val="1"/>
      <w:numFmt w:val="bullet"/>
      <w:lvlText w:val=""/>
      <w:lvlJc w:val="left"/>
      <w:pPr>
        <w:ind w:left="689" w:hanging="358"/>
      </w:pPr>
      <w:rPr>
        <w:rFonts w:ascii="Symbol" w:eastAsia="Symbol" w:hAnsi="Symbol" w:hint="default"/>
        <w:w w:val="100"/>
        <w:sz w:val="22"/>
        <w:szCs w:val="22"/>
      </w:rPr>
    </w:lvl>
    <w:lvl w:ilvl="1" w:tplc="C26882AE">
      <w:start w:val="1"/>
      <w:numFmt w:val="bullet"/>
      <w:lvlText w:val=""/>
      <w:lvlJc w:val="left"/>
      <w:pPr>
        <w:ind w:left="840" w:hanging="361"/>
      </w:pPr>
      <w:rPr>
        <w:rFonts w:ascii="Symbol" w:eastAsia="Symbol" w:hAnsi="Symbol" w:hint="default"/>
        <w:w w:val="100"/>
        <w:sz w:val="22"/>
        <w:szCs w:val="22"/>
      </w:rPr>
    </w:lvl>
    <w:lvl w:ilvl="2" w:tplc="B602E602">
      <w:start w:val="1"/>
      <w:numFmt w:val="bullet"/>
      <w:lvlText w:val="•"/>
      <w:lvlJc w:val="left"/>
      <w:pPr>
        <w:ind w:left="1790" w:hanging="361"/>
      </w:pPr>
      <w:rPr>
        <w:rFonts w:hint="default"/>
      </w:rPr>
    </w:lvl>
    <w:lvl w:ilvl="3" w:tplc="7652857C">
      <w:start w:val="1"/>
      <w:numFmt w:val="bullet"/>
      <w:lvlText w:val="•"/>
      <w:lvlJc w:val="left"/>
      <w:pPr>
        <w:ind w:left="2740" w:hanging="361"/>
      </w:pPr>
      <w:rPr>
        <w:rFonts w:hint="default"/>
      </w:rPr>
    </w:lvl>
    <w:lvl w:ilvl="4" w:tplc="813203FE">
      <w:start w:val="1"/>
      <w:numFmt w:val="bullet"/>
      <w:lvlText w:val="•"/>
      <w:lvlJc w:val="left"/>
      <w:pPr>
        <w:ind w:left="3690" w:hanging="361"/>
      </w:pPr>
      <w:rPr>
        <w:rFonts w:hint="default"/>
      </w:rPr>
    </w:lvl>
    <w:lvl w:ilvl="5" w:tplc="679EB938">
      <w:start w:val="1"/>
      <w:numFmt w:val="bullet"/>
      <w:lvlText w:val="•"/>
      <w:lvlJc w:val="left"/>
      <w:pPr>
        <w:ind w:left="4640" w:hanging="361"/>
      </w:pPr>
      <w:rPr>
        <w:rFonts w:hint="default"/>
      </w:rPr>
    </w:lvl>
    <w:lvl w:ilvl="6" w:tplc="33BC044C">
      <w:start w:val="1"/>
      <w:numFmt w:val="bullet"/>
      <w:lvlText w:val="•"/>
      <w:lvlJc w:val="left"/>
      <w:pPr>
        <w:ind w:left="5590" w:hanging="361"/>
      </w:pPr>
      <w:rPr>
        <w:rFonts w:hint="default"/>
      </w:rPr>
    </w:lvl>
    <w:lvl w:ilvl="7" w:tplc="40069622">
      <w:start w:val="1"/>
      <w:numFmt w:val="bullet"/>
      <w:lvlText w:val="•"/>
      <w:lvlJc w:val="left"/>
      <w:pPr>
        <w:ind w:left="6540" w:hanging="361"/>
      </w:pPr>
      <w:rPr>
        <w:rFonts w:hint="default"/>
      </w:rPr>
    </w:lvl>
    <w:lvl w:ilvl="8" w:tplc="119E4C12">
      <w:start w:val="1"/>
      <w:numFmt w:val="bullet"/>
      <w:lvlText w:val="•"/>
      <w:lvlJc w:val="left"/>
      <w:pPr>
        <w:ind w:left="7490" w:hanging="361"/>
      </w:pPr>
      <w:rPr>
        <w:rFonts w:hint="default"/>
      </w:rPr>
    </w:lvl>
  </w:abstractNum>
  <w:abstractNum w:abstractNumId="2" w15:restartNumberingAfterBreak="0">
    <w:nsid w:val="11423FFD"/>
    <w:multiLevelType w:val="hybridMultilevel"/>
    <w:tmpl w:val="2B5CCC26"/>
    <w:lvl w:ilvl="0" w:tplc="79D67816">
      <w:start w:val="2"/>
      <w:numFmt w:val="lowerLetter"/>
      <w:lvlText w:val="%1"/>
      <w:lvlJc w:val="left"/>
      <w:pPr>
        <w:ind w:left="948" w:hanging="281"/>
        <w:jc w:val="left"/>
      </w:pPr>
      <w:rPr>
        <w:rFonts w:ascii="Arial" w:eastAsia="Arial" w:hAnsi="Arial" w:hint="default"/>
        <w:w w:val="100"/>
        <w:sz w:val="17"/>
        <w:szCs w:val="17"/>
      </w:rPr>
    </w:lvl>
    <w:lvl w:ilvl="1" w:tplc="70D88300">
      <w:start w:val="1"/>
      <w:numFmt w:val="bullet"/>
      <w:lvlText w:val="•"/>
      <w:lvlJc w:val="left"/>
      <w:pPr>
        <w:ind w:left="1310" w:hanging="281"/>
      </w:pPr>
      <w:rPr>
        <w:rFonts w:hint="default"/>
      </w:rPr>
    </w:lvl>
    <w:lvl w:ilvl="2" w:tplc="2D7C7BAE">
      <w:start w:val="1"/>
      <w:numFmt w:val="bullet"/>
      <w:lvlText w:val="•"/>
      <w:lvlJc w:val="left"/>
      <w:pPr>
        <w:ind w:left="1680" w:hanging="281"/>
      </w:pPr>
      <w:rPr>
        <w:rFonts w:hint="default"/>
      </w:rPr>
    </w:lvl>
    <w:lvl w:ilvl="3" w:tplc="5B3C9FCC">
      <w:start w:val="1"/>
      <w:numFmt w:val="bullet"/>
      <w:lvlText w:val="•"/>
      <w:lvlJc w:val="left"/>
      <w:pPr>
        <w:ind w:left="2050" w:hanging="281"/>
      </w:pPr>
      <w:rPr>
        <w:rFonts w:hint="default"/>
      </w:rPr>
    </w:lvl>
    <w:lvl w:ilvl="4" w:tplc="D5A4B12C">
      <w:start w:val="1"/>
      <w:numFmt w:val="bullet"/>
      <w:lvlText w:val="•"/>
      <w:lvlJc w:val="left"/>
      <w:pPr>
        <w:ind w:left="2420" w:hanging="281"/>
      </w:pPr>
      <w:rPr>
        <w:rFonts w:hint="default"/>
      </w:rPr>
    </w:lvl>
    <w:lvl w:ilvl="5" w:tplc="56EC025A">
      <w:start w:val="1"/>
      <w:numFmt w:val="bullet"/>
      <w:lvlText w:val="•"/>
      <w:lvlJc w:val="left"/>
      <w:pPr>
        <w:ind w:left="2790" w:hanging="281"/>
      </w:pPr>
      <w:rPr>
        <w:rFonts w:hint="default"/>
      </w:rPr>
    </w:lvl>
    <w:lvl w:ilvl="6" w:tplc="9C9CA13C">
      <w:start w:val="1"/>
      <w:numFmt w:val="bullet"/>
      <w:lvlText w:val="•"/>
      <w:lvlJc w:val="left"/>
      <w:pPr>
        <w:ind w:left="3161" w:hanging="281"/>
      </w:pPr>
      <w:rPr>
        <w:rFonts w:hint="default"/>
      </w:rPr>
    </w:lvl>
    <w:lvl w:ilvl="7" w:tplc="E27E9DDA">
      <w:start w:val="1"/>
      <w:numFmt w:val="bullet"/>
      <w:lvlText w:val="•"/>
      <w:lvlJc w:val="left"/>
      <w:pPr>
        <w:ind w:left="3531" w:hanging="281"/>
      </w:pPr>
      <w:rPr>
        <w:rFonts w:hint="default"/>
      </w:rPr>
    </w:lvl>
    <w:lvl w:ilvl="8" w:tplc="58CE64D8">
      <w:start w:val="1"/>
      <w:numFmt w:val="bullet"/>
      <w:lvlText w:val="•"/>
      <w:lvlJc w:val="left"/>
      <w:pPr>
        <w:ind w:left="3901" w:hanging="281"/>
      </w:pPr>
      <w:rPr>
        <w:rFonts w:hint="default"/>
      </w:rPr>
    </w:lvl>
  </w:abstractNum>
  <w:abstractNum w:abstractNumId="3" w15:restartNumberingAfterBreak="0">
    <w:nsid w:val="18051BB8"/>
    <w:multiLevelType w:val="hybridMultilevel"/>
    <w:tmpl w:val="4B10056E"/>
    <w:lvl w:ilvl="0" w:tplc="8CD09608">
      <w:start w:val="1"/>
      <w:numFmt w:val="decimal"/>
      <w:lvlText w:val="(%1)"/>
      <w:lvlJc w:val="left"/>
      <w:pPr>
        <w:ind w:left="238" w:hanging="257"/>
        <w:jc w:val="left"/>
      </w:pPr>
      <w:rPr>
        <w:rFonts w:ascii="Arial" w:eastAsia="Arial" w:hAnsi="Arial" w:hint="default"/>
        <w:w w:val="100"/>
        <w:sz w:val="17"/>
        <w:szCs w:val="17"/>
      </w:rPr>
    </w:lvl>
    <w:lvl w:ilvl="1" w:tplc="4D40167E">
      <w:start w:val="1"/>
      <w:numFmt w:val="bullet"/>
      <w:lvlText w:val="•"/>
      <w:lvlJc w:val="left"/>
      <w:pPr>
        <w:ind w:left="660" w:hanging="257"/>
      </w:pPr>
      <w:rPr>
        <w:rFonts w:hint="default"/>
      </w:rPr>
    </w:lvl>
    <w:lvl w:ilvl="2" w:tplc="55E001B6">
      <w:start w:val="1"/>
      <w:numFmt w:val="bullet"/>
      <w:lvlText w:val="•"/>
      <w:lvlJc w:val="left"/>
      <w:pPr>
        <w:ind w:left="1072" w:hanging="257"/>
      </w:pPr>
      <w:rPr>
        <w:rFonts w:hint="default"/>
      </w:rPr>
    </w:lvl>
    <w:lvl w:ilvl="3" w:tplc="E2F2E684">
      <w:start w:val="1"/>
      <w:numFmt w:val="bullet"/>
      <w:lvlText w:val="•"/>
      <w:lvlJc w:val="left"/>
      <w:pPr>
        <w:ind w:left="1485" w:hanging="257"/>
      </w:pPr>
      <w:rPr>
        <w:rFonts w:hint="default"/>
      </w:rPr>
    </w:lvl>
    <w:lvl w:ilvl="4" w:tplc="007E2D3A">
      <w:start w:val="1"/>
      <w:numFmt w:val="bullet"/>
      <w:lvlText w:val="•"/>
      <w:lvlJc w:val="left"/>
      <w:pPr>
        <w:ind w:left="1897" w:hanging="257"/>
      </w:pPr>
      <w:rPr>
        <w:rFonts w:hint="default"/>
      </w:rPr>
    </w:lvl>
    <w:lvl w:ilvl="5" w:tplc="851AD940">
      <w:start w:val="1"/>
      <w:numFmt w:val="bullet"/>
      <w:lvlText w:val="•"/>
      <w:lvlJc w:val="left"/>
      <w:pPr>
        <w:ind w:left="2310" w:hanging="257"/>
      </w:pPr>
      <w:rPr>
        <w:rFonts w:hint="default"/>
      </w:rPr>
    </w:lvl>
    <w:lvl w:ilvl="6" w:tplc="E6C6C4E2">
      <w:start w:val="1"/>
      <w:numFmt w:val="bullet"/>
      <w:lvlText w:val="•"/>
      <w:lvlJc w:val="left"/>
      <w:pPr>
        <w:ind w:left="2723" w:hanging="257"/>
      </w:pPr>
      <w:rPr>
        <w:rFonts w:hint="default"/>
      </w:rPr>
    </w:lvl>
    <w:lvl w:ilvl="7" w:tplc="A34ABFBC">
      <w:start w:val="1"/>
      <w:numFmt w:val="bullet"/>
      <w:lvlText w:val="•"/>
      <w:lvlJc w:val="left"/>
      <w:pPr>
        <w:ind w:left="3135" w:hanging="257"/>
      </w:pPr>
      <w:rPr>
        <w:rFonts w:hint="default"/>
      </w:rPr>
    </w:lvl>
    <w:lvl w:ilvl="8" w:tplc="4328C4E8">
      <w:start w:val="1"/>
      <w:numFmt w:val="bullet"/>
      <w:lvlText w:val="•"/>
      <w:lvlJc w:val="left"/>
      <w:pPr>
        <w:ind w:left="3548" w:hanging="257"/>
      </w:pPr>
      <w:rPr>
        <w:rFonts w:hint="default"/>
      </w:rPr>
    </w:lvl>
  </w:abstractNum>
  <w:abstractNum w:abstractNumId="4" w15:restartNumberingAfterBreak="0">
    <w:nsid w:val="1C7E4DED"/>
    <w:multiLevelType w:val="hybridMultilevel"/>
    <w:tmpl w:val="8C725E90"/>
    <w:lvl w:ilvl="0" w:tplc="3DE0342A">
      <w:start w:val="1"/>
      <w:numFmt w:val="lowerLetter"/>
      <w:lvlText w:val="%1"/>
      <w:lvlJc w:val="left"/>
      <w:pPr>
        <w:ind w:left="947" w:hanging="281"/>
        <w:jc w:val="left"/>
      </w:pPr>
      <w:rPr>
        <w:rFonts w:ascii="Arial" w:eastAsia="Arial" w:hAnsi="Arial" w:hint="default"/>
        <w:w w:val="100"/>
        <w:sz w:val="17"/>
        <w:szCs w:val="17"/>
      </w:rPr>
    </w:lvl>
    <w:lvl w:ilvl="1" w:tplc="7FF2F2A6">
      <w:start w:val="1"/>
      <w:numFmt w:val="bullet"/>
      <w:lvlText w:val=""/>
      <w:lvlJc w:val="left"/>
      <w:pPr>
        <w:ind w:left="1092" w:hanging="144"/>
      </w:pPr>
      <w:rPr>
        <w:rFonts w:ascii="Symbol" w:eastAsia="Symbol" w:hAnsi="Symbol" w:hint="default"/>
        <w:w w:val="100"/>
        <w:sz w:val="17"/>
        <w:szCs w:val="17"/>
      </w:rPr>
    </w:lvl>
    <w:lvl w:ilvl="2" w:tplc="69D8DE7C">
      <w:start w:val="1"/>
      <w:numFmt w:val="bullet"/>
      <w:lvlText w:val="•"/>
      <w:lvlJc w:val="left"/>
      <w:pPr>
        <w:ind w:left="1493" w:hanging="144"/>
      </w:pPr>
      <w:rPr>
        <w:rFonts w:hint="default"/>
      </w:rPr>
    </w:lvl>
    <w:lvl w:ilvl="3" w:tplc="F7622820">
      <w:start w:val="1"/>
      <w:numFmt w:val="bullet"/>
      <w:lvlText w:val="•"/>
      <w:lvlJc w:val="left"/>
      <w:pPr>
        <w:ind w:left="1887" w:hanging="144"/>
      </w:pPr>
      <w:rPr>
        <w:rFonts w:hint="default"/>
      </w:rPr>
    </w:lvl>
    <w:lvl w:ilvl="4" w:tplc="BADC14CC">
      <w:start w:val="1"/>
      <w:numFmt w:val="bullet"/>
      <w:lvlText w:val="•"/>
      <w:lvlJc w:val="left"/>
      <w:pPr>
        <w:ind w:left="2280" w:hanging="144"/>
      </w:pPr>
      <w:rPr>
        <w:rFonts w:hint="default"/>
      </w:rPr>
    </w:lvl>
    <w:lvl w:ilvl="5" w:tplc="2C88A594">
      <w:start w:val="1"/>
      <w:numFmt w:val="bullet"/>
      <w:lvlText w:val="•"/>
      <w:lvlJc w:val="left"/>
      <w:pPr>
        <w:ind w:left="2674" w:hanging="144"/>
      </w:pPr>
      <w:rPr>
        <w:rFonts w:hint="default"/>
      </w:rPr>
    </w:lvl>
    <w:lvl w:ilvl="6" w:tplc="A2A07E2C">
      <w:start w:val="1"/>
      <w:numFmt w:val="bullet"/>
      <w:lvlText w:val="•"/>
      <w:lvlJc w:val="left"/>
      <w:pPr>
        <w:ind w:left="3067" w:hanging="144"/>
      </w:pPr>
      <w:rPr>
        <w:rFonts w:hint="default"/>
      </w:rPr>
    </w:lvl>
    <w:lvl w:ilvl="7" w:tplc="EE142F14">
      <w:start w:val="1"/>
      <w:numFmt w:val="bullet"/>
      <w:lvlText w:val="•"/>
      <w:lvlJc w:val="left"/>
      <w:pPr>
        <w:ind w:left="3461" w:hanging="144"/>
      </w:pPr>
      <w:rPr>
        <w:rFonts w:hint="default"/>
      </w:rPr>
    </w:lvl>
    <w:lvl w:ilvl="8" w:tplc="7AFCAEEC">
      <w:start w:val="1"/>
      <w:numFmt w:val="bullet"/>
      <w:lvlText w:val="•"/>
      <w:lvlJc w:val="left"/>
      <w:pPr>
        <w:ind w:left="3854" w:hanging="144"/>
      </w:pPr>
      <w:rPr>
        <w:rFonts w:hint="default"/>
      </w:rPr>
    </w:lvl>
  </w:abstractNum>
  <w:abstractNum w:abstractNumId="5" w15:restartNumberingAfterBreak="0">
    <w:nsid w:val="21FC0451"/>
    <w:multiLevelType w:val="hybridMultilevel"/>
    <w:tmpl w:val="3D22D402"/>
    <w:lvl w:ilvl="0" w:tplc="0C090017">
      <w:start w:val="1"/>
      <w:numFmt w:val="lowerLetter"/>
      <w:lvlText w:val="%1)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2705497"/>
    <w:multiLevelType w:val="hybridMultilevel"/>
    <w:tmpl w:val="CCCC5BC2"/>
    <w:lvl w:ilvl="0" w:tplc="BE6CE788">
      <w:start w:val="1"/>
      <w:numFmt w:val="bullet"/>
      <w:lvlText w:val=""/>
      <w:lvlJc w:val="left"/>
      <w:pPr>
        <w:ind w:left="477" w:hanging="356"/>
      </w:pPr>
      <w:rPr>
        <w:rFonts w:ascii="Symbol" w:eastAsia="Symbol" w:hAnsi="Symbol" w:hint="default"/>
        <w:w w:val="100"/>
        <w:sz w:val="22"/>
        <w:szCs w:val="22"/>
      </w:rPr>
    </w:lvl>
    <w:lvl w:ilvl="1" w:tplc="CABE64C4">
      <w:start w:val="1"/>
      <w:numFmt w:val="bullet"/>
      <w:lvlText w:val="•"/>
      <w:lvlJc w:val="left"/>
      <w:pPr>
        <w:ind w:left="1391" w:hanging="356"/>
      </w:pPr>
      <w:rPr>
        <w:rFonts w:hint="default"/>
      </w:rPr>
    </w:lvl>
    <w:lvl w:ilvl="2" w:tplc="3A22769A">
      <w:start w:val="1"/>
      <w:numFmt w:val="bullet"/>
      <w:lvlText w:val="•"/>
      <w:lvlJc w:val="left"/>
      <w:pPr>
        <w:ind w:left="2302" w:hanging="356"/>
      </w:pPr>
      <w:rPr>
        <w:rFonts w:hint="default"/>
      </w:rPr>
    </w:lvl>
    <w:lvl w:ilvl="3" w:tplc="55761DC4">
      <w:start w:val="1"/>
      <w:numFmt w:val="bullet"/>
      <w:lvlText w:val="•"/>
      <w:lvlJc w:val="left"/>
      <w:pPr>
        <w:ind w:left="3213" w:hanging="356"/>
      </w:pPr>
      <w:rPr>
        <w:rFonts w:hint="default"/>
      </w:rPr>
    </w:lvl>
    <w:lvl w:ilvl="4" w:tplc="5BD45654">
      <w:start w:val="1"/>
      <w:numFmt w:val="bullet"/>
      <w:lvlText w:val="•"/>
      <w:lvlJc w:val="left"/>
      <w:pPr>
        <w:ind w:left="4124" w:hanging="356"/>
      </w:pPr>
      <w:rPr>
        <w:rFonts w:hint="default"/>
      </w:rPr>
    </w:lvl>
    <w:lvl w:ilvl="5" w:tplc="48C873EA">
      <w:start w:val="1"/>
      <w:numFmt w:val="bullet"/>
      <w:lvlText w:val="•"/>
      <w:lvlJc w:val="left"/>
      <w:pPr>
        <w:ind w:left="5035" w:hanging="356"/>
      </w:pPr>
      <w:rPr>
        <w:rFonts w:hint="default"/>
      </w:rPr>
    </w:lvl>
    <w:lvl w:ilvl="6" w:tplc="618253C2">
      <w:start w:val="1"/>
      <w:numFmt w:val="bullet"/>
      <w:lvlText w:val="•"/>
      <w:lvlJc w:val="left"/>
      <w:pPr>
        <w:ind w:left="5946" w:hanging="356"/>
      </w:pPr>
      <w:rPr>
        <w:rFonts w:hint="default"/>
      </w:rPr>
    </w:lvl>
    <w:lvl w:ilvl="7" w:tplc="B8ECC16C">
      <w:start w:val="1"/>
      <w:numFmt w:val="bullet"/>
      <w:lvlText w:val="•"/>
      <w:lvlJc w:val="left"/>
      <w:pPr>
        <w:ind w:left="6857" w:hanging="356"/>
      </w:pPr>
      <w:rPr>
        <w:rFonts w:hint="default"/>
      </w:rPr>
    </w:lvl>
    <w:lvl w:ilvl="8" w:tplc="EF262542">
      <w:start w:val="1"/>
      <w:numFmt w:val="bullet"/>
      <w:lvlText w:val="•"/>
      <w:lvlJc w:val="left"/>
      <w:pPr>
        <w:ind w:left="7768" w:hanging="356"/>
      </w:pPr>
      <w:rPr>
        <w:rFonts w:hint="default"/>
      </w:rPr>
    </w:lvl>
  </w:abstractNum>
  <w:abstractNum w:abstractNumId="7" w15:restartNumberingAfterBreak="0">
    <w:nsid w:val="240A3DB8"/>
    <w:multiLevelType w:val="hybridMultilevel"/>
    <w:tmpl w:val="C1DE14F0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B256F70"/>
    <w:multiLevelType w:val="multilevel"/>
    <w:tmpl w:val="EDD4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17"/>
        <w:szCs w:val="1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35EA1F48"/>
    <w:multiLevelType w:val="hybridMultilevel"/>
    <w:tmpl w:val="69A685AC"/>
    <w:lvl w:ilvl="0" w:tplc="BEEA9062">
      <w:start w:val="1"/>
      <w:numFmt w:val="bullet"/>
      <w:lvlText w:val=""/>
      <w:lvlJc w:val="left"/>
      <w:pPr>
        <w:ind w:left="602" w:hanging="358"/>
      </w:pPr>
      <w:rPr>
        <w:rFonts w:ascii="Symbol" w:eastAsia="Symbol" w:hAnsi="Symbol" w:hint="default"/>
        <w:w w:val="100"/>
        <w:sz w:val="22"/>
        <w:szCs w:val="22"/>
      </w:rPr>
    </w:lvl>
    <w:lvl w:ilvl="1" w:tplc="872061EA">
      <w:start w:val="1"/>
      <w:numFmt w:val="bullet"/>
      <w:lvlText w:val="•"/>
      <w:lvlJc w:val="left"/>
      <w:pPr>
        <w:ind w:left="1469" w:hanging="358"/>
      </w:pPr>
      <w:rPr>
        <w:rFonts w:hint="default"/>
      </w:rPr>
    </w:lvl>
    <w:lvl w:ilvl="2" w:tplc="ED742D26">
      <w:start w:val="1"/>
      <w:numFmt w:val="bullet"/>
      <w:lvlText w:val="•"/>
      <w:lvlJc w:val="left"/>
      <w:pPr>
        <w:ind w:left="2338" w:hanging="358"/>
      </w:pPr>
      <w:rPr>
        <w:rFonts w:hint="default"/>
      </w:rPr>
    </w:lvl>
    <w:lvl w:ilvl="3" w:tplc="5470E3A8">
      <w:start w:val="1"/>
      <w:numFmt w:val="bullet"/>
      <w:lvlText w:val="•"/>
      <w:lvlJc w:val="left"/>
      <w:pPr>
        <w:ind w:left="3207" w:hanging="358"/>
      </w:pPr>
      <w:rPr>
        <w:rFonts w:hint="default"/>
      </w:rPr>
    </w:lvl>
    <w:lvl w:ilvl="4" w:tplc="22AA2F78">
      <w:start w:val="1"/>
      <w:numFmt w:val="bullet"/>
      <w:lvlText w:val="•"/>
      <w:lvlJc w:val="left"/>
      <w:pPr>
        <w:ind w:left="4076" w:hanging="358"/>
      </w:pPr>
      <w:rPr>
        <w:rFonts w:hint="default"/>
      </w:rPr>
    </w:lvl>
    <w:lvl w:ilvl="5" w:tplc="87F07E00">
      <w:start w:val="1"/>
      <w:numFmt w:val="bullet"/>
      <w:lvlText w:val="•"/>
      <w:lvlJc w:val="left"/>
      <w:pPr>
        <w:ind w:left="4945" w:hanging="358"/>
      </w:pPr>
      <w:rPr>
        <w:rFonts w:hint="default"/>
      </w:rPr>
    </w:lvl>
    <w:lvl w:ilvl="6" w:tplc="37C8608A">
      <w:start w:val="1"/>
      <w:numFmt w:val="bullet"/>
      <w:lvlText w:val="•"/>
      <w:lvlJc w:val="left"/>
      <w:pPr>
        <w:ind w:left="5814" w:hanging="358"/>
      </w:pPr>
      <w:rPr>
        <w:rFonts w:hint="default"/>
      </w:rPr>
    </w:lvl>
    <w:lvl w:ilvl="7" w:tplc="F45AAB46">
      <w:start w:val="1"/>
      <w:numFmt w:val="bullet"/>
      <w:lvlText w:val="•"/>
      <w:lvlJc w:val="left"/>
      <w:pPr>
        <w:ind w:left="6683" w:hanging="358"/>
      </w:pPr>
      <w:rPr>
        <w:rFonts w:hint="default"/>
      </w:rPr>
    </w:lvl>
    <w:lvl w:ilvl="8" w:tplc="2D3CAA74">
      <w:start w:val="1"/>
      <w:numFmt w:val="bullet"/>
      <w:lvlText w:val="•"/>
      <w:lvlJc w:val="left"/>
      <w:pPr>
        <w:ind w:left="7552" w:hanging="358"/>
      </w:pPr>
      <w:rPr>
        <w:rFonts w:hint="default"/>
      </w:rPr>
    </w:lvl>
  </w:abstractNum>
  <w:abstractNum w:abstractNumId="10" w15:restartNumberingAfterBreak="0">
    <w:nsid w:val="3F61224F"/>
    <w:multiLevelType w:val="hybridMultilevel"/>
    <w:tmpl w:val="E47E75AC"/>
    <w:lvl w:ilvl="0" w:tplc="AA04D54A">
      <w:start w:val="1"/>
      <w:numFmt w:val="bullet"/>
      <w:lvlText w:val=""/>
      <w:lvlJc w:val="left"/>
      <w:pPr>
        <w:ind w:left="642" w:hanging="358"/>
      </w:pPr>
      <w:rPr>
        <w:rFonts w:ascii="Symbol" w:eastAsia="Symbol" w:hAnsi="Symbol" w:hint="default"/>
        <w:color w:val="211E1F"/>
        <w:w w:val="100"/>
        <w:sz w:val="18"/>
        <w:szCs w:val="18"/>
      </w:rPr>
    </w:lvl>
    <w:lvl w:ilvl="1" w:tplc="EF789552">
      <w:start w:val="1"/>
      <w:numFmt w:val="bullet"/>
      <w:lvlText w:val="•"/>
      <w:lvlJc w:val="left"/>
      <w:pPr>
        <w:ind w:left="1505" w:hanging="358"/>
      </w:pPr>
      <w:rPr>
        <w:rFonts w:hint="default"/>
      </w:rPr>
    </w:lvl>
    <w:lvl w:ilvl="2" w:tplc="05E6ABF0">
      <w:start w:val="1"/>
      <w:numFmt w:val="bullet"/>
      <w:lvlText w:val="•"/>
      <w:lvlJc w:val="left"/>
      <w:pPr>
        <w:ind w:left="2370" w:hanging="358"/>
      </w:pPr>
      <w:rPr>
        <w:rFonts w:hint="default"/>
      </w:rPr>
    </w:lvl>
    <w:lvl w:ilvl="3" w:tplc="A866EAA4">
      <w:start w:val="1"/>
      <w:numFmt w:val="bullet"/>
      <w:lvlText w:val="•"/>
      <w:lvlJc w:val="left"/>
      <w:pPr>
        <w:ind w:left="3235" w:hanging="358"/>
      </w:pPr>
      <w:rPr>
        <w:rFonts w:hint="default"/>
      </w:rPr>
    </w:lvl>
    <w:lvl w:ilvl="4" w:tplc="50648008">
      <w:start w:val="1"/>
      <w:numFmt w:val="bullet"/>
      <w:lvlText w:val="•"/>
      <w:lvlJc w:val="left"/>
      <w:pPr>
        <w:ind w:left="4100" w:hanging="358"/>
      </w:pPr>
      <w:rPr>
        <w:rFonts w:hint="default"/>
      </w:rPr>
    </w:lvl>
    <w:lvl w:ilvl="5" w:tplc="521EE0D4">
      <w:start w:val="1"/>
      <w:numFmt w:val="bullet"/>
      <w:lvlText w:val="•"/>
      <w:lvlJc w:val="left"/>
      <w:pPr>
        <w:ind w:left="4965" w:hanging="358"/>
      </w:pPr>
      <w:rPr>
        <w:rFonts w:hint="default"/>
      </w:rPr>
    </w:lvl>
    <w:lvl w:ilvl="6" w:tplc="A788A0E6">
      <w:start w:val="1"/>
      <w:numFmt w:val="bullet"/>
      <w:lvlText w:val="•"/>
      <w:lvlJc w:val="left"/>
      <w:pPr>
        <w:ind w:left="5830" w:hanging="358"/>
      </w:pPr>
      <w:rPr>
        <w:rFonts w:hint="default"/>
      </w:rPr>
    </w:lvl>
    <w:lvl w:ilvl="7" w:tplc="3962D17A">
      <w:start w:val="1"/>
      <w:numFmt w:val="bullet"/>
      <w:lvlText w:val="•"/>
      <w:lvlJc w:val="left"/>
      <w:pPr>
        <w:ind w:left="6695" w:hanging="358"/>
      </w:pPr>
      <w:rPr>
        <w:rFonts w:hint="default"/>
      </w:rPr>
    </w:lvl>
    <w:lvl w:ilvl="8" w:tplc="CBCA99C0">
      <w:start w:val="1"/>
      <w:numFmt w:val="bullet"/>
      <w:lvlText w:val="•"/>
      <w:lvlJc w:val="left"/>
      <w:pPr>
        <w:ind w:left="7560" w:hanging="358"/>
      </w:pPr>
      <w:rPr>
        <w:rFonts w:hint="default"/>
      </w:rPr>
    </w:lvl>
  </w:abstractNum>
  <w:abstractNum w:abstractNumId="11" w15:restartNumberingAfterBreak="0">
    <w:nsid w:val="40BE7D3A"/>
    <w:multiLevelType w:val="multilevel"/>
    <w:tmpl w:val="E5CA237C"/>
    <w:lvl w:ilvl="0">
      <w:start w:val="5"/>
      <w:numFmt w:val="upperLetter"/>
      <w:lvlText w:val="%1"/>
      <w:lvlJc w:val="left"/>
      <w:pPr>
        <w:ind w:left="627" w:hanging="455"/>
        <w:jc w:val="left"/>
      </w:pPr>
      <w:rPr>
        <w:rFonts w:hint="default"/>
      </w:rPr>
    </w:lvl>
    <w:lvl w:ilvl="1">
      <w:start w:val="7"/>
      <w:numFmt w:val="lowerLetter"/>
      <w:lvlText w:val="%1.%2."/>
      <w:lvlJc w:val="left"/>
      <w:pPr>
        <w:ind w:left="627" w:hanging="455"/>
        <w:jc w:val="left"/>
      </w:pPr>
      <w:rPr>
        <w:rFonts w:ascii="Arial" w:eastAsia="Arial" w:hAnsi="Arial" w:hint="default"/>
        <w:spacing w:val="-1"/>
        <w:w w:val="100"/>
        <w:sz w:val="22"/>
        <w:szCs w:val="22"/>
      </w:rPr>
    </w:lvl>
    <w:lvl w:ilvl="2">
      <w:start w:val="1"/>
      <w:numFmt w:val="bullet"/>
      <w:lvlText w:val=""/>
      <w:lvlJc w:val="left"/>
      <w:pPr>
        <w:ind w:left="523" w:hanging="284"/>
      </w:pPr>
      <w:rPr>
        <w:rFonts w:ascii="Wingdings" w:eastAsia="Wingdings" w:hAnsi="Wingdings" w:hint="default"/>
        <w:w w:val="100"/>
        <w:sz w:val="17"/>
        <w:szCs w:val="17"/>
      </w:rPr>
    </w:lvl>
    <w:lvl w:ilvl="3">
      <w:start w:val="1"/>
      <w:numFmt w:val="bullet"/>
      <w:lvlText w:val=""/>
      <w:lvlJc w:val="left"/>
      <w:pPr>
        <w:ind w:left="936" w:hanging="284"/>
      </w:pPr>
      <w:rPr>
        <w:rFonts w:ascii="Wingdings" w:eastAsia="Wingdings" w:hAnsi="Wingdings" w:hint="default"/>
        <w:w w:val="100"/>
        <w:sz w:val="17"/>
        <w:szCs w:val="17"/>
      </w:rPr>
    </w:lvl>
    <w:lvl w:ilvl="4">
      <w:start w:val="1"/>
      <w:numFmt w:val="bullet"/>
      <w:lvlText w:val=""/>
      <w:lvlJc w:val="left"/>
      <w:pPr>
        <w:ind w:left="1372" w:hanging="284"/>
      </w:pPr>
      <w:rPr>
        <w:rFonts w:ascii="Wingdings" w:eastAsia="Wingdings" w:hAnsi="Wingdings" w:hint="default"/>
        <w:w w:val="100"/>
        <w:sz w:val="17"/>
        <w:szCs w:val="17"/>
      </w:rPr>
    </w:lvl>
    <w:lvl w:ilvl="5">
      <w:start w:val="1"/>
      <w:numFmt w:val="bullet"/>
      <w:lvlText w:val="•"/>
      <w:lvlJc w:val="left"/>
      <w:pPr>
        <w:ind w:left="844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6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08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0" w:hanging="284"/>
      </w:pPr>
      <w:rPr>
        <w:rFonts w:hint="default"/>
      </w:rPr>
    </w:lvl>
  </w:abstractNum>
  <w:abstractNum w:abstractNumId="12" w15:restartNumberingAfterBreak="0">
    <w:nsid w:val="41534B7A"/>
    <w:multiLevelType w:val="hybridMultilevel"/>
    <w:tmpl w:val="3D22D402"/>
    <w:lvl w:ilvl="0" w:tplc="0C090017">
      <w:start w:val="1"/>
      <w:numFmt w:val="lowerLetter"/>
      <w:lvlText w:val="%1)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49C4FBD"/>
    <w:multiLevelType w:val="hybridMultilevel"/>
    <w:tmpl w:val="3D22D402"/>
    <w:lvl w:ilvl="0" w:tplc="0C090017">
      <w:start w:val="1"/>
      <w:numFmt w:val="lowerLetter"/>
      <w:lvlText w:val="%1)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517438E"/>
    <w:multiLevelType w:val="hybridMultilevel"/>
    <w:tmpl w:val="3D22D402"/>
    <w:lvl w:ilvl="0" w:tplc="0C090017">
      <w:start w:val="1"/>
      <w:numFmt w:val="lowerLetter"/>
      <w:lvlText w:val="%1)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FC343DE"/>
    <w:multiLevelType w:val="hybridMultilevel"/>
    <w:tmpl w:val="3D22D402"/>
    <w:lvl w:ilvl="0" w:tplc="0C090017">
      <w:start w:val="1"/>
      <w:numFmt w:val="lowerLetter"/>
      <w:lvlText w:val="%1)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FE0028F"/>
    <w:multiLevelType w:val="hybridMultilevel"/>
    <w:tmpl w:val="A1EEBE0A"/>
    <w:lvl w:ilvl="0" w:tplc="092ADB0C">
      <w:start w:val="1"/>
      <w:numFmt w:val="decimal"/>
      <w:lvlText w:val="%1."/>
      <w:lvlJc w:val="left"/>
      <w:pPr>
        <w:ind w:left="607" w:hanging="332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EC32EDC6">
      <w:start w:val="1"/>
      <w:numFmt w:val="bullet"/>
      <w:lvlText w:val="•"/>
      <w:lvlJc w:val="left"/>
      <w:pPr>
        <w:ind w:left="1285" w:hanging="332"/>
      </w:pPr>
      <w:rPr>
        <w:rFonts w:hint="default"/>
      </w:rPr>
    </w:lvl>
    <w:lvl w:ilvl="2" w:tplc="57826C66">
      <w:start w:val="1"/>
      <w:numFmt w:val="bullet"/>
      <w:lvlText w:val="•"/>
      <w:lvlJc w:val="left"/>
      <w:pPr>
        <w:ind w:left="1970" w:hanging="332"/>
      </w:pPr>
      <w:rPr>
        <w:rFonts w:hint="default"/>
      </w:rPr>
    </w:lvl>
    <w:lvl w:ilvl="3" w:tplc="F762F108">
      <w:start w:val="1"/>
      <w:numFmt w:val="bullet"/>
      <w:lvlText w:val="•"/>
      <w:lvlJc w:val="left"/>
      <w:pPr>
        <w:ind w:left="2656" w:hanging="332"/>
      </w:pPr>
      <w:rPr>
        <w:rFonts w:hint="default"/>
      </w:rPr>
    </w:lvl>
    <w:lvl w:ilvl="4" w:tplc="7AF200DC">
      <w:start w:val="1"/>
      <w:numFmt w:val="bullet"/>
      <w:lvlText w:val="•"/>
      <w:lvlJc w:val="left"/>
      <w:pPr>
        <w:ind w:left="3341" w:hanging="332"/>
      </w:pPr>
      <w:rPr>
        <w:rFonts w:hint="default"/>
      </w:rPr>
    </w:lvl>
    <w:lvl w:ilvl="5" w:tplc="389E6142">
      <w:start w:val="1"/>
      <w:numFmt w:val="bullet"/>
      <w:lvlText w:val="•"/>
      <w:lvlJc w:val="left"/>
      <w:pPr>
        <w:ind w:left="4027" w:hanging="332"/>
      </w:pPr>
      <w:rPr>
        <w:rFonts w:hint="default"/>
      </w:rPr>
    </w:lvl>
    <w:lvl w:ilvl="6" w:tplc="8BEA24C2">
      <w:start w:val="1"/>
      <w:numFmt w:val="bullet"/>
      <w:lvlText w:val="•"/>
      <w:lvlJc w:val="left"/>
      <w:pPr>
        <w:ind w:left="4712" w:hanging="332"/>
      </w:pPr>
      <w:rPr>
        <w:rFonts w:hint="default"/>
      </w:rPr>
    </w:lvl>
    <w:lvl w:ilvl="7" w:tplc="AA6EACE6">
      <w:start w:val="1"/>
      <w:numFmt w:val="bullet"/>
      <w:lvlText w:val="•"/>
      <w:lvlJc w:val="left"/>
      <w:pPr>
        <w:ind w:left="5398" w:hanging="332"/>
      </w:pPr>
      <w:rPr>
        <w:rFonts w:hint="default"/>
      </w:rPr>
    </w:lvl>
    <w:lvl w:ilvl="8" w:tplc="6FEC19F2">
      <w:start w:val="1"/>
      <w:numFmt w:val="bullet"/>
      <w:lvlText w:val="•"/>
      <w:lvlJc w:val="left"/>
      <w:pPr>
        <w:ind w:left="6083" w:hanging="332"/>
      </w:pPr>
      <w:rPr>
        <w:rFonts w:hint="default"/>
      </w:rPr>
    </w:lvl>
  </w:abstractNum>
  <w:abstractNum w:abstractNumId="17" w15:restartNumberingAfterBreak="0">
    <w:nsid w:val="517F42F8"/>
    <w:multiLevelType w:val="hybridMultilevel"/>
    <w:tmpl w:val="3D22D402"/>
    <w:lvl w:ilvl="0" w:tplc="0C090017">
      <w:start w:val="1"/>
      <w:numFmt w:val="lowerLetter"/>
      <w:lvlText w:val="%1)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2181831"/>
    <w:multiLevelType w:val="hybridMultilevel"/>
    <w:tmpl w:val="A0E05D92"/>
    <w:lvl w:ilvl="0" w:tplc="4432C59C">
      <w:start w:val="1"/>
      <w:numFmt w:val="decimal"/>
      <w:lvlText w:val="%1."/>
      <w:lvlJc w:val="left"/>
      <w:pPr>
        <w:ind w:left="546" w:hanging="360"/>
        <w:jc w:val="left"/>
      </w:pPr>
      <w:rPr>
        <w:rFonts w:ascii="Arial" w:eastAsia="Arial" w:hAnsi="Arial" w:hint="default"/>
        <w:spacing w:val="-1"/>
        <w:w w:val="100"/>
        <w:sz w:val="22"/>
        <w:szCs w:val="22"/>
      </w:rPr>
    </w:lvl>
    <w:lvl w:ilvl="1" w:tplc="8CBA36B2">
      <w:start w:val="1"/>
      <w:numFmt w:val="lowerLetter"/>
      <w:lvlText w:val="%2)"/>
      <w:lvlJc w:val="left"/>
      <w:pPr>
        <w:ind w:left="971" w:hanging="360"/>
        <w:jc w:val="left"/>
      </w:pPr>
      <w:rPr>
        <w:rFonts w:ascii="Arial" w:eastAsia="Arial" w:hAnsi="Arial" w:hint="default"/>
        <w:spacing w:val="-1"/>
        <w:w w:val="100"/>
        <w:sz w:val="22"/>
        <w:szCs w:val="22"/>
      </w:rPr>
    </w:lvl>
    <w:lvl w:ilvl="2" w:tplc="D6F61E94">
      <w:start w:val="1"/>
      <w:numFmt w:val="upperRoman"/>
      <w:lvlText w:val="%3."/>
      <w:lvlJc w:val="left"/>
      <w:pPr>
        <w:ind w:left="1394" w:hanging="304"/>
        <w:jc w:val="right"/>
      </w:pPr>
      <w:rPr>
        <w:rFonts w:ascii="Arial" w:eastAsia="Arial" w:hAnsi="Arial" w:hint="default"/>
        <w:spacing w:val="1"/>
        <w:w w:val="100"/>
        <w:sz w:val="22"/>
        <w:szCs w:val="22"/>
      </w:rPr>
    </w:lvl>
    <w:lvl w:ilvl="3" w:tplc="9E0253F6">
      <w:start w:val="1"/>
      <w:numFmt w:val="bullet"/>
      <w:lvlText w:val="•"/>
      <w:lvlJc w:val="left"/>
      <w:pPr>
        <w:ind w:left="2421" w:hanging="304"/>
      </w:pPr>
      <w:rPr>
        <w:rFonts w:hint="default"/>
      </w:rPr>
    </w:lvl>
    <w:lvl w:ilvl="4" w:tplc="85E635AE">
      <w:start w:val="1"/>
      <w:numFmt w:val="bullet"/>
      <w:lvlText w:val="•"/>
      <w:lvlJc w:val="left"/>
      <w:pPr>
        <w:ind w:left="3442" w:hanging="304"/>
      </w:pPr>
      <w:rPr>
        <w:rFonts w:hint="default"/>
      </w:rPr>
    </w:lvl>
    <w:lvl w:ilvl="5" w:tplc="A84018D0">
      <w:start w:val="1"/>
      <w:numFmt w:val="bullet"/>
      <w:lvlText w:val="•"/>
      <w:lvlJc w:val="left"/>
      <w:pPr>
        <w:ind w:left="4464" w:hanging="304"/>
      </w:pPr>
      <w:rPr>
        <w:rFonts w:hint="default"/>
      </w:rPr>
    </w:lvl>
    <w:lvl w:ilvl="6" w:tplc="3312B844">
      <w:start w:val="1"/>
      <w:numFmt w:val="bullet"/>
      <w:lvlText w:val="•"/>
      <w:lvlJc w:val="left"/>
      <w:pPr>
        <w:ind w:left="5485" w:hanging="304"/>
      </w:pPr>
      <w:rPr>
        <w:rFonts w:hint="default"/>
      </w:rPr>
    </w:lvl>
    <w:lvl w:ilvl="7" w:tplc="8EC4584E">
      <w:start w:val="1"/>
      <w:numFmt w:val="bullet"/>
      <w:lvlText w:val="•"/>
      <w:lvlJc w:val="left"/>
      <w:pPr>
        <w:ind w:left="6507" w:hanging="304"/>
      </w:pPr>
      <w:rPr>
        <w:rFonts w:hint="default"/>
      </w:rPr>
    </w:lvl>
    <w:lvl w:ilvl="8" w:tplc="1AEC4A6E">
      <w:start w:val="1"/>
      <w:numFmt w:val="bullet"/>
      <w:lvlText w:val="•"/>
      <w:lvlJc w:val="left"/>
      <w:pPr>
        <w:ind w:left="7528" w:hanging="304"/>
      </w:pPr>
      <w:rPr>
        <w:rFonts w:hint="default"/>
      </w:rPr>
    </w:lvl>
  </w:abstractNum>
  <w:abstractNum w:abstractNumId="19" w15:restartNumberingAfterBreak="0">
    <w:nsid w:val="562B7266"/>
    <w:multiLevelType w:val="hybridMultilevel"/>
    <w:tmpl w:val="129A09EA"/>
    <w:lvl w:ilvl="0" w:tplc="D28E1780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100"/>
        <w:sz w:val="22"/>
        <w:szCs w:val="22"/>
        <w:lang w:val="en-AU" w:eastAsia="en-AU" w:bidi="en-AU"/>
      </w:rPr>
    </w:lvl>
    <w:lvl w:ilvl="1" w:tplc="0414E710">
      <w:numFmt w:val="bullet"/>
      <w:lvlText w:val="•"/>
      <w:lvlJc w:val="left"/>
      <w:pPr>
        <w:ind w:left="1842" w:hanging="360"/>
      </w:pPr>
      <w:rPr>
        <w:rFonts w:hint="default"/>
        <w:lang w:val="en-AU" w:eastAsia="en-AU" w:bidi="en-AU"/>
      </w:rPr>
    </w:lvl>
    <w:lvl w:ilvl="2" w:tplc="D3B41F68">
      <w:numFmt w:val="bullet"/>
      <w:lvlText w:val="•"/>
      <w:lvlJc w:val="left"/>
      <w:pPr>
        <w:ind w:left="2705" w:hanging="360"/>
      </w:pPr>
      <w:rPr>
        <w:rFonts w:hint="default"/>
        <w:lang w:val="en-AU" w:eastAsia="en-AU" w:bidi="en-AU"/>
      </w:rPr>
    </w:lvl>
    <w:lvl w:ilvl="3" w:tplc="18D859F4">
      <w:numFmt w:val="bullet"/>
      <w:lvlText w:val="•"/>
      <w:lvlJc w:val="left"/>
      <w:pPr>
        <w:ind w:left="3567" w:hanging="360"/>
      </w:pPr>
      <w:rPr>
        <w:rFonts w:hint="default"/>
        <w:lang w:val="en-AU" w:eastAsia="en-AU" w:bidi="en-AU"/>
      </w:rPr>
    </w:lvl>
    <w:lvl w:ilvl="4" w:tplc="588EB808">
      <w:numFmt w:val="bullet"/>
      <w:lvlText w:val="•"/>
      <w:lvlJc w:val="left"/>
      <w:pPr>
        <w:ind w:left="4430" w:hanging="360"/>
      </w:pPr>
      <w:rPr>
        <w:rFonts w:hint="default"/>
        <w:lang w:val="en-AU" w:eastAsia="en-AU" w:bidi="en-AU"/>
      </w:rPr>
    </w:lvl>
    <w:lvl w:ilvl="5" w:tplc="820C88FC">
      <w:numFmt w:val="bullet"/>
      <w:lvlText w:val="•"/>
      <w:lvlJc w:val="left"/>
      <w:pPr>
        <w:ind w:left="5293" w:hanging="360"/>
      </w:pPr>
      <w:rPr>
        <w:rFonts w:hint="default"/>
        <w:lang w:val="en-AU" w:eastAsia="en-AU" w:bidi="en-AU"/>
      </w:rPr>
    </w:lvl>
    <w:lvl w:ilvl="6" w:tplc="90162DB2">
      <w:numFmt w:val="bullet"/>
      <w:lvlText w:val="•"/>
      <w:lvlJc w:val="left"/>
      <w:pPr>
        <w:ind w:left="6155" w:hanging="360"/>
      </w:pPr>
      <w:rPr>
        <w:rFonts w:hint="default"/>
        <w:lang w:val="en-AU" w:eastAsia="en-AU" w:bidi="en-AU"/>
      </w:rPr>
    </w:lvl>
    <w:lvl w:ilvl="7" w:tplc="6AA4863A">
      <w:numFmt w:val="bullet"/>
      <w:lvlText w:val="•"/>
      <w:lvlJc w:val="left"/>
      <w:pPr>
        <w:ind w:left="7018" w:hanging="360"/>
      </w:pPr>
      <w:rPr>
        <w:rFonts w:hint="default"/>
        <w:lang w:val="en-AU" w:eastAsia="en-AU" w:bidi="en-AU"/>
      </w:rPr>
    </w:lvl>
    <w:lvl w:ilvl="8" w:tplc="04522DB4">
      <w:numFmt w:val="bullet"/>
      <w:lvlText w:val="•"/>
      <w:lvlJc w:val="left"/>
      <w:pPr>
        <w:ind w:left="7881" w:hanging="360"/>
      </w:pPr>
      <w:rPr>
        <w:rFonts w:hint="default"/>
        <w:lang w:val="en-AU" w:eastAsia="en-AU" w:bidi="en-AU"/>
      </w:rPr>
    </w:lvl>
  </w:abstractNum>
  <w:abstractNum w:abstractNumId="20" w15:restartNumberingAfterBreak="0">
    <w:nsid w:val="5DA71E82"/>
    <w:multiLevelType w:val="hybridMultilevel"/>
    <w:tmpl w:val="396AE34E"/>
    <w:lvl w:ilvl="0" w:tplc="C9BA77B6">
      <w:start w:val="1"/>
      <w:numFmt w:val="bullet"/>
      <w:lvlText w:val=""/>
      <w:lvlJc w:val="left"/>
      <w:pPr>
        <w:ind w:left="840" w:hanging="361"/>
      </w:pPr>
      <w:rPr>
        <w:rFonts w:ascii="Symbol" w:eastAsia="Symbol" w:hAnsi="Symbol" w:hint="default"/>
        <w:w w:val="100"/>
        <w:sz w:val="22"/>
        <w:szCs w:val="22"/>
      </w:rPr>
    </w:lvl>
    <w:lvl w:ilvl="1" w:tplc="F0AED4C0">
      <w:start w:val="1"/>
      <w:numFmt w:val="bullet"/>
      <w:lvlText w:val="•"/>
      <w:lvlJc w:val="left"/>
      <w:pPr>
        <w:ind w:left="1695" w:hanging="361"/>
      </w:pPr>
      <w:rPr>
        <w:rFonts w:hint="default"/>
      </w:rPr>
    </w:lvl>
    <w:lvl w:ilvl="2" w:tplc="5E9E5102">
      <w:start w:val="1"/>
      <w:numFmt w:val="bullet"/>
      <w:lvlText w:val="•"/>
      <w:lvlJc w:val="left"/>
      <w:pPr>
        <w:ind w:left="2550" w:hanging="361"/>
      </w:pPr>
      <w:rPr>
        <w:rFonts w:hint="default"/>
      </w:rPr>
    </w:lvl>
    <w:lvl w:ilvl="3" w:tplc="24124B76">
      <w:start w:val="1"/>
      <w:numFmt w:val="bullet"/>
      <w:lvlText w:val="•"/>
      <w:lvlJc w:val="left"/>
      <w:pPr>
        <w:ind w:left="3405" w:hanging="361"/>
      </w:pPr>
      <w:rPr>
        <w:rFonts w:hint="default"/>
      </w:rPr>
    </w:lvl>
    <w:lvl w:ilvl="4" w:tplc="65DE73C2">
      <w:start w:val="1"/>
      <w:numFmt w:val="bullet"/>
      <w:lvlText w:val="•"/>
      <w:lvlJc w:val="left"/>
      <w:pPr>
        <w:ind w:left="4260" w:hanging="361"/>
      </w:pPr>
      <w:rPr>
        <w:rFonts w:hint="default"/>
      </w:rPr>
    </w:lvl>
    <w:lvl w:ilvl="5" w:tplc="47004D38">
      <w:start w:val="1"/>
      <w:numFmt w:val="bullet"/>
      <w:lvlText w:val="•"/>
      <w:lvlJc w:val="left"/>
      <w:pPr>
        <w:ind w:left="5115" w:hanging="361"/>
      </w:pPr>
      <w:rPr>
        <w:rFonts w:hint="default"/>
      </w:rPr>
    </w:lvl>
    <w:lvl w:ilvl="6" w:tplc="DB88991A">
      <w:start w:val="1"/>
      <w:numFmt w:val="bullet"/>
      <w:lvlText w:val="•"/>
      <w:lvlJc w:val="left"/>
      <w:pPr>
        <w:ind w:left="5970" w:hanging="361"/>
      </w:pPr>
      <w:rPr>
        <w:rFonts w:hint="default"/>
      </w:rPr>
    </w:lvl>
    <w:lvl w:ilvl="7" w:tplc="12742CBA">
      <w:start w:val="1"/>
      <w:numFmt w:val="bullet"/>
      <w:lvlText w:val="•"/>
      <w:lvlJc w:val="left"/>
      <w:pPr>
        <w:ind w:left="6825" w:hanging="361"/>
      </w:pPr>
      <w:rPr>
        <w:rFonts w:hint="default"/>
      </w:rPr>
    </w:lvl>
    <w:lvl w:ilvl="8" w:tplc="47A6405E">
      <w:start w:val="1"/>
      <w:numFmt w:val="bullet"/>
      <w:lvlText w:val="•"/>
      <w:lvlJc w:val="left"/>
      <w:pPr>
        <w:ind w:left="7680" w:hanging="361"/>
      </w:pPr>
      <w:rPr>
        <w:rFonts w:hint="default"/>
      </w:rPr>
    </w:lvl>
  </w:abstractNum>
  <w:abstractNum w:abstractNumId="21" w15:restartNumberingAfterBreak="0">
    <w:nsid w:val="5FB87285"/>
    <w:multiLevelType w:val="hybridMultilevel"/>
    <w:tmpl w:val="700626AA"/>
    <w:lvl w:ilvl="0" w:tplc="8A741D2E">
      <w:start w:val="1"/>
      <w:numFmt w:val="bullet"/>
      <w:lvlText w:val=""/>
      <w:lvlJc w:val="left"/>
      <w:pPr>
        <w:ind w:left="840" w:hanging="361"/>
      </w:pPr>
      <w:rPr>
        <w:rFonts w:ascii="Symbol" w:eastAsia="Symbol" w:hAnsi="Symbol" w:hint="default"/>
        <w:w w:val="100"/>
      </w:rPr>
    </w:lvl>
    <w:lvl w:ilvl="1" w:tplc="DA1AA4C2">
      <w:start w:val="1"/>
      <w:numFmt w:val="bullet"/>
      <w:lvlText w:val=""/>
      <w:lvlJc w:val="left"/>
      <w:pPr>
        <w:ind w:left="897" w:hanging="361"/>
      </w:pPr>
      <w:rPr>
        <w:rFonts w:ascii="Symbol" w:eastAsia="Symbol" w:hAnsi="Symbol" w:hint="default"/>
        <w:w w:val="100"/>
      </w:rPr>
    </w:lvl>
    <w:lvl w:ilvl="2" w:tplc="2FC63E5C">
      <w:start w:val="1"/>
      <w:numFmt w:val="bullet"/>
      <w:lvlText w:val=""/>
      <w:lvlJc w:val="left"/>
      <w:pPr>
        <w:ind w:left="1618" w:hanging="361"/>
      </w:pPr>
      <w:rPr>
        <w:rFonts w:ascii="Wingdings" w:eastAsia="Wingdings" w:hAnsi="Wingdings" w:hint="default"/>
        <w:w w:val="100"/>
        <w:sz w:val="22"/>
        <w:szCs w:val="22"/>
      </w:rPr>
    </w:lvl>
    <w:lvl w:ilvl="3" w:tplc="C5E46C80">
      <w:start w:val="1"/>
      <w:numFmt w:val="bullet"/>
      <w:lvlText w:val="•"/>
      <w:lvlJc w:val="left"/>
      <w:pPr>
        <w:ind w:left="2591" w:hanging="361"/>
      </w:pPr>
      <w:rPr>
        <w:rFonts w:hint="default"/>
      </w:rPr>
    </w:lvl>
    <w:lvl w:ilvl="4" w:tplc="F74A9986">
      <w:start w:val="1"/>
      <w:numFmt w:val="bullet"/>
      <w:lvlText w:val="•"/>
      <w:lvlJc w:val="left"/>
      <w:pPr>
        <w:ind w:left="3562" w:hanging="361"/>
      </w:pPr>
      <w:rPr>
        <w:rFonts w:hint="default"/>
      </w:rPr>
    </w:lvl>
    <w:lvl w:ilvl="5" w:tplc="3B70C2EC">
      <w:start w:val="1"/>
      <w:numFmt w:val="bullet"/>
      <w:lvlText w:val="•"/>
      <w:lvlJc w:val="left"/>
      <w:pPr>
        <w:ind w:left="4534" w:hanging="361"/>
      </w:pPr>
      <w:rPr>
        <w:rFonts w:hint="default"/>
      </w:rPr>
    </w:lvl>
    <w:lvl w:ilvl="6" w:tplc="7326EB56">
      <w:start w:val="1"/>
      <w:numFmt w:val="bullet"/>
      <w:lvlText w:val="•"/>
      <w:lvlJc w:val="left"/>
      <w:pPr>
        <w:ind w:left="5505" w:hanging="361"/>
      </w:pPr>
      <w:rPr>
        <w:rFonts w:hint="default"/>
      </w:rPr>
    </w:lvl>
    <w:lvl w:ilvl="7" w:tplc="DBC6CB58">
      <w:start w:val="1"/>
      <w:numFmt w:val="bullet"/>
      <w:lvlText w:val="•"/>
      <w:lvlJc w:val="left"/>
      <w:pPr>
        <w:ind w:left="6477" w:hanging="361"/>
      </w:pPr>
      <w:rPr>
        <w:rFonts w:hint="default"/>
      </w:rPr>
    </w:lvl>
    <w:lvl w:ilvl="8" w:tplc="8BCC844E">
      <w:start w:val="1"/>
      <w:numFmt w:val="bullet"/>
      <w:lvlText w:val="•"/>
      <w:lvlJc w:val="left"/>
      <w:pPr>
        <w:ind w:left="7448" w:hanging="361"/>
      </w:pPr>
      <w:rPr>
        <w:rFonts w:hint="default"/>
      </w:rPr>
    </w:lvl>
  </w:abstractNum>
  <w:abstractNum w:abstractNumId="22" w15:restartNumberingAfterBreak="0">
    <w:nsid w:val="62FD4A56"/>
    <w:multiLevelType w:val="hybridMultilevel"/>
    <w:tmpl w:val="0EB22AEA"/>
    <w:lvl w:ilvl="0" w:tplc="CAF80C68">
      <w:start w:val="1"/>
      <w:numFmt w:val="bullet"/>
      <w:lvlText w:val=""/>
      <w:lvlJc w:val="left"/>
      <w:pPr>
        <w:ind w:left="644" w:hanging="358"/>
      </w:pPr>
      <w:rPr>
        <w:rFonts w:ascii="Symbol" w:eastAsia="Symbol" w:hAnsi="Symbol" w:hint="default"/>
        <w:color w:val="211E1F"/>
        <w:w w:val="100"/>
        <w:sz w:val="18"/>
        <w:szCs w:val="18"/>
      </w:rPr>
    </w:lvl>
    <w:lvl w:ilvl="1" w:tplc="48B6C280">
      <w:start w:val="1"/>
      <w:numFmt w:val="bullet"/>
      <w:lvlText w:val="•"/>
      <w:lvlJc w:val="left"/>
      <w:pPr>
        <w:ind w:left="1505" w:hanging="358"/>
      </w:pPr>
      <w:rPr>
        <w:rFonts w:hint="default"/>
      </w:rPr>
    </w:lvl>
    <w:lvl w:ilvl="2" w:tplc="5F0A99D4">
      <w:start w:val="1"/>
      <w:numFmt w:val="bullet"/>
      <w:lvlText w:val="•"/>
      <w:lvlJc w:val="left"/>
      <w:pPr>
        <w:ind w:left="2370" w:hanging="358"/>
      </w:pPr>
      <w:rPr>
        <w:rFonts w:hint="default"/>
      </w:rPr>
    </w:lvl>
    <w:lvl w:ilvl="3" w:tplc="EB744E92">
      <w:start w:val="1"/>
      <w:numFmt w:val="bullet"/>
      <w:lvlText w:val="•"/>
      <w:lvlJc w:val="left"/>
      <w:pPr>
        <w:ind w:left="3235" w:hanging="358"/>
      </w:pPr>
      <w:rPr>
        <w:rFonts w:hint="default"/>
      </w:rPr>
    </w:lvl>
    <w:lvl w:ilvl="4" w:tplc="B31CB182">
      <w:start w:val="1"/>
      <w:numFmt w:val="bullet"/>
      <w:lvlText w:val="•"/>
      <w:lvlJc w:val="left"/>
      <w:pPr>
        <w:ind w:left="4100" w:hanging="358"/>
      </w:pPr>
      <w:rPr>
        <w:rFonts w:hint="default"/>
      </w:rPr>
    </w:lvl>
    <w:lvl w:ilvl="5" w:tplc="79BEEEC8">
      <w:start w:val="1"/>
      <w:numFmt w:val="bullet"/>
      <w:lvlText w:val="•"/>
      <w:lvlJc w:val="left"/>
      <w:pPr>
        <w:ind w:left="4965" w:hanging="358"/>
      </w:pPr>
      <w:rPr>
        <w:rFonts w:hint="default"/>
      </w:rPr>
    </w:lvl>
    <w:lvl w:ilvl="6" w:tplc="2236F89A">
      <w:start w:val="1"/>
      <w:numFmt w:val="bullet"/>
      <w:lvlText w:val="•"/>
      <w:lvlJc w:val="left"/>
      <w:pPr>
        <w:ind w:left="5830" w:hanging="358"/>
      </w:pPr>
      <w:rPr>
        <w:rFonts w:hint="default"/>
      </w:rPr>
    </w:lvl>
    <w:lvl w:ilvl="7" w:tplc="E91EE784">
      <w:start w:val="1"/>
      <w:numFmt w:val="bullet"/>
      <w:lvlText w:val="•"/>
      <w:lvlJc w:val="left"/>
      <w:pPr>
        <w:ind w:left="6695" w:hanging="358"/>
      </w:pPr>
      <w:rPr>
        <w:rFonts w:hint="default"/>
      </w:rPr>
    </w:lvl>
    <w:lvl w:ilvl="8" w:tplc="74D20EFC">
      <w:start w:val="1"/>
      <w:numFmt w:val="bullet"/>
      <w:lvlText w:val="•"/>
      <w:lvlJc w:val="left"/>
      <w:pPr>
        <w:ind w:left="7560" w:hanging="358"/>
      </w:pPr>
      <w:rPr>
        <w:rFonts w:hint="default"/>
      </w:rPr>
    </w:lvl>
  </w:abstractNum>
  <w:abstractNum w:abstractNumId="23" w15:restartNumberingAfterBreak="0">
    <w:nsid w:val="63BF533A"/>
    <w:multiLevelType w:val="hybridMultilevel"/>
    <w:tmpl w:val="591E5084"/>
    <w:lvl w:ilvl="0" w:tplc="2A2AF4F8">
      <w:start w:val="1"/>
      <w:numFmt w:val="decimal"/>
      <w:lvlText w:val="%1"/>
      <w:lvlJc w:val="left"/>
      <w:pPr>
        <w:ind w:left="408" w:hanging="180"/>
        <w:jc w:val="left"/>
      </w:pPr>
      <w:rPr>
        <w:rFonts w:ascii="Arial" w:eastAsia="Arial" w:hAnsi="Arial" w:hint="default"/>
        <w:i/>
        <w:w w:val="97"/>
        <w:sz w:val="14"/>
        <w:szCs w:val="14"/>
      </w:rPr>
    </w:lvl>
    <w:lvl w:ilvl="1" w:tplc="768C6C90">
      <w:start w:val="1"/>
      <w:numFmt w:val="bullet"/>
      <w:lvlText w:val="•"/>
      <w:lvlJc w:val="left"/>
      <w:pPr>
        <w:ind w:left="530" w:hanging="180"/>
      </w:pPr>
      <w:rPr>
        <w:rFonts w:hint="default"/>
      </w:rPr>
    </w:lvl>
    <w:lvl w:ilvl="2" w:tplc="52446AD8">
      <w:start w:val="1"/>
      <w:numFmt w:val="bullet"/>
      <w:lvlText w:val="•"/>
      <w:lvlJc w:val="left"/>
      <w:pPr>
        <w:ind w:left="660" w:hanging="180"/>
      </w:pPr>
      <w:rPr>
        <w:rFonts w:hint="default"/>
      </w:rPr>
    </w:lvl>
    <w:lvl w:ilvl="3" w:tplc="75FA6B18">
      <w:start w:val="1"/>
      <w:numFmt w:val="bullet"/>
      <w:lvlText w:val="•"/>
      <w:lvlJc w:val="left"/>
      <w:pPr>
        <w:ind w:left="790" w:hanging="180"/>
      </w:pPr>
      <w:rPr>
        <w:rFonts w:hint="default"/>
      </w:rPr>
    </w:lvl>
    <w:lvl w:ilvl="4" w:tplc="E7E2601E">
      <w:start w:val="1"/>
      <w:numFmt w:val="bullet"/>
      <w:lvlText w:val="•"/>
      <w:lvlJc w:val="left"/>
      <w:pPr>
        <w:ind w:left="920" w:hanging="180"/>
      </w:pPr>
      <w:rPr>
        <w:rFonts w:hint="default"/>
      </w:rPr>
    </w:lvl>
    <w:lvl w:ilvl="5" w:tplc="DEAE4DF6">
      <w:start w:val="1"/>
      <w:numFmt w:val="bullet"/>
      <w:lvlText w:val="•"/>
      <w:lvlJc w:val="left"/>
      <w:pPr>
        <w:ind w:left="1050" w:hanging="180"/>
      </w:pPr>
      <w:rPr>
        <w:rFonts w:hint="default"/>
      </w:rPr>
    </w:lvl>
    <w:lvl w:ilvl="6" w:tplc="28FE1468">
      <w:start w:val="1"/>
      <w:numFmt w:val="bullet"/>
      <w:lvlText w:val="•"/>
      <w:lvlJc w:val="left"/>
      <w:pPr>
        <w:ind w:left="1180" w:hanging="180"/>
      </w:pPr>
      <w:rPr>
        <w:rFonts w:hint="default"/>
      </w:rPr>
    </w:lvl>
    <w:lvl w:ilvl="7" w:tplc="571C680A">
      <w:start w:val="1"/>
      <w:numFmt w:val="bullet"/>
      <w:lvlText w:val="•"/>
      <w:lvlJc w:val="left"/>
      <w:pPr>
        <w:ind w:left="1311" w:hanging="180"/>
      </w:pPr>
      <w:rPr>
        <w:rFonts w:hint="default"/>
      </w:rPr>
    </w:lvl>
    <w:lvl w:ilvl="8" w:tplc="B32E8D0E">
      <w:start w:val="1"/>
      <w:numFmt w:val="bullet"/>
      <w:lvlText w:val="•"/>
      <w:lvlJc w:val="left"/>
      <w:pPr>
        <w:ind w:left="1441" w:hanging="180"/>
      </w:pPr>
      <w:rPr>
        <w:rFonts w:hint="default"/>
      </w:rPr>
    </w:lvl>
  </w:abstractNum>
  <w:abstractNum w:abstractNumId="24" w15:restartNumberingAfterBreak="0">
    <w:nsid w:val="65C46849"/>
    <w:multiLevelType w:val="hybridMultilevel"/>
    <w:tmpl w:val="0B3ECF08"/>
    <w:lvl w:ilvl="0" w:tplc="074C4F82">
      <w:start w:val="1"/>
      <w:numFmt w:val="decimal"/>
      <w:lvlText w:val="%1."/>
      <w:lvlJc w:val="left"/>
      <w:pPr>
        <w:ind w:left="499" w:hanging="360"/>
        <w:jc w:val="left"/>
      </w:pPr>
      <w:rPr>
        <w:rFonts w:ascii="Arial" w:eastAsia="Arial" w:hAnsi="Arial" w:hint="default"/>
        <w:spacing w:val="-1"/>
        <w:w w:val="100"/>
        <w:sz w:val="22"/>
        <w:szCs w:val="22"/>
      </w:rPr>
    </w:lvl>
    <w:lvl w:ilvl="1" w:tplc="B55E5340">
      <w:start w:val="1"/>
      <w:numFmt w:val="lowerLetter"/>
      <w:lvlText w:val="%2)"/>
      <w:lvlJc w:val="left"/>
      <w:pPr>
        <w:ind w:left="991" w:hanging="360"/>
        <w:jc w:val="left"/>
      </w:pPr>
      <w:rPr>
        <w:rFonts w:ascii="Arial" w:eastAsia="Arial" w:hAnsi="Arial" w:hint="default"/>
        <w:spacing w:val="-1"/>
        <w:w w:val="100"/>
        <w:sz w:val="22"/>
        <w:szCs w:val="22"/>
      </w:rPr>
    </w:lvl>
    <w:lvl w:ilvl="2" w:tplc="1DAE036A">
      <w:start w:val="1"/>
      <w:numFmt w:val="bullet"/>
      <w:lvlText w:val="•"/>
      <w:lvlJc w:val="left"/>
      <w:pPr>
        <w:ind w:left="1941" w:hanging="360"/>
      </w:pPr>
      <w:rPr>
        <w:rFonts w:hint="default"/>
      </w:rPr>
    </w:lvl>
    <w:lvl w:ilvl="3" w:tplc="7BCA5BDA">
      <w:start w:val="1"/>
      <w:numFmt w:val="bullet"/>
      <w:lvlText w:val="•"/>
      <w:lvlJc w:val="left"/>
      <w:pPr>
        <w:ind w:left="2882" w:hanging="360"/>
      </w:pPr>
      <w:rPr>
        <w:rFonts w:hint="default"/>
      </w:rPr>
    </w:lvl>
    <w:lvl w:ilvl="4" w:tplc="4288C464">
      <w:start w:val="1"/>
      <w:numFmt w:val="bullet"/>
      <w:lvlText w:val="•"/>
      <w:lvlJc w:val="left"/>
      <w:pPr>
        <w:ind w:left="3823" w:hanging="360"/>
      </w:pPr>
      <w:rPr>
        <w:rFonts w:hint="default"/>
      </w:rPr>
    </w:lvl>
    <w:lvl w:ilvl="5" w:tplc="EDF0B238">
      <w:start w:val="1"/>
      <w:numFmt w:val="bullet"/>
      <w:lvlText w:val="•"/>
      <w:lvlJc w:val="left"/>
      <w:pPr>
        <w:ind w:left="4764" w:hanging="360"/>
      </w:pPr>
      <w:rPr>
        <w:rFonts w:hint="default"/>
      </w:rPr>
    </w:lvl>
    <w:lvl w:ilvl="6" w:tplc="C4A45260">
      <w:start w:val="1"/>
      <w:numFmt w:val="bullet"/>
      <w:lvlText w:val="•"/>
      <w:lvlJc w:val="left"/>
      <w:pPr>
        <w:ind w:left="5706" w:hanging="360"/>
      </w:pPr>
      <w:rPr>
        <w:rFonts w:hint="default"/>
      </w:rPr>
    </w:lvl>
    <w:lvl w:ilvl="7" w:tplc="7DDCC66A">
      <w:start w:val="1"/>
      <w:numFmt w:val="bullet"/>
      <w:lvlText w:val="•"/>
      <w:lvlJc w:val="left"/>
      <w:pPr>
        <w:ind w:left="6647" w:hanging="360"/>
      </w:pPr>
      <w:rPr>
        <w:rFonts w:hint="default"/>
      </w:rPr>
    </w:lvl>
    <w:lvl w:ilvl="8" w:tplc="84F2A82E">
      <w:start w:val="1"/>
      <w:numFmt w:val="bullet"/>
      <w:lvlText w:val="•"/>
      <w:lvlJc w:val="left"/>
      <w:pPr>
        <w:ind w:left="7588" w:hanging="360"/>
      </w:pPr>
      <w:rPr>
        <w:rFonts w:hint="default"/>
      </w:rPr>
    </w:lvl>
  </w:abstractNum>
  <w:abstractNum w:abstractNumId="25" w15:restartNumberingAfterBreak="0">
    <w:nsid w:val="65FC45D1"/>
    <w:multiLevelType w:val="hybridMultilevel"/>
    <w:tmpl w:val="3D22D402"/>
    <w:lvl w:ilvl="0" w:tplc="0C090017">
      <w:start w:val="1"/>
      <w:numFmt w:val="lowerLetter"/>
      <w:lvlText w:val="%1)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812365F"/>
    <w:multiLevelType w:val="hybridMultilevel"/>
    <w:tmpl w:val="3D22D402"/>
    <w:lvl w:ilvl="0" w:tplc="0C090017">
      <w:start w:val="1"/>
      <w:numFmt w:val="lowerLetter"/>
      <w:lvlText w:val="%1)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C1D67B8"/>
    <w:multiLevelType w:val="hybridMultilevel"/>
    <w:tmpl w:val="79A8BD46"/>
    <w:lvl w:ilvl="0" w:tplc="A216A408">
      <w:start w:val="1"/>
      <w:numFmt w:val="bullet"/>
      <w:lvlText w:val=""/>
      <w:lvlJc w:val="left"/>
      <w:pPr>
        <w:ind w:left="648" w:hanging="358"/>
      </w:pPr>
      <w:rPr>
        <w:rFonts w:ascii="Symbol" w:eastAsia="Symbol" w:hAnsi="Symbol" w:hint="default"/>
        <w:color w:val="211E1F"/>
        <w:w w:val="100"/>
        <w:sz w:val="18"/>
        <w:szCs w:val="18"/>
      </w:rPr>
    </w:lvl>
    <w:lvl w:ilvl="1" w:tplc="59B27FB6">
      <w:start w:val="1"/>
      <w:numFmt w:val="bullet"/>
      <w:lvlText w:val=""/>
      <w:lvlJc w:val="left"/>
      <w:pPr>
        <w:ind w:left="1282" w:hanging="360"/>
      </w:pPr>
      <w:rPr>
        <w:rFonts w:ascii="Wingdings" w:eastAsia="Wingdings" w:hAnsi="Wingdings" w:hint="default"/>
        <w:color w:val="211E1F"/>
        <w:w w:val="100"/>
        <w:sz w:val="18"/>
        <w:szCs w:val="18"/>
      </w:rPr>
    </w:lvl>
    <w:lvl w:ilvl="2" w:tplc="01DE1742">
      <w:start w:val="1"/>
      <w:numFmt w:val="bullet"/>
      <w:lvlText w:val="•"/>
      <w:lvlJc w:val="left"/>
      <w:pPr>
        <w:ind w:left="2170" w:hanging="360"/>
      </w:pPr>
      <w:rPr>
        <w:rFonts w:hint="default"/>
      </w:rPr>
    </w:lvl>
    <w:lvl w:ilvl="3" w:tplc="8B6C4D60">
      <w:start w:val="1"/>
      <w:numFmt w:val="bullet"/>
      <w:lvlText w:val="•"/>
      <w:lvlJc w:val="left"/>
      <w:pPr>
        <w:ind w:left="3060" w:hanging="360"/>
      </w:pPr>
      <w:rPr>
        <w:rFonts w:hint="default"/>
      </w:rPr>
    </w:lvl>
    <w:lvl w:ilvl="4" w:tplc="DAB84082">
      <w:start w:val="1"/>
      <w:numFmt w:val="bullet"/>
      <w:lvlText w:val="•"/>
      <w:lvlJc w:val="left"/>
      <w:pPr>
        <w:ind w:left="3950" w:hanging="360"/>
      </w:pPr>
      <w:rPr>
        <w:rFonts w:hint="default"/>
      </w:rPr>
    </w:lvl>
    <w:lvl w:ilvl="5" w:tplc="258A891E">
      <w:start w:val="1"/>
      <w:numFmt w:val="bullet"/>
      <w:lvlText w:val="•"/>
      <w:lvlJc w:val="left"/>
      <w:pPr>
        <w:ind w:left="4840" w:hanging="360"/>
      </w:pPr>
      <w:rPr>
        <w:rFonts w:hint="default"/>
      </w:rPr>
    </w:lvl>
    <w:lvl w:ilvl="6" w:tplc="A97C702E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7" w:tplc="304C2C06">
      <w:start w:val="1"/>
      <w:numFmt w:val="bullet"/>
      <w:lvlText w:val="•"/>
      <w:lvlJc w:val="left"/>
      <w:pPr>
        <w:ind w:left="6620" w:hanging="360"/>
      </w:pPr>
      <w:rPr>
        <w:rFonts w:hint="default"/>
      </w:rPr>
    </w:lvl>
    <w:lvl w:ilvl="8" w:tplc="4B0C900C">
      <w:start w:val="1"/>
      <w:numFmt w:val="bullet"/>
      <w:lvlText w:val="•"/>
      <w:lvlJc w:val="left"/>
      <w:pPr>
        <w:ind w:left="7510" w:hanging="360"/>
      </w:pPr>
      <w:rPr>
        <w:rFonts w:hint="default"/>
      </w:rPr>
    </w:lvl>
  </w:abstractNum>
  <w:abstractNum w:abstractNumId="28" w15:restartNumberingAfterBreak="0">
    <w:nsid w:val="732774E8"/>
    <w:multiLevelType w:val="multilevel"/>
    <w:tmpl w:val="EDD4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17"/>
        <w:szCs w:val="1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9" w15:restartNumberingAfterBreak="0">
    <w:nsid w:val="7C2868CA"/>
    <w:multiLevelType w:val="multilevel"/>
    <w:tmpl w:val="ED8CA254"/>
    <w:lvl w:ilvl="0">
      <w:start w:val="2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Arial" w:eastAsia="Arial" w:hAnsi="Arial" w:hint="default"/>
        <w:w w:val="100"/>
        <w:sz w:val="17"/>
        <w:szCs w:val="1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9"/>
  </w:num>
  <w:num w:numId="2">
    <w:abstractNumId w:val="27"/>
  </w:num>
  <w:num w:numId="3">
    <w:abstractNumId w:val="10"/>
  </w:num>
  <w:num w:numId="4">
    <w:abstractNumId w:val="22"/>
  </w:num>
  <w:num w:numId="5">
    <w:abstractNumId w:val="6"/>
  </w:num>
  <w:num w:numId="6">
    <w:abstractNumId w:val="21"/>
  </w:num>
  <w:num w:numId="7">
    <w:abstractNumId w:val="0"/>
  </w:num>
  <w:num w:numId="8">
    <w:abstractNumId w:val="4"/>
  </w:num>
  <w:num w:numId="9">
    <w:abstractNumId w:val="2"/>
  </w:num>
  <w:num w:numId="10">
    <w:abstractNumId w:val="3"/>
  </w:num>
  <w:num w:numId="11">
    <w:abstractNumId w:val="16"/>
  </w:num>
  <w:num w:numId="12">
    <w:abstractNumId w:val="23"/>
  </w:num>
  <w:num w:numId="13">
    <w:abstractNumId w:val="20"/>
  </w:num>
  <w:num w:numId="14">
    <w:abstractNumId w:val="24"/>
  </w:num>
  <w:num w:numId="15">
    <w:abstractNumId w:val="11"/>
  </w:num>
  <w:num w:numId="16">
    <w:abstractNumId w:val="1"/>
  </w:num>
  <w:num w:numId="17">
    <w:abstractNumId w:val="18"/>
  </w:num>
  <w:num w:numId="18">
    <w:abstractNumId w:val="19"/>
  </w:num>
  <w:num w:numId="19">
    <w:abstractNumId w:val="29"/>
  </w:num>
  <w:num w:numId="20">
    <w:abstractNumId w:val="28"/>
  </w:num>
  <w:num w:numId="21">
    <w:abstractNumId w:val="8"/>
  </w:num>
  <w:num w:numId="22">
    <w:abstractNumId w:val="7"/>
  </w:num>
  <w:num w:numId="23">
    <w:abstractNumId w:val="25"/>
  </w:num>
  <w:num w:numId="24">
    <w:abstractNumId w:val="15"/>
  </w:num>
  <w:num w:numId="25">
    <w:abstractNumId w:val="26"/>
  </w:num>
  <w:num w:numId="26">
    <w:abstractNumId w:val="5"/>
  </w:num>
  <w:num w:numId="27">
    <w:abstractNumId w:val="12"/>
  </w:num>
  <w:num w:numId="28">
    <w:abstractNumId w:val="13"/>
  </w:num>
  <w:num w:numId="29">
    <w:abstractNumId w:val="14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9C1"/>
    <w:rsid w:val="000B1B82"/>
    <w:rsid w:val="001749C1"/>
    <w:rsid w:val="001D1706"/>
    <w:rsid w:val="00296E81"/>
    <w:rsid w:val="00620050"/>
    <w:rsid w:val="00641CEB"/>
    <w:rsid w:val="00702B52"/>
    <w:rsid w:val="00870BA7"/>
    <w:rsid w:val="00930EBA"/>
    <w:rsid w:val="00A80726"/>
    <w:rsid w:val="00C24887"/>
    <w:rsid w:val="00D73F3C"/>
    <w:rsid w:val="00DC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17C78"/>
  <w15:docId w15:val="{855F1A47-84ED-4378-8EF5-D193A3B4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8"/>
      <w:ind w:left="120"/>
      <w:outlineLvl w:val="0"/>
    </w:pPr>
    <w:rPr>
      <w:rFonts w:ascii="Arial" w:eastAsia="Arial" w:hAnsi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22"/>
      <w:ind w:left="120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082"/>
      <w:outlineLvl w:val="2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248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887"/>
  </w:style>
  <w:style w:type="paragraph" w:styleId="Footer">
    <w:name w:val="footer"/>
    <w:basedOn w:val="Normal"/>
    <w:link w:val="FooterChar"/>
    <w:uiPriority w:val="99"/>
    <w:unhideWhenUsed/>
    <w:rsid w:val="00C248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887"/>
  </w:style>
  <w:style w:type="character" w:styleId="CommentReference">
    <w:name w:val="annotation reference"/>
    <w:basedOn w:val="DefaultParagraphFont"/>
    <w:uiPriority w:val="99"/>
    <w:semiHidden/>
    <w:unhideWhenUsed/>
    <w:rsid w:val="00930E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0EBA"/>
    <w:pPr>
      <w:autoSpaceDE w:val="0"/>
      <w:autoSpaceDN w:val="0"/>
    </w:pPr>
    <w:rPr>
      <w:rFonts w:ascii="Arial" w:eastAsia="Arial" w:hAnsi="Arial" w:cs="Arial"/>
      <w:sz w:val="20"/>
      <w:szCs w:val="20"/>
      <w:lang w:val="en-AU" w:eastAsia="en-AU" w:bidi="en-A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0EBA"/>
    <w:rPr>
      <w:rFonts w:ascii="Arial" w:eastAsia="Arial" w:hAnsi="Arial" w:cs="Arial"/>
      <w:sz w:val="20"/>
      <w:szCs w:val="20"/>
      <w:lang w:val="en-AU" w:eastAsia="en-AU" w:bidi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E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EB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B1B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.gov.au/Publications/Statutory-declarations/Pages/default.aspx" TargetMode="External"/><Relationship Id="rId13" Type="http://schemas.openxmlformats.org/officeDocument/2006/relationships/hyperlink" Target="http://www.comlaw.gov.au/Series/C1955A0000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g.gov.au/Publications/Statutory-declarations/Pages/default.aspx" TargetMode="External"/><Relationship Id="rId12" Type="http://schemas.openxmlformats.org/officeDocument/2006/relationships/hyperlink" Target="http://smartraveller.gov.au/services/legalising-documents/Pages/default.asp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fat.gov.au/missions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dfat.gov.au/miss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mlaw.gov.au/Series/C1959A00052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1304</Words>
  <Characters>7438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Pre-Engagement Pack</vt:lpstr>
    </vt:vector>
  </TitlesOfParts>
  <Company>Australian Government</Company>
  <LinksUpToDate>false</LinksUpToDate>
  <CharactersWithSpaces>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Pre-Engagement Pack</dc:title>
  <dc:creator>Department of Human Services</dc:creator>
  <cp:lastModifiedBy>Alec Osadchiy</cp:lastModifiedBy>
  <cp:revision>2</cp:revision>
  <dcterms:created xsi:type="dcterms:W3CDTF">2020-02-04T04:18:00Z</dcterms:created>
  <dcterms:modified xsi:type="dcterms:W3CDTF">2020-02-04T04:18:00Z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2019-07-11T00:00:00Z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2019-07-29T00:00:00Z</vt:filetime>
  </property>
</Properties>
</file>