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87F1" w14:textId="082BE6D3" w:rsidR="00133587" w:rsidRDefault="007E11EF">
      <w:r>
        <w:t>Из документации узнали, что минимальный ток срабатывания светодиода в оптронном тиристоре- 3мА</w:t>
      </w:r>
      <w:r>
        <w:br/>
        <w:t>Максимальный- 150мА. Его падение напряжения 2В. Собрали сборку из диодов с таким же падением напряжения.</w:t>
      </w:r>
      <w:r>
        <w:br/>
        <w:t xml:space="preserve">Из документации на сварочный аппарат узнали, что время сваривания ограничено до 0.1с. </w:t>
      </w:r>
      <w:r>
        <w:br/>
        <w:t>Собрали схему из RC цепи с заряженным конденсатором и из эмуляции светодиода тиристорного оптрона. Напряжение конденсатора приняли равным 7В, так как оно будет достигнуто путем трансформации сетевого напряжения до 5В и выпрямлением диодным мостом.</w:t>
      </w:r>
      <w:r>
        <w:br/>
        <w:t>В первую очередь, необходимо ограничить пороговое значение тока светодиода токоограничивающим резистором:</w:t>
      </w:r>
      <w:r>
        <w:br/>
      </w:r>
      <w:proofErr w:type="spellStart"/>
      <w:r>
        <w:t>Rогр</w:t>
      </w:r>
      <w:proofErr w:type="spellEnd"/>
      <w:r>
        <w:t>=</w:t>
      </w:r>
      <w:proofErr w:type="spellStart"/>
      <w:r>
        <w:t>Uс</w:t>
      </w:r>
      <w:proofErr w:type="spellEnd"/>
      <w:r>
        <w:t>/</w:t>
      </w:r>
      <w:proofErr w:type="spellStart"/>
      <w:r>
        <w:t>Iпр</w:t>
      </w:r>
      <w:proofErr w:type="spellEnd"/>
      <w:r>
        <w:t xml:space="preserve">; </w:t>
      </w:r>
      <w:proofErr w:type="spellStart"/>
      <w:r>
        <w:t>Rогр</w:t>
      </w:r>
      <w:proofErr w:type="spellEnd"/>
      <w:r>
        <w:t>=7/0.150=46Ом. Для надежности, увеличим сопротивление на 10%. Получим 50,6 Ом. Исходя из стандартных номиналов резисторов, берем значение 51 Ом.</w:t>
      </w:r>
      <w:r>
        <w:br/>
        <w:t xml:space="preserve">Зная время </w:t>
      </w:r>
      <w:proofErr w:type="spellStart"/>
      <w:r>
        <w:t>влючения</w:t>
      </w:r>
      <w:proofErr w:type="spellEnd"/>
      <w:r>
        <w:t xml:space="preserve"> (так как срабатывание прекратится при 3 мА, то берем время, равное 3t, т.е. 95% времени от разряда конденсатора) и сопротивления найдем емкость конденсатора:</w:t>
      </w:r>
      <w:r>
        <w:br/>
        <w:t xml:space="preserve">C=3t/R; C=3*0.1/51=588 мкФ или более употребительное значение в 600мкФ. </w:t>
      </w:r>
      <w:r>
        <w:br/>
        <w:t xml:space="preserve">Проверка на симуляции показала, что при заданных номиналах элементов время срабатывания кнопки составило 0,142 с. </w:t>
      </w:r>
      <w:r>
        <w:br/>
        <w:t>Подключив последовательно потенциометр возможно регулировать время сваривания. ширину регулирования ограничивает лишь минимальный ток срабатывания оптронного тиристора на свечение светодиода, в нашем случае это значение 3 мА.</w:t>
      </w:r>
      <w:r>
        <w:br/>
        <w:t>Рассчитаем максимальное сопротивление потенциометра:</w:t>
      </w:r>
      <w:r>
        <w:br/>
      </w:r>
      <w:proofErr w:type="spellStart"/>
      <w:r>
        <w:t>Rпот</w:t>
      </w:r>
      <w:proofErr w:type="spellEnd"/>
      <w:r>
        <w:t>=</w:t>
      </w:r>
      <w:proofErr w:type="spellStart"/>
      <w:r>
        <w:t>Iном</w:t>
      </w:r>
      <w:proofErr w:type="spellEnd"/>
      <w:r>
        <w:t>*</w:t>
      </w:r>
      <w:proofErr w:type="spellStart"/>
      <w:r>
        <w:t>Rогр</w:t>
      </w:r>
      <w:proofErr w:type="spellEnd"/>
      <w:r>
        <w:t>/</w:t>
      </w:r>
      <w:proofErr w:type="spellStart"/>
      <w:r>
        <w:t>Iмин-Rогр</w:t>
      </w:r>
      <w:proofErr w:type="spellEnd"/>
      <w:r>
        <w:t xml:space="preserve">; </w:t>
      </w:r>
      <w:proofErr w:type="spellStart"/>
      <w:r>
        <w:t>Rпот</w:t>
      </w:r>
      <w:proofErr w:type="spellEnd"/>
      <w:r>
        <w:t xml:space="preserve">=6.884/0.003-51=2243.8Ом. При моделировании было определено экспериментальное </w:t>
      </w:r>
      <w:proofErr w:type="spellStart"/>
      <w:r>
        <w:t>значени</w:t>
      </w:r>
      <w:proofErr w:type="spellEnd"/>
      <w:r>
        <w:t xml:space="preserve"> сопротивление потенциометра в 1740 Ом. Расхождения могли были быть вызваны сопротивлением PN перехода, т.к. оно не учитывалось в ходе расчетов. </w:t>
      </w:r>
      <w:r>
        <w:lastRenderedPageBreak/>
        <w:t xml:space="preserve">Необходимо увеличить сопротивление на 10% для гарантированного срабатывания </w:t>
      </w:r>
      <w:proofErr w:type="spellStart"/>
      <w:r>
        <w:t>оптотиристора</w:t>
      </w:r>
      <w:proofErr w:type="spellEnd"/>
      <w:r>
        <w:t xml:space="preserve">, т.к. положение около порогового значения срабатывания является "плавающим". В итоге получим 1566 Ом. Ближайшее номинальное значение переменного резистора- 2 кОм. </w:t>
      </w:r>
      <w:r>
        <w:br/>
        <w:t>По итогу получим регулирование от 0,103 до 0,142с</w:t>
      </w:r>
      <w:r>
        <w:br/>
        <w:t>Для расширения предела изменения времени сварки возможно добавления переменного конденсатора.</w:t>
      </w:r>
    </w:p>
    <w:p w14:paraId="1742DFFB" w14:textId="594BD7FA" w:rsidR="007E11EF" w:rsidRDefault="007E11EF" w:rsidP="007E11EF">
      <w:pPr>
        <w:jc w:val="center"/>
      </w:pPr>
      <w:r>
        <w:rPr>
          <w:noProof/>
        </w:rPr>
        <w:drawing>
          <wp:inline distT="0" distB="0" distL="0" distR="0" wp14:anchorId="04FBDFDD" wp14:editId="0E7FD645">
            <wp:extent cx="4382135" cy="4649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5810" w14:textId="763C0EFD" w:rsidR="007E11EF" w:rsidRPr="007E11EF" w:rsidRDefault="007E11EF">
      <w:pPr>
        <w:rPr>
          <w:lang w:val="en-US"/>
        </w:rPr>
      </w:pPr>
      <w:r>
        <w:rPr>
          <w:noProof/>
        </w:rPr>
        <w:drawing>
          <wp:inline distT="0" distB="0" distL="0" distR="0" wp14:anchorId="3BF06D36" wp14:editId="390ECF1A">
            <wp:extent cx="5940425" cy="1525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1EF" w:rsidRPr="007E1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67B9"/>
    <w:multiLevelType w:val="multilevel"/>
    <w:tmpl w:val="E5D0E9A4"/>
    <w:styleLink w:val="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1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7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10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0E5FB1"/>
    <w:multiLevelType w:val="multilevel"/>
    <w:tmpl w:val="675813D8"/>
    <w:styleLink w:val="a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/>
        <w:caps/>
        <w:smallCaps w:val="0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761A0F41"/>
    <w:multiLevelType w:val="multilevel"/>
    <w:tmpl w:val="E4448A08"/>
    <w:styleLink w:val="a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caps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EF"/>
    <w:rsid w:val="00133587"/>
    <w:rsid w:val="00407DB5"/>
    <w:rsid w:val="007E11EF"/>
    <w:rsid w:val="00B74EC4"/>
    <w:rsid w:val="00C0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0CB6"/>
  <w15:chartTrackingRefBased/>
  <w15:docId w15:val="{6153FF50-21C2-45A5-908A-09535AD9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74EC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autoRedefine/>
    <w:uiPriority w:val="9"/>
    <w:qFormat/>
    <w:rsid w:val="00B74EC4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B74EC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6">
    <w:name w:val="Body Text"/>
    <w:basedOn w:val="a2"/>
    <w:link w:val="a7"/>
    <w:autoRedefine/>
    <w:uiPriority w:val="1"/>
    <w:qFormat/>
    <w:rsid w:val="00B74EC4"/>
    <w:pPr>
      <w:widowControl w:val="0"/>
      <w:autoSpaceDE w:val="0"/>
      <w:autoSpaceDN w:val="0"/>
      <w:spacing w:after="0"/>
      <w:jc w:val="both"/>
    </w:pPr>
    <w:rPr>
      <w:rFonts w:eastAsia="Times New Roman" w:cs="Times New Roman"/>
      <w:szCs w:val="28"/>
      <w:lang w:val="en-US"/>
    </w:rPr>
  </w:style>
  <w:style w:type="character" w:customStyle="1" w:styleId="a7">
    <w:name w:val="Основной текст Знак"/>
    <w:basedOn w:val="a3"/>
    <w:link w:val="a6"/>
    <w:uiPriority w:val="1"/>
    <w:rsid w:val="00B74EC4"/>
    <w:rPr>
      <w:rFonts w:ascii="Times New Roman" w:eastAsia="Times New Roman" w:hAnsi="Times New Roman" w:cs="Times New Roman"/>
      <w:sz w:val="28"/>
      <w:szCs w:val="28"/>
      <w:lang w:val="en-US"/>
    </w:rPr>
  </w:style>
  <w:style w:type="numbering" w:customStyle="1" w:styleId="a">
    <w:name w:val="_Разделы"/>
    <w:uiPriority w:val="99"/>
    <w:rsid w:val="00407DB5"/>
    <w:pPr>
      <w:numPr>
        <w:numId w:val="1"/>
      </w:numPr>
    </w:pPr>
  </w:style>
  <w:style w:type="numbering" w:customStyle="1" w:styleId="a0">
    <w:name w:val="_Раздел"/>
    <w:uiPriority w:val="99"/>
    <w:rsid w:val="00407DB5"/>
    <w:pPr>
      <w:numPr>
        <w:numId w:val="2"/>
      </w:numPr>
    </w:pPr>
  </w:style>
  <w:style w:type="numbering" w:customStyle="1" w:styleId="a1">
    <w:name w:val="_Заголовок с нумерацией"/>
    <w:basedOn w:val="a5"/>
    <w:uiPriority w:val="99"/>
    <w:rsid w:val="00407DB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Давиденко Сергей</dc:creator>
  <cp:keywords/>
  <dc:description/>
  <cp:lastModifiedBy>Давиденко Сергей</cp:lastModifiedBy>
  <cp:revision>1</cp:revision>
  <dcterms:created xsi:type="dcterms:W3CDTF">2022-05-24T15:42:00Z</dcterms:created>
  <dcterms:modified xsi:type="dcterms:W3CDTF">2022-05-24T15:43:00Z</dcterms:modified>
</cp:coreProperties>
</file>