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3E03B" w14:textId="0EF01C67" w:rsidR="004711BF" w:rsidRPr="004711BF" w:rsidRDefault="004711BF" w:rsidP="004711BF">
      <w:pPr>
        <w:jc w:val="center"/>
        <w:rPr>
          <w:color w:val="EE0000"/>
          <w:u w:val="single"/>
        </w:rPr>
      </w:pPr>
      <w:r w:rsidRPr="004711BF">
        <w:rPr>
          <w:color w:val="EE0000"/>
          <w:u w:val="single"/>
        </w:rPr>
        <w:t>Appartient-il à l’Etat de décider de ce qui est juste ?</w:t>
      </w:r>
    </w:p>
    <w:p w14:paraId="4E449F5B" w14:textId="09F97D14" w:rsidR="004711BF" w:rsidRDefault="004711BF" w:rsidP="004711BF">
      <w:pPr>
        <w:rPr>
          <w:color w:val="EE0000"/>
        </w:rPr>
      </w:pPr>
      <w:r>
        <w:rPr>
          <w:color w:val="EE0000"/>
        </w:rPr>
        <w:tab/>
        <w:t xml:space="preserve">I- Problématisation </w:t>
      </w:r>
    </w:p>
    <w:p w14:paraId="104C58FB" w14:textId="269136D1" w:rsidR="004711BF" w:rsidRDefault="004711BF" w:rsidP="004711BF">
      <w:pPr>
        <w:rPr>
          <w:color w:val="0000FF" w:themeColor="background2"/>
        </w:rPr>
      </w:pPr>
      <w:r w:rsidRPr="004711BF">
        <w:rPr>
          <w:color w:val="0000FF" w:themeColor="background2"/>
        </w:rPr>
        <w:t xml:space="preserve">A. </w:t>
      </w:r>
      <w:r>
        <w:rPr>
          <w:color w:val="0000FF" w:themeColor="background2"/>
        </w:rPr>
        <w:t xml:space="preserve">Justice morale et justice politique </w:t>
      </w:r>
    </w:p>
    <w:p w14:paraId="49012BE0" w14:textId="77777777" w:rsidR="004711BF" w:rsidRDefault="004711BF" w:rsidP="004711BF">
      <w:pPr>
        <w:rPr>
          <w:color w:val="00B050" w:themeColor="accent1"/>
        </w:rPr>
      </w:pPr>
      <w:r w:rsidRPr="004711BF">
        <w:rPr>
          <w:color w:val="00B050" w:themeColor="accent1"/>
        </w:rPr>
        <w:tab/>
        <w:t>1</w:t>
      </w:r>
      <w:r>
        <w:rPr>
          <w:color w:val="00B050" w:themeColor="accent1"/>
        </w:rPr>
        <w:t xml:space="preserve">) Justice moral </w:t>
      </w:r>
    </w:p>
    <w:p w14:paraId="4C295307" w14:textId="2AB7EA04" w:rsidR="004711BF" w:rsidRDefault="004711BF" w:rsidP="004711BF">
      <w:pPr>
        <w:rPr>
          <w:color w:val="00B050" w:themeColor="accent1"/>
        </w:rPr>
      </w:pPr>
      <w:r w:rsidRPr="004711BF">
        <w:rPr>
          <w:color w:val="800080" w:themeColor="accent6"/>
        </w:rPr>
        <w:t xml:space="preserve">Vertu moral = </w:t>
      </w:r>
      <w:r>
        <w:t xml:space="preserve">qualité individuelle </w:t>
      </w:r>
      <w:r>
        <w:rPr>
          <w:color w:val="00B050" w:themeColor="accent1"/>
        </w:rPr>
        <w:t xml:space="preserve"> </w:t>
      </w:r>
    </w:p>
    <w:p w14:paraId="137FC42D" w14:textId="0E94B048" w:rsidR="004711BF" w:rsidRDefault="004711BF" w:rsidP="004711BF">
      <w:proofErr w:type="gramStart"/>
      <w:r>
        <w:t>tous</w:t>
      </w:r>
      <w:proofErr w:type="gramEnd"/>
      <w:r>
        <w:t xml:space="preserve"> les qualité individuelle son des vertus </w:t>
      </w:r>
    </w:p>
    <w:p w14:paraId="22B79E71" w14:textId="1C9D0480" w:rsidR="004711BF" w:rsidRDefault="004711BF" w:rsidP="004711BF">
      <w:proofErr w:type="gramStart"/>
      <w:r>
        <w:t>et</w:t>
      </w:r>
      <w:proofErr w:type="gramEnd"/>
      <w:r>
        <w:t xml:space="preserve"> pour être juste il faut être impartiale et équitable </w:t>
      </w:r>
      <w:r w:rsidR="002A66C7">
        <w:t>(</w:t>
      </w:r>
      <w:r>
        <w:t>≠ égoïsme</w:t>
      </w:r>
      <w:r w:rsidR="002A66C7">
        <w:t>)</w:t>
      </w:r>
    </w:p>
    <w:p w14:paraId="0A5732A7" w14:textId="28B5D1EB" w:rsidR="004711BF" w:rsidRDefault="004711BF" w:rsidP="004711BF">
      <w:r w:rsidRPr="004711BF">
        <w:rPr>
          <w:color w:val="800080" w:themeColor="accent6"/>
        </w:rPr>
        <w:t xml:space="preserve">Justice comme vertu moral = </w:t>
      </w:r>
      <w:r>
        <w:t xml:space="preserve">ne pas prendre + pour moi ou ne pas donner + à mes préférés  </w:t>
      </w:r>
    </w:p>
    <w:p w14:paraId="6C0F91C7" w14:textId="77777777" w:rsidR="0046115E" w:rsidRDefault="002A66C7" w:rsidP="004711BF">
      <w:proofErr w:type="gramStart"/>
      <w:r>
        <w:t>la</w:t>
      </w:r>
      <w:proofErr w:type="gramEnd"/>
      <w:r>
        <w:t xml:space="preserve"> justice morale est affaire de c</w:t>
      </w:r>
    </w:p>
    <w:p w14:paraId="11495F68" w14:textId="78C9AD70" w:rsidR="002A66C7" w:rsidRDefault="002A66C7" w:rsidP="004711BF">
      <w:proofErr w:type="spellStart"/>
      <w:proofErr w:type="gramStart"/>
      <w:r>
        <w:t>hoix</w:t>
      </w:r>
      <w:proofErr w:type="spellEnd"/>
      <w:proofErr w:type="gramEnd"/>
      <w:r>
        <w:t xml:space="preserve"> personnel </w:t>
      </w:r>
      <w:proofErr w:type="spellStart"/>
      <w:r>
        <w:t>pcq</w:t>
      </w:r>
      <w:proofErr w:type="spellEnd"/>
      <w:r>
        <w:t xml:space="preserve"> justice = vertu, vertu = devoir moral </w:t>
      </w:r>
      <w:r w:rsidRPr="002A66C7">
        <w:rPr>
          <w:b/>
          <w:bCs/>
        </w:rPr>
        <w:t>d’obligation</w:t>
      </w:r>
      <w:r>
        <w:t xml:space="preserve"> = choix </w:t>
      </w:r>
      <w:proofErr w:type="gramStart"/>
      <w:r>
        <w:t xml:space="preserve">libre </w:t>
      </w:r>
      <w:r w:rsidR="00985E49">
        <w:t>}</w:t>
      </w:r>
      <w:proofErr w:type="gramEnd"/>
      <w:r w:rsidR="00985E49">
        <w:t xml:space="preserve"> </w:t>
      </w:r>
      <w:r w:rsidR="00985E49" w:rsidRPr="00985E49">
        <w:rPr>
          <w:b/>
          <w:bCs/>
        </w:rPr>
        <w:t>autonomie</w:t>
      </w:r>
      <w:r w:rsidR="00985E49">
        <w:t xml:space="preserve"> </w:t>
      </w:r>
    </w:p>
    <w:p w14:paraId="75C8E3DD" w14:textId="1318CE6F" w:rsidR="002A66C7" w:rsidRPr="002A66C7" w:rsidRDefault="002A66C7" w:rsidP="004711BF">
      <w:pPr>
        <w:rPr>
          <w:color w:val="00B050" w:themeColor="accent1"/>
        </w:rPr>
      </w:pPr>
      <w:r w:rsidRPr="002A66C7">
        <w:rPr>
          <w:color w:val="00B050" w:themeColor="accent1"/>
        </w:rPr>
        <w:tab/>
        <w:t xml:space="preserve">2) justice politique  </w:t>
      </w:r>
    </w:p>
    <w:p w14:paraId="4870DFF2" w14:textId="2D5DF864" w:rsidR="00985E49" w:rsidRDefault="002A66C7" w:rsidP="004711BF">
      <w:r w:rsidRPr="002A66C7">
        <w:rPr>
          <w:color w:val="800080" w:themeColor="accent6"/>
        </w:rPr>
        <w:t>Justice politique =</w:t>
      </w:r>
      <w:r>
        <w:t xml:space="preserve"> ensemble des lois qui s’impose de l’extérieur à l’individu et donc le </w:t>
      </w:r>
      <w:r w:rsidRPr="002A66C7">
        <w:rPr>
          <w:b/>
          <w:bCs/>
        </w:rPr>
        <w:t>contraignant</w:t>
      </w:r>
      <w:r>
        <w:t xml:space="preserve"> à obéir sous peine de </w:t>
      </w:r>
      <w:proofErr w:type="gramStart"/>
      <w:r>
        <w:t xml:space="preserve">sanctions </w:t>
      </w:r>
      <w:r w:rsidR="00985E49">
        <w:t>}</w:t>
      </w:r>
      <w:proofErr w:type="gramEnd"/>
      <w:r w:rsidR="00985E49">
        <w:t xml:space="preserve"> </w:t>
      </w:r>
      <w:r w:rsidR="00985E49" w:rsidRPr="00985E49">
        <w:rPr>
          <w:b/>
          <w:bCs/>
        </w:rPr>
        <w:t>hétéronomie</w:t>
      </w:r>
      <w:r w:rsidR="00985E49">
        <w:t xml:space="preserve"> </w:t>
      </w:r>
    </w:p>
    <w:p w14:paraId="5A5B1743" w14:textId="3260AB43" w:rsidR="00985E49" w:rsidRDefault="00985E49" w:rsidP="002E40B5">
      <w:pPr>
        <w:rPr>
          <w:u w:val="single"/>
        </w:rPr>
      </w:pPr>
      <w:r w:rsidRPr="00985E49">
        <w:rPr>
          <w:u w:val="single"/>
        </w:rPr>
        <w:t>Pourquoi y a-t-il besoin de justice politique alors qu’il y a une justice moral ?</w:t>
      </w:r>
    </w:p>
    <w:p w14:paraId="24B05706" w14:textId="77777777" w:rsidR="002E40B5" w:rsidRPr="002E40B5" w:rsidRDefault="002E40B5" w:rsidP="00985E49">
      <w:pPr>
        <w:rPr>
          <w:color w:val="000000" w:themeColor="text1"/>
        </w:rPr>
      </w:pPr>
    </w:p>
    <w:p w14:paraId="2F580EBE" w14:textId="34CD2E30" w:rsidR="002E40B5" w:rsidRPr="002E40B5" w:rsidRDefault="002E40B5" w:rsidP="00985E49">
      <w:pPr>
        <w:rPr>
          <w:color w:val="0000FF" w:themeColor="background2"/>
        </w:rPr>
      </w:pPr>
      <w:r w:rsidRPr="002E40B5">
        <w:rPr>
          <w:color w:val="0000FF" w:themeColor="background2"/>
        </w:rPr>
        <w:t xml:space="preserve">Les 2 tendances de l’homme </w:t>
      </w:r>
    </w:p>
    <w:p w14:paraId="77984A3A" w14:textId="77777777" w:rsidR="002E40B5" w:rsidRDefault="002E40B5" w:rsidP="00985E49">
      <w:pPr>
        <w:rPr>
          <w:color w:val="000000" w:themeColor="text1"/>
        </w:rPr>
      </w:pPr>
      <w:r>
        <w:rPr>
          <w:color w:val="000000" w:themeColor="text1"/>
        </w:rPr>
        <w:t xml:space="preserve">- Morale </w:t>
      </w:r>
      <w:r w:rsidRPr="002E40B5">
        <w:rPr>
          <w:color w:val="000000" w:themeColor="text1"/>
        </w:rPr>
        <w:sym w:font="Wingdings" w:char="F0E0"/>
      </w:r>
      <w:r>
        <w:rPr>
          <w:color w:val="000000" w:themeColor="text1"/>
        </w:rPr>
        <w:t xml:space="preserve"> sociale </w:t>
      </w:r>
    </w:p>
    <w:p w14:paraId="0A74E9C8" w14:textId="68AD9C11" w:rsidR="002E40B5" w:rsidRDefault="002E40B5" w:rsidP="00985E49">
      <w:pPr>
        <w:rPr>
          <w:color w:val="000000" w:themeColor="text1"/>
        </w:rPr>
      </w:pPr>
      <w:r>
        <w:rPr>
          <w:color w:val="000000" w:themeColor="text1"/>
        </w:rPr>
        <w:t xml:space="preserve">- Egoïste </w:t>
      </w:r>
      <w:r w:rsidRPr="002E40B5">
        <w:rPr>
          <w:color w:val="000000" w:themeColor="text1"/>
        </w:rPr>
        <w:sym w:font="Wingdings" w:char="F0E0"/>
      </w:r>
      <w:r>
        <w:rPr>
          <w:color w:val="000000" w:themeColor="text1"/>
        </w:rPr>
        <w:t xml:space="preserve"> asociale </w:t>
      </w:r>
    </w:p>
    <w:p w14:paraId="7C025591" w14:textId="5C77C99C" w:rsidR="002E40B5" w:rsidRDefault="002E40B5" w:rsidP="00985E49">
      <w:pPr>
        <w:rPr>
          <w:color w:val="000000" w:themeColor="text1"/>
        </w:rPr>
      </w:pPr>
      <w:r>
        <w:rPr>
          <w:color w:val="000000" w:themeColor="text1"/>
        </w:rPr>
        <w:t xml:space="preserve">Kant, </w:t>
      </w:r>
      <w:r w:rsidRPr="000A5364">
        <w:rPr>
          <w:i/>
          <w:iCs/>
          <w:color w:val="000000" w:themeColor="text1"/>
        </w:rPr>
        <w:t>Idée d’une histoire universelle</w:t>
      </w:r>
      <w:r>
        <w:rPr>
          <w:color w:val="000000" w:themeColor="text1"/>
        </w:rPr>
        <w:t xml:space="preserve"> : </w:t>
      </w:r>
    </w:p>
    <w:p w14:paraId="3F597725" w14:textId="4A4637B7" w:rsidR="002E40B5" w:rsidRDefault="002E40B5" w:rsidP="00985E49">
      <w:pPr>
        <w:rPr>
          <w:color w:val="000000" w:themeColor="text1"/>
        </w:rPr>
      </w:pPr>
      <w:r>
        <w:rPr>
          <w:color w:val="000000" w:themeColor="text1"/>
        </w:rPr>
        <w:t xml:space="preserve">« Insociable sociabilité » de l’homme =&gt; confie interne </w:t>
      </w:r>
    </w:p>
    <w:p w14:paraId="655B590B" w14:textId="5D7F6B14" w:rsidR="002E40B5" w:rsidRDefault="002E40B5" w:rsidP="002E40B5">
      <w:r>
        <w:t xml:space="preserve">Donc la société, pour tenir de manière stable, a besoin de base plus solide que la moralité individuel. </w:t>
      </w:r>
    </w:p>
    <w:p w14:paraId="3EB29DC5" w14:textId="6F9B39E1" w:rsidR="002E40B5" w:rsidRDefault="002E40B5" w:rsidP="00985E49">
      <w:pPr>
        <w:rPr>
          <w:color w:val="000000" w:themeColor="text1"/>
        </w:rPr>
      </w:pPr>
      <w:proofErr w:type="gramStart"/>
      <w:r>
        <w:rPr>
          <w:color w:val="000000" w:themeColor="text1"/>
        </w:rPr>
        <w:t>et</w:t>
      </w:r>
      <w:proofErr w:type="gramEnd"/>
      <w:r>
        <w:rPr>
          <w:color w:val="000000" w:themeColor="text1"/>
        </w:rPr>
        <w:t xml:space="preserve"> c’est l’Etat qui vas être cette base stable </w:t>
      </w:r>
    </w:p>
    <w:p w14:paraId="1213DFDC" w14:textId="78E22E30" w:rsidR="00061966" w:rsidRDefault="002E40B5" w:rsidP="00985E49">
      <w:pPr>
        <w:rPr>
          <w:color w:val="000000" w:themeColor="text1"/>
        </w:rPr>
      </w:pPr>
      <w:r w:rsidRPr="002E40B5">
        <w:rPr>
          <w:color w:val="800080" w:themeColor="accent6"/>
        </w:rPr>
        <w:t>Eta</w:t>
      </w:r>
      <w:r>
        <w:rPr>
          <w:color w:val="800080" w:themeColor="accent6"/>
        </w:rPr>
        <w:t>t</w:t>
      </w:r>
      <w:r w:rsidRPr="002E40B5">
        <w:rPr>
          <w:color w:val="800080" w:themeColor="accent6"/>
        </w:rPr>
        <w:t xml:space="preserve"> = </w:t>
      </w:r>
      <w:r>
        <w:rPr>
          <w:color w:val="000000" w:themeColor="text1"/>
        </w:rPr>
        <w:t>ensemble des institution qui organise la vie en société</w:t>
      </w:r>
      <w:r w:rsidR="00061966">
        <w:rPr>
          <w:color w:val="000000" w:themeColor="text1"/>
        </w:rPr>
        <w:t xml:space="preserve">, par l’entremise du </w:t>
      </w:r>
      <w:r w:rsidR="00061966" w:rsidRPr="00061966">
        <w:rPr>
          <w:color w:val="800080" w:themeColor="accent6"/>
        </w:rPr>
        <w:t xml:space="preserve">doit </w:t>
      </w:r>
      <w:r w:rsidR="00061966" w:rsidRPr="00061966">
        <w:rPr>
          <w:color w:val="000000" w:themeColor="text1"/>
        </w:rPr>
        <w:t>(</w:t>
      </w:r>
      <w:r w:rsidR="00061966" w:rsidRPr="00061966">
        <w:rPr>
          <w:color w:val="800080" w:themeColor="accent6"/>
        </w:rPr>
        <w:t xml:space="preserve">= </w:t>
      </w:r>
      <w:r w:rsidR="00061966">
        <w:rPr>
          <w:color w:val="000000" w:themeColor="text1"/>
        </w:rPr>
        <w:t>justice politique)</w:t>
      </w:r>
    </w:p>
    <w:p w14:paraId="25595244" w14:textId="00B1ECF9" w:rsidR="00061966" w:rsidRDefault="00061966" w:rsidP="00985E49">
      <w:pPr>
        <w:rPr>
          <w:color w:val="000000" w:themeColor="text1"/>
        </w:rPr>
      </w:pPr>
      <w:proofErr w:type="gramStart"/>
      <w:r>
        <w:rPr>
          <w:color w:val="000000" w:themeColor="text1"/>
        </w:rPr>
        <w:t>le</w:t>
      </w:r>
      <w:proofErr w:type="gramEnd"/>
      <w:r>
        <w:rPr>
          <w:color w:val="000000" w:themeColor="text1"/>
        </w:rPr>
        <w:t xml:space="preserve"> doit met fin au chaos de la nature en imposent des règle de conduite (lois) et pour </w:t>
      </w:r>
      <w:proofErr w:type="gramStart"/>
      <w:r>
        <w:rPr>
          <w:color w:val="000000" w:themeColor="text1"/>
        </w:rPr>
        <w:t>si il</w:t>
      </w:r>
      <w:proofErr w:type="gramEnd"/>
      <w:r>
        <w:rPr>
          <w:color w:val="000000" w:themeColor="text1"/>
        </w:rPr>
        <w:t xml:space="preserve"> est nécessaire que tout les monde soit égo devant la lois. </w:t>
      </w:r>
      <w:proofErr w:type="gramStart"/>
      <w:r>
        <w:rPr>
          <w:color w:val="000000" w:themeColor="text1"/>
        </w:rPr>
        <w:t>Si il</w:t>
      </w:r>
      <w:proofErr w:type="gramEnd"/>
      <w:r>
        <w:rPr>
          <w:color w:val="000000" w:themeColor="text1"/>
        </w:rPr>
        <w:t xml:space="preserve"> existe une exception c foutu </w:t>
      </w:r>
    </w:p>
    <w:p w14:paraId="61ED3A51" w14:textId="3BB0D3C3" w:rsidR="00061966" w:rsidRDefault="00061966" w:rsidP="00985E49">
      <w:pPr>
        <w:rPr>
          <w:color w:val="000000" w:themeColor="text1"/>
        </w:rPr>
      </w:pPr>
      <w:proofErr w:type="gramStart"/>
      <w:r>
        <w:rPr>
          <w:color w:val="000000" w:themeColor="text1"/>
        </w:rPr>
        <w:t>donc</w:t>
      </w:r>
      <w:proofErr w:type="gramEnd"/>
      <w:r>
        <w:rPr>
          <w:color w:val="000000" w:themeColor="text1"/>
        </w:rPr>
        <w:t xml:space="preserve"> la justice est identique a l’Etat. Est juste tout ce que fais l’Etas. </w:t>
      </w:r>
    </w:p>
    <w:p w14:paraId="0BFAB971" w14:textId="4A73564D" w:rsidR="00061966" w:rsidRDefault="00061966" w:rsidP="00985E49">
      <w:pPr>
        <w:rPr>
          <w:color w:val="000000" w:themeColor="text1"/>
        </w:rPr>
      </w:pPr>
      <w:r>
        <w:rPr>
          <w:color w:val="000000" w:themeColor="text1"/>
        </w:rPr>
        <w:t>La justice est l’Etat on un même bute qui est d’assurer la paix ci</w:t>
      </w:r>
      <w:r w:rsidR="00777EED">
        <w:rPr>
          <w:color w:val="000000" w:themeColor="text1"/>
        </w:rPr>
        <w:t>vile soit de limiter la violence.</w:t>
      </w:r>
    </w:p>
    <w:p w14:paraId="2B16A93A" w14:textId="0073E21B" w:rsidR="00777EED" w:rsidRDefault="00777EED" w:rsidP="00985E49">
      <w:pPr>
        <w:rPr>
          <w:color w:val="000000" w:themeColor="text1"/>
        </w:rPr>
      </w:pPr>
      <w:r>
        <w:rPr>
          <w:color w:val="000000" w:themeColor="text1"/>
        </w:rPr>
        <w:lastRenderedPageBreak/>
        <w:t xml:space="preserve">L’Etat exerce la justice par 3 moyens : </w:t>
      </w:r>
    </w:p>
    <w:p w14:paraId="70A8D65C" w14:textId="17901479" w:rsidR="00777EED" w:rsidRDefault="00777EED" w:rsidP="00985E49">
      <w:pPr>
        <w:rPr>
          <w:color w:val="000000" w:themeColor="text1"/>
        </w:rPr>
      </w:pPr>
      <w:r>
        <w:rPr>
          <w:color w:val="000000" w:themeColor="text1"/>
        </w:rPr>
        <w:t>- législatif (Sénat et parlement)</w:t>
      </w:r>
    </w:p>
    <w:p w14:paraId="36D70713" w14:textId="1E074224" w:rsidR="00777EED" w:rsidRDefault="00777EED" w:rsidP="00985E49">
      <w:pPr>
        <w:rPr>
          <w:color w:val="000000" w:themeColor="text1"/>
        </w:rPr>
      </w:pPr>
      <w:r>
        <w:rPr>
          <w:color w:val="000000" w:themeColor="text1"/>
        </w:rPr>
        <w:t xml:space="preserve">- exécutif (gouvernement, police) </w:t>
      </w:r>
    </w:p>
    <w:p w14:paraId="517999DA" w14:textId="077093BC" w:rsidR="00777EED" w:rsidRDefault="00777EED" w:rsidP="00985E49">
      <w:pPr>
        <w:rPr>
          <w:color w:val="000000" w:themeColor="text1"/>
        </w:rPr>
      </w:pPr>
      <w:r>
        <w:rPr>
          <w:color w:val="000000" w:themeColor="text1"/>
        </w:rPr>
        <w:t xml:space="preserve">- judicature ≠ vengeance (tribunaux) </w:t>
      </w:r>
      <w:r w:rsidRPr="00777EED">
        <w:rPr>
          <w:color w:val="000000" w:themeColor="text1"/>
        </w:rPr>
        <w:sym w:font="Wingdings" w:char="F0E0"/>
      </w:r>
      <w:r>
        <w:rPr>
          <w:color w:val="000000" w:themeColor="text1"/>
        </w:rPr>
        <w:t xml:space="preserve"> justice pénale </w:t>
      </w:r>
    </w:p>
    <w:p w14:paraId="64F25481" w14:textId="77777777" w:rsidR="00A922D7" w:rsidRDefault="00A922D7" w:rsidP="00985E49">
      <w:pPr>
        <w:rPr>
          <w:color w:val="000000" w:themeColor="text1"/>
        </w:rPr>
      </w:pPr>
    </w:p>
    <w:p w14:paraId="16E287CD" w14:textId="33B4909E" w:rsidR="00A922D7" w:rsidRPr="00A922D7" w:rsidRDefault="00A922D7" w:rsidP="00985E49">
      <w:pPr>
        <w:rPr>
          <w:color w:val="0000FF" w:themeColor="background2"/>
        </w:rPr>
      </w:pPr>
      <w:r w:rsidRPr="00A922D7">
        <w:rPr>
          <w:color w:val="0000FF" w:themeColor="background2"/>
        </w:rPr>
        <w:t xml:space="preserve">B. Droit naturel et droit positif </w:t>
      </w:r>
    </w:p>
    <w:p w14:paraId="2FB43165" w14:textId="28CBA9EE" w:rsidR="00A922D7" w:rsidRDefault="00A922D7" w:rsidP="00985E49">
      <w:pPr>
        <w:rPr>
          <w:color w:val="000000" w:themeColor="text1"/>
        </w:rPr>
      </w:pPr>
      <w:r>
        <w:rPr>
          <w:color w:val="000000" w:themeColor="text1"/>
        </w:rPr>
        <w:t>Dire que la justice est identique à l’Etat et que</w:t>
      </w:r>
      <w:r w:rsidR="007A45B6">
        <w:rPr>
          <w:color w:val="000000" w:themeColor="text1"/>
        </w:rPr>
        <w:t>,</w:t>
      </w:r>
      <w:r>
        <w:rPr>
          <w:color w:val="000000" w:themeColor="text1"/>
        </w:rPr>
        <w:t xml:space="preserve"> est juste tout ce que fais l’Etas est-ce que ce n’est pas confondre le </w:t>
      </w:r>
      <w:r>
        <w:rPr>
          <w:b/>
          <w:bCs/>
          <w:color w:val="000000" w:themeColor="text1"/>
        </w:rPr>
        <w:t>doit</w:t>
      </w:r>
      <w:r>
        <w:rPr>
          <w:color w:val="000000" w:themeColor="text1"/>
        </w:rPr>
        <w:t xml:space="preserve"> et la </w:t>
      </w:r>
      <w:r>
        <w:rPr>
          <w:b/>
          <w:bCs/>
          <w:color w:val="000000" w:themeColor="text1"/>
        </w:rPr>
        <w:t>force</w:t>
      </w:r>
      <w:r>
        <w:rPr>
          <w:color w:val="000000" w:themeColor="text1"/>
        </w:rPr>
        <w:t xml:space="preserve"> ? </w:t>
      </w:r>
    </w:p>
    <w:p w14:paraId="3F26D47B" w14:textId="5F95F8D4" w:rsidR="00A922D7" w:rsidRDefault="00A922D7" w:rsidP="00985E49">
      <w:pPr>
        <w:rPr>
          <w:color w:val="000000" w:themeColor="text1"/>
        </w:rPr>
      </w:pPr>
      <w:r>
        <w:rPr>
          <w:color w:val="000000" w:themeColor="text1"/>
        </w:rPr>
        <w:t>Le droit = règle de vie mais aussi ce à quoi j’obéis par devoir/obligation, par ce que je lui reconnais un droit</w:t>
      </w:r>
      <w:r w:rsidR="0073394A">
        <w:rPr>
          <w:color w:val="000000" w:themeColor="text1"/>
        </w:rPr>
        <w:t>/légitimité</w:t>
      </w:r>
      <w:r>
        <w:rPr>
          <w:color w:val="000000" w:themeColor="text1"/>
        </w:rPr>
        <w:t xml:space="preserve"> à commander. </w:t>
      </w:r>
    </w:p>
    <w:p w14:paraId="3B8B248C" w14:textId="135F46E9" w:rsidR="00A922D7" w:rsidRDefault="0073394A" w:rsidP="00985E49">
      <w:pPr>
        <w:rPr>
          <w:color w:val="000000" w:themeColor="text1"/>
        </w:rPr>
      </w:pPr>
      <w:r>
        <w:rPr>
          <w:color w:val="000000" w:themeColor="text1"/>
        </w:rPr>
        <w:t>S</w:t>
      </w:r>
      <w:r w:rsidR="00A922D7">
        <w:rPr>
          <w:color w:val="000000" w:themeColor="text1"/>
        </w:rPr>
        <w:t xml:space="preserve">i une </w:t>
      </w:r>
      <w:r>
        <w:rPr>
          <w:color w:val="000000" w:themeColor="text1"/>
        </w:rPr>
        <w:t>puissance</w:t>
      </w:r>
      <w:r w:rsidR="00A922D7">
        <w:rPr>
          <w:color w:val="000000" w:themeColor="text1"/>
        </w:rPr>
        <w:t xml:space="preserve"> qui </w:t>
      </w:r>
      <w:r>
        <w:rPr>
          <w:color w:val="000000" w:themeColor="text1"/>
        </w:rPr>
        <w:t>prêtant</w:t>
      </w:r>
      <w:r w:rsidR="00A922D7">
        <w:rPr>
          <w:color w:val="000000" w:themeColor="text1"/>
        </w:rPr>
        <w:t xml:space="preserve"> </w:t>
      </w:r>
      <w:r>
        <w:rPr>
          <w:color w:val="000000" w:themeColor="text1"/>
        </w:rPr>
        <w:t>commander</w:t>
      </w:r>
      <w:r w:rsidR="00A922D7">
        <w:rPr>
          <w:color w:val="000000" w:themeColor="text1"/>
        </w:rPr>
        <w:t xml:space="preserve"> </w:t>
      </w:r>
      <w:proofErr w:type="gramStart"/>
      <w:r w:rsidR="00A922D7">
        <w:rPr>
          <w:color w:val="000000" w:themeColor="text1"/>
        </w:rPr>
        <w:t>a</w:t>
      </w:r>
      <w:proofErr w:type="gramEnd"/>
      <w:r w:rsidR="00A922D7">
        <w:rPr>
          <w:color w:val="000000" w:themeColor="text1"/>
        </w:rPr>
        <w:t xml:space="preserve"> </w:t>
      </w:r>
      <w:r>
        <w:rPr>
          <w:color w:val="000000" w:themeColor="text1"/>
        </w:rPr>
        <w:t>besoin</w:t>
      </w:r>
      <w:r w:rsidR="00A922D7">
        <w:rPr>
          <w:color w:val="000000" w:themeColor="text1"/>
        </w:rPr>
        <w:t xml:space="preserve"> de passer par la force</w:t>
      </w:r>
      <w:r>
        <w:rPr>
          <w:color w:val="000000" w:themeColor="text1"/>
        </w:rPr>
        <w:t xml:space="preserve"> </w:t>
      </w:r>
      <w:r w:rsidR="00A922D7">
        <w:rPr>
          <w:color w:val="000000" w:themeColor="text1"/>
        </w:rPr>
        <w:t>(physique) c donc qu’elle manque d’</w:t>
      </w:r>
      <w:r>
        <w:rPr>
          <w:color w:val="000000" w:themeColor="text1"/>
        </w:rPr>
        <w:t>autorité</w:t>
      </w:r>
      <w:r w:rsidR="00A922D7">
        <w:rPr>
          <w:color w:val="000000" w:themeColor="text1"/>
        </w:rPr>
        <w:t xml:space="preserve"> cad que ce qu’elle </w:t>
      </w:r>
      <w:r>
        <w:rPr>
          <w:color w:val="000000" w:themeColor="text1"/>
        </w:rPr>
        <w:t>commande</w:t>
      </w:r>
      <w:r w:rsidR="00A922D7">
        <w:rPr>
          <w:color w:val="000000" w:themeColor="text1"/>
        </w:rPr>
        <w:t xml:space="preserve"> </w:t>
      </w:r>
      <w:r>
        <w:rPr>
          <w:color w:val="000000" w:themeColor="text1"/>
        </w:rPr>
        <w:t xml:space="preserve">lui reconnaisse aucun droit/légitimité à commander. </w:t>
      </w:r>
    </w:p>
    <w:p w14:paraId="234C0C84" w14:textId="5C5E4D63" w:rsidR="00A26C59" w:rsidRDefault="0073394A" w:rsidP="00985E49">
      <w:pPr>
        <w:rPr>
          <w:color w:val="000000" w:themeColor="text1"/>
        </w:rPr>
      </w:pPr>
      <w:r>
        <w:rPr>
          <w:color w:val="000000" w:themeColor="text1"/>
        </w:rPr>
        <w:t>Donc si un Etat</w:t>
      </w:r>
      <w:r w:rsidR="00A26C59">
        <w:rPr>
          <w:color w:val="000000" w:themeColor="text1"/>
        </w:rPr>
        <w:t>,</w:t>
      </w:r>
      <w:r>
        <w:rPr>
          <w:color w:val="000000" w:themeColor="text1"/>
        </w:rPr>
        <w:t xml:space="preserve"> pour faire respecter le doit</w:t>
      </w:r>
      <w:r w:rsidR="00A26C59">
        <w:rPr>
          <w:color w:val="000000" w:themeColor="text1"/>
        </w:rPr>
        <w:t>,</w:t>
      </w:r>
      <w:r>
        <w:rPr>
          <w:color w:val="000000" w:themeColor="text1"/>
        </w:rPr>
        <w:t xml:space="preserve"> a besoin d’user de la violence, c que le doit qu’il exerce n’est pas légitime. Le doit n’est </w:t>
      </w:r>
      <w:r w:rsidRPr="00A26C59">
        <w:rPr>
          <w:b/>
          <w:bCs/>
          <w:color w:val="000000" w:themeColor="text1"/>
        </w:rPr>
        <w:t>véritablement juste</w:t>
      </w:r>
      <w:r>
        <w:rPr>
          <w:color w:val="000000" w:themeColor="text1"/>
        </w:rPr>
        <w:t xml:space="preserve"> que si la force par la quelle elle s’exerce n’est qu’un instrument</w:t>
      </w:r>
      <w:r w:rsidR="00A26C59">
        <w:rPr>
          <w:color w:val="000000" w:themeColor="text1"/>
        </w:rPr>
        <w:t>, s</w:t>
      </w:r>
      <w:r>
        <w:rPr>
          <w:color w:val="000000" w:themeColor="text1"/>
        </w:rPr>
        <w:t xml:space="preserve">i ce qui est </w:t>
      </w:r>
      <w:r>
        <w:rPr>
          <w:b/>
          <w:bCs/>
          <w:color w:val="000000" w:themeColor="text1"/>
        </w:rPr>
        <w:t>légale</w:t>
      </w:r>
      <w:r>
        <w:rPr>
          <w:color w:val="000000" w:themeColor="text1"/>
        </w:rPr>
        <w:t xml:space="preserve"> est en même temps </w:t>
      </w:r>
      <w:r w:rsidRPr="00A26C59">
        <w:rPr>
          <w:b/>
          <w:bCs/>
          <w:color w:val="000000" w:themeColor="text1"/>
        </w:rPr>
        <w:t>légitime</w:t>
      </w:r>
      <w:r>
        <w:rPr>
          <w:color w:val="000000" w:themeColor="text1"/>
        </w:rPr>
        <w:t xml:space="preserve">. </w:t>
      </w:r>
      <w:r w:rsidR="00A26C59">
        <w:rPr>
          <w:color w:val="000000" w:themeColor="text1"/>
        </w:rPr>
        <w:t xml:space="preserve">Le Juste se n’est donc pas que le </w:t>
      </w:r>
      <w:r w:rsidR="00A26C59" w:rsidRPr="00A26C59">
        <w:rPr>
          <w:color w:val="800080" w:themeColor="accent6"/>
        </w:rPr>
        <w:t>droit positif (=</w:t>
      </w:r>
      <w:r w:rsidR="00A26C59">
        <w:rPr>
          <w:color w:val="000000" w:themeColor="text1"/>
        </w:rPr>
        <w:t xml:space="preserve">ensemble des lois instituer dans une société donner, </w:t>
      </w:r>
      <w:r w:rsidR="00A26C59" w:rsidRPr="00A26C59">
        <w:rPr>
          <w:color w:val="00B050" w:themeColor="accent1"/>
        </w:rPr>
        <w:t xml:space="preserve">ex : </w:t>
      </w:r>
      <w:r w:rsidR="00A26C59">
        <w:rPr>
          <w:color w:val="000000" w:themeColor="text1"/>
        </w:rPr>
        <w:t xml:space="preserve">Code Civile) mais aussi le </w:t>
      </w:r>
      <w:r w:rsidR="00A26C59" w:rsidRPr="00A26C59">
        <w:rPr>
          <w:color w:val="800080" w:themeColor="accent6"/>
        </w:rPr>
        <w:t>doit naturel (=</w:t>
      </w:r>
      <w:r w:rsidR="00A26C59">
        <w:rPr>
          <w:color w:val="000000" w:themeColor="text1"/>
        </w:rPr>
        <w:t xml:space="preserve">ensemble des droit que tout Homme possède naturellement/inaliénable et que le doit positif d’un pays </w:t>
      </w:r>
      <w:r w:rsidR="00A26C59" w:rsidRPr="00A26C59">
        <w:rPr>
          <w:b/>
          <w:bCs/>
          <w:color w:val="000000" w:themeColor="text1"/>
        </w:rPr>
        <w:t>doit</w:t>
      </w:r>
      <w:r w:rsidR="00A26C59">
        <w:rPr>
          <w:color w:val="000000" w:themeColor="text1"/>
        </w:rPr>
        <w:t xml:space="preserve"> respecter </w:t>
      </w:r>
      <w:proofErr w:type="gramStart"/>
      <w:r w:rsidR="00A26C59">
        <w:rPr>
          <w:color w:val="000000" w:themeColor="text1"/>
        </w:rPr>
        <w:t>si il</w:t>
      </w:r>
      <w:proofErr w:type="gramEnd"/>
      <w:r w:rsidR="00A26C59">
        <w:rPr>
          <w:color w:val="000000" w:themeColor="text1"/>
        </w:rPr>
        <w:t xml:space="preserve"> veut être juste/légitime). Donc si un Etas ne respecte pas les droit naturel il ne peut pas être juste/légitime. </w:t>
      </w:r>
      <w:r w:rsidR="007A45B6" w:rsidRPr="007A45B6">
        <w:rPr>
          <w:color w:val="00B050" w:themeColor="accent1"/>
        </w:rPr>
        <w:t xml:space="preserve">Exemple de droit naturel : </w:t>
      </w:r>
      <w:r w:rsidR="007A45B6">
        <w:rPr>
          <w:color w:val="000000" w:themeColor="text1"/>
        </w:rPr>
        <w:t xml:space="preserve">les Homme « naissent libre et égaux en droit » DDHC 1789 =&gt; égale dignité moral. </w:t>
      </w:r>
    </w:p>
    <w:p w14:paraId="272E60FA" w14:textId="13D4313D" w:rsidR="007A45B6" w:rsidRDefault="007A45B6" w:rsidP="00985E49">
      <w:pPr>
        <w:rPr>
          <w:color w:val="000000" w:themeColor="text1"/>
        </w:rPr>
      </w:pPr>
      <w:proofErr w:type="gramStart"/>
      <w:r>
        <w:rPr>
          <w:color w:val="000000" w:themeColor="text1"/>
        </w:rPr>
        <w:t>}=</w:t>
      </w:r>
      <w:proofErr w:type="gramEnd"/>
      <w:r>
        <w:rPr>
          <w:color w:val="000000" w:themeColor="text1"/>
        </w:rPr>
        <w:t xml:space="preserve"> C’est le fondement du </w:t>
      </w:r>
      <w:r w:rsidRPr="007A45B6">
        <w:rPr>
          <w:color w:val="800080" w:themeColor="accent6"/>
        </w:rPr>
        <w:t>libéralisme (=</w:t>
      </w:r>
      <w:r>
        <w:rPr>
          <w:color w:val="000000" w:themeColor="text1"/>
        </w:rPr>
        <w:t xml:space="preserve">rôle de l’Etas ≠ diriger les individue cad leur donner une loi mais de leur donner un cadre où ils peuvent vivre librement). </w:t>
      </w:r>
    </w:p>
    <w:p w14:paraId="2EFC49B0" w14:textId="1D4D85CD" w:rsidR="007A45B6" w:rsidRPr="008B649F" w:rsidRDefault="007A45B6" w:rsidP="00985E49">
      <w:pPr>
        <w:rPr>
          <w:i/>
          <w:iCs/>
          <w:color w:val="000000" w:themeColor="text1"/>
        </w:rPr>
      </w:pPr>
      <w:r>
        <w:rPr>
          <w:color w:val="000000" w:themeColor="text1"/>
        </w:rPr>
        <w:t xml:space="preserve">Une loi est donc légitime que si elle limite un comportement qui </w:t>
      </w:r>
      <w:proofErr w:type="spellStart"/>
      <w:r w:rsidR="008B649F">
        <w:rPr>
          <w:color w:val="000000" w:themeColor="text1"/>
        </w:rPr>
        <w:t>nui</w:t>
      </w:r>
      <w:proofErr w:type="spellEnd"/>
      <w:r>
        <w:rPr>
          <w:color w:val="000000" w:themeColor="text1"/>
        </w:rPr>
        <w:t xml:space="preserve"> aux autres. </w:t>
      </w:r>
      <w:r w:rsidR="008B649F" w:rsidRPr="008B649F">
        <w:rPr>
          <w:color w:val="800080" w:themeColor="accent6"/>
        </w:rPr>
        <w:t>= principe de non</w:t>
      </w:r>
      <w:r w:rsidR="008B649F">
        <w:rPr>
          <w:color w:val="800080" w:themeColor="accent6"/>
        </w:rPr>
        <w:t>-</w:t>
      </w:r>
      <w:r w:rsidR="008B649F" w:rsidRPr="008B649F">
        <w:rPr>
          <w:color w:val="800080" w:themeColor="accent6"/>
        </w:rPr>
        <w:t>nuisance</w:t>
      </w:r>
      <w:r w:rsidR="008B649F">
        <w:rPr>
          <w:color w:val="000000" w:themeColor="text1"/>
        </w:rPr>
        <w:t xml:space="preserve"> de </w:t>
      </w:r>
      <w:r w:rsidR="008B649F" w:rsidRPr="008B649F">
        <w:rPr>
          <w:i/>
          <w:iCs/>
          <w:color w:val="000000" w:themeColor="text1"/>
        </w:rPr>
        <w:t>John Stuart Mill</w:t>
      </w:r>
    </w:p>
    <w:p w14:paraId="6E7C8A66" w14:textId="28A52E77" w:rsidR="006858D5" w:rsidRDefault="006858D5" w:rsidP="00985E49">
      <w:pPr>
        <w:rPr>
          <w:color w:val="000000" w:themeColor="text1"/>
        </w:rPr>
      </w:pPr>
      <w:r>
        <w:rPr>
          <w:color w:val="000000" w:themeColor="text1"/>
        </w:rPr>
        <w:t xml:space="preserve">Une loi est toujours une contrainte mais elle est légitime si elle respecte le principe de non-nuisance cad qu’elle interdit des acte qui porte réellement atinte </w:t>
      </w:r>
      <w:proofErr w:type="gramStart"/>
      <w:r>
        <w:rPr>
          <w:color w:val="000000" w:themeColor="text1"/>
        </w:rPr>
        <w:t>a</w:t>
      </w:r>
      <w:proofErr w:type="gramEnd"/>
      <w:r>
        <w:rPr>
          <w:color w:val="000000" w:themeColor="text1"/>
        </w:rPr>
        <w:t xml:space="preserve"> autrui. </w:t>
      </w:r>
    </w:p>
    <w:p w14:paraId="2F60B189" w14:textId="3177F77C" w:rsidR="006858D5" w:rsidRDefault="006858D5" w:rsidP="00985E49">
      <w:pPr>
        <w:rPr>
          <w:color w:val="000000" w:themeColor="text1"/>
        </w:rPr>
      </w:pPr>
      <w:r>
        <w:rPr>
          <w:color w:val="000000" w:themeColor="text1"/>
        </w:rPr>
        <w:t xml:space="preserve">} pour les libéraux </w:t>
      </w:r>
    </w:p>
    <w:p w14:paraId="5C002F9A" w14:textId="189451A1" w:rsidR="006858D5" w:rsidRDefault="006858D5" w:rsidP="00985E49">
      <w:pPr>
        <w:rPr>
          <w:color w:val="000000" w:themeColor="text1"/>
        </w:rPr>
      </w:pPr>
      <w:r>
        <w:rPr>
          <w:color w:val="000000" w:themeColor="text1"/>
        </w:rPr>
        <w:t xml:space="preserve">A sa </w:t>
      </w:r>
      <w:r w:rsidR="005F7A01">
        <w:rPr>
          <w:color w:val="000000" w:themeColor="text1"/>
        </w:rPr>
        <w:t>trois</w:t>
      </w:r>
      <w:r>
        <w:rPr>
          <w:color w:val="000000" w:themeColor="text1"/>
        </w:rPr>
        <w:t xml:space="preserve"> conséquence : </w:t>
      </w:r>
    </w:p>
    <w:p w14:paraId="50C1C36A" w14:textId="6759286C" w:rsidR="006858D5" w:rsidRDefault="006858D5" w:rsidP="00985E49">
      <w:pPr>
        <w:rPr>
          <w:color w:val="000000" w:themeColor="text1"/>
        </w:rPr>
      </w:pPr>
      <w:r>
        <w:rPr>
          <w:color w:val="000000" w:themeColor="text1"/>
        </w:rPr>
        <w:t xml:space="preserve">- </w:t>
      </w:r>
      <w:r w:rsidR="000B7C6F">
        <w:rPr>
          <w:color w:val="000000" w:themeColor="text1"/>
        </w:rPr>
        <w:t xml:space="preserve">séparation du pouvoir : mécanisme interne au pouvoir, a son propre excès et donc pour empêcher l’Etat de devenir trop puissant on séparât les pouvoir </w:t>
      </w:r>
    </w:p>
    <w:p w14:paraId="192D0BBC" w14:textId="54F44A94" w:rsidR="005F7A01" w:rsidRDefault="005F7A01" w:rsidP="00985E49">
      <w:pPr>
        <w:rPr>
          <w:color w:val="000000" w:themeColor="text1"/>
        </w:rPr>
      </w:pPr>
      <w:r>
        <w:rPr>
          <w:color w:val="000000" w:themeColor="text1"/>
        </w:rPr>
        <w:t xml:space="preserve">- devin acceptable de remettre en question une loi, non légitime : désobéissance civile </w:t>
      </w:r>
    </w:p>
    <w:p w14:paraId="2D808EBC" w14:textId="6152FE32" w:rsidR="005F7A01" w:rsidRDefault="005F7A01" w:rsidP="00985E49">
      <w:pPr>
        <w:rPr>
          <w:color w:val="000000" w:themeColor="text1"/>
        </w:rPr>
      </w:pPr>
      <w:r>
        <w:rPr>
          <w:color w:val="000000" w:themeColor="text1"/>
        </w:rPr>
        <w:t xml:space="preserve">- naissance de la société civile </w:t>
      </w:r>
    </w:p>
    <w:p w14:paraId="5C176B11" w14:textId="77777777" w:rsidR="000A5364" w:rsidRDefault="000A5364" w:rsidP="00985E49">
      <w:pPr>
        <w:rPr>
          <w:color w:val="000000" w:themeColor="text1"/>
        </w:rPr>
      </w:pPr>
    </w:p>
    <w:p w14:paraId="5E564008" w14:textId="2FEDA1D4" w:rsidR="000A5364" w:rsidRDefault="000A5364" w:rsidP="000A5364">
      <w:pPr>
        <w:jc w:val="center"/>
      </w:pPr>
      <w:r w:rsidRPr="000A5364">
        <w:rPr>
          <w:color w:val="EE0000"/>
        </w:rPr>
        <w:lastRenderedPageBreak/>
        <w:t xml:space="preserve">Revient-il à l’Etat de décider de ce qui est juste ? </w:t>
      </w:r>
      <w:r>
        <w:t>(</w:t>
      </w:r>
      <w:proofErr w:type="gramStart"/>
      <w:r>
        <w:t>dis</w:t>
      </w:r>
      <w:r w:rsidR="00466281">
        <w:t>s</w:t>
      </w:r>
      <w:r>
        <w:t>ert</w:t>
      </w:r>
      <w:r w:rsidR="00466281">
        <w:t>e</w:t>
      </w:r>
      <w:proofErr w:type="gramEnd"/>
      <w:r>
        <w:t>)</w:t>
      </w:r>
    </w:p>
    <w:p w14:paraId="5F1BE296" w14:textId="68048729" w:rsidR="009F4B14" w:rsidRPr="009F4B14" w:rsidRDefault="009F4B14" w:rsidP="000A5364">
      <w:pPr>
        <w:jc w:val="center"/>
        <w:rPr>
          <w:u w:val="single"/>
        </w:rPr>
      </w:pPr>
      <w:r w:rsidRPr="009F4B14">
        <w:rPr>
          <w:u w:val="single"/>
        </w:rPr>
        <w:t>Correction</w:t>
      </w:r>
      <w:r w:rsidR="0069111D">
        <w:rPr>
          <w:u w:val="single"/>
        </w:rPr>
        <w:t>/texte</w:t>
      </w:r>
      <w:r w:rsidRPr="009F4B14">
        <w:rPr>
          <w:u w:val="single"/>
        </w:rPr>
        <w:t xml:space="preserve"> en PDF</w:t>
      </w:r>
    </w:p>
    <w:p w14:paraId="6D79D84F" w14:textId="10C20F48" w:rsidR="00C36482" w:rsidRDefault="00C36482" w:rsidP="00C36482">
      <w:pPr>
        <w:rPr>
          <w:color w:val="000000" w:themeColor="text1"/>
        </w:rPr>
      </w:pPr>
      <w:r>
        <w:rPr>
          <w:color w:val="000000" w:themeColor="text1"/>
        </w:rPr>
        <w:t>Oui car la justice est identique au droit institué par un État pour mettre fin à la violence et l’égoïsme de l’état de nature. Mais si l’on peut dire du droit d’un État qu’il est illégitime, c’est parce qu’il y a une idée de la justice que l’État n’instaure pas mais qu’il doit respecter (=droit naturel). D’où le problème : si la justice ne peut exister sans l’État, peut-on pour autant dire que l’État décide seul du juste ?</w:t>
      </w:r>
    </w:p>
    <w:p w14:paraId="046A2F00" w14:textId="77777777" w:rsidR="00C36482" w:rsidRPr="00C36482" w:rsidRDefault="00C36482" w:rsidP="00C36482">
      <w:pPr>
        <w:ind w:firstLine="708"/>
        <w:rPr>
          <w:color w:val="EE0000" w:themeColor="text2"/>
        </w:rPr>
      </w:pPr>
      <w:r w:rsidRPr="00C36482">
        <w:rPr>
          <w:color w:val="EE0000" w:themeColor="text2"/>
        </w:rPr>
        <w:t>I- Est juste tout ce que l’État décide</w:t>
      </w:r>
    </w:p>
    <w:p w14:paraId="7899C43A" w14:textId="77777777" w:rsidR="00C36482" w:rsidRPr="00C36482" w:rsidRDefault="00C36482" w:rsidP="00C36482">
      <w:pPr>
        <w:rPr>
          <w:color w:val="0000FF" w:themeColor="background2"/>
        </w:rPr>
      </w:pPr>
      <w:r w:rsidRPr="00C36482">
        <w:rPr>
          <w:color w:val="0000FF" w:themeColor="background2"/>
        </w:rPr>
        <w:t>A) Sans pouvoir souverain pour imposer la loi, aucune justice ne peut exister</w:t>
      </w:r>
    </w:p>
    <w:p w14:paraId="3E09CBDF" w14:textId="77777777" w:rsidR="00C36482" w:rsidRDefault="00C36482" w:rsidP="00C36482">
      <w:r w:rsidRPr="00AD10CF">
        <w:rPr>
          <w:u w:val="single"/>
        </w:rPr>
        <w:t>Argument :</w:t>
      </w:r>
      <w:r>
        <w:t xml:space="preserve"> Comme vu dans le cours (notion de justice politique), l’homme est à la fois un être social et égoïste. Cette ‘‘insociable sociabilité’’ (Kant) rend impossible un ordre fondé sur la seule vertu morale individuelle. Il faut donc une puissance extérieure capable d’imposer des règles communes et de les faire respecter par la contrainte : l’État. Sans lui, on retombe dans l’état de nature où règne la loi du plus fort, non la justice.</w:t>
      </w:r>
    </w:p>
    <w:p w14:paraId="18DF0BF2" w14:textId="77777777" w:rsidR="00C36482" w:rsidRDefault="00C36482" w:rsidP="00C36482">
      <w:r w:rsidRPr="00AD10CF">
        <w:rPr>
          <w:u w:val="single"/>
        </w:rPr>
        <w:t>Texte :</w:t>
      </w:r>
      <w:r>
        <w:t xml:space="preserve"> Hobbes (Léviathan, 1651) affirme qu’‘‘aucune loi ne peut être injuste’’ car la loi est faite par la puissance souveraine, et tout ce qu’elle décide est l’expression de l’accord de chaque individu du peuple. Il compare les lois de l’État aux règles d’un jeu : ce sur quoi les joueurs se sont mis d’accord ne peut être dit injuste pour aucun d’entre eux.</w:t>
      </w:r>
    </w:p>
    <w:p w14:paraId="3FDA05E6" w14:textId="77777777" w:rsidR="00C36482" w:rsidRDefault="00C36482" w:rsidP="00C36482">
      <w:r w:rsidRPr="00AD10CF">
        <w:rPr>
          <w:u w:val="single"/>
        </w:rPr>
        <w:t>Notion liée :</w:t>
      </w:r>
      <w:r>
        <w:t xml:space="preserve"> Droit positif (cours) = ensemble des lois instituées par l’État dans une société donnée. Pour Hobbes, c’est ce droit positif qui EST la justice : il n’y a pas de juste ou d’injuste avant ou au-dessus de lui.</w:t>
      </w:r>
    </w:p>
    <w:p w14:paraId="2A21313B" w14:textId="77777777" w:rsidR="00C36482" w:rsidRPr="00C36482" w:rsidRDefault="00C36482" w:rsidP="00C36482">
      <w:pPr>
        <w:rPr>
          <w:color w:val="0000FF" w:themeColor="background2"/>
        </w:rPr>
      </w:pPr>
      <w:r w:rsidRPr="00C36482">
        <w:rPr>
          <w:color w:val="0000FF" w:themeColor="background2"/>
        </w:rPr>
        <w:t>B) Il revient au Prince d’estimer ce qui est juste pour assurer la stabilité de l’ordre politique</w:t>
      </w:r>
    </w:p>
    <w:p w14:paraId="566A74C1" w14:textId="77777777" w:rsidR="00C36482" w:rsidRDefault="00C36482" w:rsidP="00C36482">
      <w:r w:rsidRPr="00AD10CF">
        <w:rPr>
          <w:u w:val="single"/>
        </w:rPr>
        <w:t xml:space="preserve">Argument : </w:t>
      </w:r>
      <w:r>
        <w:t>Si l’État est le seul garant de la paix civile, alors son chef doit avoir la liberté de décider de ce qui est juste en fonction des circonstances politiques, même si cela implique de s’écarter des vertus morales ordinaires. La justice politique n’est pas la vertu morale : elle est d’abord ce qui permet à l’ordre de tenir.</w:t>
      </w:r>
    </w:p>
    <w:p w14:paraId="4D0E0587" w14:textId="77777777" w:rsidR="00C36482" w:rsidRDefault="00C36482" w:rsidP="00C36482">
      <w:r w:rsidRPr="00AD10CF">
        <w:rPr>
          <w:u w:val="single"/>
        </w:rPr>
        <w:t>Texte :</w:t>
      </w:r>
      <w:r>
        <w:t xml:space="preserve"> Machiavel (Le Prince, chap. 18, 1532) soutient qu’il n’est pas nécessaire qu’un Prince possède réellement les vertus morales (clémence, fidélité, sincérité), mais qu’il faut qu’il ‘‘</w:t>
      </w:r>
      <w:proofErr w:type="spellStart"/>
      <w:r>
        <w:t>paraîsse</w:t>
      </w:r>
      <w:proofErr w:type="spellEnd"/>
      <w:r>
        <w:t xml:space="preserve"> les avoir’’. Il doit savoir ‘‘bien déguiser sa nature de renard’’ et, pour maintenir l’État, accepter d’‘‘agir contre l’humanité’’ si nécessaire. C’est le Prince qui, en dernier ressort, décide de ce qui est juste pour la pérennité de l’ordre politique.</w:t>
      </w:r>
    </w:p>
    <w:p w14:paraId="2DF6D7B9" w14:textId="77777777" w:rsidR="00C36482" w:rsidRDefault="00C36482" w:rsidP="00C36482">
      <w:r w:rsidRPr="00AD10CF">
        <w:rPr>
          <w:u w:val="single"/>
        </w:rPr>
        <w:t>Notion liée :</w:t>
      </w:r>
      <w:r>
        <w:t xml:space="preserve"> Hétéronomie (cours) = la justice politique s’impose de l’extérieur aux individus. Ici, elle s’impose même aux dirigeants eux-mêmes : seule la nécessité de maintenir l’État justifie les décisions du Prince.</w:t>
      </w:r>
    </w:p>
    <w:p w14:paraId="16A9DA49" w14:textId="77777777" w:rsidR="00042B9F" w:rsidRDefault="00042B9F" w:rsidP="00C36482"/>
    <w:p w14:paraId="71BE9937" w14:textId="77777777" w:rsidR="00C36482" w:rsidRPr="00C36482" w:rsidRDefault="00C36482" w:rsidP="00C36482">
      <w:pPr>
        <w:rPr>
          <w:color w:val="0000FF" w:themeColor="background2"/>
        </w:rPr>
      </w:pPr>
      <w:r w:rsidRPr="00C36482">
        <w:rPr>
          <w:color w:val="0000FF" w:themeColor="background2"/>
        </w:rPr>
        <w:lastRenderedPageBreak/>
        <w:t>C) Il ne peut y avoir de justice que de la force justifiée : la loi est juste parce qu’elle est loi</w:t>
      </w:r>
    </w:p>
    <w:p w14:paraId="3808B7FC" w14:textId="77777777" w:rsidR="00C36482" w:rsidRDefault="00C36482" w:rsidP="00C36482">
      <w:r w:rsidRPr="00AD10CF">
        <w:rPr>
          <w:u w:val="single"/>
        </w:rPr>
        <w:t>Argument :</w:t>
      </w:r>
      <w:r>
        <w:t xml:space="preserve"> La justice sans la force est impuissante, la force sans la justice est tyrannique. La solution est donc de faire en sorte que ce qui est légal soit aussi fort, c’est-à-dire soutenu par la puissance de l’État. C’est pourquoi on a ‘‘fait que ce qui est fort fût juste’’. De plus, la justice varie selon les lieux et les époques (‘‘vérité en deçà des Pyrénées, erreur au-delà’’) : seule la coutume, acceptée par tous, donne à la loi son autorité.</w:t>
      </w:r>
    </w:p>
    <w:p w14:paraId="418712B1" w14:textId="77777777" w:rsidR="00C36482" w:rsidRDefault="00C36482" w:rsidP="00C36482">
      <w:r w:rsidRPr="00AD10CF">
        <w:rPr>
          <w:u w:val="single"/>
        </w:rPr>
        <w:t xml:space="preserve">Texte : </w:t>
      </w:r>
      <w:r>
        <w:t>Pascal (Pensées, 294) montre que ‘‘la coutume est toute l’équité, par cette seule raison qu’elle est reçue’’. Ce qui fonde la loi, ce n’est pas sa conformité à un idéal de justice abstrait, mais le fait qu’elle est instituée et acceptée. C’est ce qu’il appelle le ‘‘fondement mystique de l’autorité’’ : la loi est juste parce qu’elle est loi, non l’inverse.</w:t>
      </w:r>
    </w:p>
    <w:p w14:paraId="75E4E976" w14:textId="5085188D" w:rsidR="00C36482" w:rsidRDefault="00C36482" w:rsidP="00C36482">
      <w:r w:rsidRPr="00AD10CF">
        <w:rPr>
          <w:u w:val="single"/>
        </w:rPr>
        <w:t>Notion liée :</w:t>
      </w:r>
      <w:r>
        <w:t xml:space="preserve"> Justice politique (cours) = ce qui s’impose de l’extérieur et contraint. Ici, la légitimité vient de l’institution elle-même, non d’un idéal moral préalable. Transition : Pourtant, si l’État décide seul du juste, que répondre à ceux qui, comme les </w:t>
      </w:r>
      <w:r w:rsidR="00042B9F">
        <w:t>mineurs</w:t>
      </w:r>
      <w:r>
        <w:t xml:space="preserve"> de Germinal, vivent sous des lois légales mais profondément injustes ?</w:t>
      </w:r>
    </w:p>
    <w:p w14:paraId="781CEBA6" w14:textId="77777777" w:rsidR="00042B9F" w:rsidRDefault="00042B9F" w:rsidP="00C36482"/>
    <w:p w14:paraId="69DD59E9" w14:textId="77777777" w:rsidR="00C36482" w:rsidRPr="00C36482" w:rsidRDefault="00C36482" w:rsidP="00C36482">
      <w:pPr>
        <w:ind w:firstLine="708"/>
        <w:rPr>
          <w:color w:val="EE0000" w:themeColor="text2"/>
        </w:rPr>
      </w:pPr>
      <w:r w:rsidRPr="00C36482">
        <w:rPr>
          <w:color w:val="EE0000" w:themeColor="text2"/>
        </w:rPr>
        <w:t>II- Pourtant, la décision de l’État ne suffit pas à fonder la légitimité du juste</w:t>
      </w:r>
    </w:p>
    <w:p w14:paraId="6BCF3E32" w14:textId="77777777" w:rsidR="00C36482" w:rsidRPr="00C36482" w:rsidRDefault="00C36482" w:rsidP="00C36482">
      <w:pPr>
        <w:rPr>
          <w:color w:val="0000FF" w:themeColor="background2"/>
        </w:rPr>
      </w:pPr>
      <w:r w:rsidRPr="00C36482">
        <w:rPr>
          <w:color w:val="0000FF" w:themeColor="background2"/>
        </w:rPr>
        <w:t>A) L’État n’est légitime que s’il limite son autorité à la protection des libertés individuelles</w:t>
      </w:r>
    </w:p>
    <w:p w14:paraId="0891FC5A" w14:textId="77777777" w:rsidR="00C36482" w:rsidRDefault="00C36482" w:rsidP="00C36482">
      <w:r w:rsidRPr="00AD10CF">
        <w:rPr>
          <w:u w:val="single"/>
        </w:rPr>
        <w:t>Argument :</w:t>
      </w:r>
      <w:r>
        <w:t xml:space="preserve"> Comme le montre la notion de droit naturel (cours), les hommes possèdent des droits indépendants de tout État : l’égale dignité, la liberté. Ceux-ci constituent une limite que l’État ne peut franchir sans perdre sa légitimité. C’est le fondement du libéralisme : l’État n’a pas pour rôle de diriger les individus, mais de leur garantir un cadre dans lequel ils peuvent vivre librement. Une loi n’est légitime que si elle respecte le principe de non-nuisance : elle ne peut contraindre l’individu que pour l’empêcher de nuire à autrui.</w:t>
      </w:r>
    </w:p>
    <w:p w14:paraId="638AC9A8" w14:textId="77777777" w:rsidR="00C36482" w:rsidRDefault="00C36482" w:rsidP="00C36482">
      <w:r w:rsidRPr="00AD10CF">
        <w:rPr>
          <w:u w:val="single"/>
        </w:rPr>
        <w:t>Texte :</w:t>
      </w:r>
      <w:r>
        <w:t xml:space="preserve"> John Stuart Mill (De la liberté, 1859) pose que la seule raison légitime pour qu’une communauté use de la force contre un individu est de ‘‘l’empêcher de nuire aux autres’’. Contraindre quelqu’un pour son propre bien ou pour le rendre plus heureux ne constitue pas une justification suffisante. ‘‘Sur lui-même, sur son corps et son esprit, l’individu est souverain’’ : il y a donc des domaines sur lesquels l’État n’a tout simplement pas le droit de légiférer.</w:t>
      </w:r>
    </w:p>
    <w:p w14:paraId="5E671E60" w14:textId="77777777" w:rsidR="00C36482" w:rsidRDefault="00C36482" w:rsidP="00C36482">
      <w:r w:rsidRPr="00AD10CF">
        <w:rPr>
          <w:u w:val="single"/>
        </w:rPr>
        <w:t>Notion liée :</w:t>
      </w:r>
      <w:r>
        <w:t xml:space="preserve"> Droit naturel / droit positif (cours). Le droit naturel fixe une limite au droit positif : si l’État transgresse les droits naturels des individus (liberté, égalité de dignité), ses lois sont illégitimes, même si elles sont légales.</w:t>
      </w:r>
    </w:p>
    <w:p w14:paraId="13679AA3" w14:textId="77777777" w:rsidR="00042B9F" w:rsidRDefault="00042B9F" w:rsidP="00C36482"/>
    <w:p w14:paraId="18E10850" w14:textId="77777777" w:rsidR="00042B9F" w:rsidRDefault="00042B9F" w:rsidP="00C36482"/>
    <w:p w14:paraId="35053BBE" w14:textId="77777777" w:rsidR="00C36482" w:rsidRPr="00C36482" w:rsidRDefault="00C36482" w:rsidP="00C36482">
      <w:pPr>
        <w:rPr>
          <w:color w:val="0000FF" w:themeColor="background2"/>
        </w:rPr>
      </w:pPr>
      <w:r w:rsidRPr="00C36482">
        <w:rPr>
          <w:color w:val="0000FF" w:themeColor="background2"/>
        </w:rPr>
        <w:lastRenderedPageBreak/>
        <w:t>B) Lorsque la loi est injuste, la conscience morale autorise (et même oblige) à lui désobéir</w:t>
      </w:r>
    </w:p>
    <w:p w14:paraId="24D1ACF6" w14:textId="7A0EB23B" w:rsidR="00C36482" w:rsidRDefault="00C36482" w:rsidP="00C36482">
      <w:r w:rsidRPr="00AD10CF">
        <w:rPr>
          <w:u w:val="single"/>
        </w:rPr>
        <w:t>Argument :</w:t>
      </w:r>
      <w:r>
        <w:t xml:space="preserve"> Si l’État décidait seul du juste, toute désobéissance serait par définition injuste. Or la désobéissance civile, telle que la pratique Martin Luther King, montre au contraire qu’il existe un tribunal intérieur la conscience morale que l’État n’a pas </w:t>
      </w:r>
      <w:r w:rsidR="00042B9F">
        <w:t>créée</w:t>
      </w:r>
      <w:r>
        <w:t xml:space="preserve"> et auquel il doit lui-même répondre. La justice morale (autonomie, vertu individuelle notions du cours) constitue un critère supérieur aux lois écrites.</w:t>
      </w:r>
      <w:r w:rsidR="008B649F">
        <w:t xml:space="preserve"> </w:t>
      </w:r>
    </w:p>
    <w:p w14:paraId="1AE5110B" w14:textId="46157547" w:rsidR="00C36482" w:rsidRPr="008B649F" w:rsidRDefault="00C36482" w:rsidP="00C36482">
      <w:pPr>
        <w:rPr>
          <w:b/>
          <w:bCs/>
        </w:rPr>
      </w:pPr>
      <w:r w:rsidRPr="00AD10CF">
        <w:rPr>
          <w:u w:val="single"/>
        </w:rPr>
        <w:t>Texte :</w:t>
      </w:r>
      <w:r>
        <w:t xml:space="preserve"> Martin Luther King (Révolution non-violente, 1965) distingue deux sortes de lois : les lois justes et les lois injustes. Il affirme qu’il y a une ‘‘responsabilité morale qui commande de désobéir aux lois injustes’’, et que celui qui, pour démontrer l’injustice d’une loi, la transgresse ouvertement et accepte d’en subir la peine, ‘‘exprime son très grand respect pour la loi’’. La désobéissance civile n’est pas le refus de la loi en tant que telle, mais l’affirmation qu’il existe un critère de justice que la loi doit respecter.</w:t>
      </w:r>
      <w:r w:rsidR="008B649F">
        <w:t xml:space="preserve"> </w:t>
      </w:r>
      <w:r w:rsidR="008B649F">
        <w:rPr>
          <w:b/>
          <w:bCs/>
        </w:rPr>
        <w:t>Désobéir à une loi injuste est plus que juste acceptable mais est obligatoire. On DOIT désobéir à une loi illégitime.</w:t>
      </w:r>
    </w:p>
    <w:p w14:paraId="60CB84E6" w14:textId="7887CC34" w:rsidR="00C36482" w:rsidRPr="008B649F" w:rsidRDefault="00C36482" w:rsidP="00C36482">
      <w:pPr>
        <w:rPr>
          <w:b/>
          <w:bCs/>
        </w:rPr>
      </w:pPr>
      <w:r w:rsidRPr="00AD10CF">
        <w:rPr>
          <w:u w:val="single"/>
        </w:rPr>
        <w:t>Notion liée :</w:t>
      </w:r>
      <w:r>
        <w:t xml:space="preserve"> Justice morale / autonomie (cours). King illustre exactement la distinction du cours entre justice morale (=choix libre guidé par la conscience) et justice politique (=contrainte légale). Quand les deux s’opposent, c’est la conscience morale qui doit l’emporter.</w:t>
      </w:r>
      <w:r w:rsidR="008B649F">
        <w:t xml:space="preserve"> </w:t>
      </w:r>
    </w:p>
    <w:p w14:paraId="7AB64457" w14:textId="77777777" w:rsidR="00C36482" w:rsidRPr="00C36482" w:rsidRDefault="00C36482" w:rsidP="00C36482">
      <w:pPr>
        <w:rPr>
          <w:color w:val="0000FF" w:themeColor="background2"/>
        </w:rPr>
      </w:pPr>
      <w:r w:rsidRPr="00C36482">
        <w:rPr>
          <w:color w:val="0000FF" w:themeColor="background2"/>
        </w:rPr>
        <w:t>C) La justice produite par l’État n’est souvent que l’expression légale des intérêts de la classe dominante</w:t>
      </w:r>
    </w:p>
    <w:p w14:paraId="3D68C72D" w14:textId="362B72E2" w:rsidR="00C36482" w:rsidRDefault="00C36482" w:rsidP="00C36482">
      <w:r w:rsidRPr="00AD10CF">
        <w:rPr>
          <w:u w:val="single"/>
        </w:rPr>
        <w:t>Argument :</w:t>
      </w:r>
      <w:r>
        <w:t xml:space="preserve"> L’État se présente comme le garant d’une justice universelle, mais rien ne garantit qu’il ne serve pas en réalité des intérêts particuliers. C’est précisément ce que montre l’accroche : dans Germinal, la loi est du côté des propriétaires, pas des </w:t>
      </w:r>
      <w:r w:rsidR="00AD10CF">
        <w:t>mineurs</w:t>
      </w:r>
      <w:r>
        <w:t>. Confondre la décision de l’État avec la justice reviendrait à réduire le droit à la force, ce que le cours précisément nous apprend à refuser : une puissance qui a besoin de la violence pour se faire obéir manque d’autorité légitime.</w:t>
      </w:r>
    </w:p>
    <w:p w14:paraId="77ADCFB4" w14:textId="77777777" w:rsidR="00C36482" w:rsidRDefault="00C36482" w:rsidP="00C36482">
      <w:r w:rsidRPr="00AD10CF">
        <w:rPr>
          <w:u w:val="single"/>
        </w:rPr>
        <w:t>Texte :</w:t>
      </w:r>
      <w:r>
        <w:t xml:space="preserve"> Engels (L’Origine de la famille, de la propriété privée et de l’État, 1884) montre que l’État est ‘‘dans la règle, l’État de la classe la plus puissante’’ qui, grâce à lui, acquiert de nouveaux moyens pour ‘‘mater et exploiter la classe oppressée’’. Ce que l’État présente comme juste n’est alors que l’intérêt d’une minorité déguisé en universel. La justice vraie exige donc un critère indépendant du rapport de force.</w:t>
      </w:r>
    </w:p>
    <w:p w14:paraId="62061BBB" w14:textId="77777777" w:rsidR="00C36482" w:rsidRDefault="00C36482" w:rsidP="00C36482">
      <w:r w:rsidRPr="00AD10CF">
        <w:rPr>
          <w:u w:val="single"/>
        </w:rPr>
        <w:t>Notion liée :</w:t>
      </w:r>
      <w:r>
        <w:t xml:space="preserve"> Droit et force (cours). Le cours distingue bien le droit (qui commande par l’autorité qu’on lui reconnaît) de la force brute. Engels montre que l’État peut masquer la force sous le droit. Transition : Si l’État ne peut donc pas décider seul du juste, comment organiser la recherche collective de la justice ? C’est précisément en cela que réside son rôle véritable.</w:t>
      </w:r>
    </w:p>
    <w:p w14:paraId="19DBBFBC" w14:textId="733C8EA5" w:rsidR="007C325B" w:rsidRDefault="007C325B" w:rsidP="00C36482">
      <w:r w:rsidRPr="00F44E0C">
        <w:rPr>
          <w:b/>
          <w:bCs/>
        </w:rPr>
        <w:t>La solution</w:t>
      </w:r>
      <w:r>
        <w:t xml:space="preserve"> c’est d’abolir l’Etat au profit de la sociétés </w:t>
      </w:r>
      <w:r w:rsidRPr="00F44E0C">
        <w:rPr>
          <w:color w:val="800080" w:themeColor="accent6"/>
        </w:rPr>
        <w:t xml:space="preserve">communiste (= </w:t>
      </w:r>
      <w:r>
        <w:t xml:space="preserve">société sens classe et sens Etat qui repose sur la mis en commun </w:t>
      </w:r>
      <w:r w:rsidR="00F44E0C">
        <w:t xml:space="preserve">la mise en commun de bien de production). Et pour sa il faut une étape intermédiaire, la </w:t>
      </w:r>
      <w:r w:rsidR="00F44E0C" w:rsidRPr="00F44E0C">
        <w:rPr>
          <w:b/>
          <w:bCs/>
        </w:rPr>
        <w:t>Dictature du prolétariat</w:t>
      </w:r>
      <w:r w:rsidR="00F44E0C">
        <w:t xml:space="preserve">. </w:t>
      </w:r>
    </w:p>
    <w:p w14:paraId="0212995A" w14:textId="77777777" w:rsidR="008B649F" w:rsidRDefault="008B649F" w:rsidP="00C36482"/>
    <w:p w14:paraId="1F62D224" w14:textId="77777777" w:rsidR="00C36482" w:rsidRPr="00C36482" w:rsidRDefault="00C36482" w:rsidP="00C36482">
      <w:pPr>
        <w:ind w:firstLine="708"/>
        <w:rPr>
          <w:color w:val="EE0000" w:themeColor="text2"/>
        </w:rPr>
      </w:pPr>
      <w:r w:rsidRPr="00C36482">
        <w:rPr>
          <w:color w:val="EE0000" w:themeColor="text2"/>
        </w:rPr>
        <w:lastRenderedPageBreak/>
        <w:t>III- C’est précisément parce que le juste dépasse l’État qu’il appartient à celui-ci d’en organiser la délibération collective</w:t>
      </w:r>
    </w:p>
    <w:p w14:paraId="2D247690" w14:textId="77777777" w:rsidR="00C36482" w:rsidRPr="00C36482" w:rsidRDefault="00C36482" w:rsidP="00C36482">
      <w:pPr>
        <w:rPr>
          <w:color w:val="0000FF" w:themeColor="background2"/>
        </w:rPr>
      </w:pPr>
      <w:r w:rsidRPr="00C36482">
        <w:rPr>
          <w:color w:val="0000FF" w:themeColor="background2"/>
        </w:rPr>
        <w:t>A) La loi est juste lorsqu’elle est l’expression de la volonté générale</w:t>
      </w:r>
    </w:p>
    <w:p w14:paraId="6AE530BA" w14:textId="77777777" w:rsidR="00C36482" w:rsidRDefault="00C36482" w:rsidP="00C36482">
      <w:r w:rsidRPr="00AD10CF">
        <w:rPr>
          <w:u w:val="single"/>
        </w:rPr>
        <w:t>Argument :</w:t>
      </w:r>
      <w:r>
        <w:t xml:space="preserve"> Il faut dépasser l’opposition entre une justice purement légale (l’État décide) et une justice purement morale (la conscience individuelle décide). La solution est le contrat social : les citoyens décèdent ensemble, par la volonté générale, de ce qui est juste pour tous. La justice n’est alors ni imposée par un souverain (hétéronomie) ni purement individuelle (autonomie) : elle est </w:t>
      </w:r>
      <w:proofErr w:type="spellStart"/>
      <w:r>
        <w:t>co</w:t>
      </w:r>
      <w:proofErr w:type="spellEnd"/>
      <w:r>
        <w:t>-décidée. L’État devient le garant de cet accord, non son auteur solitaire.</w:t>
      </w:r>
    </w:p>
    <w:p w14:paraId="758B352C" w14:textId="77777777" w:rsidR="00C36482" w:rsidRDefault="00C36482" w:rsidP="00C36482">
      <w:r w:rsidRPr="00AD10CF">
        <w:rPr>
          <w:u w:val="single"/>
        </w:rPr>
        <w:t>Texte :</w:t>
      </w:r>
      <w:r>
        <w:t xml:space="preserve"> Rousseau (Du contrat social, I.9 et II) explique que le pacte social substitue à l’inégalité naturelle une ‘‘égalité morale et légitime’’. Tout acte de souveraineté, c’est-à-dire tout acte authentique de la volonté générale, ‘‘oblige ou favorise également tous les citoyens’’. Les sujets, en obéissant à de telles lois, ‘‘n’obéissent à personne, mais seulement à leur propre volonté’’. La loi juste n’est pas la décision du Prince, mais l’expression de ce que tous ont voulu ensemble.</w:t>
      </w:r>
    </w:p>
    <w:p w14:paraId="7883BE82" w14:textId="77777777" w:rsidR="00C36482" w:rsidRDefault="00C36482" w:rsidP="00C36482">
      <w:r w:rsidRPr="00AD10CF">
        <w:rPr>
          <w:u w:val="single"/>
        </w:rPr>
        <w:t>Notion liée :</w:t>
      </w:r>
      <w:r>
        <w:t xml:space="preserve"> Autonomie / hétéronomie (cours). Rousseau dépasse cette opposition : obéir à la loi que l’on s’est soi-même donnée (volonté générale) est à la fois obéir à une loi (justice politique, hétéronomie apparente) et obéir à sa propre raison (autonomie). C’est la réconciliation des deux.</w:t>
      </w:r>
    </w:p>
    <w:p w14:paraId="71308639" w14:textId="77777777" w:rsidR="00C36482" w:rsidRPr="00C36482" w:rsidRDefault="00C36482" w:rsidP="00C36482">
      <w:pPr>
        <w:rPr>
          <w:color w:val="0000FF" w:themeColor="background2"/>
        </w:rPr>
      </w:pPr>
      <w:r w:rsidRPr="00C36482">
        <w:rPr>
          <w:color w:val="0000FF" w:themeColor="background2"/>
        </w:rPr>
        <w:t>B) La séparation des pouvoirs est la condition institutionnelle d’un ordre juste</w:t>
      </w:r>
    </w:p>
    <w:p w14:paraId="6D9A226E" w14:textId="77777777" w:rsidR="00C36482" w:rsidRDefault="00C36482" w:rsidP="00C36482">
      <w:r w:rsidRPr="00AD10CF">
        <w:rPr>
          <w:u w:val="single"/>
        </w:rPr>
        <w:t>Argument :</w:t>
      </w:r>
      <w:r>
        <w:t xml:space="preserve"> Même si l’État est chargé d’organiser la délibération collective sur le juste, encore faut-il qu’il ne puisse pas en détourner le résultat à son profit. Or, comme le cours le montre à travers les trois organes de l’État (législatif, exécutif, judiciaire), si un même pouvoir fait les lois et les applique, il peut les rendre tyranniques. La séparation des pouvoirs est donc un mécanisme interne qui empêche l’État de concentrer la décision du juste en une seule main.</w:t>
      </w:r>
    </w:p>
    <w:p w14:paraId="4D27BB30" w14:textId="7BE2AFF9" w:rsidR="00C36482" w:rsidRDefault="00C36482" w:rsidP="00C36482">
      <w:r w:rsidRPr="00AD10CF">
        <w:rPr>
          <w:u w:val="single"/>
        </w:rPr>
        <w:t>Texte :</w:t>
      </w:r>
      <w:r>
        <w:t xml:space="preserve"> Montesquieu (De l’esprit des lois, 1748, livre XI) pose que ‘‘tout homme qui a du pouvoir est porté à en abuser’’ et que ‘‘pour qu’on ne puisse abuser du pouvoir, il faut que, par la disposition des choses, le pouvoir arrête le pouvoir’’. Si le pouvoir législatif et exécutif sont réunis, ‘‘il n’y a point de liberté’’. La </w:t>
      </w:r>
      <w:proofErr w:type="spellStart"/>
      <w:r>
        <w:t>libérté</w:t>
      </w:r>
      <w:proofErr w:type="spellEnd"/>
      <w:r>
        <w:t xml:space="preserve"> politique et donc la justice exige que les pouvoirs se contrôlent mutuellement.</w:t>
      </w:r>
    </w:p>
    <w:p w14:paraId="08450991" w14:textId="77777777" w:rsidR="00C36482" w:rsidRDefault="00C36482" w:rsidP="00C36482">
      <w:r w:rsidRPr="00AD10CF">
        <w:rPr>
          <w:u w:val="single"/>
        </w:rPr>
        <w:t xml:space="preserve">Notion liée : </w:t>
      </w:r>
      <w:r>
        <w:t>Séparation des pouvoirs (cours : trois conséquences du libéralisme). Montesquieu fournit le fondement philosophique de ce qui est décrit dans le cours comme un mécanisme permettant d’‘‘empêcher l’État de devenir trop puissant’’.</w:t>
      </w:r>
    </w:p>
    <w:p w14:paraId="5B8CAD15" w14:textId="77777777" w:rsidR="00C36482" w:rsidRPr="00C36482" w:rsidRDefault="00C36482" w:rsidP="00C36482">
      <w:pPr>
        <w:rPr>
          <w:color w:val="0000FF" w:themeColor="background2"/>
        </w:rPr>
      </w:pPr>
      <w:r w:rsidRPr="00C36482">
        <w:rPr>
          <w:color w:val="0000FF" w:themeColor="background2"/>
        </w:rPr>
        <w:t>C) La justice ne peut être décidée par un souverain seul mais émerge de la délibération collective des citoyens</w:t>
      </w:r>
    </w:p>
    <w:p w14:paraId="3ED8DB51" w14:textId="77777777" w:rsidR="00C36482" w:rsidRDefault="00C36482" w:rsidP="00C36482">
      <w:r w:rsidRPr="00AD10CF">
        <w:rPr>
          <w:u w:val="single"/>
        </w:rPr>
        <w:t>Argument :</w:t>
      </w:r>
      <w:r>
        <w:t xml:space="preserve"> Si l’homme est le seul animal à posséder le langage au sens plein (logos), c’est parce qu’il est le seul capable de délibérer sur ce qui est juste et injuste, utile et nuisible. La justice n’est pas une chose que l’État possède et distribue : elle est le résultat d’une conversation permanente entre les citoyens. L’État doit donc </w:t>
      </w:r>
      <w:r>
        <w:lastRenderedPageBreak/>
        <w:t>organiser les conditions de cette délibération (institutions démocratiques, liberté d’expression, société civile) plutôt que d’en décréter seul le résultat.</w:t>
      </w:r>
    </w:p>
    <w:p w14:paraId="2062805A" w14:textId="77777777" w:rsidR="00C36482" w:rsidRDefault="00C36482" w:rsidP="00C36482">
      <w:r w:rsidRPr="00AD10CF">
        <w:rPr>
          <w:u w:val="single"/>
        </w:rPr>
        <w:t>Texte :</w:t>
      </w:r>
      <w:r>
        <w:t xml:space="preserve"> Aristote (La Politique) explique que l’homme est un ‘‘animal politique à un plus haut degré’’ parce qu’il possède la parole (logos), qui lui permet d’exprimer non seulement la joie et la peine (comme les animaux), mais ‘‘l’utile et le nuisible, et, par suite aussi, le juste et l’injuste’’. C’est cette ‘‘communauté de ces sentiments qui engendre famille et cité’’. La justice n’est pas imposée à la cité : elle en est la raison d’être, et elle émerge de la délibération de tous.</w:t>
      </w:r>
    </w:p>
    <w:p w14:paraId="1F2ED6A1" w14:textId="45530F4F" w:rsidR="00F734CC" w:rsidRPr="00C36482" w:rsidRDefault="00C36482" w:rsidP="00C36482">
      <w:r w:rsidRPr="00AD10CF">
        <w:rPr>
          <w:u w:val="single"/>
        </w:rPr>
        <w:t>Notion liée :</w:t>
      </w:r>
      <w:r>
        <w:t xml:space="preserve"> Société civile / désobéissance civile (cours : troisième conséquence du libéralisme). Aristote donne le fondement anthropologique de ce que le cours décrit : la société civile, espace de délibération hors de l’État, n’est pas un luxe mais la condition même de la justice. Conclusion : Il ne revient donc pas à l’État de décider seul de ce qui est juste, mais de garantir les conditions dans lesquelles les citoyens peuvent le </w:t>
      </w:r>
      <w:proofErr w:type="spellStart"/>
      <w:r>
        <w:t>co</w:t>
      </w:r>
      <w:proofErr w:type="spellEnd"/>
      <w:r>
        <w:t>-décider ensemble par la volonté générale, la séparation des pouvoirs et la délibération démocratique.</w:t>
      </w:r>
    </w:p>
    <w:sectPr w:rsidR="00F734CC" w:rsidRPr="00C3648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1BF"/>
    <w:rsid w:val="00042B9F"/>
    <w:rsid w:val="00061966"/>
    <w:rsid w:val="000A5364"/>
    <w:rsid w:val="000B7C6F"/>
    <w:rsid w:val="00150B9A"/>
    <w:rsid w:val="00165A34"/>
    <w:rsid w:val="002A128A"/>
    <w:rsid w:val="002A66C7"/>
    <w:rsid w:val="002E40B5"/>
    <w:rsid w:val="0032597C"/>
    <w:rsid w:val="0034336B"/>
    <w:rsid w:val="00382D57"/>
    <w:rsid w:val="0046115E"/>
    <w:rsid w:val="00466281"/>
    <w:rsid w:val="004711BF"/>
    <w:rsid w:val="0056515C"/>
    <w:rsid w:val="005F7A01"/>
    <w:rsid w:val="00612201"/>
    <w:rsid w:val="006858D5"/>
    <w:rsid w:val="0069111D"/>
    <w:rsid w:val="006C302F"/>
    <w:rsid w:val="0073394A"/>
    <w:rsid w:val="00777EED"/>
    <w:rsid w:val="007A45B6"/>
    <w:rsid w:val="007C325B"/>
    <w:rsid w:val="00804D86"/>
    <w:rsid w:val="00835FB3"/>
    <w:rsid w:val="00891D0B"/>
    <w:rsid w:val="008B649F"/>
    <w:rsid w:val="009218FA"/>
    <w:rsid w:val="00967676"/>
    <w:rsid w:val="00985E49"/>
    <w:rsid w:val="009B2861"/>
    <w:rsid w:val="009C534D"/>
    <w:rsid w:val="009F4B14"/>
    <w:rsid w:val="00A26C59"/>
    <w:rsid w:val="00A922D7"/>
    <w:rsid w:val="00AD10CF"/>
    <w:rsid w:val="00BC5056"/>
    <w:rsid w:val="00C36482"/>
    <w:rsid w:val="00C43409"/>
    <w:rsid w:val="00D34F73"/>
    <w:rsid w:val="00D760E1"/>
    <w:rsid w:val="00DC3217"/>
    <w:rsid w:val="00E60BBA"/>
    <w:rsid w:val="00F01E14"/>
    <w:rsid w:val="00F1636E"/>
    <w:rsid w:val="00F44E0C"/>
    <w:rsid w:val="00F734CC"/>
    <w:rsid w:val="00FE4D5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E9358"/>
  <w15:chartTrackingRefBased/>
  <w15:docId w15:val="{D1C5CDFF-0048-449D-8E46-A8B0BFDAE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0B9A"/>
    <w:rPr>
      <w:rFonts w:ascii="Arial" w:hAnsi="Arial"/>
      <w:sz w:val="24"/>
    </w:rPr>
  </w:style>
  <w:style w:type="paragraph" w:styleId="Titre1">
    <w:name w:val="heading 1"/>
    <w:basedOn w:val="Normal"/>
    <w:next w:val="Normal"/>
    <w:link w:val="Titre1Car"/>
    <w:uiPriority w:val="9"/>
    <w:qFormat/>
    <w:rsid w:val="004711BF"/>
    <w:pPr>
      <w:keepNext/>
      <w:keepLines/>
      <w:spacing w:before="360" w:after="80"/>
      <w:outlineLvl w:val="0"/>
    </w:pPr>
    <w:rPr>
      <w:rFonts w:asciiTheme="majorHAnsi" w:eastAsiaTheme="majorEastAsia" w:hAnsiTheme="majorHAnsi" w:cstheme="majorBidi"/>
      <w:color w:val="00833B" w:themeColor="accent1" w:themeShade="BF"/>
      <w:sz w:val="40"/>
      <w:szCs w:val="40"/>
    </w:rPr>
  </w:style>
  <w:style w:type="paragraph" w:styleId="Titre2">
    <w:name w:val="heading 2"/>
    <w:basedOn w:val="Normal"/>
    <w:next w:val="Normal"/>
    <w:link w:val="Titre2Car"/>
    <w:uiPriority w:val="9"/>
    <w:semiHidden/>
    <w:unhideWhenUsed/>
    <w:qFormat/>
    <w:rsid w:val="004711BF"/>
    <w:pPr>
      <w:keepNext/>
      <w:keepLines/>
      <w:spacing w:before="160" w:after="80"/>
      <w:outlineLvl w:val="1"/>
    </w:pPr>
    <w:rPr>
      <w:rFonts w:asciiTheme="majorHAnsi" w:eastAsiaTheme="majorEastAsia" w:hAnsiTheme="majorHAnsi" w:cstheme="majorBidi"/>
      <w:color w:val="00833B" w:themeColor="accent1" w:themeShade="BF"/>
      <w:sz w:val="32"/>
      <w:szCs w:val="32"/>
    </w:rPr>
  </w:style>
  <w:style w:type="paragraph" w:styleId="Titre3">
    <w:name w:val="heading 3"/>
    <w:basedOn w:val="Normal"/>
    <w:next w:val="Normal"/>
    <w:link w:val="Titre3Car"/>
    <w:uiPriority w:val="9"/>
    <w:semiHidden/>
    <w:unhideWhenUsed/>
    <w:qFormat/>
    <w:rsid w:val="004711BF"/>
    <w:pPr>
      <w:keepNext/>
      <w:keepLines/>
      <w:spacing w:before="160" w:after="80"/>
      <w:outlineLvl w:val="2"/>
    </w:pPr>
    <w:rPr>
      <w:rFonts w:asciiTheme="minorHAnsi" w:eastAsiaTheme="majorEastAsia" w:hAnsiTheme="minorHAnsi" w:cstheme="majorBidi"/>
      <w:color w:val="00833B" w:themeColor="accent1" w:themeShade="BF"/>
      <w:sz w:val="28"/>
      <w:szCs w:val="28"/>
    </w:rPr>
  </w:style>
  <w:style w:type="paragraph" w:styleId="Titre4">
    <w:name w:val="heading 4"/>
    <w:basedOn w:val="Normal"/>
    <w:next w:val="Normal"/>
    <w:link w:val="Titre4Car"/>
    <w:uiPriority w:val="9"/>
    <w:semiHidden/>
    <w:unhideWhenUsed/>
    <w:qFormat/>
    <w:rsid w:val="004711BF"/>
    <w:pPr>
      <w:keepNext/>
      <w:keepLines/>
      <w:spacing w:before="80" w:after="40"/>
      <w:outlineLvl w:val="3"/>
    </w:pPr>
    <w:rPr>
      <w:rFonts w:asciiTheme="minorHAnsi" w:eastAsiaTheme="majorEastAsia" w:hAnsiTheme="minorHAnsi" w:cstheme="majorBidi"/>
      <w:i/>
      <w:iCs/>
      <w:color w:val="00833B" w:themeColor="accent1" w:themeShade="BF"/>
    </w:rPr>
  </w:style>
  <w:style w:type="paragraph" w:styleId="Titre5">
    <w:name w:val="heading 5"/>
    <w:basedOn w:val="Normal"/>
    <w:next w:val="Normal"/>
    <w:link w:val="Titre5Car"/>
    <w:uiPriority w:val="9"/>
    <w:semiHidden/>
    <w:unhideWhenUsed/>
    <w:qFormat/>
    <w:rsid w:val="004711BF"/>
    <w:pPr>
      <w:keepNext/>
      <w:keepLines/>
      <w:spacing w:before="80" w:after="40"/>
      <w:outlineLvl w:val="4"/>
    </w:pPr>
    <w:rPr>
      <w:rFonts w:asciiTheme="minorHAnsi" w:eastAsiaTheme="majorEastAsia" w:hAnsiTheme="minorHAnsi" w:cstheme="majorBidi"/>
      <w:color w:val="00833B" w:themeColor="accent1" w:themeShade="BF"/>
    </w:rPr>
  </w:style>
  <w:style w:type="paragraph" w:styleId="Titre6">
    <w:name w:val="heading 6"/>
    <w:basedOn w:val="Normal"/>
    <w:next w:val="Normal"/>
    <w:link w:val="Titre6Car"/>
    <w:uiPriority w:val="9"/>
    <w:semiHidden/>
    <w:unhideWhenUsed/>
    <w:qFormat/>
    <w:rsid w:val="004711BF"/>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4711BF"/>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4711BF"/>
    <w:pPr>
      <w:keepNext/>
      <w:keepLines/>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4711BF"/>
    <w:pPr>
      <w:keepNext/>
      <w:keepLines/>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711BF"/>
    <w:rPr>
      <w:rFonts w:asciiTheme="majorHAnsi" w:eastAsiaTheme="majorEastAsia" w:hAnsiTheme="majorHAnsi" w:cstheme="majorBidi"/>
      <w:color w:val="00833B" w:themeColor="accent1" w:themeShade="BF"/>
      <w:sz w:val="40"/>
      <w:szCs w:val="40"/>
    </w:rPr>
  </w:style>
  <w:style w:type="character" w:customStyle="1" w:styleId="Titre2Car">
    <w:name w:val="Titre 2 Car"/>
    <w:basedOn w:val="Policepardfaut"/>
    <w:link w:val="Titre2"/>
    <w:uiPriority w:val="9"/>
    <w:semiHidden/>
    <w:rsid w:val="004711BF"/>
    <w:rPr>
      <w:rFonts w:asciiTheme="majorHAnsi" w:eastAsiaTheme="majorEastAsia" w:hAnsiTheme="majorHAnsi" w:cstheme="majorBidi"/>
      <w:color w:val="00833B" w:themeColor="accent1" w:themeShade="BF"/>
      <w:sz w:val="32"/>
      <w:szCs w:val="32"/>
    </w:rPr>
  </w:style>
  <w:style w:type="character" w:customStyle="1" w:styleId="Titre3Car">
    <w:name w:val="Titre 3 Car"/>
    <w:basedOn w:val="Policepardfaut"/>
    <w:link w:val="Titre3"/>
    <w:uiPriority w:val="9"/>
    <w:semiHidden/>
    <w:rsid w:val="004711BF"/>
    <w:rPr>
      <w:rFonts w:eastAsiaTheme="majorEastAsia" w:cstheme="majorBidi"/>
      <w:color w:val="00833B" w:themeColor="accent1" w:themeShade="BF"/>
      <w:sz w:val="28"/>
      <w:szCs w:val="28"/>
    </w:rPr>
  </w:style>
  <w:style w:type="character" w:customStyle="1" w:styleId="Titre4Car">
    <w:name w:val="Titre 4 Car"/>
    <w:basedOn w:val="Policepardfaut"/>
    <w:link w:val="Titre4"/>
    <w:uiPriority w:val="9"/>
    <w:semiHidden/>
    <w:rsid w:val="004711BF"/>
    <w:rPr>
      <w:rFonts w:eastAsiaTheme="majorEastAsia" w:cstheme="majorBidi"/>
      <w:i/>
      <w:iCs/>
      <w:color w:val="00833B" w:themeColor="accent1" w:themeShade="BF"/>
      <w:sz w:val="24"/>
    </w:rPr>
  </w:style>
  <w:style w:type="character" w:customStyle="1" w:styleId="Titre5Car">
    <w:name w:val="Titre 5 Car"/>
    <w:basedOn w:val="Policepardfaut"/>
    <w:link w:val="Titre5"/>
    <w:uiPriority w:val="9"/>
    <w:semiHidden/>
    <w:rsid w:val="004711BF"/>
    <w:rPr>
      <w:rFonts w:eastAsiaTheme="majorEastAsia" w:cstheme="majorBidi"/>
      <w:color w:val="00833B" w:themeColor="accent1" w:themeShade="BF"/>
      <w:sz w:val="24"/>
    </w:rPr>
  </w:style>
  <w:style w:type="character" w:customStyle="1" w:styleId="Titre6Car">
    <w:name w:val="Titre 6 Car"/>
    <w:basedOn w:val="Policepardfaut"/>
    <w:link w:val="Titre6"/>
    <w:uiPriority w:val="9"/>
    <w:semiHidden/>
    <w:rsid w:val="004711BF"/>
    <w:rPr>
      <w:rFonts w:eastAsiaTheme="majorEastAsia" w:cstheme="majorBidi"/>
      <w:i/>
      <w:iCs/>
      <w:color w:val="595959" w:themeColor="text1" w:themeTint="A6"/>
      <w:sz w:val="24"/>
    </w:rPr>
  </w:style>
  <w:style w:type="character" w:customStyle="1" w:styleId="Titre7Car">
    <w:name w:val="Titre 7 Car"/>
    <w:basedOn w:val="Policepardfaut"/>
    <w:link w:val="Titre7"/>
    <w:uiPriority w:val="9"/>
    <w:semiHidden/>
    <w:rsid w:val="004711BF"/>
    <w:rPr>
      <w:rFonts w:eastAsiaTheme="majorEastAsia" w:cstheme="majorBidi"/>
      <w:color w:val="595959" w:themeColor="text1" w:themeTint="A6"/>
      <w:sz w:val="24"/>
    </w:rPr>
  </w:style>
  <w:style w:type="character" w:customStyle="1" w:styleId="Titre8Car">
    <w:name w:val="Titre 8 Car"/>
    <w:basedOn w:val="Policepardfaut"/>
    <w:link w:val="Titre8"/>
    <w:uiPriority w:val="9"/>
    <w:semiHidden/>
    <w:rsid w:val="004711BF"/>
    <w:rPr>
      <w:rFonts w:eastAsiaTheme="majorEastAsia" w:cstheme="majorBidi"/>
      <w:i/>
      <w:iCs/>
      <w:color w:val="272727" w:themeColor="text1" w:themeTint="D8"/>
      <w:sz w:val="24"/>
    </w:rPr>
  </w:style>
  <w:style w:type="character" w:customStyle="1" w:styleId="Titre9Car">
    <w:name w:val="Titre 9 Car"/>
    <w:basedOn w:val="Policepardfaut"/>
    <w:link w:val="Titre9"/>
    <w:uiPriority w:val="9"/>
    <w:semiHidden/>
    <w:rsid w:val="004711BF"/>
    <w:rPr>
      <w:rFonts w:eastAsiaTheme="majorEastAsia" w:cstheme="majorBidi"/>
      <w:color w:val="272727" w:themeColor="text1" w:themeTint="D8"/>
      <w:sz w:val="24"/>
    </w:rPr>
  </w:style>
  <w:style w:type="paragraph" w:styleId="Titre">
    <w:name w:val="Title"/>
    <w:basedOn w:val="Normal"/>
    <w:next w:val="Normal"/>
    <w:link w:val="TitreCar"/>
    <w:uiPriority w:val="10"/>
    <w:qFormat/>
    <w:rsid w:val="004711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711B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711B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711B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711BF"/>
    <w:pPr>
      <w:spacing w:before="160"/>
      <w:jc w:val="center"/>
    </w:pPr>
    <w:rPr>
      <w:i/>
      <w:iCs/>
      <w:color w:val="404040" w:themeColor="text1" w:themeTint="BF"/>
    </w:rPr>
  </w:style>
  <w:style w:type="character" w:customStyle="1" w:styleId="CitationCar">
    <w:name w:val="Citation Car"/>
    <w:basedOn w:val="Policepardfaut"/>
    <w:link w:val="Citation"/>
    <w:uiPriority w:val="29"/>
    <w:rsid w:val="004711BF"/>
    <w:rPr>
      <w:rFonts w:ascii="Arial" w:hAnsi="Arial"/>
      <w:i/>
      <w:iCs/>
      <w:color w:val="404040" w:themeColor="text1" w:themeTint="BF"/>
      <w:sz w:val="24"/>
    </w:rPr>
  </w:style>
  <w:style w:type="paragraph" w:styleId="Paragraphedeliste">
    <w:name w:val="List Paragraph"/>
    <w:basedOn w:val="Normal"/>
    <w:uiPriority w:val="34"/>
    <w:qFormat/>
    <w:rsid w:val="004711BF"/>
    <w:pPr>
      <w:ind w:left="720"/>
      <w:contextualSpacing/>
    </w:pPr>
  </w:style>
  <w:style w:type="character" w:styleId="Accentuationintense">
    <w:name w:val="Intense Emphasis"/>
    <w:basedOn w:val="Policepardfaut"/>
    <w:uiPriority w:val="21"/>
    <w:qFormat/>
    <w:rsid w:val="004711BF"/>
    <w:rPr>
      <w:i/>
      <w:iCs/>
      <w:color w:val="00833B" w:themeColor="accent1" w:themeShade="BF"/>
    </w:rPr>
  </w:style>
  <w:style w:type="paragraph" w:styleId="Citationintense">
    <w:name w:val="Intense Quote"/>
    <w:basedOn w:val="Normal"/>
    <w:next w:val="Normal"/>
    <w:link w:val="CitationintenseCar"/>
    <w:uiPriority w:val="30"/>
    <w:qFormat/>
    <w:rsid w:val="004711BF"/>
    <w:pPr>
      <w:pBdr>
        <w:top w:val="single" w:sz="4" w:space="10" w:color="00833B" w:themeColor="accent1" w:themeShade="BF"/>
        <w:bottom w:val="single" w:sz="4" w:space="10" w:color="00833B" w:themeColor="accent1" w:themeShade="BF"/>
      </w:pBdr>
      <w:spacing w:before="360" w:after="360"/>
      <w:ind w:left="864" w:right="864"/>
      <w:jc w:val="center"/>
    </w:pPr>
    <w:rPr>
      <w:i/>
      <w:iCs/>
      <w:color w:val="00833B" w:themeColor="accent1" w:themeShade="BF"/>
    </w:rPr>
  </w:style>
  <w:style w:type="character" w:customStyle="1" w:styleId="CitationintenseCar">
    <w:name w:val="Citation intense Car"/>
    <w:basedOn w:val="Policepardfaut"/>
    <w:link w:val="Citationintense"/>
    <w:uiPriority w:val="30"/>
    <w:rsid w:val="004711BF"/>
    <w:rPr>
      <w:rFonts w:ascii="Arial" w:hAnsi="Arial"/>
      <w:i/>
      <w:iCs/>
      <w:color w:val="00833B" w:themeColor="accent1" w:themeShade="BF"/>
      <w:sz w:val="24"/>
    </w:rPr>
  </w:style>
  <w:style w:type="character" w:styleId="Rfrenceintense">
    <w:name w:val="Intense Reference"/>
    <w:basedOn w:val="Policepardfaut"/>
    <w:uiPriority w:val="32"/>
    <w:qFormat/>
    <w:rsid w:val="004711BF"/>
    <w:rPr>
      <w:b/>
      <w:bCs/>
      <w:smallCaps/>
      <w:color w:val="00833B"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couleur bien">
      <a:dk1>
        <a:sysClr val="windowText" lastClr="000000"/>
      </a:dk1>
      <a:lt1>
        <a:sysClr val="window" lastClr="FFFFFF"/>
      </a:lt1>
      <a:dk2>
        <a:srgbClr val="EE0000"/>
      </a:dk2>
      <a:lt2>
        <a:srgbClr val="0000FF"/>
      </a:lt2>
      <a:accent1>
        <a:srgbClr val="00B050"/>
      </a:accent1>
      <a:accent2>
        <a:srgbClr val="FF9900"/>
      </a:accent2>
      <a:accent3>
        <a:srgbClr val="C80000"/>
      </a:accent3>
      <a:accent4>
        <a:srgbClr val="00FFFF"/>
      </a:accent4>
      <a:accent5>
        <a:srgbClr val="00F600"/>
      </a:accent5>
      <a:accent6>
        <a:srgbClr val="800080"/>
      </a:accent6>
      <a:hlink>
        <a:srgbClr val="1D78FF"/>
      </a:hlink>
      <a:folHlink>
        <a:srgbClr val="F0EA0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2572</Words>
  <Characters>14150</Characters>
  <Application>Microsoft Office Word</Application>
  <DocSecurity>0</DocSecurity>
  <Lines>117</Lines>
  <Paragraphs>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Antoine dsa</dc:creator>
  <cp:keywords/>
  <dc:description/>
  <cp:lastModifiedBy>Antoine dsa</cp:lastModifiedBy>
  <cp:revision>12</cp:revision>
  <dcterms:created xsi:type="dcterms:W3CDTF">2026-03-10T12:49:00Z</dcterms:created>
  <dcterms:modified xsi:type="dcterms:W3CDTF">2026-03-24T14:20:00Z</dcterms:modified>
</cp:coreProperties>
</file>