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hint="eastAsia" w:ascii="宋体" w:hAnsi="宋体" w:eastAsia="宋体" w:cs="宋体"/>
          <w:b w:val="0"/>
          <w:bCs/>
          <w:i w:val="0"/>
          <w:caps w:val="0"/>
          <w:color w:val="auto"/>
          <w:spacing w:val="0"/>
          <w:sz w:val="24"/>
          <w:szCs w:val="24"/>
          <w:shd w:val="clear" w:fill="FFFFFF"/>
        </w:rPr>
      </w:pPr>
      <w:bookmarkStart w:id="0" w:name="_GoBack"/>
      <w:r>
        <w:rPr>
          <w:rFonts w:hint="eastAsia" w:ascii="宋体" w:hAnsi="宋体" w:eastAsia="宋体" w:cs="宋体"/>
          <w:b w:val="0"/>
          <w:bCs/>
          <w:i w:val="0"/>
          <w:caps w:val="0"/>
          <w:color w:val="auto"/>
          <w:spacing w:val="0"/>
          <w:sz w:val="24"/>
          <w:szCs w:val="24"/>
          <w:shd w:val="clear" w:fill="FFFFFF"/>
        </w:rPr>
        <w:t>cloneable接口的作用</w:t>
      </w:r>
    </w:p>
    <w:p>
      <w:pPr>
        <w:ind w:firstLine="420" w:firstLineChars="0"/>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cloneable其实就是一个标记接口，只有实现这个接口后，然后在类中重写Object中的clone方法，然后通过类调用clone方法才能克隆成功，如果不实现这个接口，则会抛出CloneNotSupportedException(克隆不被支持)异常。Object中clone方法：</w:t>
      </w:r>
    </w:p>
    <w:p>
      <w:pPr>
        <w:ind w:firstLine="420" w:firstLineChars="0"/>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 xml:space="preserve"> Protected</w:t>
      </w:r>
      <w:r>
        <w:rPr>
          <w:rFonts w:hint="eastAsia" w:ascii="宋体" w:hAnsi="宋体" w:eastAsia="宋体" w:cs="宋体"/>
          <w:b w:val="0"/>
          <w:bCs/>
          <w:color w:val="auto"/>
          <w:sz w:val="24"/>
          <w:szCs w:val="24"/>
          <w:lang w:val="en-US" w:eastAsia="zh-CN"/>
        </w:rPr>
        <w:t xml:space="preserve"> </w:t>
      </w:r>
      <w:r>
        <w:rPr>
          <w:rFonts w:hint="eastAsia" w:ascii="宋体" w:hAnsi="宋体" w:eastAsia="宋体" w:cs="宋体"/>
          <w:b w:val="0"/>
          <w:bCs/>
          <w:color w:val="auto"/>
          <w:sz w:val="24"/>
          <w:szCs w:val="24"/>
        </w:rPr>
        <w:t>native Object clone() throws CloneNotSupportedException;</w:t>
      </w:r>
    </w:p>
    <w:p>
      <w:pPr>
        <w:ind w:firstLine="420" w:firstLineChars="0"/>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这里有一个疑问，Object中的clone方法是一个空的方法，那么他是如何判断类是否实现了cloneable接口呢？</w:t>
      </w:r>
    </w:p>
    <w:p>
      <w:pPr>
        <w:ind w:firstLine="420" w:firstLineChars="0"/>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因在于这个方法中有一个native关键字修饰。native修饰的方法都是空的方法，但是这些方法都是有实现体的（这里也就间接说明了native关键字不能与abstract同时使用。因为abstract修饰的方法与java的接口中的方法类似，他显式的说明了修饰的方法，在当前是没有实现体的，abstract的方法的实现体都由子类重写），只不过native方法调用的实现体，都是非java代码编写的（例如：调用的是在jvm中编写的C的接口），每一个native方法在jvm中都有一个同名的实现体，native方法在逻辑上的判断都是由实现体实现的，另外这种native修饰的方法对返回类型，异常控制等都没有约束。 </w:t>
      </w:r>
    </w:p>
    <w:p>
      <w:pPr>
        <w:rPr>
          <w:rFonts w:hint="eastAsia" w:ascii="宋体" w:hAnsi="宋体" w:eastAsia="宋体" w:cs="宋体"/>
          <w:b w:val="0"/>
          <w:bCs/>
          <w:i w:val="0"/>
          <w:caps w:val="0"/>
          <w:color w:val="auto"/>
          <w:spacing w:val="0"/>
          <w:sz w:val="24"/>
          <w:szCs w:val="24"/>
          <w:shd w:val="clear" w:fill="FFFFFF"/>
          <w:lang w:eastAsia="zh-CN"/>
        </w:rPr>
      </w:pPr>
      <w:r>
        <w:rPr>
          <w:rFonts w:hint="eastAsia" w:ascii="宋体" w:hAnsi="宋体" w:eastAsia="宋体" w:cs="宋体"/>
          <w:b w:val="0"/>
          <w:bCs/>
          <w:i w:val="0"/>
          <w:caps w:val="0"/>
          <w:color w:val="auto"/>
          <w:spacing w:val="0"/>
          <w:sz w:val="24"/>
          <w:szCs w:val="24"/>
          <w:shd w:val="clear" w:fill="FFFFFF"/>
          <w:lang w:eastAsia="zh-CN"/>
        </w:rPr>
        <w:t>也就是说只是引用变量在深拷贝和浅拷贝中有不同。因为普通类型的变量是通过值传递但是引用变量的传递是内存的传递。</w:t>
      </w:r>
    </w:p>
    <w:p>
      <w:pPr>
        <w:rPr>
          <w:rFonts w:hint="eastAsia" w:ascii="宋体" w:hAnsi="宋体" w:eastAsia="宋体" w:cs="宋体"/>
          <w:b w:val="0"/>
          <w:bCs/>
          <w:i w:val="0"/>
          <w:caps w:val="0"/>
          <w:color w:val="auto"/>
          <w:spacing w:val="0"/>
          <w:sz w:val="24"/>
          <w:szCs w:val="24"/>
          <w:shd w:val="clear" w:fill="FFFFFF"/>
          <w:lang w:val="en-US" w:eastAsia="zh-CN"/>
        </w:rPr>
      </w:pPr>
      <w:r>
        <w:rPr>
          <w:rFonts w:hint="eastAsia" w:ascii="宋体" w:hAnsi="宋体" w:eastAsia="宋体" w:cs="宋体"/>
          <w:b w:val="0"/>
          <w:bCs/>
          <w:i w:val="0"/>
          <w:caps w:val="0"/>
          <w:color w:val="auto"/>
          <w:spacing w:val="0"/>
          <w:sz w:val="24"/>
          <w:szCs w:val="24"/>
          <w:shd w:val="clear" w:fill="FFFFFF"/>
          <w:lang w:val="en-US" w:eastAsia="zh-CN"/>
        </w:rPr>
        <w:t>什么是深拷贝，什么是潜拷贝？</w:t>
      </w:r>
    </w:p>
    <w:p>
      <w:pPr>
        <w:ind w:firstLine="420" w:firstLineChars="0"/>
        <w:rPr>
          <w:rFonts w:hint="eastAsia" w:ascii="宋体" w:hAnsi="宋体" w:eastAsia="宋体" w:cs="宋体"/>
          <w:b w:val="0"/>
          <w:bCs/>
          <w:i w:val="0"/>
          <w:caps w:val="0"/>
          <w:color w:val="auto"/>
          <w:spacing w:val="0"/>
          <w:sz w:val="24"/>
          <w:szCs w:val="24"/>
          <w:shd w:val="clear" w:fill="FFFFFF"/>
        </w:rPr>
      </w:pPr>
      <w:r>
        <w:rPr>
          <w:rStyle w:val="5"/>
          <w:rFonts w:hint="eastAsia" w:ascii="宋体" w:hAnsi="宋体" w:eastAsia="宋体" w:cs="宋体"/>
          <w:b w:val="0"/>
          <w:bCs/>
          <w:i w:val="0"/>
          <w:caps w:val="0"/>
          <w:color w:val="auto"/>
          <w:spacing w:val="0"/>
          <w:sz w:val="24"/>
          <w:szCs w:val="24"/>
          <w:shd w:val="clear" w:fill="FFFFFF"/>
        </w:rPr>
        <w:t>浅拷贝</w:t>
      </w:r>
      <w:r>
        <w:rPr>
          <w:rFonts w:hint="eastAsia" w:ascii="宋体" w:hAnsi="宋体" w:eastAsia="宋体" w:cs="宋体"/>
          <w:b w:val="0"/>
          <w:bCs/>
          <w:i w:val="0"/>
          <w:caps w:val="0"/>
          <w:color w:val="auto"/>
          <w:spacing w:val="0"/>
          <w:sz w:val="24"/>
          <w:szCs w:val="24"/>
          <w:shd w:val="clear" w:fill="FFFFFF"/>
        </w:rPr>
        <w:t>（Shallow Copy）：①对于数据类型是基本数据类型的成员变量，浅拷贝会直接进行值传递，也就是将该属性值复制一份给新的对象。因为是两份不同的数据，所以对其中一个对象的该成员变量值进行修改，不会影响另一个对象拷贝得到的数据。②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eastAsia" w:ascii="宋体" w:hAnsi="宋体" w:eastAsia="宋体" w:cs="宋体"/>
          <w:b w:val="0"/>
          <w:bCs/>
          <w:i w:val="0"/>
          <w:caps w:val="0"/>
          <w:color w:val="auto"/>
          <w:spacing w:val="0"/>
          <w:kern w:val="2"/>
          <w:sz w:val="24"/>
          <w:szCs w:val="24"/>
          <w:shd w:val="clear" w:fill="FFFFFF"/>
          <w:lang w:val="en-US" w:eastAsia="zh-CN" w:bidi="ar-SA"/>
        </w:rPr>
      </w:pPr>
      <w:r>
        <w:rPr>
          <w:rFonts w:hint="default" w:ascii="宋体" w:hAnsi="宋体" w:eastAsia="宋体" w:cs="宋体"/>
          <w:b w:val="0"/>
          <w:bCs/>
          <w:i w:val="0"/>
          <w:caps w:val="0"/>
          <w:color w:val="auto"/>
          <w:spacing w:val="0"/>
          <w:kern w:val="2"/>
          <w:sz w:val="24"/>
          <w:szCs w:val="24"/>
          <w:shd w:val="clear" w:fill="FFFFFF"/>
          <w:lang w:val="en-US" w:eastAsia="zh-CN" w:bidi="ar-SA"/>
        </w:rPr>
        <w:t>深拷贝：首先介绍对象图的概念。设想一下，一个类有一个对象，其成员变量中又有一个对象，该对象指向另一个对象，另一个对象又指向另一个对象，直到一个确定的实例。这就形成了对象图。那么，对于深拷贝来说，不仅要复制对象的所有基本数据类型的成员变量值，还要为所有引用数据类型的成员变量申请存储空间，并复制每个引用数据类型成员变量所引用的对象，直到该对象可达的所有对象。也就是说，对象进行深拷贝要对整个对象图进行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宋体" w:hAnsi="宋体" w:eastAsia="宋体" w:cs="宋体"/>
          <w:b w:val="0"/>
          <w:bCs/>
          <w:i w:val="0"/>
          <w:caps w:val="0"/>
          <w:color w:val="auto"/>
          <w:spacing w:val="0"/>
          <w:kern w:val="2"/>
          <w:sz w:val="24"/>
          <w:szCs w:val="24"/>
          <w:shd w:val="clear" w:fill="FFFFFF"/>
          <w:lang w:val="en-US" w:eastAsia="zh-CN" w:bidi="ar-SA"/>
        </w:rPr>
      </w:pPr>
      <w:r>
        <w:rPr>
          <w:rFonts w:hint="default" w:ascii="宋体" w:hAnsi="宋体" w:eastAsia="宋体" w:cs="宋体"/>
          <w:b w:val="0"/>
          <w:bCs/>
          <w:i w:val="0"/>
          <w:caps w:val="0"/>
          <w:color w:val="auto"/>
          <w:spacing w:val="0"/>
          <w:kern w:val="2"/>
          <w:sz w:val="24"/>
          <w:szCs w:val="24"/>
          <w:shd w:val="clear" w:fill="FFFFFF"/>
          <w:lang w:val="en-US" w:eastAsia="zh-CN" w:bidi="ar-SA"/>
        </w:rPr>
        <w:t>简单地说，深拷贝对引用数据类型的成员变量的对象图中所有的对象都开辟了内存空间；而浅拷贝只是传递地址指向，新的对象并没有对引用数据类型创建内存空间</w:t>
      </w:r>
    </w:p>
    <w:p>
      <w:pPr>
        <w:ind w:firstLine="420" w:firstLineChars="0"/>
        <w:rPr>
          <w:rFonts w:hint="eastAsia" w:ascii="宋体" w:hAnsi="宋体" w:eastAsia="宋体" w:cs="宋体"/>
          <w:b w:val="0"/>
          <w:bCs/>
          <w:i w:val="0"/>
          <w:caps w:val="0"/>
          <w:color w:val="auto"/>
          <w:spacing w:val="0"/>
          <w:sz w:val="24"/>
          <w:szCs w:val="24"/>
          <w:shd w:val="clear" w:fill="FFFFFF"/>
        </w:rPr>
      </w:pPr>
    </w:p>
    <w:p>
      <w:pPr>
        <w:ind w:firstLine="420" w:firstLineChars="0"/>
        <w:rPr>
          <w:rFonts w:hint="eastAsia" w:ascii="宋体" w:hAnsi="宋体" w:eastAsia="宋体" w:cs="宋体"/>
          <w:b w:val="0"/>
          <w:bCs/>
          <w:i w:val="0"/>
          <w:caps w:val="0"/>
          <w:color w:val="auto"/>
          <w:spacing w:val="0"/>
          <w:sz w:val="24"/>
          <w:szCs w:val="24"/>
          <w:shd w:val="clear" w:fill="FFFFFF"/>
        </w:rPr>
      </w:pPr>
    </w:p>
    <w:p>
      <w:pPr>
        <w:ind w:firstLine="420" w:firstLineChars="0"/>
        <w:rPr>
          <w:rFonts w:hint="eastAsia" w:ascii="宋体" w:hAnsi="宋体" w:eastAsia="宋体" w:cs="宋体"/>
          <w:b w:val="0"/>
          <w:bCs/>
          <w:i w:val="0"/>
          <w:caps w:val="0"/>
          <w:color w:val="auto"/>
          <w:spacing w:val="0"/>
          <w:sz w:val="24"/>
          <w:szCs w:val="24"/>
          <w:shd w:val="clear" w:fill="FFFFFF"/>
        </w:rPr>
      </w:pPr>
      <w:r>
        <w:drawing>
          <wp:anchor distT="0" distB="0" distL="114300" distR="114300" simplePos="0" relativeHeight="251658240" behindDoc="1" locked="0" layoutInCell="1" allowOverlap="1">
            <wp:simplePos x="0" y="0"/>
            <wp:positionH relativeFrom="column">
              <wp:posOffset>571500</wp:posOffset>
            </wp:positionH>
            <wp:positionV relativeFrom="page">
              <wp:posOffset>962660</wp:posOffset>
            </wp:positionV>
            <wp:extent cx="3839210" cy="2536825"/>
            <wp:effectExtent l="0" t="0" r="1270" b="8255"/>
            <wp:wrapTight wrapText="bothSides">
              <wp:wrapPolygon>
                <wp:start x="0" y="0"/>
                <wp:lineTo x="0" y="21411"/>
                <wp:lineTo x="21521" y="21411"/>
                <wp:lineTo x="2152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839210" cy="2536825"/>
                    </a:xfrm>
                    <a:prstGeom prst="rect">
                      <a:avLst/>
                    </a:prstGeom>
                    <a:noFill/>
                    <a:ln w="9525">
                      <a:noFill/>
                    </a:ln>
                  </pic:spPr>
                </pic:pic>
              </a:graphicData>
            </a:graphic>
          </wp:anchor>
        </w:drawing>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23DA8"/>
    <w:rsid w:val="0C623DA8"/>
    <w:rsid w:val="518F398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2018-11-06T09:19:00Z</dcterms:created>
  <dc:creator>Administrator</dc:creator>
  <cp:lastModifiedBy>Administrator</cp:lastModifiedBy>
  <dcterms:modified xsi:type="dcterms:W3CDTF">2018-11-09T15:31:39Z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