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12C8" w14:textId="77777777" w:rsidR="000944F0" w:rsidRDefault="000944F0" w:rsidP="000944F0">
      <w:pPr>
        <w:pStyle w:val="NormalWeb"/>
        <w:rPr>
          <w:color w:val="000000"/>
        </w:rPr>
      </w:pPr>
      <w:r>
        <w:rPr>
          <w:color w:val="000000"/>
        </w:rPr>
        <w:t>Last season, our robotics team built one of the strongest robots in our program’s history. From the start, everything clicked — our autonomous routines were among the most consistent in the state, our drivers operated with precision, and our engineering design was refined through countless late nights of testing and iteration. We placed high in nearly every competition and were recognized for both technical excellence and teamwork. On paper, we had everything it took to qualify for Worlds.</w:t>
      </w:r>
    </w:p>
    <w:p w14:paraId="7D63530D" w14:textId="77777777" w:rsidR="000944F0" w:rsidRDefault="000944F0" w:rsidP="000944F0">
      <w:pPr>
        <w:pStyle w:val="NormalWeb"/>
        <w:rPr>
          <w:color w:val="000000"/>
        </w:rPr>
      </w:pPr>
      <w:r>
        <w:rPr>
          <w:color w:val="000000"/>
        </w:rPr>
        <w:t>But robotics isn’t always predictable. A few unfortunate match pairings, minor hardware malfunctions, and timing errors worked against us at critical moments. It felt like every time we were on the verge of breaking through, something small — a loose wire, a failed sensor, or an unlucky schedule — stood in our way. Despite outperforming many of the teams that advanced, our luck just didn’t align when it mattered most.</w:t>
      </w:r>
    </w:p>
    <w:p w14:paraId="6676161A" w14:textId="77777777" w:rsidR="000944F0" w:rsidRDefault="000944F0" w:rsidP="000944F0">
      <w:pPr>
        <w:pStyle w:val="NormalWeb"/>
        <w:rPr>
          <w:color w:val="000000"/>
        </w:rPr>
      </w:pPr>
      <w:r>
        <w:rPr>
          <w:color w:val="000000"/>
        </w:rPr>
        <w:t>Even though we fell short of qualifying, the experience became one of our most valuable lessons. It showed us that success in robotics isn’t defined solely by trophies or rankings, but by persistence, collaboration, and resilience in the face of setbacks. Our team left the season more motivated than ever, knowing we had the skill, innovation, and drive to compete with the best. Next year, we’re not just aiming to make it to Worlds — we’re determined to earn it.</w:t>
      </w:r>
    </w:p>
    <w:p w14:paraId="0948021F" w14:textId="79219AD7" w:rsidR="00EE7419" w:rsidRPr="000944F0" w:rsidRDefault="00EE7419" w:rsidP="000944F0"/>
    <w:sectPr w:rsidR="00EE7419" w:rsidRPr="00094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4F0"/>
    <w:rsid w:val="0000755E"/>
    <w:rsid w:val="000944F0"/>
    <w:rsid w:val="00524947"/>
    <w:rsid w:val="0094725B"/>
    <w:rsid w:val="00EE7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47A1B"/>
  <w15:chartTrackingRefBased/>
  <w15:docId w15:val="{1A99A9BE-E209-8044-ADC7-2EEA9F5C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4F0"/>
    <w:rPr>
      <w:rFonts w:eastAsiaTheme="majorEastAsia" w:cstheme="majorBidi"/>
      <w:color w:val="272727" w:themeColor="text1" w:themeTint="D8"/>
    </w:rPr>
  </w:style>
  <w:style w:type="paragraph" w:styleId="Title">
    <w:name w:val="Title"/>
    <w:basedOn w:val="Normal"/>
    <w:next w:val="Normal"/>
    <w:link w:val="TitleChar"/>
    <w:uiPriority w:val="10"/>
    <w:qFormat/>
    <w:rsid w:val="0009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4F0"/>
    <w:pPr>
      <w:spacing w:before="160"/>
      <w:jc w:val="center"/>
    </w:pPr>
    <w:rPr>
      <w:i/>
      <w:iCs/>
      <w:color w:val="404040" w:themeColor="text1" w:themeTint="BF"/>
    </w:rPr>
  </w:style>
  <w:style w:type="character" w:customStyle="1" w:styleId="QuoteChar">
    <w:name w:val="Quote Char"/>
    <w:basedOn w:val="DefaultParagraphFont"/>
    <w:link w:val="Quote"/>
    <w:uiPriority w:val="29"/>
    <w:rsid w:val="000944F0"/>
    <w:rPr>
      <w:i/>
      <w:iCs/>
      <w:color w:val="404040" w:themeColor="text1" w:themeTint="BF"/>
    </w:rPr>
  </w:style>
  <w:style w:type="paragraph" w:styleId="ListParagraph">
    <w:name w:val="List Paragraph"/>
    <w:basedOn w:val="Normal"/>
    <w:uiPriority w:val="34"/>
    <w:qFormat/>
    <w:rsid w:val="000944F0"/>
    <w:pPr>
      <w:ind w:left="720"/>
      <w:contextualSpacing/>
    </w:pPr>
  </w:style>
  <w:style w:type="character" w:styleId="IntenseEmphasis">
    <w:name w:val="Intense Emphasis"/>
    <w:basedOn w:val="DefaultParagraphFont"/>
    <w:uiPriority w:val="21"/>
    <w:qFormat/>
    <w:rsid w:val="000944F0"/>
    <w:rPr>
      <w:i/>
      <w:iCs/>
      <w:color w:val="0F4761" w:themeColor="accent1" w:themeShade="BF"/>
    </w:rPr>
  </w:style>
  <w:style w:type="paragraph" w:styleId="IntenseQuote">
    <w:name w:val="Intense Quote"/>
    <w:basedOn w:val="Normal"/>
    <w:next w:val="Normal"/>
    <w:link w:val="IntenseQuoteChar"/>
    <w:uiPriority w:val="30"/>
    <w:qFormat/>
    <w:rsid w:val="0009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4F0"/>
    <w:rPr>
      <w:i/>
      <w:iCs/>
      <w:color w:val="0F4761" w:themeColor="accent1" w:themeShade="BF"/>
    </w:rPr>
  </w:style>
  <w:style w:type="character" w:styleId="IntenseReference">
    <w:name w:val="Intense Reference"/>
    <w:basedOn w:val="DefaultParagraphFont"/>
    <w:uiPriority w:val="32"/>
    <w:qFormat/>
    <w:rsid w:val="000944F0"/>
    <w:rPr>
      <w:b/>
      <w:bCs/>
      <w:smallCaps/>
      <w:color w:val="0F4761" w:themeColor="accent1" w:themeShade="BF"/>
      <w:spacing w:val="5"/>
    </w:rPr>
  </w:style>
  <w:style w:type="paragraph" w:styleId="NormalWeb">
    <w:name w:val="Normal (Web)"/>
    <w:basedOn w:val="Normal"/>
    <w:uiPriority w:val="99"/>
    <w:semiHidden/>
    <w:unhideWhenUsed/>
    <w:rsid w:val="000944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 Rishi U</dc:creator>
  <cp:keywords/>
  <dc:description/>
  <cp:lastModifiedBy>Desai, Rishi U</cp:lastModifiedBy>
  <cp:revision>1</cp:revision>
  <dcterms:created xsi:type="dcterms:W3CDTF">2025-11-08T23:28:00Z</dcterms:created>
  <dcterms:modified xsi:type="dcterms:W3CDTF">2025-11-08T23:29:00Z</dcterms:modified>
</cp:coreProperties>
</file>