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le"/>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Heading2"/>
        <w:jc w:val="both"/>
      </w:pPr>
      <w:r>
        <w:t>Projektziel</w:t>
      </w:r>
    </w:p>
    <w:p w14:paraId="441CBB02" w14:textId="10AD9787" w:rsidR="003477D3" w:rsidRDefault="003477D3" w:rsidP="003E7CC8">
      <w:pPr>
        <w:jc w:val="both"/>
      </w:pPr>
      <w:r w:rsidRPr="003477D3">
        <w:t>Dieses Dokument stellt eine L</w:t>
      </w:r>
      <w:r>
        <w:t xml:space="preserve">ösungsskizze für eine virtuelles Stadtplanungstool dar. Damit sollen Bürger zukünftig die Möglichkeit haben, geplante lokale Bauprojekte im Vorhinein </w:t>
      </w:r>
      <w:r w:rsidR="00ED3131">
        <w:t>in einer virtuellen Umgebung betrachten zu können. Der Vorteil eines solchen Ansatzes besteht darin, dass geplante Gebäude besser im Kontext des bestehenden Stadtbilds dargestellt werden können.</w:t>
      </w:r>
    </w:p>
    <w:p w14:paraId="732C9D5E" w14:textId="1ED29BBE" w:rsidR="00ED3131" w:rsidRPr="003477D3" w:rsidRDefault="00ED3131" w:rsidP="003E7CC8">
      <w:pPr>
        <w:jc w:val="both"/>
      </w:pPr>
      <w:r>
        <w:t xml:space="preserve">Diese Lösung soll mit Unity durch Import von CAD-Modellen und Unity-Assets umgesetzt werden. Der Planer soll mit </w:t>
      </w:r>
      <w:r w:rsidR="00975E8D">
        <w:t xml:space="preserve">einer vorgefertigten Unity-Umgebung in der Lage sein, das geplante Stadtbild zu erstellen. Dieses ist im Anschluss in VR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7CB8A0E6" w:rsidR="009C7D63" w:rsidRPr="00320AEE" w:rsidRDefault="009C7D63" w:rsidP="003E7CC8">
      <w:pPr>
        <w:pStyle w:val="Heading2"/>
        <w:jc w:val="both"/>
      </w:pPr>
      <w:r w:rsidRPr="003477D3">
        <w:rPr>
          <w:noProof/>
        </w:rPr>
        <w:drawing>
          <wp:anchor distT="0" distB="0" distL="114300" distR="114300" simplePos="0" relativeHeight="251659264" behindDoc="0" locked="0" layoutInCell="1" allowOverlap="1" wp14:anchorId="3A67ACB1" wp14:editId="2AC5B1FA">
            <wp:simplePos x="0" y="0"/>
            <wp:positionH relativeFrom="column">
              <wp:posOffset>3056890</wp:posOffset>
            </wp:positionH>
            <wp:positionV relativeFrom="paragraph">
              <wp:posOffset>213360</wp:posOffset>
            </wp:positionV>
            <wp:extent cx="3388995" cy="268605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388995" cy="2686050"/>
                    </a:xfrm>
                    <a:prstGeom prst="rect">
                      <a:avLst/>
                    </a:prstGeom>
                  </pic:spPr>
                </pic:pic>
              </a:graphicData>
            </a:graphic>
            <wp14:sizeRelH relativeFrom="margin">
              <wp14:pctWidth>0</wp14:pctWidth>
            </wp14:sizeRelH>
            <wp14:sizeRelV relativeFrom="margin">
              <wp14:pctHeight>0</wp14:pctHeight>
            </wp14:sizeRelV>
          </wp:anchor>
        </w:drawing>
      </w:r>
      <w:r w:rsidR="00B4142D" w:rsidRPr="00320AEE">
        <w:t>Use Cases</w:t>
      </w:r>
    </w:p>
    <w:p w14:paraId="27F32FAD" w14:textId="77777777" w:rsidR="00251B2E" w:rsidRDefault="009C7D63" w:rsidP="003E7CC8">
      <w:pPr>
        <w:jc w:val="both"/>
      </w:pPr>
      <w:r w:rsidRPr="009C7D63">
        <w:t>Die Rolle des E</w:t>
      </w:r>
      <w:r>
        <w:t xml:space="preserve">rstellers </w:t>
      </w:r>
      <w:r w:rsidR="00320AEE">
        <w:t xml:space="preserve">übernimmt der </w:t>
      </w:r>
      <w:r>
        <w:t>Stadtplaner</w:t>
      </w:r>
      <w:r w:rsidR="00320AEE">
        <w:t>. Er hat die Möglichkeit</w:t>
      </w:r>
      <w:r w:rsidR="000E7F29">
        <w:t>,</w:t>
      </w:r>
      <w:r w:rsidR="00320AEE">
        <w:t xml:space="preserve"> die CAD-Modelle, die von einem Architekten des Bauvorhabens zur Verfügung gestellt werden, in die Welt zu importieren. Das importierte Modell stellt den Mittelpunkt einer Szene dar</w:t>
      </w:r>
      <w:r w:rsidR="000E7F29">
        <w:t xml:space="preserve">. Um die Szene zu vervollständigen, wird diese im weiteren Umkreis durch Unity-Assets ergänzt. Die Welt </w:t>
      </w:r>
      <w:r w:rsidR="00251B2E">
        <w:t xml:space="preserve">umfasst eine bestimmte Anzahl an vorgefertigten leeren Szenen, die jeweils eine Bedienkonsole enthalten. </w:t>
      </w:r>
    </w:p>
    <w:p w14:paraId="08EA2442" w14:textId="40EDC18C" w:rsidR="009C7D63" w:rsidRPr="009C7D63" w:rsidRDefault="00251B2E" w:rsidP="003E7CC8">
      <w:pPr>
        <w:jc w:val="both"/>
      </w:pPr>
      <w:r>
        <w:t xml:space="preserve">Mit dieser Konsole ist dem Betrachter möglich, zwischen den Szenen und einem Startraum mit Menüoptionen zu wechseln. Innerhalb der Welt bewegt sich der Betrachter mithilfe </w:t>
      </w:r>
      <w:r w:rsidR="003E7CC8">
        <w:t>von Teleportation oder Controllersteuerung fort.</w:t>
      </w:r>
    </w:p>
    <w:p w14:paraId="62CBB703" w14:textId="7869215B" w:rsidR="00753280" w:rsidRDefault="00753280">
      <w:pPr>
        <w:rPr>
          <w:rStyle w:val="SubtleEmphasis"/>
          <w:i w:val="0"/>
          <w:iCs w:val="0"/>
        </w:rPr>
      </w:pPr>
      <w:r>
        <w:rPr>
          <w:rStyle w:val="SubtleEmphasis"/>
          <w:i w:val="0"/>
          <w:iCs w:val="0"/>
        </w:rPr>
        <w:br w:type="page"/>
      </w:r>
    </w:p>
    <w:p w14:paraId="02341FDE" w14:textId="4018F781" w:rsidR="00774BD4" w:rsidRDefault="00774BD4" w:rsidP="003E7CC8">
      <w:pPr>
        <w:pStyle w:val="Heading2"/>
      </w:pPr>
      <w:r>
        <w:lastRenderedPageBreak/>
        <w:t>Klassendiagramm</w:t>
      </w:r>
    </w:p>
    <w:p w14:paraId="2530AE06" w14:textId="18DBDB05" w:rsidR="00774BD4" w:rsidRDefault="003A4576" w:rsidP="00774BD4">
      <w:r w:rsidRPr="00B4142D">
        <w:rPr>
          <w:noProof/>
        </w:rPr>
        <w:drawing>
          <wp:anchor distT="0" distB="0" distL="114300" distR="114300" simplePos="0" relativeHeight="251660288" behindDoc="1" locked="0" layoutInCell="1" allowOverlap="1" wp14:anchorId="40B69418" wp14:editId="0DAA6FE0">
            <wp:simplePos x="0" y="0"/>
            <wp:positionH relativeFrom="margin">
              <wp:posOffset>613410</wp:posOffset>
            </wp:positionH>
            <wp:positionV relativeFrom="paragraph">
              <wp:posOffset>6350</wp:posOffset>
            </wp:positionV>
            <wp:extent cx="3847605" cy="2801887"/>
            <wp:effectExtent l="0" t="0" r="635" b="0"/>
            <wp:wrapTight wrapText="bothSides">
              <wp:wrapPolygon edited="0">
                <wp:start x="0" y="0"/>
                <wp:lineTo x="0" y="21443"/>
                <wp:lineTo x="21497" y="21443"/>
                <wp:lineTo x="21497"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47605" cy="2801887"/>
                    </a:xfrm>
                    <a:prstGeom prst="rect">
                      <a:avLst/>
                    </a:prstGeom>
                  </pic:spPr>
                </pic:pic>
              </a:graphicData>
            </a:graphic>
          </wp:anchor>
        </w:drawing>
      </w:r>
    </w:p>
    <w:p w14:paraId="63243270" w14:textId="77777777" w:rsidR="003A4576" w:rsidRDefault="003A4576" w:rsidP="00F40111">
      <w:pPr>
        <w:jc w:val="both"/>
      </w:pPr>
    </w:p>
    <w:p w14:paraId="3C3D0693" w14:textId="77777777" w:rsidR="003A4576" w:rsidRDefault="003A4576" w:rsidP="00F40111">
      <w:pPr>
        <w:jc w:val="both"/>
      </w:pPr>
    </w:p>
    <w:p w14:paraId="75632781" w14:textId="77777777" w:rsidR="003A4576" w:rsidRDefault="003A4576" w:rsidP="00F40111">
      <w:pPr>
        <w:jc w:val="both"/>
      </w:pPr>
    </w:p>
    <w:p w14:paraId="3B1F11C4" w14:textId="77777777" w:rsidR="003A4576" w:rsidRDefault="003A4576" w:rsidP="00F40111">
      <w:pPr>
        <w:jc w:val="both"/>
      </w:pPr>
    </w:p>
    <w:p w14:paraId="4839C0C1" w14:textId="77777777" w:rsidR="003A4576" w:rsidRDefault="003A4576" w:rsidP="00F40111">
      <w:pPr>
        <w:jc w:val="both"/>
      </w:pPr>
    </w:p>
    <w:p w14:paraId="4429B985" w14:textId="77777777" w:rsidR="003A4576" w:rsidRDefault="003A4576" w:rsidP="00F40111">
      <w:pPr>
        <w:jc w:val="both"/>
      </w:pPr>
    </w:p>
    <w:p w14:paraId="2DD76FA2" w14:textId="77777777" w:rsidR="003A4576" w:rsidRDefault="003A4576" w:rsidP="00F40111">
      <w:pPr>
        <w:jc w:val="both"/>
      </w:pPr>
    </w:p>
    <w:p w14:paraId="56B69C63" w14:textId="77777777" w:rsidR="003A4576" w:rsidRDefault="003A4576" w:rsidP="00F40111">
      <w:pPr>
        <w:jc w:val="both"/>
      </w:pPr>
    </w:p>
    <w:p w14:paraId="59D50A1C" w14:textId="77777777" w:rsidR="003A4576" w:rsidRDefault="003A4576" w:rsidP="00F40111">
      <w:pPr>
        <w:jc w:val="both"/>
      </w:pPr>
    </w:p>
    <w:p w14:paraId="446948F0" w14:textId="05952275" w:rsidR="00B4142D" w:rsidRDefault="00B32982" w:rsidP="00F40111">
      <w:pPr>
        <w:jc w:val="both"/>
      </w:pPr>
      <w:r>
        <w:t xml:space="preserve">Das Klassendiagramm ist </w:t>
      </w:r>
      <w:r w:rsidR="00A51BF1">
        <w:t>h</w:t>
      </w:r>
      <w:r>
        <w:t xml:space="preserve">ierarchisch aufgebaut. Die </w:t>
      </w:r>
      <w:r w:rsidRPr="00F40111">
        <w:t xml:space="preserve">MainWorld </w:t>
      </w:r>
      <w:r>
        <w:t xml:space="preserve">verwaltet hierbei den </w:t>
      </w:r>
      <w:r w:rsidRPr="00F40111">
        <w:t>Actor</w:t>
      </w:r>
      <w:r>
        <w:t xml:space="preserve"> (Betrachter)</w:t>
      </w:r>
      <w:r w:rsidR="00A51BF1">
        <w:t>,</w:t>
      </w:r>
      <w:r>
        <w:t xml:space="preserve"> die </w:t>
      </w:r>
      <w:r w:rsidRPr="00F40111">
        <w:t>HubSection</w:t>
      </w:r>
      <w:r>
        <w:t xml:space="preserve"> (Startraum) und </w:t>
      </w:r>
      <w:r w:rsidRPr="00F40111">
        <w:t>StageSection</w:t>
      </w:r>
      <w:r>
        <w:t xml:space="preserve"> (Szene). Da der Betrachter sich in VR befindet, müssen zusätzlich seine Hände und die Kamera </w:t>
      </w:r>
      <w:r w:rsidR="00A51BF1">
        <w:t>(</w:t>
      </w:r>
      <w:r>
        <w:t>beziehungsweise VR-Kamera</w:t>
      </w:r>
      <w:r w:rsidR="00A51BF1">
        <w:t>)</w:t>
      </w:r>
      <w:r>
        <w:t xml:space="preserve"> als Klassen erfasst werden. Die </w:t>
      </w:r>
      <w:r w:rsidRPr="00F40111">
        <w:t>HubSection</w:t>
      </w:r>
      <w:r>
        <w:t xml:space="preserve"> und die </w:t>
      </w:r>
      <w:r w:rsidRPr="00F40111">
        <w:t>StageSection</w:t>
      </w:r>
      <w:r>
        <w:t xml:space="preserve"> enthalten </w:t>
      </w:r>
      <w:r w:rsidR="00753280">
        <w:t>j</w:t>
      </w:r>
      <w:r>
        <w:t xml:space="preserve">eweils </w:t>
      </w:r>
      <w:r w:rsidR="00F40111">
        <w:t xml:space="preserve">CAD-Modelle, Unity Assets und </w:t>
      </w:r>
      <w:r w:rsidR="00F40111" w:rsidRPr="00F40111">
        <w:t>MapButton</w:t>
      </w:r>
      <w:r w:rsidR="00F40111">
        <w:t xml:space="preserve"> (Knöpfe) zur Navigation. Alle Klassen eines Unity-Projekts müssen von </w:t>
      </w:r>
      <w:r w:rsidR="00F40111" w:rsidRPr="00F40111">
        <w:t>GameObject</w:t>
      </w:r>
      <w:r w:rsidR="00F40111">
        <w:t xml:space="preserve"> erben.</w:t>
      </w:r>
    </w:p>
    <w:p w14:paraId="17346997" w14:textId="77777777" w:rsidR="00F40111" w:rsidRPr="00B32982" w:rsidRDefault="00F40111" w:rsidP="00F40111">
      <w:pPr>
        <w:jc w:val="both"/>
      </w:pPr>
    </w:p>
    <w:p w14:paraId="70B98FF9" w14:textId="1A28D97B" w:rsidR="00B4142D" w:rsidRDefault="00B4142D" w:rsidP="00F40111">
      <w:pPr>
        <w:pStyle w:val="Heading2"/>
      </w:pPr>
      <w:r>
        <w:t>Sequenzdiagramm</w:t>
      </w:r>
    </w:p>
    <w:p w14:paraId="0DAB5AB4" w14:textId="662DF7C9" w:rsidR="00F40111" w:rsidRDefault="00F40111" w:rsidP="00F40111">
      <w:pPr>
        <w:jc w:val="both"/>
      </w:pPr>
      <w:r>
        <w:t xml:space="preserve">Das folgende Sequenzdiagramm beschreibt </w:t>
      </w:r>
      <w:r w:rsidR="003A4576">
        <w:t>den groben Prozess wie das Tool vom Betrachter verwendet werden kann.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Szene transportiert. Hier kann er sich umschauen und über einen weiteren Knopf zurück in den Startraum gelangen.</w:t>
      </w:r>
      <w:r w:rsidR="00753280">
        <w:t xml:space="preserve"> Diese Sequenz kann beliebig oft mit unterschiedlichen Szenen wiederholt werden.</w:t>
      </w:r>
    </w:p>
    <w:p w14:paraId="4CABDD9C" w14:textId="77777777" w:rsidR="00753280" w:rsidRDefault="00753280">
      <w:r>
        <w:br w:type="page"/>
      </w:r>
    </w:p>
    <w:p w14:paraId="4D26F694" w14:textId="77777777" w:rsidR="00753280" w:rsidRDefault="00753280" w:rsidP="00753280"/>
    <w:p w14:paraId="2E012F0C" w14:textId="055FF42C" w:rsidR="00753280" w:rsidRDefault="00753280" w:rsidP="00753280">
      <w:r w:rsidRPr="00B4142D">
        <w:rPr>
          <w:noProof/>
        </w:rPr>
        <w:drawing>
          <wp:anchor distT="0" distB="0" distL="114300" distR="114300" simplePos="0" relativeHeight="251658240" behindDoc="0" locked="0" layoutInCell="1" allowOverlap="1" wp14:anchorId="31859340" wp14:editId="4C5133CA">
            <wp:simplePos x="0" y="0"/>
            <wp:positionH relativeFrom="margin">
              <wp:align>center</wp:align>
            </wp:positionH>
            <wp:positionV relativeFrom="paragraph">
              <wp:posOffset>0</wp:posOffset>
            </wp:positionV>
            <wp:extent cx="6213088" cy="8110847"/>
            <wp:effectExtent l="0" t="0" r="0" b="508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13088" cy="8110847"/>
                    </a:xfrm>
                    <a:prstGeom prst="rect">
                      <a:avLst/>
                    </a:prstGeom>
                  </pic:spPr>
                </pic:pic>
              </a:graphicData>
            </a:graphic>
          </wp:anchor>
        </w:drawing>
      </w:r>
    </w:p>
    <w:p w14:paraId="623E8D4C" w14:textId="1062F02D" w:rsidR="00B4142D" w:rsidRDefault="00CB12E3" w:rsidP="00F40111">
      <w:pPr>
        <w:pStyle w:val="Heading2"/>
      </w:pPr>
      <w:r>
        <w:lastRenderedPageBreak/>
        <w:t>Kanban Board</w:t>
      </w:r>
    </w:p>
    <w:p w14:paraId="6969F25F" w14:textId="7DDFD06C" w:rsidR="00CB12E3" w:rsidRDefault="00CB12E3" w:rsidP="00774BD4">
      <w:r>
        <w:tab/>
        <w:t>Tickets</w:t>
      </w:r>
      <w:r w:rsidR="00D85990">
        <w:t>:</w:t>
      </w:r>
    </w:p>
    <w:p w14:paraId="0E4BAB49" w14:textId="0140902A" w:rsidR="00D85990" w:rsidRDefault="00D85990" w:rsidP="00D85990">
      <w:pPr>
        <w:pStyle w:val="ListParagraph"/>
        <w:numPr>
          <w:ilvl w:val="0"/>
          <w:numId w:val="1"/>
        </w:numPr>
      </w:pPr>
      <w:r>
        <w:t>Erstellung des Projekts in Unity</w:t>
      </w:r>
    </w:p>
    <w:p w14:paraId="24E7449F" w14:textId="40D65038" w:rsidR="00D85990" w:rsidRDefault="00D85990" w:rsidP="00D85990">
      <w:pPr>
        <w:pStyle w:val="ListParagraph"/>
        <w:numPr>
          <w:ilvl w:val="0"/>
          <w:numId w:val="1"/>
        </w:numPr>
      </w:pPr>
      <w:r>
        <w:t>Erstellung des Projekts in Github</w:t>
      </w:r>
    </w:p>
    <w:p w14:paraId="78D048B6" w14:textId="6001715D" w:rsidR="00D85990" w:rsidRDefault="00D85990" w:rsidP="00D85990">
      <w:pPr>
        <w:pStyle w:val="ListParagraph"/>
        <w:numPr>
          <w:ilvl w:val="0"/>
          <w:numId w:val="1"/>
        </w:numPr>
      </w:pPr>
      <w:r>
        <w:t>Modellierung des Start-Raums</w:t>
      </w:r>
    </w:p>
    <w:p w14:paraId="3266E6F6" w14:textId="2FFAEDCE" w:rsidR="00D85990" w:rsidRDefault="00D85990" w:rsidP="00D85990">
      <w:pPr>
        <w:pStyle w:val="ListParagraph"/>
        <w:numPr>
          <w:ilvl w:val="0"/>
          <w:numId w:val="1"/>
        </w:numPr>
      </w:pPr>
      <w:r>
        <w:t>Erstellung des Actors</w:t>
      </w:r>
    </w:p>
    <w:p w14:paraId="4881B9EC" w14:textId="1C4FBDC5" w:rsidR="00D85990" w:rsidRDefault="00D85990" w:rsidP="00D85990">
      <w:pPr>
        <w:pStyle w:val="ListParagraph"/>
        <w:numPr>
          <w:ilvl w:val="0"/>
          <w:numId w:val="1"/>
        </w:numPr>
      </w:pPr>
      <w:r>
        <w:t>Modellierung einer Beispielwelt</w:t>
      </w:r>
    </w:p>
    <w:p w14:paraId="3A2FFEF7" w14:textId="244848AB" w:rsidR="00D85990" w:rsidRDefault="00D632C2" w:rsidP="00D85990">
      <w:pPr>
        <w:pStyle w:val="ListParagraph"/>
        <w:numPr>
          <w:ilvl w:val="0"/>
          <w:numId w:val="1"/>
        </w:numPr>
      </w:pPr>
      <w:r>
        <w:t>Actor VR-Kamera Eigenschaften hinzufügen (Kopfbewegung)</w:t>
      </w:r>
    </w:p>
    <w:p w14:paraId="11B83368" w14:textId="7E910B3E" w:rsidR="00D632C2" w:rsidRDefault="00D632C2" w:rsidP="00D85990">
      <w:pPr>
        <w:pStyle w:val="ListParagraph"/>
        <w:numPr>
          <w:ilvl w:val="0"/>
          <w:numId w:val="1"/>
        </w:numPr>
      </w:pPr>
      <w:r>
        <w:t>Importieren von CAD-Modellen</w:t>
      </w:r>
    </w:p>
    <w:p w14:paraId="1D69490E" w14:textId="6AE1A150" w:rsidR="00D632C2" w:rsidRDefault="00D632C2" w:rsidP="00D85990">
      <w:pPr>
        <w:pStyle w:val="ListParagraph"/>
        <w:numPr>
          <w:ilvl w:val="0"/>
          <w:numId w:val="1"/>
        </w:numPr>
      </w:pPr>
      <w:r>
        <w:t>Beschreibung erstellen, wie man CAD-Modelle in Unity importiert</w:t>
      </w:r>
    </w:p>
    <w:p w14:paraId="007EF634" w14:textId="342461BF" w:rsidR="00D632C2" w:rsidRDefault="00A93A57" w:rsidP="00D85990">
      <w:pPr>
        <w:pStyle w:val="ListParagraph"/>
        <w:numPr>
          <w:ilvl w:val="0"/>
          <w:numId w:val="1"/>
        </w:numPr>
      </w:pPr>
      <w:r>
        <w:t>Controller</w:t>
      </w:r>
      <w:r w:rsidR="000C3358">
        <w:t>-</w:t>
      </w:r>
      <w:r>
        <w:t>Steuerung in der Welt realisieren</w:t>
      </w:r>
    </w:p>
    <w:p w14:paraId="72C6AA76" w14:textId="26F04E2B" w:rsidR="000C3358" w:rsidRDefault="000C3358" w:rsidP="00D85990">
      <w:pPr>
        <w:pStyle w:val="ListParagraph"/>
        <w:numPr>
          <w:ilvl w:val="0"/>
          <w:numId w:val="1"/>
        </w:numPr>
      </w:pPr>
      <w:r>
        <w:t>Controller-Teleport in der Welt realisieren</w:t>
      </w:r>
    </w:p>
    <w:p w14:paraId="6BF39D43" w14:textId="59C55D40" w:rsidR="000C3358" w:rsidRDefault="000C3358" w:rsidP="00D85990">
      <w:pPr>
        <w:pStyle w:val="ListParagraph"/>
        <w:numPr>
          <w:ilvl w:val="0"/>
          <w:numId w:val="1"/>
        </w:numPr>
      </w:pPr>
      <w:r>
        <w:t>Implementierung VR-Hand Model</w:t>
      </w:r>
    </w:p>
    <w:p w14:paraId="0ADEF53D" w14:textId="03973BE4" w:rsidR="000C3358" w:rsidRDefault="000C3358" w:rsidP="00D85990">
      <w:pPr>
        <w:pStyle w:val="ListParagraph"/>
        <w:numPr>
          <w:ilvl w:val="0"/>
          <w:numId w:val="1"/>
        </w:numPr>
      </w:pPr>
      <w:r>
        <w:t>Implementierung Interanction VR-Hand</w:t>
      </w:r>
    </w:p>
    <w:p w14:paraId="5BE152EC" w14:textId="72B3C70D" w:rsidR="000C3358" w:rsidRDefault="000C3358" w:rsidP="00D85990">
      <w:pPr>
        <w:pStyle w:val="ListParagraph"/>
        <w:numPr>
          <w:ilvl w:val="0"/>
          <w:numId w:val="1"/>
        </w:numPr>
      </w:pPr>
      <w:r>
        <w:t>Implementierung Teleport von Hub zu Szenen</w:t>
      </w:r>
    </w:p>
    <w:p w14:paraId="4B8970A8" w14:textId="42012969" w:rsidR="000C3358" w:rsidRDefault="00D01B73" w:rsidP="00D85990">
      <w:pPr>
        <w:pStyle w:val="ListParagraph"/>
        <w:numPr>
          <w:ilvl w:val="0"/>
          <w:numId w:val="1"/>
        </w:numPr>
      </w:pPr>
      <w:r>
        <w:t>Implementierung Teleport von Szenen zu Hub</w:t>
      </w:r>
    </w:p>
    <w:p w14:paraId="419E8732" w14:textId="3C3F522B" w:rsidR="00D01B73" w:rsidRDefault="00D01B73" w:rsidP="00D85990">
      <w:pPr>
        <w:pStyle w:val="ListParagraph"/>
        <w:numPr>
          <w:ilvl w:val="0"/>
          <w:numId w:val="1"/>
        </w:numPr>
      </w:pPr>
      <w:r>
        <w:t>Erstellung der Teleport Möglichkeiten</w:t>
      </w:r>
      <w:r w:rsidR="00467515">
        <w:t xml:space="preserve"> (Teleport Button)</w:t>
      </w:r>
    </w:p>
    <w:p w14:paraId="64400E1E" w14:textId="6D54A926" w:rsidR="002057CE" w:rsidRDefault="003C3175" w:rsidP="00D85990">
      <w:pPr>
        <w:pStyle w:val="ListParagraph"/>
        <w:numPr>
          <w:ilvl w:val="0"/>
          <w:numId w:val="1"/>
        </w:numPr>
      </w:pPr>
      <w:r>
        <w:t>Export des Projekts aus Unity</w:t>
      </w:r>
    </w:p>
    <w:p w14:paraId="63EA0433" w14:textId="77777777" w:rsidR="003C3175" w:rsidRPr="00774BD4" w:rsidRDefault="003C3175" w:rsidP="00D85990">
      <w:pPr>
        <w:pStyle w:val="ListParagraph"/>
        <w:numPr>
          <w:ilvl w:val="0"/>
          <w:numId w:val="1"/>
        </w:numPr>
      </w:pP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3358"/>
    <w:rsid w:val="000E7F29"/>
    <w:rsid w:val="002057CE"/>
    <w:rsid w:val="00251B2E"/>
    <w:rsid w:val="00320AEE"/>
    <w:rsid w:val="003477D3"/>
    <w:rsid w:val="003A4576"/>
    <w:rsid w:val="003C3175"/>
    <w:rsid w:val="003E7CC8"/>
    <w:rsid w:val="00467515"/>
    <w:rsid w:val="004736D1"/>
    <w:rsid w:val="00753280"/>
    <w:rsid w:val="00774BD4"/>
    <w:rsid w:val="00947C82"/>
    <w:rsid w:val="00975E8D"/>
    <w:rsid w:val="009C7D63"/>
    <w:rsid w:val="00A51BF1"/>
    <w:rsid w:val="00A93A57"/>
    <w:rsid w:val="00AE5D4D"/>
    <w:rsid w:val="00B32982"/>
    <w:rsid w:val="00B4142D"/>
    <w:rsid w:val="00C003E5"/>
    <w:rsid w:val="00CB12E3"/>
    <w:rsid w:val="00CE169D"/>
    <w:rsid w:val="00D01B73"/>
    <w:rsid w:val="00D632C2"/>
    <w:rsid w:val="00D85990"/>
    <w:rsid w:val="00EC0CA4"/>
    <w:rsid w:val="00ED3131"/>
    <w:rsid w:val="00F401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CA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74BD4"/>
    <w:rPr>
      <w:i/>
      <w:iCs/>
      <w:color w:val="404040" w:themeColor="text1" w:themeTint="BF"/>
    </w:rPr>
  </w:style>
  <w:style w:type="character" w:customStyle="1" w:styleId="Heading2Char">
    <w:name w:val="Heading 2 Char"/>
    <w:basedOn w:val="DefaultParagraphFont"/>
    <w:link w:val="Heading2"/>
    <w:uiPriority w:val="9"/>
    <w:rsid w:val="009C7D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2890</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15</cp:revision>
  <dcterms:created xsi:type="dcterms:W3CDTF">2021-12-02T07:23:00Z</dcterms:created>
  <dcterms:modified xsi:type="dcterms:W3CDTF">2021-12-07T14:57:00Z</dcterms:modified>
</cp:coreProperties>
</file>