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D5CC" w14:textId="523D6C96" w:rsidR="00602546" w:rsidRPr="00C54637" w:rsidRDefault="002C1860" w:rsidP="00602546">
      <w:pPr>
        <w:spacing w:after="12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FB99A" wp14:editId="268B1E9F">
                <wp:simplePos x="0" y="0"/>
                <wp:positionH relativeFrom="margin">
                  <wp:posOffset>604634</wp:posOffset>
                </wp:positionH>
                <wp:positionV relativeFrom="paragraph">
                  <wp:posOffset>226733</wp:posOffset>
                </wp:positionV>
                <wp:extent cx="4975761" cy="1828800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761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F7420" w14:textId="77777777" w:rsidR="00602546" w:rsidRPr="00D07262" w:rsidRDefault="00602546" w:rsidP="00602546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</w:pPr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 xml:space="preserve">ĐH </w:t>
                            </w:r>
                            <w:proofErr w:type="spellStart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>Quốc</w:t>
                            </w:r>
                            <w:proofErr w:type="spellEnd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 xml:space="preserve"> Gia </w:t>
                            </w:r>
                            <w:proofErr w:type="spellStart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>Thành</w:t>
                            </w:r>
                            <w:proofErr w:type="spellEnd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>phố</w:t>
                            </w:r>
                            <w:proofErr w:type="spellEnd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>Hồ</w:t>
                            </w:r>
                            <w:proofErr w:type="spellEnd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>Chí</w:t>
                            </w:r>
                            <w:proofErr w:type="spellEnd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 xml:space="preserve"> Minh </w:t>
                            </w:r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br/>
                            </w:r>
                            <w:proofErr w:type="spellStart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>Đại</w:t>
                            </w:r>
                            <w:proofErr w:type="spellEnd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>Thông</w:t>
                            </w:r>
                            <w:proofErr w:type="spellEnd"/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</w:rPr>
                              <w:t xml:space="preserve"> tin </w:t>
                            </w:r>
                          </w:p>
                          <w:p w14:paraId="4576AFEA" w14:textId="77777777" w:rsidR="00602546" w:rsidRPr="00D07262" w:rsidRDefault="00602546" w:rsidP="00602546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color w:val="C00000"/>
                              </w:rPr>
                            </w:pPr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0"/>
                                <w:szCs w:val="30"/>
                              </w:rPr>
                              <w:sym w:font="Wingdings" w:char="F097"/>
                            </w:r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0"/>
                                <w:szCs w:val="30"/>
                              </w:rPr>
                              <w:t>~</w:t>
                            </w:r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0"/>
                                <w:szCs w:val="30"/>
                              </w:rPr>
                              <w:sym w:font="Wingdings" w:char="F026"/>
                            </w:r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0"/>
                                <w:szCs w:val="30"/>
                              </w:rPr>
                              <w:t>~</w:t>
                            </w:r>
                            <w:r w:rsidRPr="00D072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0"/>
                                <w:szCs w:val="30"/>
                              </w:rPr>
                              <w:sym w:font="Wingdings" w:char="F09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8FB9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.6pt;margin-top:17.85pt;width:391.8pt;height:2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" filled="f" stroked="f" strokeweight=".5pt">
                <v:textbox style="mso-fit-shape-to-text:t">
                  <w:txbxContent>
                    <w:p w14:paraId="06DF7420" w14:textId="77777777" w:rsidR="00602546" w:rsidRPr="00D07262" w:rsidRDefault="00602546" w:rsidP="00602546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</w:pPr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 xml:space="preserve">ĐH </w:t>
                      </w:r>
                      <w:proofErr w:type="spellStart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>Quốc</w:t>
                      </w:r>
                      <w:proofErr w:type="spellEnd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 xml:space="preserve"> Gia </w:t>
                      </w:r>
                      <w:proofErr w:type="spellStart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>Thành</w:t>
                      </w:r>
                      <w:proofErr w:type="spellEnd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>phố</w:t>
                      </w:r>
                      <w:proofErr w:type="spellEnd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>Hồ</w:t>
                      </w:r>
                      <w:proofErr w:type="spellEnd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>Chí</w:t>
                      </w:r>
                      <w:proofErr w:type="spellEnd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 xml:space="preserve"> Minh </w:t>
                      </w:r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br/>
                      </w:r>
                      <w:proofErr w:type="spellStart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>Đại</w:t>
                      </w:r>
                      <w:proofErr w:type="spellEnd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>học</w:t>
                      </w:r>
                      <w:proofErr w:type="spellEnd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>Công</w:t>
                      </w:r>
                      <w:proofErr w:type="spellEnd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>nghệ</w:t>
                      </w:r>
                      <w:proofErr w:type="spellEnd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>Thông</w:t>
                      </w:r>
                      <w:proofErr w:type="spellEnd"/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30"/>
                          <w:szCs w:val="30"/>
                        </w:rPr>
                        <w:t xml:space="preserve"> tin </w:t>
                      </w:r>
                    </w:p>
                    <w:p w14:paraId="4576AFEA" w14:textId="77777777" w:rsidR="00602546" w:rsidRPr="00D07262" w:rsidRDefault="00602546" w:rsidP="00602546">
                      <w:pPr>
                        <w:spacing w:after="120" w:line="240" w:lineRule="auto"/>
                        <w:jc w:val="center"/>
                        <w:rPr>
                          <w:b/>
                          <w:bCs/>
                          <w:noProof/>
                          <w:color w:val="C00000"/>
                        </w:rPr>
                      </w:pPr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0"/>
                          <w:szCs w:val="30"/>
                        </w:rPr>
                        <w:sym w:font="Wingdings" w:char="F097"/>
                      </w:r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0"/>
                          <w:szCs w:val="30"/>
                        </w:rPr>
                        <w:t>~</w:t>
                      </w:r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0"/>
                          <w:szCs w:val="30"/>
                        </w:rPr>
                        <w:sym w:font="Wingdings" w:char="F026"/>
                      </w:r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0"/>
                          <w:szCs w:val="30"/>
                        </w:rPr>
                        <w:t>~</w:t>
                      </w:r>
                      <w:r w:rsidRPr="00D07262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0"/>
                          <w:szCs w:val="30"/>
                        </w:rPr>
                        <w:sym w:font="Wingdings" w:char="F096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546">
        <w:rPr>
          <w:noProof/>
        </w:rPr>
        <w:drawing>
          <wp:anchor distT="0" distB="0" distL="114300" distR="114300" simplePos="0" relativeHeight="251663360" behindDoc="1" locked="0" layoutInCell="1" allowOverlap="1" wp14:anchorId="0EC31088" wp14:editId="5D91480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13606" cy="10090114"/>
            <wp:effectExtent l="0" t="0" r="0" b="6985"/>
            <wp:wrapNone/>
            <wp:docPr id="7" name="Picture 7" descr="khung bìa giáo án đẹp 25 khung bia giao an 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ung bìa giáo án đẹp 25 khung bia giao an do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606" cy="100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1DE1B" w14:textId="5D745067" w:rsidR="00602546" w:rsidRDefault="00602546" w:rsidP="00602546">
      <w:pPr>
        <w:spacing w:after="12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21E29A56" w14:textId="77777777" w:rsidR="00602546" w:rsidRDefault="00602546" w:rsidP="00602546">
      <w:pPr>
        <w:spacing w:after="12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0D4797A2" w14:textId="398CE4A7" w:rsidR="00602546" w:rsidRDefault="00602546" w:rsidP="00602546">
      <w:pPr>
        <w:spacing w:after="12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0E90D2C8" w14:textId="6D2CB1E2" w:rsidR="00602546" w:rsidRDefault="002C1860" w:rsidP="00602546">
      <w:pPr>
        <w:spacing w:after="12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C54637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91CC408" wp14:editId="0E4B2146">
            <wp:simplePos x="0" y="0"/>
            <wp:positionH relativeFrom="margin">
              <wp:posOffset>2437130</wp:posOffset>
            </wp:positionH>
            <wp:positionV relativeFrom="paragraph">
              <wp:posOffset>124877</wp:posOffset>
            </wp:positionV>
            <wp:extent cx="1365998" cy="1131108"/>
            <wp:effectExtent l="0" t="0" r="5715" b="0"/>
            <wp:wrapNone/>
            <wp:docPr id="3" name="Picture 3" descr="logo-uit | Tuổi trẻ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it | Tuổi trẻ U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998" cy="113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30D95" w14:textId="54A15B63" w:rsidR="00602546" w:rsidRDefault="00602546" w:rsidP="00602546">
      <w:pPr>
        <w:spacing w:after="12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5B5CFF8B" w14:textId="77777777" w:rsidR="00602546" w:rsidRDefault="00602546" w:rsidP="00602546">
      <w:pPr>
        <w:spacing w:after="12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19C45F59" w14:textId="77777777" w:rsidR="00602546" w:rsidRDefault="00602546" w:rsidP="00602546">
      <w:pPr>
        <w:spacing w:after="12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1D8AA9BC" w14:textId="08AED947" w:rsidR="00602546" w:rsidRDefault="00602546" w:rsidP="00602546">
      <w:pPr>
        <w:spacing w:after="12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6B9E40F3" w14:textId="36D226E0" w:rsidR="00602546" w:rsidRDefault="002C1860" w:rsidP="00602546">
      <w:pPr>
        <w:spacing w:after="120" w:line="240" w:lineRule="auto"/>
        <w:rPr>
          <w:rFonts w:ascii="Arial" w:hAnsi="Arial" w:cs="Arial"/>
          <w:sz w:val="24"/>
          <w:szCs w:val="24"/>
          <w14:shadow w14:blurRad="63500" w14:dist="0" w14:dir="0" w14:sx="102000" w14:sy="102000" w14:kx="0" w14:ky="0" w14:algn="ctr">
            <w14:srgbClr w14:val="000000">
              <w14:alpha w14:val="85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E4C6C" wp14:editId="797759A3">
                <wp:simplePos x="0" y="0"/>
                <wp:positionH relativeFrom="margin">
                  <wp:posOffset>1822450</wp:posOffset>
                </wp:positionH>
                <wp:positionV relativeFrom="margin">
                  <wp:posOffset>2683510</wp:posOffset>
                </wp:positionV>
                <wp:extent cx="1828800" cy="394970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EC905" w14:textId="40015044" w:rsidR="00602546" w:rsidRPr="002F7819" w:rsidRDefault="00602546" w:rsidP="00602546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6000" w:themeColor="accent4" w:themeShade="80"/>
                                <w:sz w:val="36"/>
                                <w:szCs w:val="36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781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6000" w:themeColor="accent4" w:themeShade="80"/>
                                <w:sz w:val="36"/>
                                <w:szCs w:val="36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~ BÁO CÁO 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6000" w:themeColor="accent4" w:themeShade="80"/>
                                <w:sz w:val="36"/>
                                <w:szCs w:val="36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Ồ ÁN</w:t>
                            </w:r>
                            <w:r w:rsidRPr="002F781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6000" w:themeColor="accent4" w:themeShade="80"/>
                                <w:sz w:val="36"/>
                                <w:szCs w:val="36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~</w:t>
                            </w:r>
                          </w:p>
                          <w:p w14:paraId="1DF2BD14" w14:textId="77777777" w:rsidR="00602546" w:rsidRPr="002F7819" w:rsidRDefault="00602546" w:rsidP="00602546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6000" w:themeColor="accent4" w:themeShade="80"/>
                                <w:sz w:val="44"/>
                                <w:szCs w:val="44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4C6C" id="Text Box 21" o:spid="_x0000_s1027" type="#_x0000_t202" style="position:absolute;margin-left:143.5pt;margin-top:211.3pt;width:2in;height:31.1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" filled="f" stroked="f" strokeweight=".5pt">
                <v:textbox>
                  <w:txbxContent>
                    <w:p w14:paraId="5F7EC905" w14:textId="40015044" w:rsidR="00602546" w:rsidRPr="002F7819" w:rsidRDefault="00602546" w:rsidP="00602546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806000" w:themeColor="accent4" w:themeShade="80"/>
                          <w:sz w:val="36"/>
                          <w:szCs w:val="36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7819">
                        <w:rPr>
                          <w:rFonts w:ascii="Times New Roman" w:hAnsi="Times New Roman" w:cs="Times New Roman"/>
                          <w:b/>
                          <w:bCs/>
                          <w:color w:val="806000" w:themeColor="accent4" w:themeShade="80"/>
                          <w:sz w:val="36"/>
                          <w:szCs w:val="36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~ BÁO CÁO Đ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806000" w:themeColor="accent4" w:themeShade="80"/>
                          <w:sz w:val="36"/>
                          <w:szCs w:val="36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Ồ ÁN</w:t>
                      </w:r>
                      <w:r w:rsidRPr="002F7819">
                        <w:rPr>
                          <w:rFonts w:ascii="Times New Roman" w:hAnsi="Times New Roman" w:cs="Times New Roman"/>
                          <w:b/>
                          <w:bCs/>
                          <w:color w:val="806000" w:themeColor="accent4" w:themeShade="80"/>
                          <w:sz w:val="36"/>
                          <w:szCs w:val="36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~</w:t>
                      </w:r>
                    </w:p>
                    <w:p w14:paraId="1DF2BD14" w14:textId="77777777" w:rsidR="00602546" w:rsidRPr="002F7819" w:rsidRDefault="00602546" w:rsidP="00602546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806000" w:themeColor="accent4" w:themeShade="80"/>
                          <w:sz w:val="44"/>
                          <w:szCs w:val="44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12E9833" w14:textId="70C782D5" w:rsidR="00602546" w:rsidRDefault="002C1860" w:rsidP="006025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65819" wp14:editId="314F209D">
                <wp:simplePos x="0" y="0"/>
                <wp:positionH relativeFrom="margin">
                  <wp:posOffset>337186</wp:posOffset>
                </wp:positionH>
                <wp:positionV relativeFrom="margin">
                  <wp:posOffset>3061335</wp:posOffset>
                </wp:positionV>
                <wp:extent cx="5429250" cy="981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93BAC" w14:textId="77777777" w:rsidR="005B582B" w:rsidRPr="005B582B" w:rsidRDefault="00204EC5" w:rsidP="005A2F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58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NLM </w:t>
                            </w:r>
                            <w:r w:rsidR="005B582B" w:rsidRPr="005B58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ALGORITHM </w:t>
                            </w:r>
                            <w:r w:rsidRPr="005B58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</w:p>
                          <w:p w14:paraId="7B8FB5C5" w14:textId="43A30525" w:rsidR="00204EC5" w:rsidRPr="005B582B" w:rsidRDefault="00204EC5" w:rsidP="005A2F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58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 DENOISING</w:t>
                            </w:r>
                          </w:p>
                          <w:p w14:paraId="7C3411CB" w14:textId="77777777" w:rsidR="00602546" w:rsidRPr="005B582B" w:rsidRDefault="00602546" w:rsidP="005A2FB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5819" id="Text Box 2" o:spid="_x0000_s1028" type="#_x0000_t202" style="position:absolute;margin-left:26.55pt;margin-top:241.05pt;width:427.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" filled="f" stroked="f" strokeweight=".5pt">
                <v:textbox>
                  <w:txbxContent>
                    <w:p w14:paraId="60093BAC" w14:textId="77777777" w:rsidR="005B582B" w:rsidRPr="005B582B" w:rsidRDefault="00204EC5" w:rsidP="005A2F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52"/>
                          <w:szCs w:val="52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582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52"/>
                          <w:szCs w:val="52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NLM </w:t>
                      </w:r>
                      <w:r w:rsidR="005B582B" w:rsidRPr="005B582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52"/>
                          <w:szCs w:val="52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ALGORITHM </w:t>
                      </w:r>
                      <w:r w:rsidRPr="005B582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52"/>
                          <w:szCs w:val="52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</w:p>
                    <w:p w14:paraId="7B8FB5C5" w14:textId="43A30525" w:rsidR="00204EC5" w:rsidRPr="005B582B" w:rsidRDefault="00204EC5" w:rsidP="005A2F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52"/>
                          <w:szCs w:val="52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582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52"/>
                          <w:szCs w:val="52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 DENOISING</w:t>
                      </w:r>
                    </w:p>
                    <w:p w14:paraId="7C3411CB" w14:textId="77777777" w:rsidR="00602546" w:rsidRPr="005B582B" w:rsidRDefault="00602546" w:rsidP="005A2FB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391A1FC" w14:textId="5EF4CF74" w:rsidR="00602546" w:rsidRDefault="00602546" w:rsidP="00602546">
      <w:pPr>
        <w:rPr>
          <w:rFonts w:ascii="Times New Roman" w:hAnsi="Times New Roman" w:cs="Times New Roman"/>
          <w:sz w:val="24"/>
          <w:szCs w:val="24"/>
        </w:rPr>
      </w:pPr>
    </w:p>
    <w:p w14:paraId="650028FF" w14:textId="117753B1" w:rsidR="00602546" w:rsidRPr="004533FF" w:rsidRDefault="00602546" w:rsidP="00602546">
      <w:pPr>
        <w:rPr>
          <w:rFonts w:ascii="Times New Roman" w:hAnsi="Times New Roman" w:cs="Times New Roman"/>
          <w:sz w:val="24"/>
          <w:szCs w:val="24"/>
        </w:rPr>
      </w:pPr>
    </w:p>
    <w:p w14:paraId="5231A06B" w14:textId="54A8A7E7" w:rsidR="00602546" w:rsidRPr="004533FF" w:rsidRDefault="00602546" w:rsidP="00602546">
      <w:pPr>
        <w:rPr>
          <w:rFonts w:ascii="Times New Roman" w:hAnsi="Times New Roman" w:cs="Times New Roman"/>
          <w:sz w:val="24"/>
          <w:szCs w:val="24"/>
        </w:rPr>
      </w:pPr>
    </w:p>
    <w:p w14:paraId="54E40448" w14:textId="6842B404" w:rsidR="00602546" w:rsidRPr="004533FF" w:rsidRDefault="00602546" w:rsidP="00602546">
      <w:pPr>
        <w:rPr>
          <w:rFonts w:ascii="Times New Roman" w:hAnsi="Times New Roman" w:cs="Times New Roman"/>
          <w:sz w:val="24"/>
          <w:szCs w:val="24"/>
        </w:rPr>
      </w:pPr>
    </w:p>
    <w:p w14:paraId="4A852F13" w14:textId="48294455" w:rsidR="00602546" w:rsidRPr="004533FF" w:rsidRDefault="00602546" w:rsidP="00602546">
      <w:pPr>
        <w:rPr>
          <w:rFonts w:ascii="Times New Roman" w:hAnsi="Times New Roman" w:cs="Times New Roman"/>
          <w:sz w:val="24"/>
          <w:szCs w:val="24"/>
        </w:rPr>
      </w:pPr>
    </w:p>
    <w:p w14:paraId="726BBB79" w14:textId="6B305B27" w:rsidR="00602546" w:rsidRPr="004533FF" w:rsidRDefault="00602546" w:rsidP="00602546">
      <w:pPr>
        <w:rPr>
          <w:rFonts w:ascii="Times New Roman" w:hAnsi="Times New Roman" w:cs="Times New Roman"/>
          <w:sz w:val="24"/>
          <w:szCs w:val="24"/>
        </w:rPr>
      </w:pPr>
    </w:p>
    <w:p w14:paraId="2A040D6A" w14:textId="13CFF5A3" w:rsidR="00602546" w:rsidRDefault="00602546" w:rsidP="00602546">
      <w:pPr>
        <w:rPr>
          <w:rFonts w:ascii="Times New Roman" w:hAnsi="Times New Roman" w:cs="Times New Roman"/>
          <w:sz w:val="24"/>
          <w:szCs w:val="24"/>
        </w:rPr>
      </w:pPr>
    </w:p>
    <w:p w14:paraId="78836A1B" w14:textId="77777777" w:rsidR="00602546" w:rsidRDefault="00602546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8A7C67" w14:textId="795CF5FA" w:rsidR="00602546" w:rsidRDefault="00602546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</w:p>
    <w:p w14:paraId="2FD35928" w14:textId="77777777" w:rsidR="00602546" w:rsidRDefault="00602546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</w:p>
    <w:p w14:paraId="5A100FEC" w14:textId="77A70246" w:rsidR="00602546" w:rsidRDefault="00602546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</w:p>
    <w:p w14:paraId="353FBA02" w14:textId="42233A31" w:rsidR="00602546" w:rsidRDefault="00602546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</w:p>
    <w:p w14:paraId="68CFC06E" w14:textId="5ECA2752" w:rsidR="00602546" w:rsidRDefault="00602546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</w:p>
    <w:p w14:paraId="051636C6" w14:textId="6218604D" w:rsidR="00602546" w:rsidRDefault="00602546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</w:p>
    <w:p w14:paraId="403FF23E" w14:textId="7F6E773D" w:rsidR="00602546" w:rsidRDefault="00602546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</w:p>
    <w:p w14:paraId="703D03B8" w14:textId="14B80833" w:rsidR="00602546" w:rsidRDefault="00602546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</w:p>
    <w:p w14:paraId="6FC4A9D2" w14:textId="731F4EFC" w:rsidR="00602546" w:rsidRDefault="002C1860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0E2E93" wp14:editId="18D1A9F3">
                <wp:simplePos x="0" y="0"/>
                <wp:positionH relativeFrom="margin">
                  <wp:posOffset>787940</wp:posOffset>
                </wp:positionH>
                <wp:positionV relativeFrom="paragraph">
                  <wp:posOffset>225358</wp:posOffset>
                </wp:positionV>
                <wp:extent cx="4568228" cy="86677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68228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DAB19" w14:textId="305152EA" w:rsidR="002C1860" w:rsidRDefault="002C1860" w:rsidP="002C18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|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Văn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85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CS232.M21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2E93" id="Text Box 12" o:spid="_x0000_s1029" type="#_x0000_t202" style="position:absolute;margin-left:62.05pt;margin-top:17.75pt;width:359.7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" filled="f" stroked="f" strokeweight=".5pt">
                <v:textbox>
                  <w:txbxContent>
                    <w:p w14:paraId="601DAB19" w14:textId="305152EA" w:rsidR="002C1860" w:rsidRDefault="002C1860" w:rsidP="002C18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hướng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dẫn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|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Đỗ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Văn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Môn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0"/>
                          <w:szCs w:val="30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0"/>
                          <w:szCs w:val="30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0"/>
                          <w:szCs w:val="30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0"/>
                          <w:szCs w:val="30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0"/>
                          <w:szCs w:val="30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0"/>
                          <w:szCs w:val="30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0"/>
                          <w:szCs w:val="30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phương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0"/>
                          <w:szCs w:val="30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0"/>
                          <w:szCs w:val="30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0"/>
                          <w:szCs w:val="30"/>
                          <w14:shadow w14:blurRad="63500" w14:dist="0" w14:dir="0" w14:sx="102000" w14:sy="102000" w14:kx="0" w14:ky="0" w14:algn="ctr">
                            <w14:srgbClr w14:val="000000">
                              <w14:alpha w14:val="85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CS232.M21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B3C06B" w14:textId="77777777" w:rsidR="00602546" w:rsidRDefault="00602546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</w:p>
    <w:p w14:paraId="18E9AEB4" w14:textId="77777777" w:rsidR="00602546" w:rsidRDefault="00602546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</w:p>
    <w:p w14:paraId="57DFDD19" w14:textId="1ED95997" w:rsidR="00602546" w:rsidRDefault="002C1860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46B62" wp14:editId="55932039">
                <wp:simplePos x="0" y="0"/>
                <wp:positionH relativeFrom="margin">
                  <wp:posOffset>1246761</wp:posOffset>
                </wp:positionH>
                <wp:positionV relativeFrom="paragraph">
                  <wp:posOffset>217577</wp:posOffset>
                </wp:positionV>
                <wp:extent cx="3562350" cy="346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947F7" w14:textId="021171FE" w:rsidR="00602546" w:rsidRPr="00864284" w:rsidRDefault="00602546" w:rsidP="006025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86428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0"/>
                                <w:szCs w:val="30"/>
                              </w:rPr>
                              <w:t>Thành</w:t>
                            </w:r>
                            <w:proofErr w:type="spellEnd"/>
                            <w:r w:rsidRPr="0086428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6428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0"/>
                                <w:szCs w:val="30"/>
                              </w:rPr>
                              <w:t>phố</w:t>
                            </w:r>
                            <w:proofErr w:type="spellEnd"/>
                            <w:r w:rsidRPr="0086428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6428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0"/>
                                <w:szCs w:val="30"/>
                              </w:rPr>
                              <w:t>Hồ</w:t>
                            </w:r>
                            <w:proofErr w:type="spellEnd"/>
                            <w:r w:rsidRPr="0086428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6428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0"/>
                                <w:szCs w:val="30"/>
                              </w:rPr>
                              <w:t>Chí</w:t>
                            </w:r>
                            <w:proofErr w:type="spellEnd"/>
                            <w:r w:rsidRPr="0086428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0"/>
                                <w:szCs w:val="30"/>
                              </w:rPr>
                              <w:t xml:space="preserve"> Minh - 202</w:t>
                            </w:r>
                            <w:r w:rsidR="00874E8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46B62" id="Text Box 4" o:spid="_x0000_s1030" type="#_x0000_t202" style="position:absolute;margin-left:98.15pt;margin-top:17.15pt;width:280.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" fillcolor="white [3212]" stroked="f" strokeweight=".5pt">
                <v:textbox>
                  <w:txbxContent>
                    <w:p w14:paraId="74A947F7" w14:textId="021171FE" w:rsidR="00602546" w:rsidRPr="00864284" w:rsidRDefault="00602546" w:rsidP="0060254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30"/>
                          <w:szCs w:val="30"/>
                        </w:rPr>
                      </w:pPr>
                      <w:proofErr w:type="spellStart"/>
                      <w:r w:rsidRPr="00864284">
                        <w:rPr>
                          <w:rFonts w:ascii="Times New Roman" w:hAnsi="Times New Roman" w:cs="Times New Roman"/>
                          <w:i/>
                          <w:iCs/>
                          <w:sz w:val="30"/>
                          <w:szCs w:val="30"/>
                        </w:rPr>
                        <w:t>Thành</w:t>
                      </w:r>
                      <w:proofErr w:type="spellEnd"/>
                      <w:r w:rsidRPr="00864284">
                        <w:rPr>
                          <w:rFonts w:ascii="Times New Roman" w:hAnsi="Times New Roman" w:cs="Times New Roman"/>
                          <w:i/>
                          <w:i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64284">
                        <w:rPr>
                          <w:rFonts w:ascii="Times New Roman" w:hAnsi="Times New Roman" w:cs="Times New Roman"/>
                          <w:i/>
                          <w:iCs/>
                          <w:sz w:val="30"/>
                          <w:szCs w:val="30"/>
                        </w:rPr>
                        <w:t>phố</w:t>
                      </w:r>
                      <w:proofErr w:type="spellEnd"/>
                      <w:r w:rsidRPr="00864284">
                        <w:rPr>
                          <w:rFonts w:ascii="Times New Roman" w:hAnsi="Times New Roman" w:cs="Times New Roman"/>
                          <w:i/>
                          <w:i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64284">
                        <w:rPr>
                          <w:rFonts w:ascii="Times New Roman" w:hAnsi="Times New Roman" w:cs="Times New Roman"/>
                          <w:i/>
                          <w:iCs/>
                          <w:sz w:val="30"/>
                          <w:szCs w:val="30"/>
                        </w:rPr>
                        <w:t>Hồ</w:t>
                      </w:r>
                      <w:proofErr w:type="spellEnd"/>
                      <w:r w:rsidRPr="00864284">
                        <w:rPr>
                          <w:rFonts w:ascii="Times New Roman" w:hAnsi="Times New Roman" w:cs="Times New Roman"/>
                          <w:i/>
                          <w:i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64284">
                        <w:rPr>
                          <w:rFonts w:ascii="Times New Roman" w:hAnsi="Times New Roman" w:cs="Times New Roman"/>
                          <w:i/>
                          <w:iCs/>
                          <w:sz w:val="30"/>
                          <w:szCs w:val="30"/>
                        </w:rPr>
                        <w:t>Chí</w:t>
                      </w:r>
                      <w:proofErr w:type="spellEnd"/>
                      <w:r w:rsidRPr="00864284">
                        <w:rPr>
                          <w:rFonts w:ascii="Times New Roman" w:hAnsi="Times New Roman" w:cs="Times New Roman"/>
                          <w:i/>
                          <w:iCs/>
                          <w:sz w:val="30"/>
                          <w:szCs w:val="30"/>
                        </w:rPr>
                        <w:t xml:space="preserve"> Minh - 202</w:t>
                      </w:r>
                      <w:r w:rsidR="00874E8C">
                        <w:rPr>
                          <w:rFonts w:ascii="Times New Roman" w:hAnsi="Times New Roman" w:cs="Times New Roman"/>
                          <w:i/>
                          <w:iCs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31DA47" w14:textId="30C55EFA" w:rsidR="00602546" w:rsidRDefault="00602546" w:rsidP="00602546">
      <w:pPr>
        <w:tabs>
          <w:tab w:val="left" w:pos="2493"/>
        </w:tabs>
        <w:rPr>
          <w:rFonts w:ascii="Times New Roman" w:hAnsi="Times New Roman" w:cs="Times New Roman"/>
          <w:sz w:val="24"/>
          <w:szCs w:val="24"/>
        </w:rPr>
      </w:pPr>
    </w:p>
    <w:p w14:paraId="462751C1" w14:textId="2AE91EA1" w:rsidR="00602546" w:rsidRDefault="00602546" w:rsidP="002C1860"/>
    <w:p w14:paraId="073B3733" w14:textId="77777777" w:rsidR="002C1860" w:rsidRDefault="002C1860" w:rsidP="002C1860">
      <w:pPr>
        <w:pStyle w:val="Heading1"/>
        <w:spacing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91237219"/>
      <w:bookmarkStart w:id="1" w:name="_Toc106477967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DANH SÁCH THÀNH VIÊN</w:t>
      </w:r>
      <w:bookmarkEnd w:id="0"/>
      <w:bookmarkEnd w:id="1"/>
    </w:p>
    <w:tbl>
      <w:tblPr>
        <w:tblStyle w:val="TableGrid"/>
        <w:tblpPr w:leftFromText="180" w:rightFromText="180" w:vertAnchor="page" w:horzAnchor="margin" w:tblpY="2418"/>
        <w:tblW w:w="9870" w:type="dxa"/>
        <w:tblInd w:w="0" w:type="dxa"/>
        <w:tblLook w:val="04A0" w:firstRow="1" w:lastRow="0" w:firstColumn="1" w:lastColumn="0" w:noHBand="0" w:noVBand="1"/>
      </w:tblPr>
      <w:tblGrid>
        <w:gridCol w:w="920"/>
        <w:gridCol w:w="2988"/>
        <w:gridCol w:w="1932"/>
        <w:gridCol w:w="4030"/>
      </w:tblGrid>
      <w:tr w:rsidR="002C1860" w14:paraId="4163DF8F" w14:textId="77777777" w:rsidTr="002C1860">
        <w:trPr>
          <w:trHeight w:val="109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8186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B4BE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DA64E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1CA8B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Gmail</w:t>
            </w:r>
          </w:p>
        </w:tc>
      </w:tr>
      <w:tr w:rsidR="002C1860" w14:paraId="3768F867" w14:textId="77777777" w:rsidTr="002C1860">
        <w:trPr>
          <w:trHeight w:val="812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4391B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F9792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 Văn Thiên Phước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6C947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20521776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491C5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20521776@gm.uit.edu.vn</w:t>
            </w:r>
          </w:p>
        </w:tc>
      </w:tr>
      <w:tr w:rsidR="002C1860" w14:paraId="22C10945" w14:textId="77777777" w:rsidTr="002C1860">
        <w:trPr>
          <w:trHeight w:val="812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E45FB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FA1B9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C137F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20520843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A815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20520843@gm.uit.edu.vn</w:t>
            </w:r>
          </w:p>
        </w:tc>
      </w:tr>
      <w:tr w:rsidR="002C1860" w14:paraId="3BF69B34" w14:textId="77777777" w:rsidTr="002C1860">
        <w:trPr>
          <w:trHeight w:val="812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846AB" w14:textId="5DBE53C3" w:rsidR="002C1860" w:rsidRDefault="002C1860" w:rsidP="002C18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C0867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420B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20520519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65AE" w14:textId="77777777" w:rsidR="002C1860" w:rsidRDefault="002C1860" w:rsidP="002C18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20520519@gm.uit.edu.vn</w:t>
            </w:r>
          </w:p>
        </w:tc>
      </w:tr>
    </w:tbl>
    <w:p w14:paraId="392D5675" w14:textId="69A04930" w:rsidR="00602546" w:rsidRDefault="00602546" w:rsidP="00602546">
      <w:pPr>
        <w:tabs>
          <w:tab w:val="left" w:pos="300"/>
        </w:tabs>
      </w:pPr>
    </w:p>
    <w:p w14:paraId="7E4E0CF5" w14:textId="77777777" w:rsidR="00CA7870" w:rsidRDefault="00CA7870" w:rsidP="00602546">
      <w:pPr>
        <w:tabs>
          <w:tab w:val="left" w:pos="300"/>
        </w:tabs>
      </w:pPr>
    </w:p>
    <w:p w14:paraId="1CB67B50" w14:textId="283BBA24" w:rsidR="00CA7870" w:rsidRDefault="00227946" w:rsidP="00602546">
      <w:pPr>
        <w:tabs>
          <w:tab w:val="left" w:pos="30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24C88BF" wp14:editId="6960F3CD">
            <wp:simplePos x="0" y="0"/>
            <wp:positionH relativeFrom="column">
              <wp:posOffset>384810</wp:posOffset>
            </wp:positionH>
            <wp:positionV relativeFrom="paragraph">
              <wp:posOffset>289560</wp:posOffset>
            </wp:positionV>
            <wp:extent cx="5446102" cy="3200400"/>
            <wp:effectExtent l="0" t="0" r="2540" b="0"/>
            <wp:wrapTopAndBottom/>
            <wp:docPr id="5" name="Picture 5" descr="Logo, 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10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16A8D" w14:textId="38F19DB3" w:rsidR="00CA7870" w:rsidRDefault="00CA7870" w:rsidP="00602546">
      <w:pPr>
        <w:tabs>
          <w:tab w:val="left" w:pos="300"/>
        </w:tabs>
      </w:pPr>
    </w:p>
    <w:p w14:paraId="7876317F" w14:textId="77777777" w:rsidR="00CA7870" w:rsidRDefault="00CA7870" w:rsidP="00602546">
      <w:pPr>
        <w:tabs>
          <w:tab w:val="left" w:pos="300"/>
        </w:tabs>
      </w:pPr>
    </w:p>
    <w:p w14:paraId="1B2E7037" w14:textId="77777777" w:rsidR="00CA7870" w:rsidRDefault="00CA7870" w:rsidP="00602546">
      <w:pPr>
        <w:tabs>
          <w:tab w:val="left" w:pos="300"/>
        </w:tabs>
      </w:pPr>
    </w:p>
    <w:p w14:paraId="422C430F" w14:textId="77777777" w:rsidR="00CA7870" w:rsidRDefault="00CA7870" w:rsidP="00602546">
      <w:pPr>
        <w:tabs>
          <w:tab w:val="left" w:pos="300"/>
        </w:tabs>
      </w:pPr>
    </w:p>
    <w:p w14:paraId="4AC40C9A" w14:textId="77777777" w:rsidR="00CA7870" w:rsidRDefault="00CA7870" w:rsidP="00602546">
      <w:pPr>
        <w:tabs>
          <w:tab w:val="left" w:pos="300"/>
        </w:tabs>
      </w:pPr>
    </w:p>
    <w:p w14:paraId="2F1BAD9E" w14:textId="77777777" w:rsidR="00CA7870" w:rsidRDefault="00CA7870" w:rsidP="00602546">
      <w:pPr>
        <w:tabs>
          <w:tab w:val="left" w:pos="300"/>
        </w:tabs>
      </w:pPr>
    </w:p>
    <w:p w14:paraId="610CBF03" w14:textId="77777777" w:rsidR="00CA7870" w:rsidRDefault="00CA7870" w:rsidP="00602546">
      <w:pPr>
        <w:tabs>
          <w:tab w:val="left" w:pos="300"/>
        </w:tabs>
      </w:pPr>
    </w:p>
    <w:p w14:paraId="332366D6" w14:textId="77777777" w:rsidR="00CA7870" w:rsidRDefault="00CA7870" w:rsidP="00CA7870">
      <w:pPr>
        <w:pStyle w:val="Heading1"/>
        <w:spacing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91237221"/>
      <w:bookmarkStart w:id="3" w:name="_Toc10647796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MỤC LỤC</w:t>
      </w:r>
      <w:bookmarkEnd w:id="2"/>
      <w:bookmarkEnd w:id="3"/>
    </w:p>
    <w:sdt>
      <w:sdtPr>
        <w:id w:val="7075394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71B9F0D" w14:textId="041BC316" w:rsidR="0073275A" w:rsidRPr="0073275A" w:rsidRDefault="0073275A">
          <w:pPr>
            <w:pStyle w:val="TOCHeading"/>
            <w:rPr>
              <w:sz w:val="2"/>
              <w:szCs w:val="2"/>
            </w:rPr>
          </w:pPr>
        </w:p>
        <w:p w14:paraId="24C71DDD" w14:textId="36B411B9" w:rsidR="000D0ED3" w:rsidRPr="00744FF3" w:rsidRDefault="0073275A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r w:rsidRPr="00744FF3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744FF3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744FF3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06477967" w:history="1">
            <w:r w:rsidR="000D0ED3" w:rsidRPr="00744FF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DANH SÁCH THÀNH VIÊN</w:t>
            </w:r>
            <w:r w:rsidR="000D0ED3"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0D0ED3"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0D0ED3"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_Toc106477967 \h </w:instrText>
            </w:r>
            <w:r w:rsidR="000D0ED3"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0D0ED3"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="000D0ED3"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5D171FE" w14:textId="110823FC" w:rsidR="000D0ED3" w:rsidRPr="00744FF3" w:rsidRDefault="000D0ED3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06477968" w:history="1">
            <w:r w:rsidRPr="00744FF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MỤC LỤC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_Toc106477968 \h </w:instrTex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F0ED46C" w14:textId="77DFF281" w:rsidR="000D0ED3" w:rsidRPr="00744FF3" w:rsidRDefault="000D0ED3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06477969" w:history="1">
            <w:r w:rsidRPr="00744FF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TỔNG QUAN ĐỀ TÀI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_Toc106477969 \h </w:instrTex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6F80117" w14:textId="441698E1" w:rsidR="000D0ED3" w:rsidRPr="00744FF3" w:rsidRDefault="000D0ED3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06477970" w:history="1">
            <w:r w:rsidRPr="00744FF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CHƯƠNG I: GIỚI THIỆU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_Toc106477970 \h </w:instrTex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34E7843" w14:textId="708064D3" w:rsidR="000D0ED3" w:rsidRPr="00744FF3" w:rsidRDefault="000D0ED3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06477971" w:history="1">
            <w:r w:rsidRPr="00744FF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CHƯƠNG II: THUẬT TOÁN NLM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_Toc106477971 \h </w:instrTex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68A94A" w14:textId="5082DB08" w:rsidR="000D0ED3" w:rsidRPr="00744FF3" w:rsidRDefault="000D0ED3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06477972" w:history="1">
            <w:r w:rsidRPr="00744FF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CHƯƠNG III: TÍNH CHẤT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_Toc106477972 \h </w:instrTex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33349A" w14:textId="3E084E15" w:rsidR="000D0ED3" w:rsidRPr="00744FF3" w:rsidRDefault="000D0ED3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06477973" w:history="1">
            <w:r w:rsidRPr="00744FF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CHƯƠNG IV: VÍ DỤ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_Toc106477973 \h </w:instrTex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75E50A" w14:textId="58370A84" w:rsidR="000D0ED3" w:rsidRPr="00744FF3" w:rsidRDefault="000D0ED3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106477974" w:history="1">
            <w:r w:rsidRPr="00744FF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TÀI LIỆU THAM KHẢO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_Toc106477974 \h </w:instrTex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744FF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9B19AE1" w14:textId="5EE09C74" w:rsidR="0073275A" w:rsidRDefault="0073275A">
          <w:r w:rsidRPr="00744FF3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B54F3D7" w14:textId="430747C4" w:rsidR="00CA7870" w:rsidRDefault="00CA7870" w:rsidP="00602546">
      <w:pPr>
        <w:tabs>
          <w:tab w:val="left" w:pos="300"/>
        </w:tabs>
      </w:pPr>
    </w:p>
    <w:p w14:paraId="09590A31" w14:textId="37E8A110" w:rsidR="00F620E9" w:rsidRDefault="00F620E9" w:rsidP="00602546">
      <w:pPr>
        <w:tabs>
          <w:tab w:val="left" w:pos="300"/>
        </w:tabs>
      </w:pPr>
    </w:p>
    <w:p w14:paraId="7277C38B" w14:textId="77959870" w:rsidR="00F620E9" w:rsidRDefault="00F620E9" w:rsidP="00602546">
      <w:pPr>
        <w:tabs>
          <w:tab w:val="left" w:pos="300"/>
        </w:tabs>
      </w:pPr>
    </w:p>
    <w:p w14:paraId="41060516" w14:textId="1EFDF556" w:rsidR="00F620E9" w:rsidRDefault="00F620E9" w:rsidP="00602546">
      <w:pPr>
        <w:tabs>
          <w:tab w:val="left" w:pos="300"/>
        </w:tabs>
      </w:pPr>
    </w:p>
    <w:p w14:paraId="0FB99DA4" w14:textId="5EE1554C" w:rsidR="00F620E9" w:rsidRDefault="00F620E9" w:rsidP="00602546">
      <w:pPr>
        <w:tabs>
          <w:tab w:val="left" w:pos="300"/>
        </w:tabs>
      </w:pPr>
    </w:p>
    <w:p w14:paraId="059231B5" w14:textId="5489B236" w:rsidR="00F620E9" w:rsidRDefault="00F620E9" w:rsidP="00602546">
      <w:pPr>
        <w:tabs>
          <w:tab w:val="left" w:pos="300"/>
        </w:tabs>
      </w:pPr>
    </w:p>
    <w:p w14:paraId="4186AA11" w14:textId="66372FF5" w:rsidR="00F620E9" w:rsidRDefault="00F620E9" w:rsidP="00602546">
      <w:pPr>
        <w:tabs>
          <w:tab w:val="left" w:pos="300"/>
        </w:tabs>
      </w:pPr>
    </w:p>
    <w:p w14:paraId="6E37A56A" w14:textId="67D1C46C" w:rsidR="00F620E9" w:rsidRDefault="00F620E9" w:rsidP="00602546">
      <w:pPr>
        <w:tabs>
          <w:tab w:val="left" w:pos="300"/>
        </w:tabs>
      </w:pPr>
    </w:p>
    <w:p w14:paraId="7569593E" w14:textId="6591A2F2" w:rsidR="00F620E9" w:rsidRDefault="00F620E9" w:rsidP="00602546">
      <w:pPr>
        <w:tabs>
          <w:tab w:val="left" w:pos="300"/>
        </w:tabs>
      </w:pPr>
    </w:p>
    <w:p w14:paraId="1F250ED5" w14:textId="6BB6D0F3" w:rsidR="00F620E9" w:rsidRDefault="00F620E9" w:rsidP="00602546">
      <w:pPr>
        <w:tabs>
          <w:tab w:val="left" w:pos="300"/>
        </w:tabs>
      </w:pPr>
    </w:p>
    <w:p w14:paraId="5F7AF6BB" w14:textId="0B5858E6" w:rsidR="00F620E9" w:rsidRDefault="00F620E9" w:rsidP="00602546">
      <w:pPr>
        <w:tabs>
          <w:tab w:val="left" w:pos="300"/>
        </w:tabs>
      </w:pPr>
    </w:p>
    <w:p w14:paraId="575737C9" w14:textId="4803F7C1" w:rsidR="00F620E9" w:rsidRDefault="00F620E9" w:rsidP="00602546">
      <w:pPr>
        <w:tabs>
          <w:tab w:val="left" w:pos="300"/>
        </w:tabs>
      </w:pPr>
    </w:p>
    <w:p w14:paraId="5B4489DE" w14:textId="6F69F2EC" w:rsidR="00F620E9" w:rsidRDefault="00F620E9" w:rsidP="00602546">
      <w:pPr>
        <w:tabs>
          <w:tab w:val="left" w:pos="300"/>
        </w:tabs>
      </w:pPr>
    </w:p>
    <w:p w14:paraId="4E992971" w14:textId="64D7A87E" w:rsidR="00F620E9" w:rsidRDefault="00F620E9" w:rsidP="00602546">
      <w:pPr>
        <w:tabs>
          <w:tab w:val="left" w:pos="300"/>
        </w:tabs>
      </w:pPr>
    </w:p>
    <w:p w14:paraId="4067DED0" w14:textId="6BDBA0C2" w:rsidR="00F620E9" w:rsidRDefault="00F620E9" w:rsidP="00602546">
      <w:pPr>
        <w:tabs>
          <w:tab w:val="left" w:pos="300"/>
        </w:tabs>
      </w:pPr>
    </w:p>
    <w:p w14:paraId="63B33274" w14:textId="6CA36F45" w:rsidR="00F620E9" w:rsidRDefault="00F620E9" w:rsidP="00602546">
      <w:pPr>
        <w:tabs>
          <w:tab w:val="left" w:pos="300"/>
        </w:tabs>
      </w:pPr>
    </w:p>
    <w:p w14:paraId="54F08FD1" w14:textId="2BCA388B" w:rsidR="00F620E9" w:rsidRDefault="00F620E9" w:rsidP="00602546">
      <w:pPr>
        <w:tabs>
          <w:tab w:val="left" w:pos="300"/>
        </w:tabs>
      </w:pPr>
    </w:p>
    <w:p w14:paraId="07E7EA64" w14:textId="6717B327" w:rsidR="00F620E9" w:rsidRDefault="00F620E9" w:rsidP="00602546">
      <w:pPr>
        <w:tabs>
          <w:tab w:val="left" w:pos="300"/>
        </w:tabs>
      </w:pPr>
    </w:p>
    <w:p w14:paraId="1340BB2F" w14:textId="3559AFA6" w:rsidR="00F620E9" w:rsidRDefault="00F620E9" w:rsidP="00602546">
      <w:pPr>
        <w:tabs>
          <w:tab w:val="left" w:pos="300"/>
        </w:tabs>
      </w:pPr>
    </w:p>
    <w:p w14:paraId="4CB44846" w14:textId="3B457E85" w:rsidR="00F620E9" w:rsidRDefault="00F620E9" w:rsidP="00602546">
      <w:pPr>
        <w:tabs>
          <w:tab w:val="left" w:pos="300"/>
        </w:tabs>
      </w:pPr>
    </w:p>
    <w:p w14:paraId="5E1490A7" w14:textId="623FED48" w:rsidR="00710D50" w:rsidRDefault="00710D50" w:rsidP="00710D50">
      <w:pPr>
        <w:pStyle w:val="Heading1"/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91237220"/>
      <w:bookmarkStart w:id="5" w:name="_Toc106477969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TỔNG QUAN ĐỀ TÀI</w:t>
      </w:r>
      <w:bookmarkEnd w:id="4"/>
      <w:bookmarkEnd w:id="5"/>
    </w:p>
    <w:p w14:paraId="22E53D9B" w14:textId="77777777" w:rsidR="00710D50" w:rsidRDefault="00710D50" w:rsidP="00633DD5">
      <w:pPr>
        <w:spacing w:before="24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khử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(image denoising)</w:t>
      </w:r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2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2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2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2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2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</w:t>
      </w:r>
      <w:r w:rsidRPr="0082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82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2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2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2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2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5C49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2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2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C4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(Non-local Means),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D50">
        <w:rPr>
          <w:rFonts w:ascii="Times New Roman" w:hAnsi="Times New Roman" w:cs="Times New Roman"/>
          <w:b/>
          <w:bCs/>
          <w:sz w:val="28"/>
          <w:szCs w:val="28"/>
        </w:rPr>
        <w:t>NLM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792BD7" w14:textId="4EBF2DF1" w:rsidR="00710D50" w:rsidRDefault="00710D50" w:rsidP="00710D50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2FB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FB6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A2F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7EDCB1" w14:textId="77777777" w:rsidR="00710D50" w:rsidRPr="00710D50" w:rsidRDefault="00710D50" w:rsidP="00710D50"/>
    <w:p w14:paraId="48779327" w14:textId="0EBA1D7C" w:rsidR="00307F28" w:rsidRPr="00307F28" w:rsidRDefault="00F620E9" w:rsidP="00307F28">
      <w:pPr>
        <w:pStyle w:val="Heading1"/>
        <w:spacing w:before="120" w:after="120"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6" w:name="_Toc106477970"/>
      <w:r w:rsidRPr="00F620E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CHƯƠNG I</w:t>
      </w:r>
      <w:r w:rsidR="006770C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r w:rsidR="00307F2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GIỚI THIỆU</w:t>
      </w:r>
      <w:bookmarkEnd w:id="6"/>
    </w:p>
    <w:p w14:paraId="71EB27CE" w14:textId="17526646" w:rsidR="00F620E9" w:rsidRDefault="00C95332" w:rsidP="00633DD5">
      <w:pPr>
        <w:spacing w:before="24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53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1DDE16E" w14:textId="32867537" w:rsidR="00C95332" w:rsidRDefault="00C95332" w:rsidP="00C9533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+n(i)</m:t>
          </m:r>
        </m:oMath>
      </m:oMathPara>
    </w:p>
    <w:p w14:paraId="243F3885" w14:textId="15054999" w:rsidR="008C7B17" w:rsidRDefault="00C95332" w:rsidP="00710D50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C95332">
        <w:rPr>
          <w:rFonts w:ascii="Times New Roman" w:hAnsi="Times New Roman" w:cs="Times New Roman"/>
          <w:sz w:val="28"/>
          <w:szCs w:val="28"/>
        </w:rPr>
        <w:t>rong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v(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>, u(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CE5">
        <w:rPr>
          <w:rFonts w:ascii="Times New Roman" w:hAnsi="Times New Roman" w:cs="Times New Roman"/>
          <w:sz w:val="28"/>
          <w:szCs w:val="28"/>
          <w:u w:val="single"/>
        </w:rPr>
        <w:t>thực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n(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7B17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="008C7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7B1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gaussian.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>, n(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4F7">
        <w:rPr>
          <w:rFonts w:ascii="Times New Roman" w:hAnsi="Times New Roman" w:cs="Times New Roman"/>
          <w:sz w:val="28"/>
          <w:szCs w:val="28"/>
        </w:rPr>
        <w:t>b</w:t>
      </w:r>
      <w:r w:rsidR="00AB54F7" w:rsidRPr="00AB54F7">
        <w:rPr>
          <w:rFonts w:ascii="Times New Roman" w:hAnsi="Times New Roman" w:cs="Times New Roman"/>
          <w:sz w:val="28"/>
          <w:szCs w:val="28"/>
        </w:rPr>
        <w:t>iến</w:t>
      </w:r>
      <w:proofErr w:type="spellEnd"/>
      <w:r w:rsidR="00AB54F7" w:rsidRPr="00AB5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4F7" w:rsidRPr="00AB54F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AB54F7" w:rsidRPr="00AB5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4F7" w:rsidRPr="00AB54F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AB54F7" w:rsidRPr="00AB5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4F7" w:rsidRPr="00AB54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B54F7" w:rsidRPr="00AB5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4F7" w:rsidRPr="00AB54F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AB54F7" w:rsidRPr="00AB5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4F7" w:rsidRPr="00AB54F7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AB54F7" w:rsidRPr="00AB5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4F7" w:rsidRPr="00AB54F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AB54F7" w:rsidRPr="00AB5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4F7" w:rsidRPr="00AB54F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AB54F7">
        <w:rPr>
          <w:rFonts w:ascii="Times New Roman" w:hAnsi="Times New Roman" w:cs="Times New Roman"/>
          <w:sz w:val="28"/>
          <w:szCs w:val="28"/>
        </w:rPr>
        <w:t xml:space="preserve"> (I.I.D)</w:t>
      </w:r>
      <w:r w:rsidRPr="00C953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B54F7">
        <w:rPr>
          <w:rFonts w:ascii="Times New Roman" w:hAnsi="Times New Roman" w:cs="Times New Roman"/>
          <w:sz w:val="28"/>
          <w:szCs w:val="28"/>
        </w:rPr>
        <w:t>G</w:t>
      </w:r>
      <w:r w:rsidRPr="00C95332">
        <w:rPr>
          <w:rFonts w:ascii="Times New Roman" w:hAnsi="Times New Roman" w:cs="Times New Roman"/>
          <w:sz w:val="28"/>
          <w:szCs w:val="28"/>
        </w:rPr>
        <w:t>iá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gaussian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32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95332">
        <w:rPr>
          <w:rFonts w:ascii="Times New Roman" w:hAnsi="Times New Roman" w:cs="Times New Roman"/>
          <w:sz w:val="28"/>
          <w:szCs w:val="28"/>
        </w:rPr>
        <w:t xml:space="preserve"> σ</w:t>
      </w:r>
      <w:r w:rsidRPr="00AB54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95332">
        <w:rPr>
          <w:rFonts w:ascii="Times New Roman" w:hAnsi="Times New Roman" w:cs="Times New Roman"/>
          <w:sz w:val="28"/>
          <w:szCs w:val="28"/>
        </w:rPr>
        <w:t>.</w:t>
      </w:r>
    </w:p>
    <w:p w14:paraId="55934371" w14:textId="1CB49112" w:rsidR="00CA51BE" w:rsidRDefault="00215AE7" w:rsidP="00633DD5">
      <w:pPr>
        <w:spacing w:before="24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BE">
        <w:rPr>
          <w:rFonts w:ascii="Times New Roman" w:hAnsi="Times New Roman" w:cs="Times New Roman"/>
          <w:b/>
          <w:bCs/>
          <w:sz w:val="28"/>
          <w:szCs w:val="28"/>
        </w:rPr>
        <w:t>NLM</w:t>
      </w:r>
      <w:r>
        <w:rPr>
          <w:rFonts w:ascii="Times New Roman" w:hAnsi="Times New Roman" w:cs="Times New Roman"/>
          <w:sz w:val="28"/>
          <w:szCs w:val="28"/>
        </w:rPr>
        <w:t xml:space="preserve"> (Non-local means)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1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1B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1B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1B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1B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A51B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3EDFEC" w14:textId="2FDC0939" w:rsidR="001327BA" w:rsidRPr="00710D50" w:rsidRDefault="001327BA" w:rsidP="00F562B8">
      <w:pPr>
        <w:spacing w:before="240" w:line="360" w:lineRule="auto"/>
        <w:ind w:firstLine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NL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u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x+.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-u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y+.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32"/>
              <w:szCs w:val="32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dy,</m:t>
          </m:r>
        </m:oMath>
      </m:oMathPara>
    </w:p>
    <w:p w14:paraId="35DA1AF8" w14:textId="1F39CF92" w:rsidR="00710D50" w:rsidRDefault="000C1ACA" w:rsidP="00710D50">
      <w:pPr>
        <w:spacing w:before="24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C1ACA">
        <w:rPr>
          <w:rFonts w:ascii="Times New Roman" w:eastAsiaTheme="minorEastAsia" w:hAnsi="Times New Roman" w:cs="Times New Roman"/>
          <w:sz w:val="28"/>
          <w:szCs w:val="28"/>
        </w:rPr>
        <w:t xml:space="preserve">x </w:t>
      </w:r>
      <w:r w:rsidRPr="000C1ACA">
        <w:rPr>
          <w:rFonts w:ascii="Cambria Math" w:eastAsiaTheme="minorEastAsia" w:hAnsi="Cambria Math" w:cs="Cambria Math"/>
          <w:sz w:val="28"/>
          <w:szCs w:val="28"/>
        </w:rPr>
        <w:t>∈</w:t>
      </w:r>
      <w:r w:rsidRPr="000C1ACA">
        <w:rPr>
          <w:rFonts w:ascii="Times New Roman" w:eastAsiaTheme="minorEastAsia" w:hAnsi="Times New Roman" w:cs="Times New Roman"/>
          <w:sz w:val="28"/>
          <w:szCs w:val="28"/>
        </w:rPr>
        <w:t xml:space="preserve"> Ω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C(x)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x+.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-u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y+.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0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  <m:r>
          <w:rPr>
            <w:rFonts w:ascii="Cambria Math" w:hAnsi="Cambria Math" w:cs="Times New Roman"/>
            <w:sz w:val="32"/>
            <w:szCs w:val="32"/>
          </w:rPr>
          <m:t>dz</m:t>
        </m:r>
      </m:oMath>
      <w:r w:rsidRPr="00710D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hằng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chuẩn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hóa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Gaussian kernel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h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đóng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vai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trò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tham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lọc</w:t>
      </w:r>
      <w:proofErr w:type="spellEnd"/>
      <w:r w:rsidR="00CA51B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filtering parameter</w:t>
      </w:r>
      <w:r w:rsidR="00CA51B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nghĩa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tại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x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trung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bình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tất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cả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vùng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lân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cận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gaussian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giống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vùng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lân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cận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x.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khác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biệt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chính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thuật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toán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51BE" w:rsidRPr="00CA51BE">
        <w:rPr>
          <w:rFonts w:ascii="Times New Roman" w:eastAsiaTheme="minorEastAsia" w:hAnsi="Times New Roman" w:cs="Times New Roman"/>
          <w:b/>
          <w:bCs/>
          <w:sz w:val="28"/>
          <w:szCs w:val="28"/>
        </w:rPr>
        <w:t>NL</w:t>
      </w:r>
      <w:r w:rsidR="00CA51BE" w:rsidRPr="00CA51BE">
        <w:rPr>
          <w:rFonts w:ascii="Times New Roman" w:eastAsiaTheme="minorEastAsia" w:hAnsi="Times New Roman" w:cs="Times New Roman"/>
          <w:b/>
          <w:bCs/>
          <w:sz w:val="28"/>
          <w:szCs w:val="28"/>
        </w:rPr>
        <w:t>M</w:t>
      </w:r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đối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bộ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lọc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cục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bộ</w:t>
      </w:r>
      <w:proofErr w:type="spellEnd"/>
      <w:r w:rsidR="00CA51BE">
        <w:rPr>
          <w:rFonts w:ascii="Times New Roman" w:eastAsiaTheme="minorEastAsia" w:hAnsi="Times New Roman" w:cs="Times New Roman"/>
          <w:sz w:val="28"/>
          <w:szCs w:val="28"/>
        </w:rPr>
        <w:t xml:space="preserve"> (local filter)</w:t>
      </w:r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hoặc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bộ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lọc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miền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tần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7F97">
        <w:rPr>
          <w:rFonts w:ascii="Times New Roman" w:eastAsiaTheme="minorEastAsia" w:hAnsi="Times New Roman" w:cs="Times New Roman"/>
          <w:sz w:val="28"/>
          <w:szCs w:val="28"/>
        </w:rPr>
        <w:t xml:space="preserve">(domain filter)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việc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s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ử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cách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thống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tất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cả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khả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năng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dự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đoán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mà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cung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cấp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710D50">
        <w:rPr>
          <w:rFonts w:ascii="Times New Roman" w:eastAsiaTheme="minorEastAsia" w:hAnsi="Times New Roman" w:cs="Times New Roman"/>
          <w:sz w:val="28"/>
          <w:szCs w:val="28"/>
        </w:rPr>
        <w:t>dựa</w:t>
      </w:r>
      <w:proofErr w:type="spellEnd"/>
      <w:r w:rsidR="00710D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10D50">
        <w:rPr>
          <w:rFonts w:ascii="Times New Roman" w:eastAsiaTheme="minorEastAsia" w:hAnsi="Times New Roman" w:cs="Times New Roman"/>
          <w:sz w:val="28"/>
          <w:szCs w:val="28"/>
        </w:rPr>
        <w:t>t</w:t>
      </w:r>
      <w:r w:rsidR="000D0ED3">
        <w:rPr>
          <w:rFonts w:ascii="Times New Roman" w:eastAsiaTheme="minorEastAsia" w:hAnsi="Times New Roman" w:cs="Times New Roman"/>
          <w:sz w:val="28"/>
          <w:szCs w:val="28"/>
        </w:rPr>
        <w:t>heo</w:t>
      </w:r>
      <w:proofErr w:type="spellEnd"/>
      <w:r w:rsidR="000D0E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0ED3">
        <w:rPr>
          <w:rFonts w:ascii="Times New Roman" w:eastAsiaTheme="minorEastAsia" w:hAnsi="Times New Roman" w:cs="Times New Roman"/>
          <w:sz w:val="28"/>
          <w:szCs w:val="28"/>
        </w:rPr>
        <w:t>tài</w:t>
      </w:r>
      <w:proofErr w:type="spellEnd"/>
      <w:r w:rsidR="000D0E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0ED3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2F7F9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].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tích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chi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tiết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hơn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thuật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toán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7F97" w:rsidRPr="002F7F97">
        <w:rPr>
          <w:rFonts w:ascii="Times New Roman" w:eastAsiaTheme="minorEastAsia" w:hAnsi="Times New Roman" w:cs="Times New Roman"/>
          <w:b/>
          <w:bCs/>
          <w:sz w:val="28"/>
          <w:szCs w:val="28"/>
        </w:rPr>
        <w:t>NLM</w:t>
      </w:r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so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sánh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đầy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đủ</w:t>
      </w:r>
      <w:proofErr w:type="spellEnd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51BE" w:rsidRPr="00CA51BE">
        <w:rPr>
          <w:rFonts w:ascii="Times New Roman" w:eastAsiaTheme="minorEastAsia" w:hAnsi="Times New Roman" w:cs="Times New Roman"/>
          <w:sz w:val="28"/>
          <w:szCs w:val="28"/>
        </w:rPr>
        <w:t>hơn</w:t>
      </w:r>
      <w:proofErr w:type="spellEnd"/>
      <w:r w:rsidR="002F7F9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710D50">
        <w:rPr>
          <w:rFonts w:ascii="Times New Roman" w:eastAsiaTheme="minorEastAsia" w:hAnsi="Times New Roman" w:cs="Times New Roman"/>
          <w:sz w:val="28"/>
          <w:szCs w:val="28"/>
        </w:rPr>
        <w:t>tham</w:t>
      </w:r>
      <w:proofErr w:type="spellEnd"/>
      <w:r w:rsidR="00710D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10D50">
        <w:rPr>
          <w:rFonts w:ascii="Times New Roman" w:eastAsiaTheme="minorEastAsia" w:hAnsi="Times New Roman" w:cs="Times New Roman"/>
          <w:sz w:val="28"/>
          <w:szCs w:val="28"/>
        </w:rPr>
        <w:t>khảo</w:t>
      </w:r>
      <w:proofErr w:type="spellEnd"/>
      <w:r w:rsidR="002F7F97">
        <w:rPr>
          <w:rFonts w:ascii="Times New Roman" w:eastAsiaTheme="minorEastAsia" w:hAnsi="Times New Roman" w:cs="Times New Roman"/>
          <w:sz w:val="28"/>
          <w:szCs w:val="28"/>
        </w:rPr>
        <w:t xml:space="preserve"> [2].</w:t>
      </w:r>
    </w:p>
    <w:p w14:paraId="2A2A6EEB" w14:textId="77777777" w:rsidR="00710D50" w:rsidRDefault="00710D50" w:rsidP="00710D50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11415B" w14:textId="2C8C6797" w:rsidR="00447B94" w:rsidRDefault="00447B94" w:rsidP="00710D50">
      <w:pPr>
        <w:pStyle w:val="Heading1"/>
        <w:spacing w:before="120" w:after="120"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7" w:name="_Toc106477971"/>
      <w:r w:rsidRPr="00F620E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CHƯƠNG 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I:</w:t>
      </w:r>
      <w:r w:rsidR="007F0EC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0B3D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THUẬT TOÁN NLM</w:t>
      </w:r>
      <w:bookmarkEnd w:id="7"/>
    </w:p>
    <w:p w14:paraId="216EC434" w14:textId="5B52FC05" w:rsidR="000D0ED3" w:rsidRPr="00EC5083" w:rsidRDefault="00EC5083" w:rsidP="00633DD5">
      <w:pPr>
        <w:spacing w:before="24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C5083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v = {v(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) |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r w:rsidRPr="00EC5083">
        <w:rPr>
          <w:rFonts w:ascii="Cambria Math" w:hAnsi="Cambria Math" w:cs="Cambria Math"/>
          <w:sz w:val="28"/>
          <w:szCs w:val="28"/>
        </w:rPr>
        <w:t>∈</w:t>
      </w:r>
      <w:r w:rsidRPr="00EC5083">
        <w:rPr>
          <w:rFonts w:ascii="Times New Roman" w:hAnsi="Times New Roman" w:cs="Times New Roman"/>
          <w:sz w:val="28"/>
          <w:szCs w:val="28"/>
        </w:rPr>
        <w:t xml:space="preserve"> I},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NL[v](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>,</w:t>
      </w:r>
    </w:p>
    <w:p w14:paraId="199B3C83" w14:textId="19D2F2A0" w:rsidR="00EC5083" w:rsidRPr="00EC5083" w:rsidRDefault="00EC5083" w:rsidP="00EC508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NL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j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∈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 xml:space="preserve"> I</m:t>
              </m:r>
            </m:sub>
            <m:sup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i, j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</m:e>
          </m:nary>
        </m:oMath>
      </m:oMathPara>
    </w:p>
    <w:p w14:paraId="71EFF06C" w14:textId="1BFE2ED9" w:rsidR="00EC5083" w:rsidRDefault="00EC5083" w:rsidP="00EC5083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06477972"/>
      <w:proofErr w:type="spellStart"/>
      <w:r w:rsidRPr="00EC5083">
        <w:rPr>
          <w:rFonts w:ascii="Times New Roman" w:hAnsi="Times New Roman" w:cs="Times New Roman"/>
          <w:sz w:val="28"/>
          <w:szCs w:val="28"/>
        </w:rPr>
        <w:t>T</w:t>
      </w:r>
      <w:r w:rsidRPr="00EC5083">
        <w:rPr>
          <w:rFonts w:ascii="Times New Roman" w:hAnsi="Times New Roman" w:cs="Times New Roman"/>
          <w:sz w:val="28"/>
          <w:szCs w:val="28"/>
        </w:rPr>
        <w:t>rong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 w:rsidRPr="00EC5083">
        <w:rPr>
          <w:rFonts w:ascii="Times New Roman" w:hAnsi="Times New Roman" w:cs="Times New Roman"/>
          <w:sz w:val="28"/>
          <w:szCs w:val="28"/>
        </w:rPr>
        <w:t>w(</w:t>
      </w:r>
      <w:proofErr w:type="spellStart"/>
      <w:proofErr w:type="gramEnd"/>
      <w:r w:rsidRPr="00EC50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, j)}j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j,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0 ≤ w (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, j) ≤ 1 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</m:oMath>
      <w:r w:rsidRPr="00EC5083">
        <w:rPr>
          <w:rFonts w:ascii="Times New Roman" w:hAnsi="Times New Roman" w:cs="Times New Roman"/>
          <w:sz w:val="28"/>
          <w:szCs w:val="28"/>
        </w:rPr>
        <w:t>w(</w:t>
      </w:r>
      <w:proofErr w:type="spellStart"/>
      <w:r w:rsidRPr="00EC50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5083">
        <w:rPr>
          <w:rFonts w:ascii="Times New Roman" w:hAnsi="Times New Roman" w:cs="Times New Roman"/>
          <w:sz w:val="28"/>
          <w:szCs w:val="28"/>
        </w:rPr>
        <w:t>, j) = 1.</w:t>
      </w:r>
    </w:p>
    <w:p w14:paraId="783875F8" w14:textId="20B9EB5D" w:rsidR="00C21AE7" w:rsidRDefault="0069735D" w:rsidP="00CB6530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35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="00B422E3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B422E3">
        <w:rPr>
          <w:rFonts w:ascii="Times New Roman" w:hAnsi="Times New Roman" w:cs="Times New Roman"/>
          <w:sz w:val="28"/>
          <w:szCs w:val="28"/>
          <w:vertAlign w:val="superscript"/>
        </w:rPr>
        <w:t>3]</w:t>
      </w:r>
      <w:r>
        <w:rPr>
          <w:rFonts w:ascii="Times New Roman" w:hAnsi="Times New Roman" w:cs="Times New Roman"/>
          <w:sz w:val="28"/>
          <w:szCs w:val="28"/>
        </w:rPr>
        <w:t xml:space="preserve"> (gr</w:t>
      </w:r>
      <w:r w:rsidR="00CB653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y level) </w:t>
      </w:r>
      <w:r w:rsidR="00C21AE7">
        <w:rPr>
          <w:rFonts w:ascii="Times New Roman" w:hAnsi="Times New Roman" w:cs="Times New Roman"/>
          <w:sz w:val="28"/>
          <w:szCs w:val="28"/>
        </w:rPr>
        <w:t>v</w:t>
      </w:r>
      <w:r w:rsidRPr="0069735D">
        <w:rPr>
          <w:rFonts w:ascii="Times New Roman" w:hAnsi="Times New Roman" w:cs="Times New Roman"/>
          <w:sz w:val="28"/>
          <w:szCs w:val="28"/>
        </w:rPr>
        <w:t>(N</w:t>
      </w:r>
      <w:r w:rsidRPr="00C21AE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9735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v(N</w:t>
      </w:r>
      <w:r w:rsidRPr="00C21AE7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69735D">
        <w:rPr>
          <w:rFonts w:ascii="Times New Roman" w:hAnsi="Times New Roman" w:cs="Times New Roman"/>
          <w:sz w:val="28"/>
          <w:szCs w:val="28"/>
        </w:rPr>
        <w:t>), t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rong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N</w:t>
      </w:r>
      <w:r w:rsidRPr="00C21AE7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35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9735D">
        <w:rPr>
          <w:rFonts w:ascii="Times New Roman" w:hAnsi="Times New Roman" w:cs="Times New Roman"/>
          <w:sz w:val="28"/>
          <w:szCs w:val="28"/>
        </w:rPr>
        <w:t xml:space="preserve"> pixel k. </w:t>
      </w:r>
    </w:p>
    <w:p w14:paraId="19A82344" w14:textId="5594D24F" w:rsidR="0069735D" w:rsidRDefault="00633DD5" w:rsidP="00633DD5">
      <w:pPr>
        <w:spacing w:before="24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3DD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Euclide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3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9735D" w:rsidRPr="0069735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2,  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69735D" w:rsidRPr="0069735D">
        <w:rPr>
          <w:rFonts w:ascii="Times New Roman" w:hAnsi="Times New Roman" w:cs="Times New Roman"/>
          <w:sz w:val="28"/>
          <w:szCs w:val="28"/>
        </w:rPr>
        <w:t xml:space="preserve">, trong đó a&gt; 0 là độ </w:t>
      </w:r>
      <w:proofErr w:type="spellStart"/>
      <w:r w:rsidR="0069735D" w:rsidRPr="0069735D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="0069735D"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35D" w:rsidRPr="0069735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69735D"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35D" w:rsidRPr="006973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9735D" w:rsidRPr="0069735D">
        <w:rPr>
          <w:rFonts w:ascii="Times New Roman" w:hAnsi="Times New Roman" w:cs="Times New Roman"/>
          <w:sz w:val="28"/>
          <w:szCs w:val="28"/>
        </w:rPr>
        <w:t xml:space="preserve"> </w:t>
      </w:r>
      <w:r w:rsidRPr="00CA51BE">
        <w:rPr>
          <w:rFonts w:ascii="Times New Roman" w:eastAsiaTheme="minorEastAsia" w:hAnsi="Times New Roman" w:cs="Times New Roman"/>
          <w:sz w:val="28"/>
          <w:szCs w:val="28"/>
        </w:rPr>
        <w:t>Gaussian kernel</w:t>
      </w:r>
      <w:r w:rsidR="0069735D" w:rsidRPr="006973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9735D" w:rsidRPr="0069735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9735D"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35D" w:rsidRPr="0069735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69735D"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35D" w:rsidRPr="0069735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9735D"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35D" w:rsidRPr="0069735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69735D"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35D" w:rsidRPr="0069735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69735D"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DD5">
        <w:rPr>
          <w:rFonts w:ascii="Times New Roman" w:hAnsi="Times New Roman" w:cs="Times New Roman"/>
          <w:sz w:val="28"/>
          <w:szCs w:val="28"/>
        </w:rPr>
        <w:t>Euclide</w:t>
      </w:r>
      <w:proofErr w:type="spellEnd"/>
      <w:r w:rsidR="0069735D"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35D" w:rsidRPr="0069735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69735D"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35D" w:rsidRPr="0069735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9735D" w:rsidRPr="0069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7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7A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7A9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7A9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7A9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7A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7A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7A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7A9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7A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7657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AE7271" w14:textId="02691C31" w:rsidR="00CB6530" w:rsidRPr="00B422E3" w:rsidRDefault="007657A9" w:rsidP="00CB6530">
      <w:pPr>
        <w:ind w:firstLine="720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2,  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2,  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955100B" w14:textId="12ED2B83" w:rsidR="007657A9" w:rsidRDefault="007657A9" w:rsidP="007657A9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57A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530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530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Euclid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53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7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657A9">
        <w:rPr>
          <w:rFonts w:ascii="Times New Roman" w:hAnsi="Times New Roman" w:cs="Times New Roman"/>
          <w:sz w:val="28"/>
          <w:szCs w:val="28"/>
        </w:rPr>
        <w:t xml:space="preserve"> pixel</w:t>
      </w:r>
      <w:r w:rsidR="00CB6530">
        <w:rPr>
          <w:rFonts w:ascii="Times New Roman" w:hAnsi="Times New Roman" w:cs="Times New Roman"/>
          <w:sz w:val="28"/>
          <w:szCs w:val="28"/>
        </w:rPr>
        <w:t>.</w:t>
      </w:r>
    </w:p>
    <w:p w14:paraId="09FED00E" w14:textId="2BF66B99" w:rsidR="00CB6530" w:rsidRDefault="00CB6530" w:rsidP="00F41D99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65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(grey level)</w:t>
      </w:r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v(N</w:t>
      </w:r>
      <w:r w:rsidRPr="00CB653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CB65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CB6530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5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B6530">
        <w:rPr>
          <w:rFonts w:ascii="Times New Roman" w:hAnsi="Times New Roman" w:cs="Times New Roman"/>
          <w:sz w:val="28"/>
          <w:szCs w:val="28"/>
        </w:rPr>
        <w:t>,</w:t>
      </w:r>
    </w:p>
    <w:p w14:paraId="3FDB5F11" w14:textId="479991E0" w:rsidR="00F41D99" w:rsidRPr="00F41D99" w:rsidRDefault="00F41D99" w:rsidP="00F41D99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i, j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Z(i)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 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2,  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0E30657F" w14:textId="4B0A1794" w:rsidR="00CB6530" w:rsidRPr="00EC5083" w:rsidRDefault="00F41D99" w:rsidP="007657A9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F41D99">
        <w:rPr>
          <w:rFonts w:ascii="Times New Roman" w:hAnsi="Times New Roman" w:cs="Times New Roman"/>
          <w:sz w:val="28"/>
          <w:szCs w:val="28"/>
        </w:rPr>
        <w:t>rong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Z(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0B6B4A21" w14:textId="78446BF0" w:rsidR="00F41D99" w:rsidRPr="00F41D99" w:rsidRDefault="00F41D99" w:rsidP="00F41D99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NL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 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2,  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14:paraId="1982E5F9" w14:textId="6DAFF073" w:rsidR="00F41D99" w:rsidRDefault="00F41D99" w:rsidP="00F41D99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F41D99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h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B422E3">
        <w:rPr>
          <w:rFonts w:ascii="Times New Roman" w:hAnsi="Times New Roman" w:cs="Times New Roman"/>
          <w:sz w:val="28"/>
          <w:szCs w:val="28"/>
        </w:rPr>
        <w:t xml:space="preserve"> (</w:t>
      </w:r>
      <w:r w:rsidR="00B422E3" w:rsidRPr="00B422E3">
        <w:rPr>
          <w:rFonts w:ascii="Times New Roman" w:hAnsi="Times New Roman" w:cs="Times New Roman"/>
          <w:sz w:val="28"/>
          <w:szCs w:val="28"/>
        </w:rPr>
        <w:t>degree of filtering</w:t>
      </w:r>
      <w:r w:rsidR="00B422E3">
        <w:rPr>
          <w:rFonts w:ascii="Times New Roman" w:hAnsi="Times New Roman" w:cs="Times New Roman"/>
          <w:sz w:val="28"/>
          <w:szCs w:val="28"/>
        </w:rPr>
        <w:t>)</w:t>
      </w:r>
      <w:r w:rsidRPr="00F41D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rã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mũ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rã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4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99">
        <w:rPr>
          <w:rFonts w:ascii="Times New Roman" w:hAnsi="Times New Roman" w:cs="Times New Roman"/>
          <w:sz w:val="28"/>
          <w:szCs w:val="28"/>
        </w:rPr>
        <w:t>Euclide</w:t>
      </w:r>
      <w:proofErr w:type="spellEnd"/>
      <w:r w:rsidR="00B422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FA14FD" w14:textId="11A870DA" w:rsidR="00B422E3" w:rsidRDefault="00744FF3" w:rsidP="00744FF3">
      <w:pPr>
        <w:spacing w:before="24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621687" wp14:editId="47A4E159">
                <wp:simplePos x="0" y="0"/>
                <wp:positionH relativeFrom="column">
                  <wp:posOffset>3387725</wp:posOffset>
                </wp:positionH>
                <wp:positionV relativeFrom="paragraph">
                  <wp:posOffset>6985</wp:posOffset>
                </wp:positionV>
                <wp:extent cx="2933700" cy="3957320"/>
                <wp:effectExtent l="0" t="0" r="0" b="508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D3692B" w14:textId="77777777" w:rsidR="00CB6530" w:rsidRPr="00744FF3" w:rsidRDefault="00CB6530" w:rsidP="00CB6530">
                            <w:pPr>
                              <w:ind w:left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744FF3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58519FB" wp14:editId="3E42AF04">
                                  <wp:extent cx="2627194" cy="2607317"/>
                                  <wp:effectExtent l="0" t="0" r="1905" b="2540"/>
                                  <wp:docPr id="6" name="Picture 6" descr="A picture containing text, person, person, blac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A picture containing text, person, person, black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7301" cy="2627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769028" w14:textId="77777777" w:rsidR="00CB6530" w:rsidRPr="00744FF3" w:rsidRDefault="00CB6530" w:rsidP="00CB6530">
                            <w:pPr>
                              <w:ind w:left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1:</w:t>
                            </w:r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vùng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lân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cận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pixel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tương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tự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cho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lớn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w (p, q1)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w (p, q2),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vùng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lân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cận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nhau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cho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nhỏ</w:t>
                            </w:r>
                            <w:proofErr w:type="spellEnd"/>
                            <w:r w:rsidRPr="00744F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w (p, q3)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1687" id="Text Box 8" o:spid="_x0000_s1031" type="#_x0000_t202" style="position:absolute;left:0;text-align:left;margin-left:266.75pt;margin-top:.55pt;width:231pt;height:31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" fillcolor="white [3201]" stroked="f" strokeweight=".5pt">
                <v:textbox>
                  <w:txbxContent>
                    <w:p w14:paraId="79D3692B" w14:textId="77777777" w:rsidR="00CB6530" w:rsidRPr="00744FF3" w:rsidRDefault="00CB6530" w:rsidP="00CB6530">
                      <w:pPr>
                        <w:ind w:left="142"/>
                        <w:rPr>
                          <w:noProof/>
                          <w:sz w:val="28"/>
                          <w:szCs w:val="28"/>
                        </w:rPr>
                      </w:pPr>
                      <w:r w:rsidRPr="00744FF3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58519FB" wp14:editId="3E42AF04">
                            <wp:extent cx="2627194" cy="2607317"/>
                            <wp:effectExtent l="0" t="0" r="1905" b="2540"/>
                            <wp:docPr id="6" name="Picture 6" descr="A picture containing text, person, person, blac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A picture containing text, person, person, black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7301" cy="2627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769028" w14:textId="77777777" w:rsidR="00CB6530" w:rsidRPr="00744FF3" w:rsidRDefault="00CB6530" w:rsidP="00CB6530">
                      <w:pPr>
                        <w:ind w:left="14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Hình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1:</w:t>
                      </w:r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vùng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lân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cận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pixel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tương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tự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cho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lớn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w (p, q1)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và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w (p, q2),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vùng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lân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cận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nhau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cho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nhỏ</w:t>
                      </w:r>
                      <w:proofErr w:type="spellEnd"/>
                      <w:r w:rsidRPr="00744F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w (p, q3)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2E3" w:rsidRPr="00B422E3">
        <w:rPr>
          <w:rFonts w:ascii="Times New Roman" w:hAnsi="Times New Roman" w:cs="Times New Roman"/>
          <w:b/>
          <w:bCs/>
          <w:sz w:val="28"/>
          <w:szCs w:val="28"/>
        </w:rPr>
        <w:t>NLM</w:t>
      </w:r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="00B422E3">
        <w:rPr>
          <w:rFonts w:ascii="Times New Roman" w:hAnsi="Times New Roman" w:cs="Times New Roman"/>
          <w:sz w:val="28"/>
          <w:szCs w:val="28"/>
        </w:rPr>
        <w:t xml:space="preserve"> (grey level)</w:t>
      </w:r>
      <w:r w:rsidR="00B422E3" w:rsidRPr="00B422E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, pixel q3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pixel p,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422E3" w:rsidRPr="00B422E3">
        <w:rPr>
          <w:rFonts w:ascii="Times New Roman" w:hAnsi="Times New Roman" w:cs="Times New Roman"/>
          <w:sz w:val="28"/>
          <w:szCs w:val="28"/>
        </w:rPr>
        <w:t>w(</w:t>
      </w:r>
      <w:proofErr w:type="gram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p, q3)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2E3" w:rsidRPr="00B422E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422E3" w:rsidRPr="00B422E3">
        <w:rPr>
          <w:rFonts w:ascii="Times New Roman" w:hAnsi="Times New Roman" w:cs="Times New Roman"/>
          <w:sz w:val="28"/>
          <w:szCs w:val="28"/>
        </w:rPr>
        <w:t>.</w:t>
      </w:r>
    </w:p>
    <w:p w14:paraId="1F07A8B7" w14:textId="03E03705" w:rsidR="00744FF3" w:rsidRDefault="00744FF3" w:rsidP="00744FF3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BAB79AE" w14:textId="77777777" w:rsidR="00744FF3" w:rsidRPr="00F41D99" w:rsidRDefault="00744FF3" w:rsidP="00744FF3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A052643" w14:textId="15AB2841" w:rsidR="00EC5083" w:rsidRPr="00EC5083" w:rsidRDefault="00EC5083" w:rsidP="00EC5083"/>
    <w:p w14:paraId="04CA3BD1" w14:textId="700459A5" w:rsidR="00447B94" w:rsidRDefault="00447B94" w:rsidP="00447B94">
      <w:pPr>
        <w:pStyle w:val="Heading1"/>
        <w:spacing w:before="120" w:after="120"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620E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CHƯƠNG 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II: </w:t>
      </w:r>
      <w:r w:rsidR="000B3D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TÍNH CHẤT</w:t>
      </w:r>
      <w:bookmarkEnd w:id="8"/>
    </w:p>
    <w:p w14:paraId="42566A81" w14:textId="529B3EEC" w:rsidR="000D0ED3" w:rsidRDefault="000D0ED3" w:rsidP="000D0ED3"/>
    <w:p w14:paraId="28C9BCD3" w14:textId="5E5DC35E" w:rsidR="00744FF3" w:rsidRDefault="00744FF3" w:rsidP="000D0ED3"/>
    <w:p w14:paraId="4E1CC962" w14:textId="77777777" w:rsidR="00744FF3" w:rsidRPr="000D0ED3" w:rsidRDefault="00744FF3" w:rsidP="000D0ED3"/>
    <w:p w14:paraId="68943554" w14:textId="0840BD72" w:rsidR="00F562B8" w:rsidRDefault="007F0EC1" w:rsidP="00F562B8">
      <w:pPr>
        <w:pStyle w:val="Heading1"/>
        <w:spacing w:before="120" w:after="120"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9" w:name="_Toc106477973"/>
      <w:r w:rsidRPr="00F620E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CHƯƠNG 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V: VÍ DỤ</w:t>
      </w:r>
      <w:bookmarkEnd w:id="9"/>
    </w:p>
    <w:p w14:paraId="4E869196" w14:textId="2043CD08" w:rsidR="000D0ED3" w:rsidRDefault="000D0ED3" w:rsidP="000D0ED3"/>
    <w:p w14:paraId="641D7A0E" w14:textId="092A30B4" w:rsidR="00744FF3" w:rsidRDefault="00744FF3" w:rsidP="000D0ED3"/>
    <w:p w14:paraId="329B1B12" w14:textId="77777777" w:rsidR="00744FF3" w:rsidRPr="000D0ED3" w:rsidRDefault="00744FF3" w:rsidP="000D0ED3"/>
    <w:p w14:paraId="796F5A4E" w14:textId="77777777" w:rsidR="00F562B8" w:rsidRPr="00F562B8" w:rsidRDefault="00F562B8" w:rsidP="00F562B8">
      <w:pPr>
        <w:pStyle w:val="Heading1"/>
        <w:spacing w:before="120" w:after="120"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0" w:name="_Toc106477974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TÀI LIỆU THAM KHẢO</w:t>
      </w:r>
      <w:bookmarkEnd w:id="10"/>
    </w:p>
    <w:p w14:paraId="39AB3DD1" w14:textId="77777777" w:rsidR="00F562B8" w:rsidRPr="00F562B8" w:rsidRDefault="00F562B8" w:rsidP="00F562B8"/>
    <w:p w14:paraId="36B83C87" w14:textId="77777777" w:rsidR="006770C9" w:rsidRPr="006770C9" w:rsidRDefault="006770C9" w:rsidP="006770C9"/>
    <w:sectPr w:rsidR="006770C9" w:rsidRPr="006770C9" w:rsidSect="00CA7870">
      <w:footerReference w:type="default" r:id="rId14"/>
      <w:pgSz w:w="11906" w:h="16838" w:code="9"/>
      <w:pgMar w:top="1134" w:right="1134" w:bottom="1134" w:left="1134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E3A8" w14:textId="77777777" w:rsidR="0043174A" w:rsidRDefault="0043174A" w:rsidP="00CA7870">
      <w:pPr>
        <w:spacing w:after="0" w:line="240" w:lineRule="auto"/>
      </w:pPr>
      <w:r>
        <w:separator/>
      </w:r>
    </w:p>
  </w:endnote>
  <w:endnote w:type="continuationSeparator" w:id="0">
    <w:p w14:paraId="72B6403C" w14:textId="77777777" w:rsidR="0043174A" w:rsidRDefault="0043174A" w:rsidP="00CA7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972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80E81C" w14:textId="3EAD897B" w:rsidR="00CA7870" w:rsidRDefault="00CA7870" w:rsidP="00CA7870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4616B4" w14:textId="77777777" w:rsidR="00CA7870" w:rsidRDefault="00CA7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B563" w14:textId="77777777" w:rsidR="0043174A" w:rsidRDefault="0043174A" w:rsidP="00CA7870">
      <w:pPr>
        <w:spacing w:after="0" w:line="240" w:lineRule="auto"/>
      </w:pPr>
      <w:r>
        <w:separator/>
      </w:r>
    </w:p>
  </w:footnote>
  <w:footnote w:type="continuationSeparator" w:id="0">
    <w:p w14:paraId="3A72C823" w14:textId="77777777" w:rsidR="0043174A" w:rsidRDefault="0043174A" w:rsidP="00CA7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42690"/>
    <w:multiLevelType w:val="hybridMultilevel"/>
    <w:tmpl w:val="BABC64DE"/>
    <w:lvl w:ilvl="0" w:tplc="519C2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EA317E"/>
    <w:multiLevelType w:val="hybridMultilevel"/>
    <w:tmpl w:val="C4709366"/>
    <w:lvl w:ilvl="0" w:tplc="1FF8A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2857698">
    <w:abstractNumId w:val="0"/>
  </w:num>
  <w:num w:numId="2" w16cid:durableId="8515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B8"/>
    <w:rsid w:val="000B3D63"/>
    <w:rsid w:val="000C1ACA"/>
    <w:rsid w:val="000D0ED3"/>
    <w:rsid w:val="001327BA"/>
    <w:rsid w:val="001867F1"/>
    <w:rsid w:val="001A7DA4"/>
    <w:rsid w:val="00204EC5"/>
    <w:rsid w:val="00215AE7"/>
    <w:rsid w:val="00227946"/>
    <w:rsid w:val="002C1860"/>
    <w:rsid w:val="002D6494"/>
    <w:rsid w:val="002F7F97"/>
    <w:rsid w:val="00307F28"/>
    <w:rsid w:val="00390004"/>
    <w:rsid w:val="0043174A"/>
    <w:rsid w:val="00447B94"/>
    <w:rsid w:val="00537B9E"/>
    <w:rsid w:val="005A2FB6"/>
    <w:rsid w:val="005B582B"/>
    <w:rsid w:val="00602546"/>
    <w:rsid w:val="00633DD5"/>
    <w:rsid w:val="006770C9"/>
    <w:rsid w:val="0069735D"/>
    <w:rsid w:val="00710D50"/>
    <w:rsid w:val="0073275A"/>
    <w:rsid w:val="00744FF3"/>
    <w:rsid w:val="007657A9"/>
    <w:rsid w:val="007F0EC1"/>
    <w:rsid w:val="00825C49"/>
    <w:rsid w:val="00874E8C"/>
    <w:rsid w:val="008C7B17"/>
    <w:rsid w:val="00991CE5"/>
    <w:rsid w:val="00AB54F7"/>
    <w:rsid w:val="00B35E06"/>
    <w:rsid w:val="00B41331"/>
    <w:rsid w:val="00B422E3"/>
    <w:rsid w:val="00B820B8"/>
    <w:rsid w:val="00B86BA9"/>
    <w:rsid w:val="00BC2C24"/>
    <w:rsid w:val="00C13BC0"/>
    <w:rsid w:val="00C21AE7"/>
    <w:rsid w:val="00C2727D"/>
    <w:rsid w:val="00C74E4F"/>
    <w:rsid w:val="00C95332"/>
    <w:rsid w:val="00CA51BE"/>
    <w:rsid w:val="00CA7870"/>
    <w:rsid w:val="00CB6530"/>
    <w:rsid w:val="00D14BDE"/>
    <w:rsid w:val="00EC5083"/>
    <w:rsid w:val="00F10EFB"/>
    <w:rsid w:val="00F41D99"/>
    <w:rsid w:val="00F562B8"/>
    <w:rsid w:val="00F6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83FE"/>
  <w15:chartTrackingRefBased/>
  <w15:docId w15:val="{7517BAB5-B8D4-4159-BE3B-9275ABA9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D99"/>
  </w:style>
  <w:style w:type="paragraph" w:styleId="Heading1">
    <w:name w:val="heading 1"/>
    <w:basedOn w:val="Normal"/>
    <w:next w:val="Normal"/>
    <w:link w:val="Heading1Char"/>
    <w:uiPriority w:val="9"/>
    <w:qFormat/>
    <w:rsid w:val="002C18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18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870"/>
  </w:style>
  <w:style w:type="paragraph" w:styleId="Footer">
    <w:name w:val="footer"/>
    <w:basedOn w:val="Normal"/>
    <w:link w:val="FooterChar"/>
    <w:uiPriority w:val="99"/>
    <w:unhideWhenUsed/>
    <w:rsid w:val="00CA7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870"/>
  </w:style>
  <w:style w:type="paragraph" w:styleId="ListParagraph">
    <w:name w:val="List Paragraph"/>
    <w:basedOn w:val="Normal"/>
    <w:uiPriority w:val="34"/>
    <w:qFormat/>
    <w:rsid w:val="006770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70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275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27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32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35992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9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80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31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5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6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1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0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73816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F3F3F3"/>
                                    <w:left w:val="single" w:sz="6" w:space="5" w:color="F3F3F3"/>
                                    <w:bottom w:val="single" w:sz="6" w:space="0" w:color="F3F3F3"/>
                                    <w:right w:val="single" w:sz="6" w:space="14" w:color="F3F3F3"/>
                                  </w:divBdr>
                                  <w:divsChild>
                                    <w:div w:id="101641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390782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72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6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7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0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37277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62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23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653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8757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690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72803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8911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171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3046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163015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57627838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821580722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992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5886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6639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868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09956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799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7172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8503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5734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28743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9033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699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2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90675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10912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4038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02586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4908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30058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7762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02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893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46341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327492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95469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741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56407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72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106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3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8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2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69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1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6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4720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339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1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323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7055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71400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1385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1496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6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018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6380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87599812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6654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83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8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7713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1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597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8644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7463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5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8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0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9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94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3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84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14798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F3F3F3"/>
                                    <w:left w:val="single" w:sz="6" w:space="5" w:color="F3F3F3"/>
                                    <w:bottom w:val="single" w:sz="6" w:space="0" w:color="F3F3F3"/>
                                    <w:right w:val="single" w:sz="6" w:space="14" w:color="F3F3F3"/>
                                  </w:divBdr>
                                  <w:divsChild>
                                    <w:div w:id="112820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25632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8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4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8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5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9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5578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668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910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937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765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034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25814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8856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959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49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2134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6699820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8418915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898764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4616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171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28719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43074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390514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233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4826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118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487206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4966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6679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4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76727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743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259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09135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176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13171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860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4247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0259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13870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82866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1506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30755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457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27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2776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9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63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056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0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6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9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136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1735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3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293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49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83259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1843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06166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640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656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278072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61776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890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8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5034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804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1726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501C4-B2E6-4EB9-BA1E-F28AC4F3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๖Thiên Phước</dc:creator>
  <cp:keywords/>
  <dc:description/>
  <cp:lastModifiedBy>Mai Văn Thiên Phước</cp:lastModifiedBy>
  <cp:revision>6</cp:revision>
  <dcterms:created xsi:type="dcterms:W3CDTF">2022-06-09T08:53:00Z</dcterms:created>
  <dcterms:modified xsi:type="dcterms:W3CDTF">2022-06-18T15:24:00Z</dcterms:modified>
</cp:coreProperties>
</file>