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F4689D" w:rsidRDefault="00F4689D" w:rsidP="00F4689D">
      <w:pPr>
        <w:pStyle w:val="Titre"/>
      </w:pPr>
      <w:r>
        <w:t>Antares_Data_Organizer 2.0.0</w:t>
      </w:r>
    </w:p>
    <w:p w:rsidR="00F4689D" w:rsidRDefault="00F4689D" w:rsidP="00F4689D">
      <w:pPr>
        <w:pStyle w:val="Titre"/>
      </w:pPr>
    </w:p>
    <w:p w:rsidR="00F4689D" w:rsidRDefault="00F4689D" w:rsidP="00F4689D">
      <w:pPr>
        <w:pStyle w:val="Titre"/>
      </w:pPr>
      <w:r>
        <w:t>REFERENCE GUIDE</w:t>
      </w:r>
    </w:p>
    <w:p w:rsidR="00D0172C" w:rsidRDefault="00D0172C" w:rsidP="00BD2D9E">
      <w:pPr>
        <w:pStyle w:val="Titre"/>
      </w:pPr>
    </w:p>
    <w:p w:rsidR="00A37BC7" w:rsidRDefault="00A37BC7" w:rsidP="00BD2D9E">
      <w:pPr>
        <w:pStyle w:val="Titre"/>
      </w:pPr>
    </w:p>
    <w:p w:rsidR="00A37BC7" w:rsidRDefault="00A37BC7" w:rsidP="00BD2D9E">
      <w:pPr>
        <w:pStyle w:val="Titre"/>
      </w:pPr>
    </w:p>
    <w:p w:rsidR="00A37BC7" w:rsidRDefault="00A37BC7" w:rsidP="00BD2D9E">
      <w:pPr>
        <w:pStyle w:val="Titre"/>
      </w:pPr>
    </w:p>
    <w:p w:rsidR="00A37BC7" w:rsidRDefault="00A37BC7" w:rsidP="00BD2D9E">
      <w:pPr>
        <w:pStyle w:val="Titre"/>
      </w:pPr>
    </w:p>
    <w:p w:rsidR="00A37BC7" w:rsidRDefault="00A37BC7" w:rsidP="00BD2D9E">
      <w:pPr>
        <w:pStyle w:val="Titre"/>
      </w:pPr>
    </w:p>
    <w:p w:rsidR="00A37BC7" w:rsidRDefault="00A37BC7" w:rsidP="00BD2D9E">
      <w:pPr>
        <w:pStyle w:val="Titr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9"/>
        <w:gridCol w:w="4093"/>
      </w:tblGrid>
      <w:tr w:rsidR="00A37BC7" w:rsidRPr="00FF42FF" w:rsidTr="0069747C">
        <w:tc>
          <w:tcPr>
            <w:tcW w:w="5070" w:type="dxa"/>
          </w:tcPr>
          <w:p w:rsidR="00A37BC7" w:rsidRPr="00FF42FF" w:rsidRDefault="00B27B47" w:rsidP="00BD2D9E">
            <w:pPr>
              <w:pStyle w:val="Titre"/>
            </w:pPr>
            <w:r w:rsidRPr="00FF42FF">
              <w:t>Simulation    package</w:t>
            </w:r>
          </w:p>
        </w:tc>
        <w:tc>
          <w:tcPr>
            <w:tcW w:w="4218" w:type="dxa"/>
          </w:tcPr>
          <w:p w:rsidR="00A37BC7" w:rsidRPr="00FF42FF" w:rsidRDefault="00A37BC7" w:rsidP="00BD2D9E">
            <w:pPr>
              <w:pStyle w:val="Titre"/>
            </w:pPr>
          </w:p>
        </w:tc>
      </w:tr>
      <w:tr w:rsidR="00A37BC7" w:rsidRPr="00FF42FF" w:rsidTr="0069747C">
        <w:tc>
          <w:tcPr>
            <w:tcW w:w="5070" w:type="dxa"/>
          </w:tcPr>
          <w:p w:rsidR="00A37BC7" w:rsidRPr="00FF42FF" w:rsidRDefault="00B27B47" w:rsidP="00BD2D9E">
            <w:pPr>
              <w:pStyle w:val="Titre"/>
            </w:pPr>
            <w:r w:rsidRPr="00FF42FF">
              <w:t>Script Editor package</w:t>
            </w:r>
          </w:p>
        </w:tc>
        <w:tc>
          <w:tcPr>
            <w:tcW w:w="4218" w:type="dxa"/>
          </w:tcPr>
          <w:p w:rsidR="00A37BC7" w:rsidRPr="00FF42FF" w:rsidRDefault="00A37BC7" w:rsidP="00BD2D9E">
            <w:pPr>
              <w:pStyle w:val="Titre"/>
            </w:pPr>
          </w:p>
        </w:tc>
      </w:tr>
      <w:tr w:rsidR="00A37BC7" w:rsidRPr="00FF42FF" w:rsidTr="0069747C">
        <w:tc>
          <w:tcPr>
            <w:tcW w:w="5070" w:type="dxa"/>
          </w:tcPr>
          <w:p w:rsidR="00A37BC7" w:rsidRPr="00FF42FF" w:rsidRDefault="00B27B47" w:rsidP="00BD2D9E">
            <w:pPr>
              <w:pStyle w:val="Titre"/>
            </w:pPr>
            <w:r w:rsidRPr="00FF42FF">
              <w:t>Graph Editor package</w:t>
            </w:r>
          </w:p>
        </w:tc>
        <w:tc>
          <w:tcPr>
            <w:tcW w:w="4218" w:type="dxa"/>
          </w:tcPr>
          <w:p w:rsidR="00A37BC7" w:rsidRPr="00FF42FF" w:rsidRDefault="00A37BC7" w:rsidP="00BD2D9E">
            <w:pPr>
              <w:pStyle w:val="Titre"/>
            </w:pPr>
          </w:p>
        </w:tc>
      </w:tr>
      <w:tr w:rsidR="006E2848" w:rsidRPr="00FF42FF" w:rsidTr="0069747C">
        <w:tc>
          <w:tcPr>
            <w:tcW w:w="5070" w:type="dxa"/>
          </w:tcPr>
          <w:p w:rsidR="006E2848" w:rsidRPr="00FF42FF" w:rsidRDefault="006E2848" w:rsidP="00264A56">
            <w:pPr>
              <w:pStyle w:val="Titre"/>
            </w:pPr>
            <w:r>
              <w:t xml:space="preserve"> </w:t>
            </w:r>
            <w:r w:rsidR="00264A56">
              <w:t>Data Organizer</w:t>
            </w:r>
            <w:r>
              <w:t xml:space="preserve"> package</w:t>
            </w:r>
          </w:p>
        </w:tc>
        <w:tc>
          <w:tcPr>
            <w:tcW w:w="4218" w:type="dxa"/>
          </w:tcPr>
          <w:p w:rsidR="006E2848" w:rsidRPr="00FF42FF" w:rsidRDefault="006D1F56" w:rsidP="00BD2D9E">
            <w:pPr>
              <w:pStyle w:val="Titre"/>
            </w:pPr>
            <w:r>
              <w:t>X</w:t>
            </w:r>
          </w:p>
        </w:tc>
      </w:tr>
    </w:tbl>
    <w:p w:rsidR="00A37BC7" w:rsidRDefault="00A37BC7" w:rsidP="00BD2D9E">
      <w:pPr>
        <w:pStyle w:val="Titre"/>
      </w:pPr>
    </w:p>
    <w:p w:rsidR="003E54F7" w:rsidRDefault="004069DC" w:rsidP="00BD2D9E">
      <w:pPr>
        <w:pStyle w:val="Titre"/>
        <w:rPr>
          <w:sz w:val="28"/>
          <w:szCs w:val="28"/>
        </w:rPr>
      </w:pPr>
      <w:r w:rsidRPr="00A37BC7">
        <w:rPr>
          <w:sz w:val="28"/>
          <w:szCs w:val="28"/>
        </w:rPr>
        <w:br w:type="page"/>
      </w:r>
    </w:p>
    <w:p w:rsidR="003E54F7" w:rsidRDefault="003E54F7" w:rsidP="00BD2D9E">
      <w:pPr>
        <w:pStyle w:val="Titre"/>
        <w:rPr>
          <w:sz w:val="28"/>
          <w:szCs w:val="28"/>
        </w:rPr>
      </w:pPr>
    </w:p>
    <w:p w:rsidR="003E54F7" w:rsidRDefault="003E54F7" w:rsidP="00BD2D9E">
      <w:pPr>
        <w:pStyle w:val="Titre"/>
        <w:rPr>
          <w:sz w:val="28"/>
          <w:szCs w:val="28"/>
        </w:rPr>
      </w:pPr>
    </w:p>
    <w:p w:rsidR="003E54F7" w:rsidRDefault="003E54F7" w:rsidP="00BD2D9E">
      <w:pPr>
        <w:pStyle w:val="Titre"/>
        <w:rPr>
          <w:sz w:val="28"/>
          <w:szCs w:val="28"/>
        </w:rPr>
      </w:pPr>
    </w:p>
    <w:p w:rsidR="00B056EB" w:rsidRPr="00B056EB" w:rsidRDefault="00264A56" w:rsidP="00BD2D9E">
      <w:pPr>
        <w:pStyle w:val="Titre"/>
      </w:pPr>
      <w:r>
        <w:t>DATA ORGANIZER</w:t>
      </w:r>
      <w:r w:rsidR="00B056EB" w:rsidRPr="00B056EB">
        <w:t xml:space="preserve"> </w:t>
      </w:r>
    </w:p>
    <w:p w:rsidR="005211D0" w:rsidRPr="00B056EB" w:rsidRDefault="005211D0" w:rsidP="00BD2D9E">
      <w:pPr>
        <w:pStyle w:val="Titre"/>
      </w:pPr>
    </w:p>
    <w:p w:rsidR="005211D0" w:rsidRPr="00B056EB" w:rsidRDefault="00B056EB" w:rsidP="00BD2D9E">
      <w:pPr>
        <w:pStyle w:val="Titre"/>
      </w:pPr>
      <w:r w:rsidRPr="00B056EB">
        <w:t>REFERENCE GUIDE</w:t>
      </w:r>
      <w:r w:rsidR="005211D0" w:rsidRPr="00B056EB">
        <w:t xml:space="preserve"> </w:t>
      </w:r>
    </w:p>
    <w:p w:rsidR="004069DC" w:rsidRDefault="004069DC">
      <w:pPr>
        <w:jc w:val="center"/>
        <w:rPr>
          <w:rFonts w:ascii="Arial" w:hAnsi="Arial" w:cs="Arial"/>
          <w:lang w:val="en-GB"/>
        </w:rPr>
      </w:pPr>
    </w:p>
    <w:p w:rsidR="00E96746" w:rsidRDefault="004069DC" w:rsidP="003E54F7">
      <w:pPr>
        <w:pStyle w:val="Titre5"/>
        <w:ind w:left="2832" w:firstLine="708"/>
        <w:rPr>
          <w:b w:val="0"/>
          <w:i w:val="0"/>
          <w:lang w:val="fr-FR"/>
        </w:rPr>
      </w:pPr>
      <w:bookmarkStart w:id="0" w:name="_Toc468975381"/>
      <w:bookmarkStart w:id="1" w:name="_Toc468975894"/>
      <w:bookmarkStart w:id="2" w:name="_Toc471309459"/>
      <w:bookmarkStart w:id="3" w:name="_Toc478986085"/>
      <w:bookmarkStart w:id="4" w:name="_Toc530405688"/>
      <w:bookmarkStart w:id="5" w:name="_Toc532378665"/>
      <w:r w:rsidRPr="000B6F4E">
        <w:rPr>
          <w:lang w:val="fr-FR"/>
        </w:rPr>
        <w:t>Table of contents</w:t>
      </w:r>
      <w:bookmarkEnd w:id="0"/>
      <w:bookmarkEnd w:id="1"/>
      <w:bookmarkEnd w:id="2"/>
      <w:bookmarkEnd w:id="3"/>
      <w:bookmarkEnd w:id="4"/>
      <w:bookmarkEnd w:id="5"/>
      <w:r w:rsidRPr="000B6F4E">
        <w:rPr>
          <w:b w:val="0"/>
          <w:i w:val="0"/>
          <w:lang w:val="fr-FR"/>
        </w:rPr>
        <w:tab/>
      </w:r>
    </w:p>
    <w:p w:rsidR="007F65A6" w:rsidRDefault="004069DC" w:rsidP="007F65A6">
      <w:pPr>
        <w:pStyle w:val="Titre5"/>
        <w:ind w:left="2832" w:firstLine="708"/>
        <w:rPr>
          <w:rFonts w:eastAsiaTheme="minorEastAsia" w:cstheme="minorBidi"/>
          <w:noProof/>
          <w:sz w:val="22"/>
          <w:szCs w:val="22"/>
          <w:lang w:val="fr-FR"/>
        </w:rPr>
      </w:pPr>
      <w:r w:rsidRPr="000B6F4E">
        <w:rPr>
          <w:b w:val="0"/>
          <w:i w:val="0"/>
          <w:lang w:val="fr-FR"/>
        </w:rPr>
        <w:tab/>
      </w:r>
      <w:r w:rsidRPr="000B6F4E">
        <w:rPr>
          <w:b w:val="0"/>
          <w:i w:val="0"/>
          <w:lang w:val="fr-FR"/>
        </w:rPr>
        <w:tab/>
      </w:r>
      <w:r w:rsidR="005E0475">
        <w:rPr>
          <w:bCs/>
          <w:i w:val="0"/>
          <w:iCs/>
          <w:lang w:val="fr-FR"/>
        </w:rPr>
        <w:fldChar w:fldCharType="begin"/>
      </w:r>
      <w:r w:rsidR="00031BBB" w:rsidRPr="00B056EB">
        <w:rPr>
          <w:i w:val="0"/>
          <w:lang w:val="en-US"/>
        </w:rPr>
        <w:instrText xml:space="preserve"> TOC \o "1-6" \h \z \u </w:instrText>
      </w:r>
      <w:r w:rsidR="005E0475">
        <w:rPr>
          <w:bCs/>
          <w:i w:val="0"/>
          <w:iCs/>
          <w:lang w:val="fr-FR"/>
        </w:rPr>
        <w:fldChar w:fldCharType="separate"/>
      </w:r>
    </w:p>
    <w:p w:rsidR="007F65A6" w:rsidRDefault="00AB5B23">
      <w:pPr>
        <w:pStyle w:val="TM4"/>
        <w:tabs>
          <w:tab w:val="right" w:leader="dot" w:pos="9062"/>
        </w:tabs>
        <w:rPr>
          <w:rFonts w:eastAsiaTheme="minorEastAsia" w:cstheme="minorBidi"/>
          <w:noProof/>
          <w:sz w:val="22"/>
          <w:szCs w:val="22"/>
          <w:lang w:val="fr-FR"/>
        </w:rPr>
      </w:pPr>
      <w:hyperlink w:anchor="_Toc532378666" w:history="1">
        <w:r w:rsidR="007F65A6" w:rsidRPr="007A6F6E">
          <w:rPr>
            <w:rStyle w:val="Lienhypertexte"/>
            <w:b/>
            <w:noProof/>
          </w:rPr>
          <w:t>1 Introduction</w:t>
        </w:r>
        <w:r w:rsidR="007F65A6">
          <w:rPr>
            <w:noProof/>
            <w:webHidden/>
          </w:rPr>
          <w:tab/>
        </w:r>
        <w:r w:rsidR="007F65A6">
          <w:rPr>
            <w:noProof/>
            <w:webHidden/>
          </w:rPr>
          <w:fldChar w:fldCharType="begin"/>
        </w:r>
        <w:r w:rsidR="007F65A6">
          <w:rPr>
            <w:noProof/>
            <w:webHidden/>
          </w:rPr>
          <w:instrText xml:space="preserve"> PAGEREF _Toc532378666 \h </w:instrText>
        </w:r>
        <w:r w:rsidR="007F65A6">
          <w:rPr>
            <w:noProof/>
            <w:webHidden/>
          </w:rPr>
        </w:r>
        <w:r w:rsidR="007F65A6">
          <w:rPr>
            <w:noProof/>
            <w:webHidden/>
          </w:rPr>
          <w:fldChar w:fldCharType="separate"/>
        </w:r>
        <w:r w:rsidR="004E7984">
          <w:rPr>
            <w:noProof/>
            <w:webHidden/>
          </w:rPr>
          <w:t>3</w:t>
        </w:r>
        <w:r w:rsidR="007F65A6">
          <w:rPr>
            <w:noProof/>
            <w:webHidden/>
          </w:rPr>
          <w:fldChar w:fldCharType="end"/>
        </w:r>
      </w:hyperlink>
    </w:p>
    <w:p w:rsidR="007F65A6" w:rsidRDefault="00AB5B23">
      <w:pPr>
        <w:pStyle w:val="TM4"/>
        <w:tabs>
          <w:tab w:val="right" w:leader="dot" w:pos="9062"/>
        </w:tabs>
        <w:rPr>
          <w:rFonts w:eastAsiaTheme="minorEastAsia" w:cstheme="minorBidi"/>
          <w:noProof/>
          <w:sz w:val="22"/>
          <w:szCs w:val="22"/>
          <w:lang w:val="fr-FR"/>
        </w:rPr>
      </w:pPr>
      <w:hyperlink w:anchor="_Toc532378667" w:history="1">
        <w:r w:rsidR="007F65A6" w:rsidRPr="007A6F6E">
          <w:rPr>
            <w:rStyle w:val="Lienhypertexte"/>
            <w:b/>
            <w:noProof/>
          </w:rPr>
          <w:t>2 Data manager</w:t>
        </w:r>
        <w:r w:rsidR="007F65A6">
          <w:rPr>
            <w:noProof/>
            <w:webHidden/>
          </w:rPr>
          <w:tab/>
        </w:r>
        <w:r w:rsidR="007F65A6">
          <w:rPr>
            <w:noProof/>
            <w:webHidden/>
          </w:rPr>
          <w:fldChar w:fldCharType="begin"/>
        </w:r>
        <w:r w:rsidR="007F65A6">
          <w:rPr>
            <w:noProof/>
            <w:webHidden/>
          </w:rPr>
          <w:instrText xml:space="preserve"> PAGEREF _Toc532378667 \h </w:instrText>
        </w:r>
        <w:r w:rsidR="007F65A6">
          <w:rPr>
            <w:noProof/>
            <w:webHidden/>
          </w:rPr>
        </w:r>
        <w:r w:rsidR="007F65A6">
          <w:rPr>
            <w:noProof/>
            <w:webHidden/>
          </w:rPr>
          <w:fldChar w:fldCharType="separate"/>
        </w:r>
        <w:r w:rsidR="004E7984">
          <w:rPr>
            <w:noProof/>
            <w:webHidden/>
          </w:rPr>
          <w:t>4</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68" w:history="1">
        <w:r w:rsidR="007F65A6" w:rsidRPr="007A6F6E">
          <w:rPr>
            <w:rStyle w:val="Lienhypertexte"/>
            <w:noProof/>
          </w:rPr>
          <w:t>2.1 Choice of origin and destination workspaces</w:t>
        </w:r>
        <w:r w:rsidR="007F65A6">
          <w:rPr>
            <w:noProof/>
            <w:webHidden/>
          </w:rPr>
          <w:tab/>
        </w:r>
        <w:r w:rsidR="007F65A6">
          <w:rPr>
            <w:noProof/>
            <w:webHidden/>
          </w:rPr>
          <w:fldChar w:fldCharType="begin"/>
        </w:r>
        <w:r w:rsidR="007F65A6">
          <w:rPr>
            <w:noProof/>
            <w:webHidden/>
          </w:rPr>
          <w:instrText xml:space="preserve"> PAGEREF _Toc532378668 \h </w:instrText>
        </w:r>
        <w:r w:rsidR="007F65A6">
          <w:rPr>
            <w:noProof/>
            <w:webHidden/>
          </w:rPr>
        </w:r>
        <w:r w:rsidR="007F65A6">
          <w:rPr>
            <w:noProof/>
            <w:webHidden/>
          </w:rPr>
          <w:fldChar w:fldCharType="separate"/>
        </w:r>
        <w:r w:rsidR="004E7984">
          <w:rPr>
            <w:noProof/>
            <w:webHidden/>
          </w:rPr>
          <w:t>4</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69" w:history="1">
        <w:r w:rsidR="007F65A6" w:rsidRPr="007A6F6E">
          <w:rPr>
            <w:rStyle w:val="Lienhypertexte"/>
            <w:noProof/>
          </w:rPr>
          <w:t>2.2 Choice of actions to perform</w:t>
        </w:r>
        <w:r w:rsidR="007F65A6">
          <w:rPr>
            <w:noProof/>
            <w:webHidden/>
          </w:rPr>
          <w:tab/>
        </w:r>
        <w:r w:rsidR="007F65A6">
          <w:rPr>
            <w:noProof/>
            <w:webHidden/>
          </w:rPr>
          <w:fldChar w:fldCharType="begin"/>
        </w:r>
        <w:r w:rsidR="007F65A6">
          <w:rPr>
            <w:noProof/>
            <w:webHidden/>
          </w:rPr>
          <w:instrText xml:space="preserve"> PAGEREF _Toc532378669 \h </w:instrText>
        </w:r>
        <w:r w:rsidR="007F65A6">
          <w:rPr>
            <w:noProof/>
            <w:webHidden/>
          </w:rPr>
        </w:r>
        <w:r w:rsidR="007F65A6">
          <w:rPr>
            <w:noProof/>
            <w:webHidden/>
          </w:rPr>
          <w:fldChar w:fldCharType="separate"/>
        </w:r>
        <w:r w:rsidR="004E7984">
          <w:rPr>
            <w:noProof/>
            <w:webHidden/>
          </w:rPr>
          <w:t>5</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70" w:history="1">
        <w:r w:rsidR="007F65A6" w:rsidRPr="007A6F6E">
          <w:rPr>
            <w:rStyle w:val="Lienhypertexte"/>
            <w:noProof/>
          </w:rPr>
          <w:t>2.3 Choice of the moment when the actions should be performed</w:t>
        </w:r>
        <w:r w:rsidR="007F65A6">
          <w:rPr>
            <w:noProof/>
            <w:webHidden/>
          </w:rPr>
          <w:tab/>
        </w:r>
        <w:r w:rsidR="007F65A6">
          <w:rPr>
            <w:noProof/>
            <w:webHidden/>
          </w:rPr>
          <w:fldChar w:fldCharType="begin"/>
        </w:r>
        <w:r w:rsidR="007F65A6">
          <w:rPr>
            <w:noProof/>
            <w:webHidden/>
          </w:rPr>
          <w:instrText xml:space="preserve"> PAGEREF _Toc532378670 \h </w:instrText>
        </w:r>
        <w:r w:rsidR="007F65A6">
          <w:rPr>
            <w:noProof/>
            <w:webHidden/>
          </w:rPr>
        </w:r>
        <w:r w:rsidR="007F65A6">
          <w:rPr>
            <w:noProof/>
            <w:webHidden/>
          </w:rPr>
          <w:fldChar w:fldCharType="separate"/>
        </w:r>
        <w:r w:rsidR="004E7984">
          <w:rPr>
            <w:noProof/>
            <w:webHidden/>
          </w:rPr>
          <w:t>6</w:t>
        </w:r>
        <w:r w:rsidR="007F65A6">
          <w:rPr>
            <w:noProof/>
            <w:webHidden/>
          </w:rPr>
          <w:fldChar w:fldCharType="end"/>
        </w:r>
      </w:hyperlink>
    </w:p>
    <w:p w:rsidR="007F65A6" w:rsidRDefault="00AB5B23">
      <w:pPr>
        <w:pStyle w:val="TM4"/>
        <w:tabs>
          <w:tab w:val="right" w:leader="dot" w:pos="9062"/>
        </w:tabs>
        <w:rPr>
          <w:rFonts w:eastAsiaTheme="minorEastAsia" w:cstheme="minorBidi"/>
          <w:noProof/>
          <w:sz w:val="22"/>
          <w:szCs w:val="22"/>
          <w:lang w:val="fr-FR"/>
        </w:rPr>
      </w:pPr>
      <w:hyperlink w:anchor="_Toc532378671" w:history="1">
        <w:r w:rsidR="007F65A6" w:rsidRPr="007A6F6E">
          <w:rPr>
            <w:rStyle w:val="Lienhypertexte"/>
            <w:b/>
            <w:noProof/>
          </w:rPr>
          <w:t>3 Catalog manager</w:t>
        </w:r>
        <w:r w:rsidR="007F65A6">
          <w:rPr>
            <w:noProof/>
            <w:webHidden/>
          </w:rPr>
          <w:tab/>
        </w:r>
        <w:r w:rsidR="007F65A6">
          <w:rPr>
            <w:noProof/>
            <w:webHidden/>
          </w:rPr>
          <w:fldChar w:fldCharType="begin"/>
        </w:r>
        <w:r w:rsidR="007F65A6">
          <w:rPr>
            <w:noProof/>
            <w:webHidden/>
          </w:rPr>
          <w:instrText xml:space="preserve"> PAGEREF _Toc532378671 \h </w:instrText>
        </w:r>
        <w:r w:rsidR="007F65A6">
          <w:rPr>
            <w:noProof/>
            <w:webHidden/>
          </w:rPr>
        </w:r>
        <w:r w:rsidR="007F65A6">
          <w:rPr>
            <w:noProof/>
            <w:webHidden/>
          </w:rPr>
          <w:fldChar w:fldCharType="separate"/>
        </w:r>
        <w:r w:rsidR="004E7984">
          <w:rPr>
            <w:noProof/>
            <w:webHidden/>
          </w:rPr>
          <w:t>6</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72" w:history="1">
        <w:r w:rsidR="007F65A6" w:rsidRPr="007A6F6E">
          <w:rPr>
            <w:rStyle w:val="Lienhypertexte"/>
            <w:noProof/>
          </w:rPr>
          <w:t>3.1 Choice of source and sink workspaces</w:t>
        </w:r>
        <w:r w:rsidR="007F65A6">
          <w:rPr>
            <w:noProof/>
            <w:webHidden/>
          </w:rPr>
          <w:tab/>
        </w:r>
        <w:r w:rsidR="007F65A6">
          <w:rPr>
            <w:noProof/>
            <w:webHidden/>
          </w:rPr>
          <w:fldChar w:fldCharType="begin"/>
        </w:r>
        <w:r w:rsidR="007F65A6">
          <w:rPr>
            <w:noProof/>
            <w:webHidden/>
          </w:rPr>
          <w:instrText xml:space="preserve"> PAGEREF _Toc532378672 \h </w:instrText>
        </w:r>
        <w:r w:rsidR="007F65A6">
          <w:rPr>
            <w:noProof/>
            <w:webHidden/>
          </w:rPr>
        </w:r>
        <w:r w:rsidR="007F65A6">
          <w:rPr>
            <w:noProof/>
            <w:webHidden/>
          </w:rPr>
          <w:fldChar w:fldCharType="separate"/>
        </w:r>
        <w:r w:rsidR="004E7984">
          <w:rPr>
            <w:noProof/>
            <w:webHidden/>
          </w:rPr>
          <w:t>6</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73" w:history="1">
        <w:r w:rsidR="007F65A6" w:rsidRPr="007A6F6E">
          <w:rPr>
            <w:rStyle w:val="Lienhypertexte"/>
            <w:noProof/>
          </w:rPr>
          <w:t>3.2 Creation and suppression of catalogs</w:t>
        </w:r>
        <w:r w:rsidR="007F65A6">
          <w:rPr>
            <w:noProof/>
            <w:webHidden/>
          </w:rPr>
          <w:tab/>
        </w:r>
        <w:r w:rsidR="007F65A6">
          <w:rPr>
            <w:noProof/>
            <w:webHidden/>
          </w:rPr>
          <w:fldChar w:fldCharType="begin"/>
        </w:r>
        <w:r w:rsidR="007F65A6">
          <w:rPr>
            <w:noProof/>
            <w:webHidden/>
          </w:rPr>
          <w:instrText xml:space="preserve"> PAGEREF _Toc532378673 \h </w:instrText>
        </w:r>
        <w:r w:rsidR="007F65A6">
          <w:rPr>
            <w:noProof/>
            <w:webHidden/>
          </w:rPr>
        </w:r>
        <w:r w:rsidR="007F65A6">
          <w:rPr>
            <w:noProof/>
            <w:webHidden/>
          </w:rPr>
          <w:fldChar w:fldCharType="separate"/>
        </w:r>
        <w:r w:rsidR="004E7984">
          <w:rPr>
            <w:noProof/>
            <w:webHidden/>
          </w:rPr>
          <w:t>6</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74" w:history="1">
        <w:r w:rsidR="007F65A6" w:rsidRPr="007A6F6E">
          <w:rPr>
            <w:rStyle w:val="Lienhypertexte"/>
            <w:noProof/>
          </w:rPr>
          <w:t>3.3 Duplication of catalogs</w:t>
        </w:r>
        <w:r w:rsidR="007F65A6">
          <w:rPr>
            <w:noProof/>
            <w:webHidden/>
          </w:rPr>
          <w:tab/>
        </w:r>
        <w:r w:rsidR="007F65A6">
          <w:rPr>
            <w:noProof/>
            <w:webHidden/>
          </w:rPr>
          <w:fldChar w:fldCharType="begin"/>
        </w:r>
        <w:r w:rsidR="007F65A6">
          <w:rPr>
            <w:noProof/>
            <w:webHidden/>
          </w:rPr>
          <w:instrText xml:space="preserve"> PAGEREF _Toc532378674 \h </w:instrText>
        </w:r>
        <w:r w:rsidR="007F65A6">
          <w:rPr>
            <w:noProof/>
            <w:webHidden/>
          </w:rPr>
        </w:r>
        <w:r w:rsidR="007F65A6">
          <w:rPr>
            <w:noProof/>
            <w:webHidden/>
          </w:rPr>
          <w:fldChar w:fldCharType="separate"/>
        </w:r>
        <w:r w:rsidR="004E7984">
          <w:rPr>
            <w:noProof/>
            <w:webHidden/>
          </w:rPr>
          <w:t>6</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75" w:history="1">
        <w:r w:rsidR="007F65A6" w:rsidRPr="007A6F6E">
          <w:rPr>
            <w:rStyle w:val="Lienhypertexte"/>
            <w:noProof/>
          </w:rPr>
          <w:t>3.4 Concatenation of catalogs</w:t>
        </w:r>
        <w:r w:rsidR="007F65A6">
          <w:rPr>
            <w:noProof/>
            <w:webHidden/>
          </w:rPr>
          <w:tab/>
        </w:r>
        <w:r w:rsidR="007F65A6">
          <w:rPr>
            <w:noProof/>
            <w:webHidden/>
          </w:rPr>
          <w:fldChar w:fldCharType="begin"/>
        </w:r>
        <w:r w:rsidR="007F65A6">
          <w:rPr>
            <w:noProof/>
            <w:webHidden/>
          </w:rPr>
          <w:instrText xml:space="preserve"> PAGEREF _Toc532378675 \h </w:instrText>
        </w:r>
        <w:r w:rsidR="007F65A6">
          <w:rPr>
            <w:noProof/>
            <w:webHidden/>
          </w:rPr>
        </w:r>
        <w:r w:rsidR="007F65A6">
          <w:rPr>
            <w:noProof/>
            <w:webHidden/>
          </w:rPr>
          <w:fldChar w:fldCharType="separate"/>
        </w:r>
        <w:r w:rsidR="004E7984">
          <w:rPr>
            <w:noProof/>
            <w:webHidden/>
          </w:rPr>
          <w:t>7</w:t>
        </w:r>
        <w:r w:rsidR="007F65A6">
          <w:rPr>
            <w:noProof/>
            <w:webHidden/>
          </w:rPr>
          <w:fldChar w:fldCharType="end"/>
        </w:r>
      </w:hyperlink>
    </w:p>
    <w:p w:rsidR="007F65A6" w:rsidRDefault="00AB5B23">
      <w:pPr>
        <w:pStyle w:val="TM4"/>
        <w:tabs>
          <w:tab w:val="right" w:leader="dot" w:pos="9062"/>
        </w:tabs>
        <w:rPr>
          <w:rFonts w:eastAsiaTheme="minorEastAsia" w:cstheme="minorBidi"/>
          <w:noProof/>
          <w:sz w:val="22"/>
          <w:szCs w:val="22"/>
          <w:lang w:val="fr-FR"/>
        </w:rPr>
      </w:pPr>
      <w:hyperlink w:anchor="_Toc532378676" w:history="1">
        <w:r w:rsidR="007F65A6" w:rsidRPr="007A6F6E">
          <w:rPr>
            <w:rStyle w:val="Lienhypertexte"/>
            <w:b/>
            <w:noProof/>
          </w:rPr>
          <w:t>4 Data browser</w:t>
        </w:r>
        <w:r w:rsidR="007F65A6">
          <w:rPr>
            <w:noProof/>
            <w:webHidden/>
          </w:rPr>
          <w:tab/>
        </w:r>
        <w:r w:rsidR="007F65A6">
          <w:rPr>
            <w:noProof/>
            <w:webHidden/>
          </w:rPr>
          <w:fldChar w:fldCharType="begin"/>
        </w:r>
        <w:r w:rsidR="007F65A6">
          <w:rPr>
            <w:noProof/>
            <w:webHidden/>
          </w:rPr>
          <w:instrText xml:space="preserve"> PAGEREF _Toc532378676 \h </w:instrText>
        </w:r>
        <w:r w:rsidR="007F65A6">
          <w:rPr>
            <w:noProof/>
            <w:webHidden/>
          </w:rPr>
        </w:r>
        <w:r w:rsidR="007F65A6">
          <w:rPr>
            <w:noProof/>
            <w:webHidden/>
          </w:rPr>
          <w:fldChar w:fldCharType="separate"/>
        </w:r>
        <w:r w:rsidR="004E7984">
          <w:rPr>
            <w:noProof/>
            <w:webHidden/>
          </w:rPr>
          <w:t>7</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77" w:history="1">
        <w:r w:rsidR="007F65A6" w:rsidRPr="007A6F6E">
          <w:rPr>
            <w:rStyle w:val="Lienhypertexte"/>
            <w:noProof/>
          </w:rPr>
          <w:t>4.1 Study: identification and metrics</w:t>
        </w:r>
        <w:r w:rsidR="007F65A6">
          <w:rPr>
            <w:noProof/>
            <w:webHidden/>
          </w:rPr>
          <w:tab/>
        </w:r>
        <w:r w:rsidR="007F65A6">
          <w:rPr>
            <w:noProof/>
            <w:webHidden/>
          </w:rPr>
          <w:fldChar w:fldCharType="begin"/>
        </w:r>
        <w:r w:rsidR="007F65A6">
          <w:rPr>
            <w:noProof/>
            <w:webHidden/>
          </w:rPr>
          <w:instrText xml:space="preserve"> PAGEREF _Toc532378677 \h </w:instrText>
        </w:r>
        <w:r w:rsidR="007F65A6">
          <w:rPr>
            <w:noProof/>
            <w:webHidden/>
          </w:rPr>
        </w:r>
        <w:r w:rsidR="007F65A6">
          <w:rPr>
            <w:noProof/>
            <w:webHidden/>
          </w:rPr>
          <w:fldChar w:fldCharType="separate"/>
        </w:r>
        <w:r w:rsidR="004E7984">
          <w:rPr>
            <w:noProof/>
            <w:webHidden/>
          </w:rPr>
          <w:t>7</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78" w:history="1">
        <w:r w:rsidR="007F65A6" w:rsidRPr="007A6F6E">
          <w:rPr>
            <w:rStyle w:val="Lienhypertexte"/>
            <w:noProof/>
          </w:rPr>
          <w:t>4.2 Archive: Identification and metrics</w:t>
        </w:r>
        <w:r w:rsidR="007F65A6">
          <w:rPr>
            <w:noProof/>
            <w:webHidden/>
          </w:rPr>
          <w:tab/>
        </w:r>
        <w:r w:rsidR="007F65A6">
          <w:rPr>
            <w:noProof/>
            <w:webHidden/>
          </w:rPr>
          <w:fldChar w:fldCharType="begin"/>
        </w:r>
        <w:r w:rsidR="007F65A6">
          <w:rPr>
            <w:noProof/>
            <w:webHidden/>
          </w:rPr>
          <w:instrText xml:space="preserve"> PAGEREF _Toc532378678 \h </w:instrText>
        </w:r>
        <w:r w:rsidR="007F65A6">
          <w:rPr>
            <w:noProof/>
            <w:webHidden/>
          </w:rPr>
        </w:r>
        <w:r w:rsidR="007F65A6">
          <w:rPr>
            <w:noProof/>
            <w:webHidden/>
          </w:rPr>
          <w:fldChar w:fldCharType="separate"/>
        </w:r>
        <w:r w:rsidR="004E7984">
          <w:rPr>
            <w:noProof/>
            <w:webHidden/>
          </w:rPr>
          <w:t>7</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79" w:history="1">
        <w:r w:rsidR="007F65A6" w:rsidRPr="007A6F6E">
          <w:rPr>
            <w:rStyle w:val="Lienhypertexte"/>
            <w:noProof/>
          </w:rPr>
          <w:t>4.3 Study and Archive: Antares notepad</w:t>
        </w:r>
        <w:r w:rsidR="007F65A6">
          <w:rPr>
            <w:noProof/>
            <w:webHidden/>
          </w:rPr>
          <w:tab/>
        </w:r>
        <w:r w:rsidR="007F65A6">
          <w:rPr>
            <w:noProof/>
            <w:webHidden/>
          </w:rPr>
          <w:fldChar w:fldCharType="begin"/>
        </w:r>
        <w:r w:rsidR="007F65A6">
          <w:rPr>
            <w:noProof/>
            <w:webHidden/>
          </w:rPr>
          <w:instrText xml:space="preserve"> PAGEREF _Toc532378679 \h </w:instrText>
        </w:r>
        <w:r w:rsidR="007F65A6">
          <w:rPr>
            <w:noProof/>
            <w:webHidden/>
          </w:rPr>
        </w:r>
        <w:r w:rsidR="007F65A6">
          <w:rPr>
            <w:noProof/>
            <w:webHidden/>
          </w:rPr>
          <w:fldChar w:fldCharType="separate"/>
        </w:r>
        <w:r w:rsidR="004E7984">
          <w:rPr>
            <w:noProof/>
            <w:webHidden/>
          </w:rPr>
          <w:t>8</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80" w:history="1">
        <w:r w:rsidR="007F65A6" w:rsidRPr="007A6F6E">
          <w:rPr>
            <w:rStyle w:val="Lienhypertexte"/>
            <w:noProof/>
          </w:rPr>
          <w:t>4.4 Chests: Identification, metrics and notepad</w:t>
        </w:r>
        <w:r w:rsidR="007F65A6">
          <w:rPr>
            <w:noProof/>
            <w:webHidden/>
          </w:rPr>
          <w:tab/>
        </w:r>
        <w:r w:rsidR="007F65A6">
          <w:rPr>
            <w:noProof/>
            <w:webHidden/>
          </w:rPr>
          <w:fldChar w:fldCharType="begin"/>
        </w:r>
        <w:r w:rsidR="007F65A6">
          <w:rPr>
            <w:noProof/>
            <w:webHidden/>
          </w:rPr>
          <w:instrText xml:space="preserve"> PAGEREF _Toc532378680 \h </w:instrText>
        </w:r>
        <w:r w:rsidR="007F65A6">
          <w:rPr>
            <w:noProof/>
            <w:webHidden/>
          </w:rPr>
        </w:r>
        <w:r w:rsidR="007F65A6">
          <w:rPr>
            <w:noProof/>
            <w:webHidden/>
          </w:rPr>
          <w:fldChar w:fldCharType="separate"/>
        </w:r>
        <w:r w:rsidR="004E7984">
          <w:rPr>
            <w:noProof/>
            <w:webHidden/>
          </w:rPr>
          <w:t>8</w:t>
        </w:r>
        <w:r w:rsidR="007F65A6">
          <w:rPr>
            <w:noProof/>
            <w:webHidden/>
          </w:rPr>
          <w:fldChar w:fldCharType="end"/>
        </w:r>
      </w:hyperlink>
    </w:p>
    <w:p w:rsidR="007F65A6" w:rsidRDefault="00AB5B23">
      <w:pPr>
        <w:pStyle w:val="TM5"/>
        <w:tabs>
          <w:tab w:val="right" w:leader="dot" w:pos="9062"/>
        </w:tabs>
        <w:rPr>
          <w:rFonts w:eastAsiaTheme="minorEastAsia" w:cstheme="minorBidi"/>
          <w:noProof/>
          <w:sz w:val="22"/>
          <w:szCs w:val="22"/>
          <w:lang w:val="fr-FR"/>
        </w:rPr>
      </w:pPr>
      <w:hyperlink w:anchor="_Toc532378681" w:history="1">
        <w:r w:rsidR="007F65A6" w:rsidRPr="007A6F6E">
          <w:rPr>
            <w:rStyle w:val="Lienhypertexte"/>
            <w:noProof/>
          </w:rPr>
          <w:t>4.5 Packs: Identification, metrics and notepad</w:t>
        </w:r>
        <w:r w:rsidR="007F65A6">
          <w:rPr>
            <w:noProof/>
            <w:webHidden/>
          </w:rPr>
          <w:tab/>
        </w:r>
        <w:r w:rsidR="007F65A6">
          <w:rPr>
            <w:noProof/>
            <w:webHidden/>
          </w:rPr>
          <w:fldChar w:fldCharType="begin"/>
        </w:r>
        <w:r w:rsidR="007F65A6">
          <w:rPr>
            <w:noProof/>
            <w:webHidden/>
          </w:rPr>
          <w:instrText xml:space="preserve"> PAGEREF _Toc532378681 \h </w:instrText>
        </w:r>
        <w:r w:rsidR="007F65A6">
          <w:rPr>
            <w:noProof/>
            <w:webHidden/>
          </w:rPr>
        </w:r>
        <w:r w:rsidR="007F65A6">
          <w:rPr>
            <w:noProof/>
            <w:webHidden/>
          </w:rPr>
          <w:fldChar w:fldCharType="separate"/>
        </w:r>
        <w:r w:rsidR="004E7984">
          <w:rPr>
            <w:noProof/>
            <w:webHidden/>
          </w:rPr>
          <w:t>8</w:t>
        </w:r>
        <w:r w:rsidR="007F65A6">
          <w:rPr>
            <w:noProof/>
            <w:webHidden/>
          </w:rPr>
          <w:fldChar w:fldCharType="end"/>
        </w:r>
      </w:hyperlink>
    </w:p>
    <w:p w:rsidR="007F65A6" w:rsidRDefault="00AB5B23">
      <w:pPr>
        <w:pStyle w:val="TM4"/>
        <w:tabs>
          <w:tab w:val="right" w:leader="dot" w:pos="9062"/>
        </w:tabs>
        <w:rPr>
          <w:rFonts w:eastAsiaTheme="minorEastAsia" w:cstheme="minorBidi"/>
          <w:noProof/>
          <w:sz w:val="22"/>
          <w:szCs w:val="22"/>
          <w:lang w:val="fr-FR"/>
        </w:rPr>
      </w:pPr>
      <w:hyperlink w:anchor="_Toc532378682" w:history="1">
        <w:r w:rsidR="007F65A6" w:rsidRPr="007A6F6E">
          <w:rPr>
            <w:rStyle w:val="Lienhypertexte"/>
            <w:b/>
            <w:noProof/>
          </w:rPr>
          <w:t>5 Chest Editor</w:t>
        </w:r>
        <w:r w:rsidR="007F65A6">
          <w:rPr>
            <w:noProof/>
            <w:webHidden/>
          </w:rPr>
          <w:tab/>
        </w:r>
        <w:r w:rsidR="007F65A6">
          <w:rPr>
            <w:noProof/>
            <w:webHidden/>
          </w:rPr>
          <w:fldChar w:fldCharType="begin"/>
        </w:r>
        <w:r w:rsidR="007F65A6">
          <w:rPr>
            <w:noProof/>
            <w:webHidden/>
          </w:rPr>
          <w:instrText xml:space="preserve"> PAGEREF _Toc532378682 \h </w:instrText>
        </w:r>
        <w:r w:rsidR="007F65A6">
          <w:rPr>
            <w:noProof/>
            <w:webHidden/>
          </w:rPr>
        </w:r>
        <w:r w:rsidR="007F65A6">
          <w:rPr>
            <w:noProof/>
            <w:webHidden/>
          </w:rPr>
          <w:fldChar w:fldCharType="separate"/>
        </w:r>
        <w:r w:rsidR="004E7984">
          <w:rPr>
            <w:noProof/>
            <w:webHidden/>
          </w:rPr>
          <w:t>8</w:t>
        </w:r>
        <w:r w:rsidR="007F65A6">
          <w:rPr>
            <w:noProof/>
            <w:webHidden/>
          </w:rPr>
          <w:fldChar w:fldCharType="end"/>
        </w:r>
      </w:hyperlink>
    </w:p>
    <w:p w:rsidR="007F65A6" w:rsidRDefault="00AB5B23">
      <w:pPr>
        <w:pStyle w:val="TM4"/>
        <w:tabs>
          <w:tab w:val="right" w:leader="dot" w:pos="9062"/>
        </w:tabs>
        <w:rPr>
          <w:rFonts w:eastAsiaTheme="minorEastAsia" w:cstheme="minorBidi"/>
          <w:noProof/>
          <w:sz w:val="22"/>
          <w:szCs w:val="22"/>
          <w:lang w:val="fr-FR"/>
        </w:rPr>
      </w:pPr>
      <w:hyperlink w:anchor="_Toc532378683" w:history="1">
        <w:r w:rsidR="007F65A6" w:rsidRPr="007A6F6E">
          <w:rPr>
            <w:rStyle w:val="Lienhypertexte"/>
            <w:b/>
            <w:noProof/>
          </w:rPr>
          <w:t>6 Assessment of hash signatures</w:t>
        </w:r>
        <w:r w:rsidR="007F65A6">
          <w:rPr>
            <w:noProof/>
            <w:webHidden/>
          </w:rPr>
          <w:tab/>
        </w:r>
        <w:r w:rsidR="007F65A6">
          <w:rPr>
            <w:noProof/>
            <w:webHidden/>
          </w:rPr>
          <w:fldChar w:fldCharType="begin"/>
        </w:r>
        <w:r w:rsidR="007F65A6">
          <w:rPr>
            <w:noProof/>
            <w:webHidden/>
          </w:rPr>
          <w:instrText xml:space="preserve"> PAGEREF _Toc532378683 \h </w:instrText>
        </w:r>
        <w:r w:rsidR="007F65A6">
          <w:rPr>
            <w:noProof/>
            <w:webHidden/>
          </w:rPr>
        </w:r>
        <w:r w:rsidR="007F65A6">
          <w:rPr>
            <w:noProof/>
            <w:webHidden/>
          </w:rPr>
          <w:fldChar w:fldCharType="separate"/>
        </w:r>
        <w:r w:rsidR="004E7984">
          <w:rPr>
            <w:noProof/>
            <w:webHidden/>
          </w:rPr>
          <w:t>9</w:t>
        </w:r>
        <w:r w:rsidR="007F65A6">
          <w:rPr>
            <w:noProof/>
            <w:webHidden/>
          </w:rPr>
          <w:fldChar w:fldCharType="end"/>
        </w:r>
      </w:hyperlink>
    </w:p>
    <w:p w:rsidR="007F65A6" w:rsidRDefault="00AB5B23">
      <w:pPr>
        <w:pStyle w:val="TM4"/>
        <w:tabs>
          <w:tab w:val="right" w:leader="dot" w:pos="9062"/>
        </w:tabs>
        <w:rPr>
          <w:rFonts w:eastAsiaTheme="minorEastAsia" w:cstheme="minorBidi"/>
          <w:noProof/>
          <w:sz w:val="22"/>
          <w:szCs w:val="22"/>
          <w:lang w:val="fr-FR"/>
        </w:rPr>
      </w:pPr>
      <w:hyperlink w:anchor="_Toc532378684" w:history="1">
        <w:r w:rsidR="007F65A6" w:rsidRPr="007A6F6E">
          <w:rPr>
            <w:rStyle w:val="Lienhypertexte"/>
            <w:b/>
            <w:noProof/>
          </w:rPr>
          <w:t>7 Performances</w:t>
        </w:r>
        <w:r w:rsidR="007F65A6">
          <w:rPr>
            <w:noProof/>
            <w:webHidden/>
          </w:rPr>
          <w:tab/>
        </w:r>
        <w:r w:rsidR="007F65A6">
          <w:rPr>
            <w:noProof/>
            <w:webHidden/>
          </w:rPr>
          <w:fldChar w:fldCharType="begin"/>
        </w:r>
        <w:r w:rsidR="007F65A6">
          <w:rPr>
            <w:noProof/>
            <w:webHidden/>
          </w:rPr>
          <w:instrText xml:space="preserve"> PAGEREF _Toc532378684 \h </w:instrText>
        </w:r>
        <w:r w:rsidR="007F65A6">
          <w:rPr>
            <w:noProof/>
            <w:webHidden/>
          </w:rPr>
        </w:r>
        <w:r w:rsidR="007F65A6">
          <w:rPr>
            <w:noProof/>
            <w:webHidden/>
          </w:rPr>
          <w:fldChar w:fldCharType="separate"/>
        </w:r>
        <w:r w:rsidR="004E7984">
          <w:rPr>
            <w:noProof/>
            <w:webHidden/>
          </w:rPr>
          <w:t>10</w:t>
        </w:r>
        <w:r w:rsidR="007F65A6">
          <w:rPr>
            <w:noProof/>
            <w:webHidden/>
          </w:rPr>
          <w:fldChar w:fldCharType="end"/>
        </w:r>
      </w:hyperlink>
    </w:p>
    <w:p w:rsidR="007605AA" w:rsidRDefault="005E0475" w:rsidP="000D2CF1">
      <w:pPr>
        <w:pStyle w:val="Titre4"/>
        <w:ind w:left="0"/>
        <w:rPr>
          <w:i w:val="0"/>
          <w:sz w:val="20"/>
          <w:szCs w:val="24"/>
        </w:rPr>
      </w:pPr>
      <w:r>
        <w:rPr>
          <w:i w:val="0"/>
          <w:sz w:val="20"/>
          <w:szCs w:val="24"/>
        </w:rPr>
        <w:fldChar w:fldCharType="end"/>
      </w:r>
      <w:bookmarkStart w:id="6" w:name="_Toc468975895"/>
    </w:p>
    <w:p w:rsidR="007605AA" w:rsidRDefault="007605AA" w:rsidP="007605AA">
      <w:pPr>
        <w:rPr>
          <w:rFonts w:ascii="Arial" w:hAnsi="Arial" w:cs="Arial"/>
          <w:lang w:val="en-GB"/>
        </w:rPr>
      </w:pPr>
      <w:r>
        <w:br w:type="page"/>
      </w:r>
    </w:p>
    <w:p w:rsidR="00686001" w:rsidRPr="007E2A04" w:rsidRDefault="00686001" w:rsidP="000D2CF1">
      <w:pPr>
        <w:pStyle w:val="Titre4"/>
        <w:ind w:left="0"/>
        <w:rPr>
          <w:b/>
        </w:rPr>
      </w:pPr>
      <w:bookmarkStart w:id="7" w:name="_Toc532378666"/>
      <w:r w:rsidRPr="007E2A04">
        <w:rPr>
          <w:b/>
        </w:rPr>
        <w:lastRenderedPageBreak/>
        <w:t>1 Introduction</w:t>
      </w:r>
      <w:bookmarkEnd w:id="6"/>
      <w:bookmarkEnd w:id="7"/>
    </w:p>
    <w:p w:rsidR="00B70817" w:rsidRPr="00412C15" w:rsidRDefault="00B70817" w:rsidP="00B70817">
      <w:pPr>
        <w:jc w:val="both"/>
      </w:pPr>
    </w:p>
    <w:p w:rsidR="0081445A" w:rsidRDefault="00A94811" w:rsidP="00B70817">
      <w:pPr>
        <w:jc w:val="both"/>
      </w:pPr>
      <w:r w:rsidRPr="00A94811">
        <w:t xml:space="preserve">The purpose of this document is to </w:t>
      </w:r>
      <w:r w:rsidR="00B056EB">
        <w:t xml:space="preserve">detail the operations that can be carried out </w:t>
      </w:r>
      <w:r w:rsidR="0069747C">
        <w:t xml:space="preserve">with the </w:t>
      </w:r>
      <w:r w:rsidR="0069747C">
        <w:rPr>
          <w:b/>
          <w:i/>
        </w:rPr>
        <w:t xml:space="preserve">Antares </w:t>
      </w:r>
      <w:r w:rsidR="00A92A51">
        <w:rPr>
          <w:b/>
          <w:i/>
        </w:rPr>
        <w:t>D</w:t>
      </w:r>
      <w:r w:rsidR="00AA713E">
        <w:rPr>
          <w:b/>
          <w:i/>
        </w:rPr>
        <w:t>ata</w:t>
      </w:r>
      <w:r w:rsidR="0069747C">
        <w:rPr>
          <w:b/>
          <w:i/>
        </w:rPr>
        <w:t xml:space="preserve"> </w:t>
      </w:r>
      <w:r w:rsidR="00A92A51">
        <w:rPr>
          <w:b/>
          <w:i/>
        </w:rPr>
        <w:t>O</w:t>
      </w:r>
      <w:r w:rsidR="00264A56">
        <w:rPr>
          <w:b/>
          <w:i/>
        </w:rPr>
        <w:t>rganizer</w:t>
      </w:r>
      <w:r w:rsidR="0069747C">
        <w:rPr>
          <w:b/>
          <w:i/>
        </w:rPr>
        <w:t xml:space="preserve"> </w:t>
      </w:r>
      <w:r w:rsidR="0069747C">
        <w:t xml:space="preserve">application, which may be installed as a companion tool to </w:t>
      </w:r>
      <w:r w:rsidR="00A92A51">
        <w:t>the</w:t>
      </w:r>
      <w:r w:rsidR="0069747C">
        <w:t xml:space="preserve"> </w:t>
      </w:r>
      <w:r w:rsidR="00772AD1" w:rsidRPr="0069747C">
        <w:rPr>
          <w:b/>
          <w:i/>
        </w:rPr>
        <w:t>Antares</w:t>
      </w:r>
      <w:r w:rsidR="00A92A51">
        <w:rPr>
          <w:b/>
          <w:i/>
        </w:rPr>
        <w:t>_Simulator</w:t>
      </w:r>
      <w:r w:rsidR="00772AD1">
        <w:t xml:space="preserve"> </w:t>
      </w:r>
      <w:r w:rsidR="00A92A51">
        <w:t>application.</w:t>
      </w:r>
      <w:r w:rsidR="00596166">
        <w:t xml:space="preserve"> </w:t>
      </w:r>
      <w:r w:rsidR="0069747C">
        <w:t xml:space="preserve">This document does not </w:t>
      </w:r>
      <w:r w:rsidR="0081445A">
        <w:t>address issues r</w:t>
      </w:r>
      <w:r w:rsidR="0069747C">
        <w:t xml:space="preserve">elated to the use of </w:t>
      </w:r>
      <w:r w:rsidR="0069747C" w:rsidRPr="0081445A">
        <w:rPr>
          <w:b/>
          <w:i/>
        </w:rPr>
        <w:t>Antares</w:t>
      </w:r>
      <w:r w:rsidR="00A92A51">
        <w:rPr>
          <w:b/>
          <w:i/>
        </w:rPr>
        <w:t>_S</w:t>
      </w:r>
      <w:r w:rsidR="0069747C" w:rsidRPr="0081445A">
        <w:rPr>
          <w:b/>
          <w:i/>
        </w:rPr>
        <w:t>imulator</w:t>
      </w:r>
      <w:r w:rsidR="0081445A">
        <w:t xml:space="preserve">. </w:t>
      </w:r>
      <w:r w:rsidR="00587B01">
        <w:t xml:space="preserve">The reader is assumed to be familiar with </w:t>
      </w:r>
      <w:r w:rsidR="0081445A">
        <w:t xml:space="preserve">the </w:t>
      </w:r>
      <w:r w:rsidR="0063565D">
        <w:t xml:space="preserve">concepts developed in </w:t>
      </w:r>
      <w:r w:rsidR="0081445A" w:rsidRPr="00587B01">
        <w:rPr>
          <w:b/>
          <w:i/>
        </w:rPr>
        <w:t>Antares</w:t>
      </w:r>
      <w:r w:rsidR="00A92A51">
        <w:rPr>
          <w:b/>
          <w:i/>
        </w:rPr>
        <w:t>_S</w:t>
      </w:r>
      <w:r w:rsidR="0081445A" w:rsidRPr="0081445A">
        <w:rPr>
          <w:b/>
          <w:i/>
        </w:rPr>
        <w:t>imulator</w:t>
      </w:r>
      <w:r w:rsidR="0063565D" w:rsidRPr="0063565D">
        <w:t>,</w:t>
      </w:r>
      <w:r w:rsidR="0063565D">
        <w:rPr>
          <w:b/>
          <w:i/>
        </w:rPr>
        <w:t xml:space="preserve"> </w:t>
      </w:r>
      <w:r w:rsidR="00587B01">
        <w:t xml:space="preserve">to which an introduction can be found </w:t>
      </w:r>
      <w:r w:rsidR="0081445A">
        <w:t xml:space="preserve">in the document named </w:t>
      </w:r>
      <w:r w:rsidR="00772AD1">
        <w:t>“</w:t>
      </w:r>
      <w:r w:rsidR="0063565D">
        <w:t>Antares</w:t>
      </w:r>
      <w:r w:rsidR="00A92A51">
        <w:t>_Simulator</w:t>
      </w:r>
      <w:r w:rsidR="0063565D">
        <w:t xml:space="preserve"> </w:t>
      </w:r>
      <w:r w:rsidR="0069747C">
        <w:t>Gen</w:t>
      </w:r>
      <w:r w:rsidR="0081445A">
        <w:t>eral</w:t>
      </w:r>
      <w:r w:rsidR="00772AD1">
        <w:t xml:space="preserve"> Reference Guide”</w:t>
      </w:r>
      <w:r w:rsidR="0081445A">
        <w:t>.</w:t>
      </w:r>
    </w:p>
    <w:p w:rsidR="003E54F7" w:rsidRDefault="008F6C67" w:rsidP="00235E49">
      <w:pPr>
        <w:spacing w:before="100" w:beforeAutospacing="1" w:after="100" w:afterAutospacing="1"/>
        <w:jc w:val="both"/>
        <w:rPr>
          <w:szCs w:val="20"/>
        </w:rPr>
      </w:pPr>
      <w:r w:rsidRPr="008F6C67">
        <w:rPr>
          <w:szCs w:val="20"/>
        </w:rPr>
        <w:t xml:space="preserve">Antares studies often involve a great number of files and may require a lot of space for storage and a lot of time </w:t>
      </w:r>
      <w:r w:rsidR="00C21FF3">
        <w:rPr>
          <w:szCs w:val="20"/>
        </w:rPr>
        <w:t>for</w:t>
      </w:r>
      <w:r w:rsidRPr="008F6C67">
        <w:rPr>
          <w:szCs w:val="20"/>
        </w:rPr>
        <w:t xml:space="preserve"> copy/transfer operations. </w:t>
      </w:r>
      <w:r w:rsidR="003E54F7">
        <w:rPr>
          <w:szCs w:val="20"/>
        </w:rPr>
        <w:t xml:space="preserve">Besides, complex study process may </w:t>
      </w:r>
      <w:r w:rsidR="00E95A98">
        <w:rPr>
          <w:szCs w:val="20"/>
        </w:rPr>
        <w:t>require many</w:t>
      </w:r>
      <w:r w:rsidR="003E54F7">
        <w:rPr>
          <w:szCs w:val="20"/>
        </w:rPr>
        <w:t xml:space="preserve"> simulations on multiple datasets</w:t>
      </w:r>
      <w:r w:rsidR="00E95A98">
        <w:rPr>
          <w:szCs w:val="20"/>
        </w:rPr>
        <w:t xml:space="preserve"> variants. The need can then arise </w:t>
      </w:r>
      <w:r w:rsidR="003E54F7">
        <w:rPr>
          <w:szCs w:val="20"/>
        </w:rPr>
        <w:t xml:space="preserve">to </w:t>
      </w:r>
      <w:r w:rsidR="00E95A98">
        <w:rPr>
          <w:szCs w:val="20"/>
        </w:rPr>
        <w:t>categorize these datasets in different manners</w:t>
      </w:r>
      <w:r w:rsidR="003E54F7">
        <w:rPr>
          <w:szCs w:val="20"/>
        </w:rPr>
        <w:t xml:space="preserve"> (e.g. simulations related to </w:t>
      </w:r>
      <w:r w:rsidR="000962D3">
        <w:rPr>
          <w:szCs w:val="20"/>
        </w:rPr>
        <w:t xml:space="preserve">such time horizon or to such technical strategy, etc.). </w:t>
      </w:r>
      <w:r w:rsidR="003E54F7">
        <w:rPr>
          <w:szCs w:val="20"/>
        </w:rPr>
        <w:t xml:space="preserve"> </w:t>
      </w:r>
    </w:p>
    <w:p w:rsidR="00AA713E" w:rsidRDefault="000962D3" w:rsidP="00235E49">
      <w:pPr>
        <w:spacing w:before="100" w:beforeAutospacing="1" w:after="100" w:afterAutospacing="1"/>
        <w:jc w:val="both"/>
        <w:rPr>
          <w:szCs w:val="20"/>
        </w:rPr>
      </w:pPr>
      <w:r>
        <w:rPr>
          <w:szCs w:val="20"/>
        </w:rPr>
        <w:t>In this context, t</w:t>
      </w:r>
      <w:r w:rsidR="00235E49">
        <w:rPr>
          <w:szCs w:val="20"/>
        </w:rPr>
        <w:t xml:space="preserve">he purpose of the </w:t>
      </w:r>
      <w:r w:rsidR="00AA713E">
        <w:rPr>
          <w:b/>
          <w:i/>
          <w:szCs w:val="20"/>
        </w:rPr>
        <w:t>data</w:t>
      </w:r>
      <w:r w:rsidR="00235E49" w:rsidRPr="00235E49">
        <w:rPr>
          <w:b/>
          <w:i/>
          <w:szCs w:val="20"/>
        </w:rPr>
        <w:t xml:space="preserve"> </w:t>
      </w:r>
      <w:r w:rsidR="00264A56">
        <w:rPr>
          <w:b/>
          <w:i/>
          <w:szCs w:val="20"/>
        </w:rPr>
        <w:t>organizer</w:t>
      </w:r>
      <w:r w:rsidR="00235E49">
        <w:rPr>
          <w:szCs w:val="20"/>
        </w:rPr>
        <w:t xml:space="preserve"> is</w:t>
      </w:r>
      <w:r w:rsidR="00264A56">
        <w:rPr>
          <w:szCs w:val="20"/>
        </w:rPr>
        <w:t>, by providing a flexible environment dedicated to the organization of the application data,</w:t>
      </w:r>
      <w:r w:rsidR="00264A56" w:rsidRPr="008F6C67">
        <w:rPr>
          <w:szCs w:val="20"/>
        </w:rPr>
        <w:t xml:space="preserve"> </w:t>
      </w:r>
      <w:r w:rsidR="00235E49">
        <w:rPr>
          <w:szCs w:val="20"/>
        </w:rPr>
        <w:t xml:space="preserve">to help users to </w:t>
      </w:r>
      <w:r>
        <w:rPr>
          <w:szCs w:val="20"/>
        </w:rPr>
        <w:t xml:space="preserve">classify and </w:t>
      </w:r>
      <w:r w:rsidR="00264A56">
        <w:rPr>
          <w:szCs w:val="20"/>
        </w:rPr>
        <w:t>keep track of the work completed on an everyday basis</w:t>
      </w:r>
      <w:r>
        <w:rPr>
          <w:szCs w:val="20"/>
        </w:rPr>
        <w:t>,</w:t>
      </w:r>
      <w:r w:rsidR="00264A56">
        <w:rPr>
          <w:szCs w:val="20"/>
        </w:rPr>
        <w:t xml:space="preserve"> while </w:t>
      </w:r>
      <w:r w:rsidR="008F6C67" w:rsidRPr="008F6C67">
        <w:rPr>
          <w:szCs w:val="20"/>
        </w:rPr>
        <w:t>sav</w:t>
      </w:r>
      <w:r w:rsidR="00264A56">
        <w:rPr>
          <w:szCs w:val="20"/>
        </w:rPr>
        <w:t xml:space="preserve">ing </w:t>
      </w:r>
      <w:r w:rsidR="008F6C67" w:rsidRPr="008F6C67">
        <w:rPr>
          <w:szCs w:val="20"/>
        </w:rPr>
        <w:t xml:space="preserve">time and </w:t>
      </w:r>
      <w:r w:rsidR="00235E49">
        <w:rPr>
          <w:szCs w:val="20"/>
        </w:rPr>
        <w:t xml:space="preserve">disk </w:t>
      </w:r>
      <w:r w:rsidR="008F6C67" w:rsidRPr="008F6C67">
        <w:rPr>
          <w:szCs w:val="20"/>
        </w:rPr>
        <w:t>resources</w:t>
      </w:r>
      <w:r>
        <w:rPr>
          <w:szCs w:val="20"/>
        </w:rPr>
        <w:t xml:space="preserve"> on the long run</w:t>
      </w:r>
      <w:r w:rsidR="00264A56">
        <w:rPr>
          <w:szCs w:val="20"/>
        </w:rPr>
        <w:t xml:space="preserve">.  </w:t>
      </w:r>
    </w:p>
    <w:p w:rsidR="00AA713E" w:rsidRDefault="00AA713E" w:rsidP="00235E49">
      <w:pPr>
        <w:spacing w:before="100" w:beforeAutospacing="1" w:after="100" w:afterAutospacing="1"/>
        <w:jc w:val="both"/>
        <w:rPr>
          <w:szCs w:val="20"/>
        </w:rPr>
      </w:pPr>
      <w:r>
        <w:rPr>
          <w:szCs w:val="20"/>
        </w:rPr>
        <w:t xml:space="preserve">The </w:t>
      </w:r>
      <w:r w:rsidR="00E95A98">
        <w:rPr>
          <w:b/>
          <w:i/>
          <w:szCs w:val="20"/>
        </w:rPr>
        <w:t xml:space="preserve">Antares </w:t>
      </w:r>
      <w:r w:rsidR="00A92A51">
        <w:rPr>
          <w:b/>
          <w:i/>
          <w:szCs w:val="20"/>
        </w:rPr>
        <w:t>D</w:t>
      </w:r>
      <w:r w:rsidR="00264A56">
        <w:rPr>
          <w:b/>
          <w:i/>
          <w:szCs w:val="20"/>
        </w:rPr>
        <w:t>ata</w:t>
      </w:r>
      <w:r w:rsidR="00264A56" w:rsidRPr="00235E49">
        <w:rPr>
          <w:b/>
          <w:i/>
          <w:szCs w:val="20"/>
        </w:rPr>
        <w:t xml:space="preserve"> </w:t>
      </w:r>
      <w:r w:rsidR="00A92A51">
        <w:rPr>
          <w:b/>
          <w:i/>
          <w:szCs w:val="20"/>
        </w:rPr>
        <w:t>O</w:t>
      </w:r>
      <w:r w:rsidR="00264A56">
        <w:rPr>
          <w:b/>
          <w:i/>
          <w:szCs w:val="20"/>
        </w:rPr>
        <w:t>rganizer</w:t>
      </w:r>
      <w:r w:rsidR="00264A56">
        <w:rPr>
          <w:szCs w:val="20"/>
        </w:rPr>
        <w:t xml:space="preserve"> </w:t>
      </w:r>
      <w:r>
        <w:rPr>
          <w:szCs w:val="20"/>
        </w:rPr>
        <w:t>is built around the following concepts:</w:t>
      </w:r>
    </w:p>
    <w:p w:rsidR="00C86816" w:rsidRPr="00492C2D" w:rsidRDefault="00AA713E" w:rsidP="00492C2D">
      <w:pPr>
        <w:pStyle w:val="Paragraphedeliste"/>
        <w:numPr>
          <w:ilvl w:val="0"/>
          <w:numId w:val="29"/>
        </w:numPr>
        <w:spacing w:before="100" w:beforeAutospacing="1" w:after="100" w:afterAutospacing="1"/>
        <w:jc w:val="both"/>
        <w:rPr>
          <w:szCs w:val="20"/>
        </w:rPr>
      </w:pPr>
      <w:r w:rsidRPr="00492C2D">
        <w:rPr>
          <w:szCs w:val="20"/>
        </w:rPr>
        <w:t>Antares stud</w:t>
      </w:r>
      <w:r w:rsidR="00490F37" w:rsidRPr="00492C2D">
        <w:rPr>
          <w:szCs w:val="20"/>
        </w:rPr>
        <w:t>y</w:t>
      </w:r>
      <w:r w:rsidRPr="00492C2D">
        <w:rPr>
          <w:szCs w:val="20"/>
        </w:rPr>
        <w:t xml:space="preserve">: </w:t>
      </w:r>
      <w:r w:rsidR="00490F37" w:rsidRPr="00492C2D">
        <w:rPr>
          <w:szCs w:val="20"/>
        </w:rPr>
        <w:t xml:space="preserve"> </w:t>
      </w:r>
      <w:r w:rsidRPr="00492C2D">
        <w:rPr>
          <w:szCs w:val="20"/>
        </w:rPr>
        <w:t xml:space="preserve">folder containing data </w:t>
      </w:r>
      <w:r w:rsidR="00490F37" w:rsidRPr="00492C2D">
        <w:rPr>
          <w:szCs w:val="20"/>
        </w:rPr>
        <w:t xml:space="preserve">used and/or produced by </w:t>
      </w:r>
      <w:r w:rsidR="00E95A98" w:rsidRPr="00E95A98">
        <w:rPr>
          <w:b/>
          <w:i/>
          <w:szCs w:val="20"/>
        </w:rPr>
        <w:t>Antares</w:t>
      </w:r>
      <w:r w:rsidR="00A92A51">
        <w:rPr>
          <w:b/>
          <w:i/>
          <w:szCs w:val="20"/>
        </w:rPr>
        <w:t>_S</w:t>
      </w:r>
      <w:r w:rsidRPr="00E95A98">
        <w:rPr>
          <w:b/>
          <w:i/>
          <w:szCs w:val="20"/>
        </w:rPr>
        <w:t>imulator</w:t>
      </w:r>
      <w:r w:rsidRPr="00492C2D">
        <w:rPr>
          <w:szCs w:val="20"/>
        </w:rPr>
        <w:t xml:space="preserve"> </w:t>
      </w:r>
    </w:p>
    <w:p w:rsidR="00492C2D" w:rsidRDefault="00492C2D" w:rsidP="00492C2D">
      <w:pPr>
        <w:pStyle w:val="Paragraphedeliste"/>
        <w:numPr>
          <w:ilvl w:val="0"/>
          <w:numId w:val="29"/>
        </w:numPr>
        <w:spacing w:before="100" w:beforeAutospacing="1" w:after="100" w:afterAutospacing="1"/>
        <w:jc w:val="both"/>
        <w:rPr>
          <w:szCs w:val="20"/>
        </w:rPr>
      </w:pPr>
      <w:r w:rsidRPr="00492C2D">
        <w:rPr>
          <w:szCs w:val="20"/>
        </w:rPr>
        <w:t>Antares archive: file containing a compressed view of an Antares study</w:t>
      </w:r>
    </w:p>
    <w:p w:rsidR="00A92A51" w:rsidRDefault="00A92A51" w:rsidP="00492C2D">
      <w:pPr>
        <w:pStyle w:val="Paragraphedeliste"/>
        <w:numPr>
          <w:ilvl w:val="0"/>
          <w:numId w:val="29"/>
        </w:numPr>
        <w:spacing w:before="100" w:beforeAutospacing="1" w:after="100" w:afterAutospacing="1"/>
        <w:jc w:val="both"/>
        <w:rPr>
          <w:szCs w:val="20"/>
        </w:rPr>
      </w:pPr>
      <w:r>
        <w:rPr>
          <w:szCs w:val="20"/>
        </w:rPr>
        <w:t>Antares chest: a</w:t>
      </w:r>
      <w:r w:rsidR="00C21FF3">
        <w:rPr>
          <w:szCs w:val="20"/>
        </w:rPr>
        <w:t>ny</w:t>
      </w:r>
      <w:r>
        <w:rPr>
          <w:szCs w:val="20"/>
        </w:rPr>
        <w:t xml:space="preserve"> folder </w:t>
      </w:r>
      <w:r w:rsidR="00C21FF3">
        <w:rPr>
          <w:szCs w:val="20"/>
        </w:rPr>
        <w:t xml:space="preserve">which is not a study and which </w:t>
      </w:r>
      <w:r>
        <w:rPr>
          <w:szCs w:val="20"/>
        </w:rPr>
        <w:t>contain</w:t>
      </w:r>
      <w:r w:rsidR="00C21FF3">
        <w:rPr>
          <w:szCs w:val="20"/>
        </w:rPr>
        <w:t>s</w:t>
      </w:r>
      <w:r>
        <w:rPr>
          <w:szCs w:val="20"/>
        </w:rPr>
        <w:t xml:space="preserve"> a root file named “</w:t>
      </w:r>
      <w:r w:rsidR="005835F8">
        <w:rPr>
          <w:szCs w:val="20"/>
        </w:rPr>
        <w:t>info</w:t>
      </w:r>
      <w:r>
        <w:rPr>
          <w:szCs w:val="20"/>
        </w:rPr>
        <w:t>.ado”</w:t>
      </w:r>
    </w:p>
    <w:p w:rsidR="004C7C5E" w:rsidRDefault="004C7C5E" w:rsidP="00492C2D">
      <w:pPr>
        <w:pStyle w:val="Paragraphedeliste"/>
        <w:numPr>
          <w:ilvl w:val="0"/>
          <w:numId w:val="29"/>
        </w:numPr>
        <w:spacing w:before="100" w:beforeAutospacing="1" w:after="100" w:afterAutospacing="1"/>
        <w:jc w:val="both"/>
        <w:rPr>
          <w:szCs w:val="20"/>
        </w:rPr>
      </w:pPr>
      <w:r>
        <w:rPr>
          <w:szCs w:val="20"/>
        </w:rPr>
        <w:t xml:space="preserve">Antares pack: </w:t>
      </w:r>
      <w:r w:rsidRPr="00492C2D">
        <w:rPr>
          <w:szCs w:val="20"/>
        </w:rPr>
        <w:t xml:space="preserve">file containing a compressed view of an Antares </w:t>
      </w:r>
      <w:r>
        <w:rPr>
          <w:szCs w:val="20"/>
        </w:rPr>
        <w:t>chest</w:t>
      </w:r>
    </w:p>
    <w:p w:rsidR="002B0AD8" w:rsidRDefault="002B0AD8" w:rsidP="00492C2D">
      <w:pPr>
        <w:pStyle w:val="Paragraphedeliste"/>
        <w:numPr>
          <w:ilvl w:val="0"/>
          <w:numId w:val="29"/>
        </w:numPr>
        <w:spacing w:before="100" w:beforeAutospacing="1" w:after="100" w:afterAutospacing="1"/>
        <w:jc w:val="both"/>
        <w:rPr>
          <w:szCs w:val="20"/>
        </w:rPr>
      </w:pPr>
      <w:r>
        <w:rPr>
          <w:szCs w:val="20"/>
        </w:rPr>
        <w:t xml:space="preserve">Antares data object: </w:t>
      </w:r>
      <w:r w:rsidRPr="002B0AD8">
        <w:rPr>
          <w:b/>
          <w:szCs w:val="20"/>
        </w:rPr>
        <w:t>either</w:t>
      </w:r>
      <w:r>
        <w:rPr>
          <w:szCs w:val="20"/>
        </w:rPr>
        <w:t xml:space="preserve"> a study </w:t>
      </w:r>
      <w:r w:rsidRPr="002B0AD8">
        <w:rPr>
          <w:b/>
          <w:szCs w:val="20"/>
        </w:rPr>
        <w:t>or</w:t>
      </w:r>
      <w:r>
        <w:rPr>
          <w:szCs w:val="20"/>
        </w:rPr>
        <w:t xml:space="preserve"> an archive </w:t>
      </w:r>
      <w:r w:rsidRPr="002B0AD8">
        <w:rPr>
          <w:b/>
          <w:szCs w:val="20"/>
        </w:rPr>
        <w:t>or</w:t>
      </w:r>
      <w:r>
        <w:rPr>
          <w:szCs w:val="20"/>
        </w:rPr>
        <w:t xml:space="preserve"> a chest </w:t>
      </w:r>
      <w:r w:rsidRPr="002B0AD8">
        <w:rPr>
          <w:b/>
          <w:szCs w:val="20"/>
        </w:rPr>
        <w:t>or</w:t>
      </w:r>
      <w:r>
        <w:rPr>
          <w:szCs w:val="20"/>
        </w:rPr>
        <w:t xml:space="preserve"> a pack</w:t>
      </w:r>
    </w:p>
    <w:p w:rsidR="002B0AD8" w:rsidRPr="00963DEE" w:rsidRDefault="002B0AD8" w:rsidP="00FD4020">
      <w:pPr>
        <w:pStyle w:val="Paragraphedeliste"/>
        <w:numPr>
          <w:ilvl w:val="0"/>
          <w:numId w:val="29"/>
        </w:numPr>
        <w:spacing w:before="100" w:beforeAutospacing="1" w:after="100" w:afterAutospacing="1"/>
        <w:jc w:val="both"/>
        <w:rPr>
          <w:szCs w:val="20"/>
        </w:rPr>
      </w:pPr>
      <w:r w:rsidRPr="00963DEE">
        <w:rPr>
          <w:szCs w:val="20"/>
        </w:rPr>
        <w:t xml:space="preserve">Antares portfolio:  </w:t>
      </w:r>
      <w:r w:rsidRPr="00963DEE">
        <w:rPr>
          <w:b/>
          <w:szCs w:val="20"/>
        </w:rPr>
        <w:t>either</w:t>
      </w:r>
      <w:r w:rsidRPr="00963DEE">
        <w:rPr>
          <w:szCs w:val="20"/>
        </w:rPr>
        <w:t xml:space="preserve"> a single Antares </w:t>
      </w:r>
      <w:r w:rsidR="00963DEE" w:rsidRPr="00963DEE">
        <w:rPr>
          <w:szCs w:val="20"/>
        </w:rPr>
        <w:t xml:space="preserve">data object </w:t>
      </w:r>
      <w:r w:rsidRPr="00963DEE">
        <w:rPr>
          <w:szCs w:val="20"/>
        </w:rPr>
        <w:t xml:space="preserve"> </w:t>
      </w:r>
      <w:r w:rsidRPr="00963DEE">
        <w:rPr>
          <w:b/>
          <w:szCs w:val="20"/>
        </w:rPr>
        <w:t>or</w:t>
      </w:r>
      <w:r w:rsidRPr="00963DEE">
        <w:rPr>
          <w:szCs w:val="20"/>
        </w:rPr>
        <w:t xml:space="preserve"> a folder containing any kind of Antares data objects (studies, chests, archives, packs)  </w:t>
      </w:r>
    </w:p>
    <w:p w:rsidR="002B0AD8" w:rsidRPr="00492C2D" w:rsidRDefault="002B0AD8" w:rsidP="002B0AD8">
      <w:pPr>
        <w:pStyle w:val="Paragraphedeliste"/>
        <w:numPr>
          <w:ilvl w:val="0"/>
          <w:numId w:val="29"/>
        </w:numPr>
        <w:spacing w:before="100" w:beforeAutospacing="1" w:after="100" w:afterAutospacing="1"/>
        <w:jc w:val="both"/>
        <w:rPr>
          <w:szCs w:val="20"/>
        </w:rPr>
      </w:pPr>
      <w:r w:rsidRPr="00492C2D">
        <w:rPr>
          <w:szCs w:val="20"/>
        </w:rPr>
        <w:t>Antares study catalog: file containing references (storage paths) to Antares studies</w:t>
      </w:r>
      <w:r>
        <w:rPr>
          <w:szCs w:val="20"/>
        </w:rPr>
        <w:t xml:space="preserve"> or Antares chests</w:t>
      </w:r>
    </w:p>
    <w:p w:rsidR="002B0AD8" w:rsidRPr="00492C2D" w:rsidRDefault="002B0AD8" w:rsidP="002B0AD8">
      <w:pPr>
        <w:pStyle w:val="Paragraphedeliste"/>
        <w:numPr>
          <w:ilvl w:val="0"/>
          <w:numId w:val="29"/>
        </w:numPr>
        <w:spacing w:before="100" w:beforeAutospacing="1" w:after="100" w:afterAutospacing="1"/>
        <w:jc w:val="both"/>
        <w:rPr>
          <w:szCs w:val="20"/>
        </w:rPr>
      </w:pPr>
      <w:r w:rsidRPr="00492C2D">
        <w:rPr>
          <w:szCs w:val="20"/>
        </w:rPr>
        <w:t>Antares archive catalog: file containing references (storage paths) to Antares archives</w:t>
      </w:r>
      <w:r>
        <w:rPr>
          <w:szCs w:val="20"/>
        </w:rPr>
        <w:t xml:space="preserve"> or Antares packs</w:t>
      </w:r>
    </w:p>
    <w:p w:rsidR="002B0AD8" w:rsidRPr="00963DEE" w:rsidRDefault="002B0AD8" w:rsidP="00FD4020">
      <w:pPr>
        <w:pStyle w:val="Paragraphedeliste"/>
        <w:numPr>
          <w:ilvl w:val="0"/>
          <w:numId w:val="29"/>
        </w:numPr>
        <w:spacing w:before="100" w:beforeAutospacing="1" w:after="100" w:afterAutospacing="1"/>
        <w:jc w:val="both"/>
        <w:rPr>
          <w:szCs w:val="20"/>
        </w:rPr>
      </w:pPr>
      <w:r w:rsidRPr="00963DEE">
        <w:rPr>
          <w:szCs w:val="20"/>
        </w:rPr>
        <w:t xml:space="preserve">Antares directory: a folder containing Antares catalogs </w:t>
      </w:r>
    </w:p>
    <w:p w:rsidR="00235E49" w:rsidRDefault="008F6C67" w:rsidP="00235E49">
      <w:pPr>
        <w:spacing w:before="100" w:beforeAutospacing="1" w:after="100" w:afterAutospacing="1"/>
        <w:jc w:val="both"/>
        <w:rPr>
          <w:szCs w:val="20"/>
        </w:rPr>
      </w:pPr>
      <w:r w:rsidRPr="008F6C67">
        <w:rPr>
          <w:szCs w:val="20"/>
        </w:rPr>
        <w:t>Th</w:t>
      </w:r>
      <w:r w:rsidR="00492C2D">
        <w:rPr>
          <w:szCs w:val="20"/>
        </w:rPr>
        <w:t>e</w:t>
      </w:r>
      <w:r w:rsidRPr="008F6C67">
        <w:rPr>
          <w:szCs w:val="20"/>
        </w:rPr>
        <w:t xml:space="preserve"> application </w:t>
      </w:r>
      <w:r w:rsidR="00492C2D">
        <w:rPr>
          <w:szCs w:val="20"/>
        </w:rPr>
        <w:t xml:space="preserve">provides different </w:t>
      </w:r>
      <w:r w:rsidR="00235E49">
        <w:rPr>
          <w:szCs w:val="20"/>
        </w:rPr>
        <w:t>services listed hereafter</w:t>
      </w:r>
      <w:r w:rsidR="001665D4">
        <w:rPr>
          <w:szCs w:val="20"/>
        </w:rPr>
        <w:t>:</w:t>
      </w:r>
      <w:r w:rsidR="00F45DED">
        <w:rPr>
          <w:szCs w:val="20"/>
        </w:rPr>
        <w:t xml:space="preserve"> </w:t>
      </w:r>
    </w:p>
    <w:p w:rsidR="004C7C5E" w:rsidRDefault="00F45DED" w:rsidP="00F45DED">
      <w:pPr>
        <w:pStyle w:val="Paragraphedeliste"/>
        <w:numPr>
          <w:ilvl w:val="0"/>
          <w:numId w:val="27"/>
        </w:numPr>
        <w:spacing w:before="100" w:beforeAutospacing="1" w:after="100" w:afterAutospacing="1"/>
        <w:jc w:val="both"/>
        <w:rPr>
          <w:szCs w:val="20"/>
        </w:rPr>
      </w:pPr>
      <w:r>
        <w:rPr>
          <w:szCs w:val="20"/>
        </w:rPr>
        <w:t>Co</w:t>
      </w:r>
      <w:r w:rsidR="00492C2D">
        <w:rPr>
          <w:szCs w:val="20"/>
        </w:rPr>
        <w:t>nversion of Antares studies into Antares archives</w:t>
      </w:r>
      <w:r w:rsidR="00F02262">
        <w:rPr>
          <w:szCs w:val="20"/>
        </w:rPr>
        <w:t>,</w:t>
      </w:r>
      <w:r w:rsidR="00492C2D">
        <w:rPr>
          <w:szCs w:val="20"/>
        </w:rPr>
        <w:t xml:space="preserve"> back and forth</w:t>
      </w:r>
    </w:p>
    <w:p w:rsidR="009B3E04" w:rsidRDefault="004C7C5E" w:rsidP="00F45DED">
      <w:pPr>
        <w:pStyle w:val="Paragraphedeliste"/>
        <w:numPr>
          <w:ilvl w:val="0"/>
          <w:numId w:val="27"/>
        </w:numPr>
        <w:spacing w:before="100" w:beforeAutospacing="1" w:after="100" w:afterAutospacing="1"/>
        <w:jc w:val="both"/>
        <w:rPr>
          <w:szCs w:val="20"/>
        </w:rPr>
      </w:pPr>
      <w:r>
        <w:rPr>
          <w:szCs w:val="20"/>
        </w:rPr>
        <w:t>Conversion of Antares chests into Antares packs, back and forth</w:t>
      </w:r>
      <w:r w:rsidR="00492C2D">
        <w:rPr>
          <w:szCs w:val="20"/>
        </w:rPr>
        <w:t xml:space="preserve">    </w:t>
      </w:r>
    </w:p>
    <w:p w:rsidR="00235A89" w:rsidRDefault="00235A89" w:rsidP="00F45DED">
      <w:pPr>
        <w:pStyle w:val="Paragraphedeliste"/>
        <w:numPr>
          <w:ilvl w:val="0"/>
          <w:numId w:val="27"/>
        </w:numPr>
        <w:spacing w:before="100" w:beforeAutospacing="1" w:after="100" w:afterAutospacing="1"/>
        <w:jc w:val="both"/>
        <w:rPr>
          <w:szCs w:val="20"/>
        </w:rPr>
      </w:pPr>
      <w:r>
        <w:rPr>
          <w:szCs w:val="20"/>
        </w:rPr>
        <w:t xml:space="preserve">Trimming of </w:t>
      </w:r>
      <w:r w:rsidR="00492C2D">
        <w:rPr>
          <w:szCs w:val="20"/>
        </w:rPr>
        <w:t xml:space="preserve">Antares </w:t>
      </w:r>
      <w:r>
        <w:rPr>
          <w:szCs w:val="20"/>
        </w:rPr>
        <w:t>stud</w:t>
      </w:r>
      <w:r w:rsidR="00492C2D">
        <w:rPr>
          <w:szCs w:val="20"/>
        </w:rPr>
        <w:t>ies</w:t>
      </w:r>
      <w:r>
        <w:rPr>
          <w:szCs w:val="20"/>
        </w:rPr>
        <w:t xml:space="preserve"> (removal of all redundant output </w:t>
      </w:r>
      <w:r w:rsidR="00E95A98">
        <w:rPr>
          <w:szCs w:val="20"/>
        </w:rPr>
        <w:t xml:space="preserve">and log </w:t>
      </w:r>
      <w:r>
        <w:rPr>
          <w:szCs w:val="20"/>
        </w:rPr>
        <w:t>files)</w:t>
      </w:r>
    </w:p>
    <w:p w:rsidR="00775A97" w:rsidRPr="00775A97" w:rsidRDefault="00775A97" w:rsidP="00F45DED">
      <w:pPr>
        <w:pStyle w:val="Paragraphedeliste"/>
        <w:numPr>
          <w:ilvl w:val="0"/>
          <w:numId w:val="27"/>
        </w:numPr>
        <w:spacing w:before="100" w:beforeAutospacing="1" w:after="100" w:afterAutospacing="1"/>
        <w:jc w:val="both"/>
        <w:rPr>
          <w:szCs w:val="20"/>
        </w:rPr>
      </w:pPr>
      <w:r w:rsidRPr="00775A97">
        <w:rPr>
          <w:szCs w:val="20"/>
        </w:rPr>
        <w:t xml:space="preserve">Edition of Antares study  digest reports </w:t>
      </w:r>
    </w:p>
    <w:p w:rsidR="00A07B23" w:rsidRDefault="009B3E04" w:rsidP="00F45DED">
      <w:pPr>
        <w:pStyle w:val="Paragraphedeliste"/>
        <w:numPr>
          <w:ilvl w:val="0"/>
          <w:numId w:val="27"/>
        </w:numPr>
        <w:spacing w:before="100" w:beforeAutospacing="1" w:after="100" w:afterAutospacing="1"/>
        <w:jc w:val="both"/>
        <w:rPr>
          <w:szCs w:val="20"/>
        </w:rPr>
      </w:pPr>
      <w:r>
        <w:rPr>
          <w:szCs w:val="20"/>
        </w:rPr>
        <w:t>Regist</w:t>
      </w:r>
      <w:r w:rsidR="00235A89">
        <w:rPr>
          <w:szCs w:val="20"/>
        </w:rPr>
        <w:t>ration</w:t>
      </w:r>
      <w:r w:rsidR="00E95A98">
        <w:rPr>
          <w:szCs w:val="20"/>
        </w:rPr>
        <w:t xml:space="preserve">/unregistration </w:t>
      </w:r>
      <w:r w:rsidR="00235A89">
        <w:rPr>
          <w:szCs w:val="20"/>
        </w:rPr>
        <w:t xml:space="preserve"> of</w:t>
      </w:r>
      <w:r>
        <w:rPr>
          <w:szCs w:val="20"/>
        </w:rPr>
        <w:t xml:space="preserve"> Antares studies </w:t>
      </w:r>
      <w:r w:rsidR="004C7C5E">
        <w:rPr>
          <w:szCs w:val="20"/>
        </w:rPr>
        <w:t xml:space="preserve">and chests </w:t>
      </w:r>
      <w:r w:rsidR="00492C2D">
        <w:rPr>
          <w:szCs w:val="20"/>
        </w:rPr>
        <w:t>in</w:t>
      </w:r>
      <w:r w:rsidR="00E95A98">
        <w:rPr>
          <w:szCs w:val="20"/>
        </w:rPr>
        <w:t>/from</w:t>
      </w:r>
      <w:r w:rsidR="00492C2D">
        <w:rPr>
          <w:szCs w:val="20"/>
        </w:rPr>
        <w:t xml:space="preserve"> Antares studies catalogs</w:t>
      </w:r>
      <w:r>
        <w:rPr>
          <w:szCs w:val="20"/>
        </w:rPr>
        <w:t xml:space="preserve"> </w:t>
      </w:r>
    </w:p>
    <w:p w:rsidR="00492C2D" w:rsidRDefault="00A07B23" w:rsidP="00A07B23">
      <w:pPr>
        <w:pStyle w:val="Paragraphedeliste"/>
        <w:numPr>
          <w:ilvl w:val="0"/>
          <w:numId w:val="27"/>
        </w:numPr>
        <w:spacing w:before="100" w:beforeAutospacing="1" w:after="100" w:afterAutospacing="1"/>
        <w:jc w:val="both"/>
        <w:rPr>
          <w:szCs w:val="20"/>
        </w:rPr>
      </w:pPr>
      <w:r>
        <w:rPr>
          <w:szCs w:val="20"/>
        </w:rPr>
        <w:t>Regist</w:t>
      </w:r>
      <w:r w:rsidR="00235A89">
        <w:rPr>
          <w:szCs w:val="20"/>
        </w:rPr>
        <w:t>ration</w:t>
      </w:r>
      <w:r w:rsidR="00E95A98">
        <w:rPr>
          <w:szCs w:val="20"/>
        </w:rPr>
        <w:t xml:space="preserve">/unregistration </w:t>
      </w:r>
      <w:r w:rsidR="00235A89">
        <w:rPr>
          <w:szCs w:val="20"/>
        </w:rPr>
        <w:t xml:space="preserve"> of</w:t>
      </w:r>
      <w:r>
        <w:rPr>
          <w:szCs w:val="20"/>
        </w:rPr>
        <w:t xml:space="preserve"> Antares archives</w:t>
      </w:r>
      <w:r w:rsidR="004C7C5E">
        <w:rPr>
          <w:szCs w:val="20"/>
        </w:rPr>
        <w:t xml:space="preserve"> and packs </w:t>
      </w:r>
      <w:r>
        <w:rPr>
          <w:szCs w:val="20"/>
        </w:rPr>
        <w:t xml:space="preserve"> </w:t>
      </w:r>
      <w:r w:rsidR="00492C2D">
        <w:rPr>
          <w:szCs w:val="20"/>
        </w:rPr>
        <w:t>in</w:t>
      </w:r>
      <w:r w:rsidR="00E95A98">
        <w:rPr>
          <w:szCs w:val="20"/>
        </w:rPr>
        <w:t>/from</w:t>
      </w:r>
      <w:r w:rsidR="00492C2D">
        <w:rPr>
          <w:szCs w:val="20"/>
        </w:rPr>
        <w:t xml:space="preserve"> Antares archives catalogs</w:t>
      </w:r>
    </w:p>
    <w:p w:rsidR="00E7716F" w:rsidRDefault="00E7716F" w:rsidP="00A07B23">
      <w:pPr>
        <w:pStyle w:val="Paragraphedeliste"/>
        <w:numPr>
          <w:ilvl w:val="0"/>
          <w:numId w:val="27"/>
        </w:numPr>
        <w:spacing w:before="100" w:beforeAutospacing="1" w:after="100" w:afterAutospacing="1"/>
        <w:jc w:val="both"/>
        <w:rPr>
          <w:szCs w:val="20"/>
        </w:rPr>
      </w:pPr>
      <w:r>
        <w:rPr>
          <w:szCs w:val="20"/>
        </w:rPr>
        <w:t>Copy of Antares studies</w:t>
      </w:r>
      <w:r w:rsidR="004C7C5E">
        <w:rPr>
          <w:szCs w:val="20"/>
        </w:rPr>
        <w:t>,</w:t>
      </w:r>
      <w:r>
        <w:rPr>
          <w:szCs w:val="20"/>
        </w:rPr>
        <w:t xml:space="preserve"> archives</w:t>
      </w:r>
      <w:r w:rsidR="004C7C5E">
        <w:rPr>
          <w:szCs w:val="20"/>
        </w:rPr>
        <w:t>, chests and packs</w:t>
      </w:r>
      <w:r w:rsidR="00E95A98">
        <w:rPr>
          <w:szCs w:val="20"/>
        </w:rPr>
        <w:t xml:space="preserve"> into Antares </w:t>
      </w:r>
      <w:r w:rsidR="00B222E5">
        <w:rPr>
          <w:szCs w:val="20"/>
        </w:rPr>
        <w:t>portfolios</w:t>
      </w:r>
    </w:p>
    <w:p w:rsidR="00E7716F" w:rsidRDefault="00E7716F" w:rsidP="00A07B23">
      <w:pPr>
        <w:pStyle w:val="Paragraphedeliste"/>
        <w:numPr>
          <w:ilvl w:val="0"/>
          <w:numId w:val="27"/>
        </w:numPr>
        <w:spacing w:before="100" w:beforeAutospacing="1" w:after="100" w:afterAutospacing="1"/>
        <w:jc w:val="both"/>
        <w:rPr>
          <w:szCs w:val="20"/>
        </w:rPr>
      </w:pPr>
      <w:r>
        <w:rPr>
          <w:szCs w:val="20"/>
        </w:rPr>
        <w:t xml:space="preserve">Copy of Antares </w:t>
      </w:r>
      <w:r w:rsidR="00E95A98">
        <w:rPr>
          <w:szCs w:val="20"/>
        </w:rPr>
        <w:t xml:space="preserve">studies </w:t>
      </w:r>
      <w:r>
        <w:rPr>
          <w:szCs w:val="20"/>
        </w:rPr>
        <w:t xml:space="preserve">catalogs </w:t>
      </w:r>
      <w:r w:rsidR="00E95A98">
        <w:rPr>
          <w:szCs w:val="20"/>
        </w:rPr>
        <w:t>and Antares archives catalogs into Antares directories</w:t>
      </w:r>
    </w:p>
    <w:p w:rsidR="00775A97" w:rsidRDefault="00775A97" w:rsidP="00A07B23">
      <w:pPr>
        <w:pStyle w:val="Paragraphedeliste"/>
        <w:numPr>
          <w:ilvl w:val="0"/>
          <w:numId w:val="27"/>
        </w:numPr>
        <w:spacing w:before="100" w:beforeAutospacing="1" w:after="100" w:afterAutospacing="1"/>
        <w:jc w:val="both"/>
        <w:rPr>
          <w:szCs w:val="20"/>
        </w:rPr>
      </w:pPr>
      <w:r>
        <w:rPr>
          <w:szCs w:val="20"/>
        </w:rPr>
        <w:t>Concatenation of Antares catalogs</w:t>
      </w:r>
      <w:r w:rsidR="00126899">
        <w:rPr>
          <w:szCs w:val="20"/>
        </w:rPr>
        <w:t xml:space="preserve"> within an Antares directory</w:t>
      </w:r>
    </w:p>
    <w:p w:rsidR="004C7C5E" w:rsidRDefault="004C7C5E" w:rsidP="00A07B23">
      <w:pPr>
        <w:pStyle w:val="Paragraphedeliste"/>
        <w:numPr>
          <w:ilvl w:val="0"/>
          <w:numId w:val="27"/>
        </w:numPr>
        <w:spacing w:before="100" w:beforeAutospacing="1" w:after="100" w:afterAutospacing="1"/>
        <w:jc w:val="both"/>
        <w:rPr>
          <w:szCs w:val="20"/>
        </w:rPr>
      </w:pPr>
      <w:r>
        <w:rPr>
          <w:szCs w:val="20"/>
        </w:rPr>
        <w:t xml:space="preserve">Creation of Antares </w:t>
      </w:r>
      <w:r w:rsidR="00C21FF3">
        <w:rPr>
          <w:szCs w:val="20"/>
        </w:rPr>
        <w:t>c</w:t>
      </w:r>
      <w:r>
        <w:rPr>
          <w:szCs w:val="20"/>
        </w:rPr>
        <w:t>hests</w:t>
      </w:r>
    </w:p>
    <w:p w:rsidR="0010362D" w:rsidRDefault="001665D4" w:rsidP="0010362D">
      <w:pPr>
        <w:spacing w:before="100" w:beforeAutospacing="1" w:after="100" w:afterAutospacing="1"/>
        <w:jc w:val="both"/>
        <w:rPr>
          <w:szCs w:val="20"/>
        </w:rPr>
      </w:pPr>
      <w:r>
        <w:rPr>
          <w:szCs w:val="20"/>
        </w:rPr>
        <w:t xml:space="preserve">These services are provided </w:t>
      </w:r>
      <w:r w:rsidR="00775A97">
        <w:rPr>
          <w:szCs w:val="20"/>
        </w:rPr>
        <w:t>b</w:t>
      </w:r>
      <w:r>
        <w:rPr>
          <w:szCs w:val="20"/>
        </w:rPr>
        <w:t xml:space="preserve">y three independent modules/panels whose content is further detailed </w:t>
      </w:r>
      <w:r w:rsidR="000962D3">
        <w:rPr>
          <w:szCs w:val="20"/>
        </w:rPr>
        <w:t>in the next sections</w:t>
      </w:r>
      <w:r>
        <w:rPr>
          <w:szCs w:val="20"/>
        </w:rPr>
        <w:t xml:space="preserve">:  </w:t>
      </w:r>
    </w:p>
    <w:p w:rsidR="009365E8" w:rsidRDefault="009365E8" w:rsidP="001665D4">
      <w:pPr>
        <w:pStyle w:val="Paragraphedeliste"/>
        <w:numPr>
          <w:ilvl w:val="0"/>
          <w:numId w:val="28"/>
        </w:numPr>
        <w:spacing w:before="100" w:beforeAutospacing="1" w:after="100" w:afterAutospacing="1"/>
        <w:jc w:val="both"/>
        <w:rPr>
          <w:szCs w:val="20"/>
        </w:rPr>
      </w:pPr>
      <w:r>
        <w:rPr>
          <w:szCs w:val="20"/>
        </w:rPr>
        <w:t xml:space="preserve">Data manager (Management of </w:t>
      </w:r>
      <w:r w:rsidR="00775A97">
        <w:rPr>
          <w:szCs w:val="20"/>
        </w:rPr>
        <w:t xml:space="preserve">Antares </w:t>
      </w:r>
      <w:r>
        <w:rPr>
          <w:szCs w:val="20"/>
        </w:rPr>
        <w:t>Studies</w:t>
      </w:r>
      <w:r w:rsidR="004C7C5E">
        <w:rPr>
          <w:szCs w:val="20"/>
        </w:rPr>
        <w:t>,</w:t>
      </w:r>
      <w:r>
        <w:rPr>
          <w:szCs w:val="20"/>
        </w:rPr>
        <w:t xml:space="preserve"> Archives</w:t>
      </w:r>
      <w:r w:rsidR="004C7C5E">
        <w:rPr>
          <w:szCs w:val="20"/>
        </w:rPr>
        <w:t>, Chests and Packs</w:t>
      </w:r>
      <w:r w:rsidR="00775A97">
        <w:rPr>
          <w:szCs w:val="20"/>
        </w:rPr>
        <w:t xml:space="preserve"> within Antares </w:t>
      </w:r>
      <w:r w:rsidR="00B222E5">
        <w:rPr>
          <w:szCs w:val="20"/>
        </w:rPr>
        <w:t>portfolios</w:t>
      </w:r>
      <w:r>
        <w:rPr>
          <w:szCs w:val="20"/>
        </w:rPr>
        <w:t>)</w:t>
      </w:r>
    </w:p>
    <w:p w:rsidR="009365E8" w:rsidRDefault="00775A97" w:rsidP="001665D4">
      <w:pPr>
        <w:pStyle w:val="Paragraphedeliste"/>
        <w:numPr>
          <w:ilvl w:val="0"/>
          <w:numId w:val="28"/>
        </w:numPr>
        <w:spacing w:before="100" w:beforeAutospacing="1" w:after="100" w:afterAutospacing="1"/>
        <w:jc w:val="both"/>
        <w:rPr>
          <w:szCs w:val="20"/>
        </w:rPr>
      </w:pPr>
      <w:r w:rsidRPr="00775A97">
        <w:rPr>
          <w:szCs w:val="20"/>
        </w:rPr>
        <w:t xml:space="preserve">Catalog </w:t>
      </w:r>
      <w:r w:rsidR="009365E8" w:rsidRPr="00775A97">
        <w:rPr>
          <w:szCs w:val="20"/>
        </w:rPr>
        <w:t xml:space="preserve">manager (Management of </w:t>
      </w:r>
      <w:r w:rsidRPr="00775A97">
        <w:rPr>
          <w:szCs w:val="20"/>
        </w:rPr>
        <w:t>catalogs within Antares directories</w:t>
      </w:r>
      <w:r w:rsidR="009365E8" w:rsidRPr="00775A97">
        <w:rPr>
          <w:szCs w:val="20"/>
        </w:rPr>
        <w:t>)</w:t>
      </w:r>
    </w:p>
    <w:p w:rsidR="00775A97" w:rsidRDefault="009B70DD" w:rsidP="001665D4">
      <w:pPr>
        <w:pStyle w:val="Paragraphedeliste"/>
        <w:numPr>
          <w:ilvl w:val="0"/>
          <w:numId w:val="28"/>
        </w:numPr>
        <w:spacing w:before="100" w:beforeAutospacing="1" w:after="100" w:afterAutospacing="1"/>
        <w:jc w:val="both"/>
        <w:rPr>
          <w:szCs w:val="20"/>
        </w:rPr>
      </w:pPr>
      <w:r>
        <w:rPr>
          <w:szCs w:val="20"/>
        </w:rPr>
        <w:t>Data browser</w:t>
      </w:r>
      <w:r w:rsidR="00775A97">
        <w:rPr>
          <w:szCs w:val="20"/>
        </w:rPr>
        <w:t xml:space="preserve"> (</w:t>
      </w:r>
      <w:r w:rsidR="007A3B68">
        <w:rPr>
          <w:szCs w:val="20"/>
        </w:rPr>
        <w:t xml:space="preserve">Outlook of a single </w:t>
      </w:r>
      <w:r>
        <w:rPr>
          <w:szCs w:val="20"/>
        </w:rPr>
        <w:t xml:space="preserve">specific Antares study </w:t>
      </w:r>
      <w:r w:rsidR="004C7C5E">
        <w:rPr>
          <w:szCs w:val="20"/>
        </w:rPr>
        <w:t>/</w:t>
      </w:r>
      <w:r>
        <w:rPr>
          <w:szCs w:val="20"/>
        </w:rPr>
        <w:t xml:space="preserve"> archive</w:t>
      </w:r>
      <w:r w:rsidR="004C7C5E">
        <w:rPr>
          <w:szCs w:val="20"/>
        </w:rPr>
        <w:t>/ chest / pack</w:t>
      </w:r>
      <w:r>
        <w:rPr>
          <w:szCs w:val="20"/>
        </w:rPr>
        <w:t>)</w:t>
      </w:r>
      <w:r w:rsidR="00775A97">
        <w:rPr>
          <w:szCs w:val="20"/>
        </w:rPr>
        <w:t xml:space="preserve"> </w:t>
      </w:r>
    </w:p>
    <w:p w:rsidR="00D8149A" w:rsidRPr="00775A97" w:rsidRDefault="00C21FF3" w:rsidP="001665D4">
      <w:pPr>
        <w:pStyle w:val="Paragraphedeliste"/>
        <w:numPr>
          <w:ilvl w:val="0"/>
          <w:numId w:val="28"/>
        </w:numPr>
        <w:spacing w:before="100" w:beforeAutospacing="1" w:after="100" w:afterAutospacing="1"/>
        <w:jc w:val="both"/>
        <w:rPr>
          <w:szCs w:val="20"/>
        </w:rPr>
      </w:pPr>
      <w:r>
        <w:rPr>
          <w:szCs w:val="20"/>
        </w:rPr>
        <w:t>Chest editor</w:t>
      </w:r>
    </w:p>
    <w:p w:rsidR="002949B4" w:rsidRPr="00963DEE" w:rsidRDefault="002949B4" w:rsidP="002949B4">
      <w:pPr>
        <w:ind w:left="1416"/>
        <w:rPr>
          <w:sz w:val="16"/>
          <w:szCs w:val="16"/>
        </w:rPr>
      </w:pPr>
      <w:r w:rsidRPr="00963DEE">
        <w:rPr>
          <w:b/>
          <w:sz w:val="16"/>
          <w:szCs w:val="16"/>
        </w:rPr>
        <w:t>Note:</w:t>
      </w:r>
      <w:r w:rsidRPr="00963DEE">
        <w:rPr>
          <w:sz w:val="16"/>
          <w:szCs w:val="16"/>
        </w:rPr>
        <w:t xml:space="preserve"> </w:t>
      </w:r>
      <w:r w:rsidR="00E74860" w:rsidRPr="00963DEE">
        <w:rPr>
          <w:sz w:val="16"/>
          <w:szCs w:val="16"/>
        </w:rPr>
        <w:t>I</w:t>
      </w:r>
      <w:r w:rsidRPr="00963DEE">
        <w:rPr>
          <w:sz w:val="16"/>
          <w:szCs w:val="16"/>
        </w:rPr>
        <w:t xml:space="preserve">n this software, hovering the mouse over </w:t>
      </w:r>
      <w:r w:rsidR="00E74860" w:rsidRPr="00963DEE">
        <w:rPr>
          <w:sz w:val="16"/>
          <w:szCs w:val="16"/>
        </w:rPr>
        <w:t xml:space="preserve">a </w:t>
      </w:r>
      <w:r w:rsidRPr="00963DEE">
        <w:rPr>
          <w:sz w:val="16"/>
          <w:szCs w:val="16"/>
        </w:rPr>
        <w:t xml:space="preserve">function </w:t>
      </w:r>
      <w:r w:rsidR="00E74860" w:rsidRPr="00963DEE">
        <w:rPr>
          <w:sz w:val="16"/>
          <w:szCs w:val="16"/>
        </w:rPr>
        <w:t xml:space="preserve">button </w:t>
      </w:r>
      <w:r w:rsidRPr="00963DEE">
        <w:rPr>
          <w:sz w:val="16"/>
          <w:szCs w:val="16"/>
        </w:rPr>
        <w:t>or a</w:t>
      </w:r>
      <w:r w:rsidR="00E74860" w:rsidRPr="00963DEE">
        <w:rPr>
          <w:sz w:val="16"/>
          <w:szCs w:val="16"/>
        </w:rPr>
        <w:t xml:space="preserve">n input </w:t>
      </w:r>
      <w:r w:rsidRPr="00963DEE">
        <w:rPr>
          <w:sz w:val="16"/>
          <w:szCs w:val="16"/>
        </w:rPr>
        <w:t xml:space="preserve">field displays help about the function </w:t>
      </w:r>
      <w:r w:rsidR="00E74860" w:rsidRPr="00963DEE">
        <w:rPr>
          <w:sz w:val="16"/>
          <w:szCs w:val="16"/>
        </w:rPr>
        <w:t>or about the expected field content.</w:t>
      </w:r>
    </w:p>
    <w:p w:rsidR="002E3BA0" w:rsidRDefault="002949B4" w:rsidP="009A5D1D">
      <w:pPr>
        <w:ind w:left="1416"/>
        <w:rPr>
          <w:szCs w:val="20"/>
        </w:rPr>
      </w:pPr>
      <w:r w:rsidRPr="00963DEE">
        <w:rPr>
          <w:b/>
          <w:sz w:val="16"/>
          <w:szCs w:val="16"/>
        </w:rPr>
        <w:t>Note:</w:t>
      </w:r>
      <w:r w:rsidRPr="00963DEE">
        <w:rPr>
          <w:sz w:val="16"/>
          <w:szCs w:val="16"/>
        </w:rPr>
        <w:t xml:space="preserve"> </w:t>
      </w:r>
      <w:r w:rsidR="00E74860" w:rsidRPr="00963DEE">
        <w:rPr>
          <w:sz w:val="16"/>
          <w:szCs w:val="16"/>
        </w:rPr>
        <w:t>Paths too long to be displayed within the application standard layout are shortened and terminate by “…” Hovering the mouse over the pathname displays the complete path.</w:t>
      </w:r>
      <w:r w:rsidR="002E3BA0">
        <w:rPr>
          <w:szCs w:val="20"/>
        </w:rPr>
        <w:br w:type="page"/>
      </w:r>
    </w:p>
    <w:p w:rsidR="00C22A32" w:rsidRDefault="00C22A32" w:rsidP="00C22A32">
      <w:pPr>
        <w:pStyle w:val="Titre4"/>
        <w:ind w:left="0"/>
        <w:rPr>
          <w:b/>
        </w:rPr>
      </w:pPr>
      <w:bookmarkStart w:id="8" w:name="_Toc532378667"/>
      <w:r>
        <w:rPr>
          <w:b/>
        </w:rPr>
        <w:lastRenderedPageBreak/>
        <w:t>2</w:t>
      </w:r>
      <w:r w:rsidRPr="007E2A04">
        <w:rPr>
          <w:b/>
        </w:rPr>
        <w:t xml:space="preserve"> </w:t>
      </w:r>
      <w:r>
        <w:rPr>
          <w:b/>
        </w:rPr>
        <w:t>Data manager</w:t>
      </w:r>
      <w:bookmarkEnd w:id="8"/>
    </w:p>
    <w:p w:rsidR="00CF6D0C" w:rsidRDefault="00CF6D0C" w:rsidP="00CF6D0C">
      <w:pPr>
        <w:rPr>
          <w:lang w:val="en-GB"/>
        </w:rPr>
      </w:pPr>
    </w:p>
    <w:p w:rsidR="00CF6D0C" w:rsidRPr="00CF6D0C" w:rsidRDefault="00CF6D0C" w:rsidP="00CF6D0C">
      <w:pPr>
        <w:rPr>
          <w:lang w:val="en-GB"/>
        </w:rPr>
      </w:pPr>
    </w:p>
    <w:p w:rsidR="00153F1B" w:rsidRDefault="00BD35C3" w:rsidP="00C22A32">
      <w:pPr>
        <w:spacing w:after="100" w:afterAutospacing="1"/>
        <w:jc w:val="both"/>
      </w:pPr>
      <w:r>
        <w:t>A data manager session involve</w:t>
      </w:r>
      <w:r w:rsidR="00491F5B">
        <w:t xml:space="preserve">s three steps carried out through the GUI </w:t>
      </w:r>
      <w:r w:rsidR="002E3BA0">
        <w:t xml:space="preserve">and described hereafter. </w:t>
      </w:r>
    </w:p>
    <w:p w:rsidR="00491F5B" w:rsidRDefault="00491F5B" w:rsidP="00491F5B">
      <w:pPr>
        <w:pStyle w:val="Titre5"/>
      </w:pPr>
      <w:bookmarkStart w:id="9" w:name="_Toc532378668"/>
      <w:r>
        <w:t>2.1</w:t>
      </w:r>
      <w:r w:rsidRPr="007E2A04">
        <w:t xml:space="preserve"> </w:t>
      </w:r>
      <w:r>
        <w:t>Choice of origin and destination workspaces</w:t>
      </w:r>
      <w:bookmarkEnd w:id="9"/>
    </w:p>
    <w:p w:rsidR="00CF6D0C" w:rsidRPr="00CF6D0C" w:rsidRDefault="00CF6D0C" w:rsidP="00CF6D0C">
      <w:pPr>
        <w:rPr>
          <w:lang w:val="en-GB"/>
        </w:rPr>
      </w:pPr>
    </w:p>
    <w:p w:rsidR="00491F5B" w:rsidRDefault="00491F5B" w:rsidP="00C22A32">
      <w:pPr>
        <w:spacing w:after="100" w:afterAutospacing="1"/>
        <w:jc w:val="both"/>
      </w:pPr>
      <w:r>
        <w:t>This may be done either by using command</w:t>
      </w:r>
      <w:r w:rsidR="00F02262">
        <w:t>s</w:t>
      </w:r>
      <w:r>
        <w:t xml:space="preserve"> </w:t>
      </w:r>
      <w:r w:rsidR="00873FD9">
        <w:t xml:space="preserve">“origin” and “destination” </w:t>
      </w:r>
      <w:r>
        <w:t xml:space="preserve">of the main data organizer menu or </w:t>
      </w:r>
      <w:r w:rsidR="002E3BA0">
        <w:t xml:space="preserve">within the data manager panel itself. </w:t>
      </w:r>
      <w:r>
        <w:t xml:space="preserve"> </w:t>
      </w:r>
    </w:p>
    <w:p w:rsidR="00153F1B" w:rsidRDefault="002E3BA0" w:rsidP="00BD35C3">
      <w:pPr>
        <w:pStyle w:val="Paragraphedeliste"/>
        <w:numPr>
          <w:ilvl w:val="0"/>
          <w:numId w:val="30"/>
        </w:numPr>
        <w:spacing w:after="100" w:afterAutospacing="1"/>
        <w:jc w:val="both"/>
      </w:pPr>
      <w:r>
        <w:t xml:space="preserve">The </w:t>
      </w:r>
      <w:r w:rsidR="00153F1B" w:rsidRPr="00BD35C3">
        <w:t>“origin” workspace</w:t>
      </w:r>
      <w:r w:rsidR="00BD35C3">
        <w:t xml:space="preserve"> to be used by the data manager for the current session is</w:t>
      </w:r>
      <w:r w:rsidR="00153F1B" w:rsidRPr="00BD35C3">
        <w:t xml:space="preserve"> either a </w:t>
      </w:r>
      <w:r w:rsidR="00B222E5">
        <w:t>portfolio</w:t>
      </w:r>
      <w:r w:rsidR="00153F1B" w:rsidRPr="00BD35C3">
        <w:t xml:space="preserve"> (</w:t>
      </w:r>
      <w:r w:rsidR="002B0AD8">
        <w:t xml:space="preserve">a single Antares data object or a folder </w:t>
      </w:r>
      <w:r w:rsidR="00153F1B" w:rsidRPr="00BD35C3">
        <w:t xml:space="preserve">containing </w:t>
      </w:r>
      <w:r w:rsidR="002B0AD8">
        <w:t>data objects</w:t>
      </w:r>
      <w:r w:rsidR="00153F1B" w:rsidRPr="00BD35C3">
        <w:t>) or a catalog (containing references to studies or to archives)</w:t>
      </w:r>
      <w:r>
        <w:t xml:space="preserve"> on which the user wishes to perform a number of actions. </w:t>
      </w:r>
    </w:p>
    <w:p w:rsidR="00EF165A" w:rsidRPr="002E3BA0" w:rsidRDefault="00EF165A" w:rsidP="00EF165A">
      <w:pPr>
        <w:spacing w:after="100" w:afterAutospacing="1"/>
        <w:ind w:left="1416"/>
        <w:jc w:val="both"/>
      </w:pPr>
      <w:r>
        <w:rPr>
          <w:b/>
        </w:rPr>
        <w:t>Note:</w:t>
      </w:r>
      <w:r>
        <w:t xml:space="preserve"> T</w:t>
      </w:r>
      <w:r w:rsidRPr="002E3BA0">
        <w:t>he selection of an origin workspace is mandatory</w:t>
      </w:r>
      <w:r>
        <w:t>. After selection, the list of archives and/or studies that are stored (portfolio) or referenced (catalog) within it is displayed</w:t>
      </w:r>
    </w:p>
    <w:p w:rsidR="00CF5235" w:rsidRDefault="002E3BA0" w:rsidP="00BD35C3">
      <w:pPr>
        <w:pStyle w:val="Paragraphedeliste"/>
        <w:numPr>
          <w:ilvl w:val="0"/>
          <w:numId w:val="30"/>
        </w:numPr>
        <w:spacing w:after="100" w:afterAutospacing="1"/>
        <w:jc w:val="both"/>
      </w:pPr>
      <w:r>
        <w:t>The</w:t>
      </w:r>
      <w:r w:rsidR="00A017B4">
        <w:t xml:space="preserve"> </w:t>
      </w:r>
      <w:r w:rsidR="00153F1B" w:rsidRPr="00BD35C3">
        <w:t>“destination” workspace</w:t>
      </w:r>
      <w:r w:rsidR="00BD35C3">
        <w:t xml:space="preserve"> </w:t>
      </w:r>
      <w:r w:rsidR="001214B3">
        <w:t xml:space="preserve">contains one mandatory element and two optional elements. The mandatory element is the location at which new data generated by actions listed in 2.2 should be stored. </w:t>
      </w:r>
      <w:r w:rsidR="00CF5235">
        <w:t xml:space="preserve">Setting </w:t>
      </w:r>
      <w:r w:rsidR="00B03302">
        <w:t>up this</w:t>
      </w:r>
      <w:r w:rsidR="00CF5235">
        <w:t xml:space="preserve"> location requires to choose between two possib</w:t>
      </w:r>
      <w:r w:rsidR="00B03302">
        <w:t>ilities:</w:t>
      </w:r>
      <w:r w:rsidR="00CF5235">
        <w:t xml:space="preserve"> </w:t>
      </w:r>
    </w:p>
    <w:p w:rsidR="00CF5235" w:rsidRDefault="00B03302" w:rsidP="00CF5235">
      <w:pPr>
        <w:pStyle w:val="Paragraphedeliste"/>
        <w:numPr>
          <w:ilvl w:val="1"/>
          <w:numId w:val="30"/>
        </w:numPr>
        <w:spacing w:after="100" w:afterAutospacing="1"/>
        <w:jc w:val="both"/>
      </w:pPr>
      <w:r>
        <w:t>Unstructured: selection of a</w:t>
      </w:r>
      <w:r w:rsidR="00CF5235">
        <w:t xml:space="preserve"> </w:t>
      </w:r>
      <w:r w:rsidR="001214B3">
        <w:t>portfolio</w:t>
      </w:r>
      <w:r>
        <w:t xml:space="preserve"> </w:t>
      </w:r>
      <w:r w:rsidR="00CF5235">
        <w:t xml:space="preserve">within which the results of all data-generating actions </w:t>
      </w:r>
      <w:r>
        <w:t>will be stored in a “flat” way (i.e. at the root of the portfolio)</w:t>
      </w:r>
      <w:r w:rsidR="001214B3">
        <w:t xml:space="preserve"> </w:t>
      </w:r>
    </w:p>
    <w:p w:rsidR="003050AF" w:rsidRDefault="00B03302" w:rsidP="003050AF">
      <w:pPr>
        <w:pStyle w:val="Paragraphedeliste"/>
        <w:numPr>
          <w:ilvl w:val="1"/>
          <w:numId w:val="30"/>
        </w:numPr>
        <w:spacing w:after="100" w:afterAutospacing="1"/>
        <w:jc w:val="both"/>
      </w:pPr>
      <w:r w:rsidRPr="003050AF">
        <w:t>Structured: for each item to process, use of the parent folder containing th</w:t>
      </w:r>
      <w:r w:rsidR="003050AF">
        <w:t>e native</w:t>
      </w:r>
      <w:r w:rsidRPr="003050AF">
        <w:t xml:space="preserve"> item to store the results of the action(s) </w:t>
      </w:r>
      <w:r w:rsidR="003050AF">
        <w:t>scheduled for this item.</w:t>
      </w:r>
    </w:p>
    <w:p w:rsidR="003050AF" w:rsidRPr="00B03302" w:rsidRDefault="003050AF" w:rsidP="003050AF">
      <w:pPr>
        <w:pStyle w:val="Paragraphedeliste"/>
        <w:numPr>
          <w:ilvl w:val="0"/>
          <w:numId w:val="30"/>
        </w:numPr>
        <w:spacing w:after="100" w:afterAutospacing="1"/>
        <w:jc w:val="both"/>
      </w:pPr>
      <w:r>
        <w:t xml:space="preserve">In addition to the destination location, the destination workspace may optionally include two catalogs (one study catalog and/or one archive catalog)  </w:t>
      </w:r>
    </w:p>
    <w:p w:rsidR="00193726" w:rsidRDefault="00BD35C3" w:rsidP="00BD35C3">
      <w:pPr>
        <w:spacing w:after="100" w:afterAutospacing="1"/>
        <w:jc w:val="both"/>
      </w:pPr>
      <w:r>
        <w:t>Once these choices have been made, the list of the items found in the origin workspace is displayed</w:t>
      </w:r>
      <w:r w:rsidR="002E3BA0">
        <w:t>.</w:t>
      </w:r>
      <w:r w:rsidR="00FB7D03">
        <w:t xml:space="preserve"> Two</w:t>
      </w:r>
      <w:r w:rsidR="00193726">
        <w:t xml:space="preserve"> options</w:t>
      </w:r>
      <w:r w:rsidR="00193726" w:rsidRPr="00193726">
        <w:t xml:space="preserve"> </w:t>
      </w:r>
      <w:r w:rsidR="00273C9A">
        <w:t>available</w:t>
      </w:r>
      <w:r w:rsidR="00193726">
        <w:t xml:space="preserve"> top right of the data manager GUI may help </w:t>
      </w:r>
      <w:r w:rsidR="00273C9A">
        <w:t>speed up the operation:</w:t>
      </w:r>
    </w:p>
    <w:p w:rsidR="00FB7D03" w:rsidRDefault="00193726" w:rsidP="008A7DE6">
      <w:pPr>
        <w:spacing w:after="100" w:afterAutospacing="1"/>
        <w:ind w:left="1416"/>
        <w:jc w:val="both"/>
      </w:pPr>
      <w:r w:rsidRPr="00193726">
        <w:t>Exploration depth</w:t>
      </w:r>
      <w:r w:rsidR="00FB7D03">
        <w:t>: Items stored deeper than the value of this parameter (default value:</w:t>
      </w:r>
      <w:r w:rsidR="00593623">
        <w:t xml:space="preserve"> </w:t>
      </w:r>
      <w:r w:rsidR="00FB7D03">
        <w:t>10) will not be examined and will not appear in the displayed list.</w:t>
      </w:r>
    </w:p>
    <w:p w:rsidR="00193726" w:rsidRDefault="00FB7D03" w:rsidP="008A7DE6">
      <w:pPr>
        <w:spacing w:after="100" w:afterAutospacing="1"/>
        <w:ind w:left="1416"/>
        <w:jc w:val="both"/>
      </w:pPr>
      <w:r>
        <w:t>Display size: The “size” parameter will not be assessed for displayed items</w:t>
      </w:r>
      <w:r>
        <w:rPr>
          <w:rStyle w:val="Appelnotedebasdep"/>
        </w:rPr>
        <w:footnoteReference w:id="1"/>
      </w:r>
      <w:r>
        <w:t xml:space="preserve">. </w:t>
      </w:r>
    </w:p>
    <w:p w:rsidR="00593623" w:rsidRDefault="00273C9A" w:rsidP="00593623">
      <w:pPr>
        <w:spacing w:after="100" w:afterAutospacing="1"/>
        <w:jc w:val="both"/>
      </w:pPr>
      <w:r>
        <w:t>The next stage of the session consists in selecti</w:t>
      </w:r>
      <w:r w:rsidR="00593623">
        <w:t>ng</w:t>
      </w:r>
      <w:r>
        <w:t xml:space="preserve"> actions to perform on some or all of the displayed items</w:t>
      </w:r>
      <w:r w:rsidR="00593623">
        <w:t xml:space="preserve">. </w:t>
      </w:r>
      <w:r>
        <w:t>T</w:t>
      </w:r>
      <w:r w:rsidR="00161EEE">
        <w:t xml:space="preserve">hree </w:t>
      </w:r>
      <w:r>
        <w:t xml:space="preserve">options </w:t>
      </w:r>
      <w:r w:rsidR="00593623">
        <w:t>available top right of the data manager GUI may help speed up some of these actions:</w:t>
      </w:r>
    </w:p>
    <w:p w:rsidR="00593623" w:rsidRDefault="00593623" w:rsidP="00593623">
      <w:pPr>
        <w:spacing w:after="100" w:afterAutospacing="1"/>
        <w:ind w:left="1416"/>
        <w:jc w:val="both"/>
      </w:pPr>
      <w:r>
        <w:t>Compression algorithm: choice is given between saving time or saving space during compression operations</w:t>
      </w:r>
      <w:r w:rsidR="00CF6D0C">
        <w:t>.</w:t>
      </w:r>
    </w:p>
    <w:p w:rsidR="00593623" w:rsidRDefault="00593623" w:rsidP="00593623">
      <w:pPr>
        <w:spacing w:after="100" w:afterAutospacing="1"/>
        <w:ind w:left="1416"/>
        <w:jc w:val="both"/>
      </w:pPr>
      <w:r>
        <w:t>Include hash: when compressing an object</w:t>
      </w:r>
      <w:r w:rsidR="00CF6D0C">
        <w:t xml:space="preserve"> or “showing” its content</w:t>
      </w:r>
      <w:r w:rsidR="005C71F6">
        <w:t xml:space="preserve">, a digital signature of the original may be </w:t>
      </w:r>
      <w:r w:rsidR="00CF6D0C">
        <w:t xml:space="preserve">added </w:t>
      </w:r>
      <w:r w:rsidR="005C71F6">
        <w:t>or not to the result. This parameter applies to the “archive” and “show” functions described here below.</w:t>
      </w:r>
      <w:r w:rsidR="00E80234">
        <w:t xml:space="preserve"> Unticking this option may save a lot of time when dealing with large objects. </w:t>
      </w:r>
    </w:p>
    <w:p w:rsidR="00161EEE" w:rsidRDefault="00161EEE" w:rsidP="00593623">
      <w:pPr>
        <w:spacing w:after="100" w:afterAutospacing="1"/>
        <w:ind w:left="1416"/>
        <w:jc w:val="both"/>
      </w:pPr>
      <w:r>
        <w:t>Check integrity: Compression of studies or chests into archives or packs is done twice and results are compared so as to guarantee data integrity.</w:t>
      </w:r>
      <w:r w:rsidR="00E80234">
        <w:t xml:space="preserve"> Unticking this option may save a lot of time (and HDD space) when dealing with large objects. </w:t>
      </w:r>
    </w:p>
    <w:p w:rsidR="00CF6D0C" w:rsidRDefault="00CF6D0C" w:rsidP="00593623">
      <w:pPr>
        <w:spacing w:after="100" w:afterAutospacing="1"/>
        <w:ind w:left="1416"/>
        <w:jc w:val="both"/>
      </w:pPr>
    </w:p>
    <w:p w:rsidR="00CF6D0C" w:rsidRDefault="00CF6D0C" w:rsidP="00593623">
      <w:pPr>
        <w:spacing w:after="100" w:afterAutospacing="1"/>
        <w:ind w:left="1416"/>
        <w:jc w:val="both"/>
      </w:pPr>
    </w:p>
    <w:p w:rsidR="002E3BA0" w:rsidRDefault="002E3BA0" w:rsidP="002E3BA0">
      <w:pPr>
        <w:pStyle w:val="Titre5"/>
      </w:pPr>
      <w:bookmarkStart w:id="10" w:name="_Toc532378669"/>
      <w:r>
        <w:t>2.2</w:t>
      </w:r>
      <w:r w:rsidRPr="007E2A04">
        <w:t xml:space="preserve"> </w:t>
      </w:r>
      <w:r>
        <w:t>Choice of actions to perform</w:t>
      </w:r>
      <w:bookmarkEnd w:id="10"/>
    </w:p>
    <w:p w:rsidR="00293265" w:rsidRDefault="00293265" w:rsidP="00BD35C3">
      <w:pPr>
        <w:spacing w:after="100" w:afterAutospacing="1"/>
        <w:jc w:val="both"/>
      </w:pPr>
      <w:r>
        <w:t xml:space="preserve">For each item </w:t>
      </w:r>
      <w:r w:rsidR="002E3BA0">
        <w:t xml:space="preserve">displayed in line </w:t>
      </w:r>
      <w:r>
        <w:t xml:space="preserve">(archive or study), three information fields and </w:t>
      </w:r>
      <w:r w:rsidR="002E3BA0">
        <w:t>eight</w:t>
      </w:r>
      <w:r>
        <w:t xml:space="preserve"> checkboxes are shown in columns.</w:t>
      </w:r>
      <w:r w:rsidR="002E3BA0">
        <w:t xml:space="preserve"> </w:t>
      </w:r>
      <w:r w:rsidR="005A410D">
        <w:t xml:space="preserve"> </w:t>
      </w:r>
      <w:r w:rsidR="00FB41CA">
        <w:t xml:space="preserve">The three </w:t>
      </w:r>
      <w:r>
        <w:t>Information fields</w:t>
      </w:r>
      <w:r w:rsidR="00FB41CA">
        <w:t xml:space="preserve"> stand as follows</w:t>
      </w:r>
      <w:r>
        <w:t>:</w:t>
      </w:r>
    </w:p>
    <w:p w:rsidR="00293265" w:rsidRDefault="00293265" w:rsidP="00293265">
      <w:pPr>
        <w:pStyle w:val="Paragraphedeliste"/>
        <w:numPr>
          <w:ilvl w:val="0"/>
          <w:numId w:val="31"/>
        </w:numPr>
        <w:spacing w:after="100" w:afterAutospacing="1"/>
        <w:jc w:val="both"/>
      </w:pPr>
      <w:r>
        <w:t xml:space="preserve">Item size (space on disk used for the storage of the study or of the archive)) </w:t>
      </w:r>
      <w:r w:rsidR="00FE142F">
        <w:tab/>
      </w:r>
      <w:r w:rsidR="00FE142F">
        <w:tab/>
      </w:r>
      <w:r w:rsidR="00FE142F">
        <w:tab/>
      </w:r>
    </w:p>
    <w:p w:rsidR="00293265" w:rsidRDefault="00293265" w:rsidP="00293265">
      <w:pPr>
        <w:pStyle w:val="Paragraphedeliste"/>
        <w:numPr>
          <w:ilvl w:val="0"/>
          <w:numId w:val="31"/>
        </w:numPr>
        <w:spacing w:after="100" w:afterAutospacing="1"/>
        <w:jc w:val="both"/>
      </w:pPr>
      <w:r>
        <w:t>Date of last  item modification (</w:t>
      </w:r>
      <w:r w:rsidR="001D4F5C">
        <w:t xml:space="preserve">for a study : </w:t>
      </w:r>
      <w:r>
        <w:t xml:space="preserve">last modification </w:t>
      </w:r>
      <w:r w:rsidR="001D4F5C">
        <w:t>through the simulator GUI; for an archive</w:t>
      </w:r>
      <w:r w:rsidR="00D8149A">
        <w:t xml:space="preserve"> or a pack</w:t>
      </w:r>
      <w:r w:rsidR="001D4F5C">
        <w:t>: date of creation of the archive</w:t>
      </w:r>
      <w:r w:rsidR="00D8149A">
        <w:t xml:space="preserve"> or pack </w:t>
      </w:r>
      <w:r w:rsidR="001D4F5C">
        <w:t xml:space="preserve"> file</w:t>
      </w:r>
      <w:r w:rsidR="00D8149A">
        <w:t>; for a chest: last modification of the folder</w:t>
      </w:r>
      <w:r w:rsidR="00FE142F">
        <w:tab/>
      </w:r>
    </w:p>
    <w:p w:rsidR="00D85875" w:rsidRDefault="00293265" w:rsidP="00293265">
      <w:pPr>
        <w:pStyle w:val="Paragraphedeliste"/>
        <w:numPr>
          <w:ilvl w:val="0"/>
          <w:numId w:val="31"/>
        </w:numPr>
        <w:spacing w:after="100" w:afterAutospacing="1"/>
        <w:jc w:val="both"/>
      </w:pPr>
      <w:r>
        <w:t>Status</w:t>
      </w:r>
      <w:r w:rsidR="00305C46">
        <w:t xml:space="preserve"> (</w:t>
      </w:r>
      <w:r w:rsidR="00C04484">
        <w:t>“archive”</w:t>
      </w:r>
      <w:r w:rsidR="00D8149A">
        <w:t>, ”pack”,</w:t>
      </w:r>
      <w:r w:rsidR="00C04484">
        <w:t xml:space="preserve"> ”study”</w:t>
      </w:r>
      <w:r w:rsidR="00D8149A">
        <w:t>,</w:t>
      </w:r>
      <w:r w:rsidR="00C21FF3">
        <w:t xml:space="preserve"> </w:t>
      </w:r>
      <w:r w:rsidR="00D8149A">
        <w:t>”chest”</w:t>
      </w:r>
      <w:r w:rsidR="00C04484">
        <w:t xml:space="preserve"> if the origin workspace is a </w:t>
      </w:r>
      <w:r w:rsidR="00B222E5">
        <w:t>portfolio</w:t>
      </w:r>
      <w:r w:rsidR="00C04484">
        <w:t xml:space="preserve"> ; </w:t>
      </w:r>
      <w:r w:rsidR="001D4F5C">
        <w:t>“</w:t>
      </w:r>
      <w:r w:rsidR="00817BED">
        <w:t>OK</w:t>
      </w:r>
      <w:r w:rsidR="001D4F5C">
        <w:t xml:space="preserve">”, “not found” or “corrupted” </w:t>
      </w:r>
      <w:r w:rsidR="00C04484">
        <w:t>if the origin workspace is a catalog</w:t>
      </w:r>
      <w:r w:rsidR="00305C46">
        <w:t>)</w:t>
      </w:r>
      <w:r w:rsidR="00C04484">
        <w:tab/>
      </w:r>
    </w:p>
    <w:p w:rsidR="00D85875" w:rsidRPr="00D85875" w:rsidRDefault="00D85875" w:rsidP="00D85875">
      <w:pPr>
        <w:spacing w:after="100" w:afterAutospacing="1"/>
        <w:jc w:val="both"/>
      </w:pPr>
      <w:r w:rsidRPr="00D85875">
        <w:t xml:space="preserve">The </w:t>
      </w:r>
      <w:r>
        <w:t>eight</w:t>
      </w:r>
      <w:r w:rsidRPr="00D85875">
        <w:t xml:space="preserve"> checkboxes stand as follows:</w:t>
      </w:r>
    </w:p>
    <w:p w:rsidR="00D85875" w:rsidRDefault="001D4F5C" w:rsidP="00293265">
      <w:pPr>
        <w:pStyle w:val="Paragraphedeliste"/>
        <w:numPr>
          <w:ilvl w:val="0"/>
          <w:numId w:val="31"/>
        </w:numPr>
        <w:spacing w:after="100" w:afterAutospacing="1"/>
        <w:jc w:val="both"/>
      </w:pPr>
      <w:r w:rsidRPr="00D85875">
        <w:t>Show (S)</w:t>
      </w:r>
      <w:r w:rsidR="00220A2C" w:rsidRPr="00D85875">
        <w:t xml:space="preserve">: produces </w:t>
      </w:r>
      <w:r w:rsidR="006A01CD">
        <w:t xml:space="preserve">in </w:t>
      </w:r>
      <w:r w:rsidR="00F02262" w:rsidRPr="00D85875">
        <w:t xml:space="preserve">a general report </w:t>
      </w:r>
      <w:r w:rsidR="006A01CD">
        <w:t xml:space="preserve">(stored in the “log” folder) </w:t>
      </w:r>
      <w:r w:rsidR="00F02262" w:rsidRPr="00D85875">
        <w:t>a</w:t>
      </w:r>
      <w:r w:rsidR="00220A2C" w:rsidRPr="00D85875">
        <w:t xml:space="preserve"> section </w:t>
      </w:r>
      <w:r w:rsidR="00F02262" w:rsidRPr="00D85875">
        <w:t xml:space="preserve">presenting the general metrics of </w:t>
      </w:r>
      <w:r w:rsidR="00220A2C" w:rsidRPr="00D85875">
        <w:t>th</w:t>
      </w:r>
      <w:r w:rsidR="00F02262" w:rsidRPr="00D85875">
        <w:t>e current item</w:t>
      </w:r>
      <w:r w:rsidR="00220A2C" w:rsidRPr="00D85875">
        <w:t xml:space="preserve"> The content of this section is the same as that shown item-wise by the data browser (see section 4)</w:t>
      </w:r>
    </w:p>
    <w:p w:rsidR="00293265" w:rsidRPr="00D85875" w:rsidRDefault="001D4F5C" w:rsidP="00293265">
      <w:pPr>
        <w:pStyle w:val="Paragraphedeliste"/>
        <w:numPr>
          <w:ilvl w:val="0"/>
          <w:numId w:val="31"/>
        </w:numPr>
        <w:spacing w:after="100" w:afterAutospacing="1"/>
        <w:jc w:val="both"/>
      </w:pPr>
      <w:r w:rsidRPr="00D85875">
        <w:t>Register (R)</w:t>
      </w:r>
      <w:r w:rsidR="00220A2C" w:rsidRPr="00D85875">
        <w:t>: add</w:t>
      </w:r>
      <w:r w:rsidR="00FB41CA" w:rsidRPr="00D85875">
        <w:t>s</w:t>
      </w:r>
      <w:r w:rsidR="00220A2C" w:rsidRPr="00D85875">
        <w:t xml:space="preserve"> a </w:t>
      </w:r>
      <w:r w:rsidR="00FB41CA" w:rsidRPr="00D85875">
        <w:t xml:space="preserve">new </w:t>
      </w:r>
      <w:r w:rsidR="00220A2C" w:rsidRPr="00D85875">
        <w:t xml:space="preserve">reference to the current item in the </w:t>
      </w:r>
      <w:r w:rsidR="00FB41CA" w:rsidRPr="00D85875">
        <w:t xml:space="preserve">ad hoc </w:t>
      </w:r>
      <w:r w:rsidR="00220A2C" w:rsidRPr="00D85875">
        <w:t>destination</w:t>
      </w:r>
      <w:r w:rsidR="00FB41CA" w:rsidRPr="00D85875">
        <w:t xml:space="preserve"> catalog</w:t>
      </w:r>
      <w:r w:rsidR="00220A2C" w:rsidRPr="00D85875">
        <w:t xml:space="preserve"> </w:t>
      </w:r>
      <w:r w:rsidR="00FE142F" w:rsidRPr="00D85875">
        <w:tab/>
      </w:r>
    </w:p>
    <w:p w:rsidR="001D4F5C" w:rsidRDefault="001D4F5C" w:rsidP="00293265">
      <w:pPr>
        <w:pStyle w:val="Paragraphedeliste"/>
        <w:numPr>
          <w:ilvl w:val="0"/>
          <w:numId w:val="31"/>
        </w:numPr>
        <w:spacing w:after="100" w:afterAutospacing="1"/>
        <w:jc w:val="both"/>
      </w:pPr>
      <w:r>
        <w:t>Unregister (U)</w:t>
      </w:r>
      <w:r w:rsidR="00707383">
        <w:t>: remove</w:t>
      </w:r>
      <w:r w:rsidR="00FB41CA">
        <w:t>s</w:t>
      </w:r>
      <w:r w:rsidR="00707383">
        <w:t xml:space="preserve"> </w:t>
      </w:r>
      <w:r w:rsidR="00FB41CA">
        <w:t>the</w:t>
      </w:r>
      <w:r w:rsidR="00707383">
        <w:t xml:space="preserve"> reference to the current item </w:t>
      </w:r>
      <w:r w:rsidR="00FB41CA">
        <w:t xml:space="preserve">from the ad hoc </w:t>
      </w:r>
      <w:r w:rsidR="00817BED">
        <w:t>origin</w:t>
      </w:r>
      <w:r w:rsidR="00FB41CA">
        <w:t xml:space="preserve"> catalog</w:t>
      </w:r>
      <w:r w:rsidR="00FE142F">
        <w:tab/>
      </w:r>
    </w:p>
    <w:p w:rsidR="001D4F5C" w:rsidRDefault="001D4F5C" w:rsidP="00293265">
      <w:pPr>
        <w:pStyle w:val="Paragraphedeliste"/>
        <w:numPr>
          <w:ilvl w:val="0"/>
          <w:numId w:val="31"/>
        </w:numPr>
        <w:spacing w:after="100" w:afterAutospacing="1"/>
        <w:jc w:val="both"/>
      </w:pPr>
      <w:r>
        <w:t>Trim (T)</w:t>
      </w:r>
      <w:r w:rsidR="00FB41CA">
        <w:t>: removes all output files and log files from the current study</w:t>
      </w:r>
      <w:r>
        <w:t xml:space="preserve"> </w:t>
      </w:r>
      <w:r w:rsidR="00FB41CA">
        <w:t>(not available for archives)</w:t>
      </w:r>
      <w:r w:rsidR="00FE142F">
        <w:tab/>
      </w:r>
    </w:p>
    <w:p w:rsidR="00293265" w:rsidRDefault="005A410D" w:rsidP="00293265">
      <w:pPr>
        <w:pStyle w:val="Paragraphedeliste"/>
        <w:numPr>
          <w:ilvl w:val="0"/>
          <w:numId w:val="31"/>
        </w:numPr>
        <w:spacing w:after="100" w:afterAutospacing="1"/>
        <w:jc w:val="both"/>
      </w:pPr>
      <w:r>
        <w:t xml:space="preserve">Copy </w:t>
      </w:r>
      <w:r w:rsidR="00FB41CA">
        <w:t xml:space="preserve">( C): copies the current study folder or archive file </w:t>
      </w:r>
      <w:r w:rsidR="00C04484">
        <w:t>to</w:t>
      </w:r>
      <w:r w:rsidR="00FB41CA">
        <w:t xml:space="preserve"> the destination </w:t>
      </w:r>
      <w:r w:rsidR="00B222E5">
        <w:t>portfolio</w:t>
      </w:r>
      <w:r w:rsidR="00FB41CA">
        <w:t xml:space="preserve"> (if different from the origin workspace)</w:t>
      </w:r>
      <w:r w:rsidR="00293265">
        <w:t xml:space="preserve"> </w:t>
      </w:r>
      <w:r w:rsidR="00FE142F">
        <w:tab/>
      </w:r>
      <w:r w:rsidR="00FE142F">
        <w:tab/>
      </w:r>
      <w:r w:rsidR="00FE142F">
        <w:tab/>
      </w:r>
      <w:r w:rsidR="00FE142F">
        <w:tab/>
      </w:r>
      <w:r w:rsidR="00FE142F">
        <w:tab/>
      </w:r>
      <w:r w:rsidR="00FE142F">
        <w:tab/>
      </w:r>
      <w:r w:rsidR="00FE142F">
        <w:tab/>
      </w:r>
      <w:r w:rsidR="00FE142F">
        <w:tab/>
      </w:r>
      <w:r w:rsidR="00FE142F">
        <w:tab/>
      </w:r>
    </w:p>
    <w:p w:rsidR="00D85875" w:rsidRDefault="005A410D" w:rsidP="00305C46">
      <w:pPr>
        <w:pStyle w:val="Paragraphedeliste"/>
        <w:numPr>
          <w:ilvl w:val="0"/>
          <w:numId w:val="31"/>
        </w:numPr>
        <w:spacing w:after="100" w:afterAutospacing="1"/>
        <w:jc w:val="both"/>
      </w:pPr>
      <w:r w:rsidRPr="00D85875">
        <w:t>Archive (A)</w:t>
      </w:r>
      <w:r w:rsidR="00FB41CA" w:rsidRPr="00D85875">
        <w:t xml:space="preserve">: </w:t>
      </w:r>
      <w:r w:rsidR="00D8149A">
        <w:t xml:space="preserve">compresses a study or a chest in </w:t>
      </w:r>
      <w:r w:rsidR="00817BED">
        <w:t>file</w:t>
      </w:r>
      <w:r w:rsidR="00D8149A">
        <w:t>s</w:t>
      </w:r>
      <w:r w:rsidR="00817BED">
        <w:t xml:space="preserve"> </w:t>
      </w:r>
      <w:r w:rsidR="00A54225">
        <w:t>“</w:t>
      </w:r>
      <w:r w:rsidR="00817BED">
        <w:t>study_</w:t>
      </w:r>
      <w:r w:rsidR="00D8149A">
        <w:t>name</w:t>
      </w:r>
      <w:r w:rsidR="00817BED">
        <w:t>.antar</w:t>
      </w:r>
      <w:r w:rsidR="00A54225">
        <w:t>”</w:t>
      </w:r>
      <w:r w:rsidR="00D8149A">
        <w:t xml:space="preserve"> or “chest_name.antpack” </w:t>
      </w:r>
    </w:p>
    <w:p w:rsidR="00C21FF3" w:rsidRDefault="005A410D" w:rsidP="00FD4020">
      <w:pPr>
        <w:pStyle w:val="Paragraphedeliste"/>
        <w:numPr>
          <w:ilvl w:val="0"/>
          <w:numId w:val="31"/>
        </w:numPr>
        <w:spacing w:after="100" w:afterAutospacing="1"/>
        <w:jc w:val="both"/>
      </w:pPr>
      <w:r w:rsidRPr="00C21FF3">
        <w:t>Expand (E)</w:t>
      </w:r>
      <w:r w:rsidR="00FB41CA" w:rsidRPr="00C21FF3">
        <w:t xml:space="preserve">: Decompress the current archive </w:t>
      </w:r>
      <w:r w:rsidR="00C21FF3" w:rsidRPr="00C21FF3">
        <w:t>or pack file</w:t>
      </w:r>
      <w:r w:rsidR="00FB41CA" w:rsidRPr="00C21FF3">
        <w:t xml:space="preserve"> </w:t>
      </w:r>
      <w:r w:rsidR="00A54225" w:rsidRPr="00C21FF3">
        <w:t>in</w:t>
      </w:r>
      <w:r w:rsidR="00FB41CA" w:rsidRPr="00C21FF3">
        <w:t xml:space="preserve"> a study </w:t>
      </w:r>
      <w:r w:rsidR="00D8149A" w:rsidRPr="00C21FF3">
        <w:t xml:space="preserve">or chest </w:t>
      </w:r>
      <w:r w:rsidR="00FB41CA" w:rsidRPr="00C21FF3">
        <w:t xml:space="preserve">folder </w:t>
      </w:r>
      <w:r w:rsidR="00A54225" w:rsidRPr="00C21FF3">
        <w:t>bearing its original name</w:t>
      </w:r>
      <w:r w:rsidR="00C04484" w:rsidRPr="00C21FF3">
        <w:tab/>
      </w:r>
    </w:p>
    <w:p w:rsidR="00293265" w:rsidRPr="00C21FF3" w:rsidRDefault="005A410D" w:rsidP="00FD4020">
      <w:pPr>
        <w:pStyle w:val="Paragraphedeliste"/>
        <w:numPr>
          <w:ilvl w:val="0"/>
          <w:numId w:val="31"/>
        </w:numPr>
        <w:spacing w:after="100" w:afterAutospacing="1"/>
        <w:jc w:val="both"/>
      </w:pPr>
      <w:r w:rsidRPr="00C21FF3">
        <w:t>Delete (D)</w:t>
      </w:r>
      <w:r w:rsidR="00821925" w:rsidRPr="00C21FF3">
        <w:t>: deletes the current study</w:t>
      </w:r>
      <w:r w:rsidR="00D8149A" w:rsidRPr="00C21FF3">
        <w:t>, chest,</w:t>
      </w:r>
      <w:r w:rsidR="00821925" w:rsidRPr="00C21FF3">
        <w:t xml:space="preserve"> archive </w:t>
      </w:r>
      <w:r w:rsidR="00D8149A" w:rsidRPr="00C21FF3">
        <w:t xml:space="preserve">or pack </w:t>
      </w:r>
      <w:r w:rsidR="00821925" w:rsidRPr="00C21FF3">
        <w:t xml:space="preserve">from the origin </w:t>
      </w:r>
      <w:r w:rsidR="00B222E5" w:rsidRPr="00C21FF3">
        <w:t>portfolio</w:t>
      </w:r>
      <w:r w:rsidR="00821925" w:rsidRPr="00C21FF3">
        <w:t>.</w:t>
      </w:r>
    </w:p>
    <w:p w:rsidR="00900A40" w:rsidRDefault="00900A40" w:rsidP="00BE7055">
      <w:pPr>
        <w:pStyle w:val="Notedebasdepage"/>
        <w:ind w:left="1416"/>
        <w:jc w:val="both"/>
      </w:pPr>
      <w:r w:rsidRPr="00900A40">
        <w:rPr>
          <w:b/>
        </w:rPr>
        <w:t>Note:</w:t>
      </w:r>
      <w:r w:rsidRPr="00900A40">
        <w:t xml:space="preserve"> </w:t>
      </w:r>
      <w:r w:rsidRPr="00FE142F">
        <w:t>Depending on the nature of the item shown in line and on the nature of the destination workspace(s), each checkbox can either be ticked or must remain blank. For instance, studies can be compressed as archives, but archives cannot be compressed again. Likewise, it is not possible to register a study in a catalog if no catalog has been selected, etc.</w:t>
      </w:r>
    </w:p>
    <w:p w:rsidR="00FE142F" w:rsidRPr="00FE142F" w:rsidRDefault="00FE142F" w:rsidP="00FE142F">
      <w:pPr>
        <w:pStyle w:val="Notedebasdepage"/>
        <w:ind w:left="1416"/>
      </w:pPr>
    </w:p>
    <w:p w:rsidR="00FE142F" w:rsidRDefault="00FE142F" w:rsidP="00BE7055">
      <w:pPr>
        <w:pStyle w:val="Notedebasdepage"/>
        <w:ind w:left="1416"/>
        <w:jc w:val="both"/>
      </w:pPr>
      <w:r w:rsidRPr="00900A40">
        <w:rPr>
          <w:b/>
        </w:rPr>
        <w:t>Note:</w:t>
      </w:r>
      <w:r w:rsidRPr="00900A40">
        <w:t xml:space="preserve">  </w:t>
      </w:r>
      <w:r>
        <w:t xml:space="preserve">The name given to an archive is that of the Antares study </w:t>
      </w:r>
      <w:r w:rsidR="00A54225">
        <w:t xml:space="preserve">folder </w:t>
      </w:r>
      <w:r>
        <w:t>it comes from</w:t>
      </w:r>
      <w:r w:rsidR="00A54225">
        <w:t xml:space="preserve"> (also called “external name”)</w:t>
      </w:r>
      <w:r>
        <w:t>. This name is often identical to that of the</w:t>
      </w:r>
      <w:r w:rsidR="00A54225">
        <w:t xml:space="preserve"> proper Antares study name (also called “internal name”)</w:t>
      </w:r>
      <w:r>
        <w:t xml:space="preserve">, but it may differ from it. </w:t>
      </w:r>
    </w:p>
    <w:p w:rsidR="00FE142F" w:rsidRDefault="00FE142F" w:rsidP="00FE142F">
      <w:pPr>
        <w:pStyle w:val="Notedebasdepage"/>
        <w:ind w:left="1416"/>
      </w:pPr>
    </w:p>
    <w:p w:rsidR="00FE142F" w:rsidRDefault="00FE142F" w:rsidP="00BE7055">
      <w:pPr>
        <w:pStyle w:val="Notedebasdepage"/>
        <w:ind w:left="1416"/>
        <w:jc w:val="both"/>
      </w:pPr>
      <w:r w:rsidRPr="00900A40">
        <w:rPr>
          <w:b/>
        </w:rPr>
        <w:t>Note:</w:t>
      </w:r>
      <w:r w:rsidRPr="00900A40">
        <w:t xml:space="preserve">  </w:t>
      </w:r>
      <w:r w:rsidRPr="00FE142F">
        <w:t xml:space="preserve">The </w:t>
      </w:r>
      <w:r w:rsidRPr="00FE142F">
        <w:rPr>
          <w:b/>
        </w:rPr>
        <w:t xml:space="preserve">Delete </w:t>
      </w:r>
      <w:r w:rsidRPr="00FE142F">
        <w:t xml:space="preserve">command actually removes the dataset (archive or study) </w:t>
      </w:r>
      <w:r w:rsidR="00A54225">
        <w:t xml:space="preserve">selected in </w:t>
      </w:r>
      <w:r w:rsidRPr="00FE142F">
        <w:t xml:space="preserve">the origin </w:t>
      </w:r>
      <w:r w:rsidR="00A54225">
        <w:t>workspace (</w:t>
      </w:r>
      <w:r w:rsidR="00B222E5">
        <w:t>portfolio</w:t>
      </w:r>
      <w:r w:rsidR="00A54225">
        <w:t xml:space="preserve"> or catalog)</w:t>
      </w:r>
      <w:r w:rsidRPr="00FE142F">
        <w:t xml:space="preserve">. </w:t>
      </w:r>
      <w:r>
        <w:t>It should not</w:t>
      </w:r>
      <w:r w:rsidRPr="00FE142F">
        <w:t xml:space="preserve"> be confused with the Unregister (U) command, which only </w:t>
      </w:r>
      <w:r>
        <w:t>removes from a</w:t>
      </w:r>
      <w:r w:rsidR="00A54225">
        <w:t xml:space="preserve">n origin </w:t>
      </w:r>
      <w:r>
        <w:t xml:space="preserve">catalog </w:t>
      </w:r>
      <w:r w:rsidR="00A54225">
        <w:t>the</w:t>
      </w:r>
      <w:r w:rsidRPr="00FE142F">
        <w:t xml:space="preserve"> reference</w:t>
      </w:r>
      <w:r>
        <w:t xml:space="preserve"> to an external dataset, without alteration of the dataset itself. </w:t>
      </w:r>
    </w:p>
    <w:p w:rsidR="008A7DE6" w:rsidRDefault="008A7DE6" w:rsidP="00FE142F">
      <w:pPr>
        <w:pStyle w:val="Notedebasdepage"/>
        <w:ind w:left="1416"/>
      </w:pPr>
    </w:p>
    <w:p w:rsidR="008A7DE6" w:rsidRDefault="008A7DE6" w:rsidP="00BE7055">
      <w:pPr>
        <w:pStyle w:val="Notedebasdepage"/>
        <w:ind w:left="1416"/>
        <w:jc w:val="both"/>
      </w:pPr>
      <w:r w:rsidRPr="00900A40">
        <w:rPr>
          <w:b/>
        </w:rPr>
        <w:t>Note:</w:t>
      </w:r>
      <w:r w:rsidRPr="00900A40">
        <w:t xml:space="preserve">  </w:t>
      </w:r>
      <w:r w:rsidRPr="00FE142F">
        <w:t>The</w:t>
      </w:r>
      <w:r>
        <w:t xml:space="preserve"> </w:t>
      </w:r>
      <w:r w:rsidR="00BE7055">
        <w:t>new items produced by the</w:t>
      </w:r>
      <w:r>
        <w:t xml:space="preserve"> </w:t>
      </w:r>
      <w:r>
        <w:rPr>
          <w:b/>
        </w:rPr>
        <w:t xml:space="preserve">Archive, Expand </w:t>
      </w:r>
      <w:r>
        <w:t xml:space="preserve">and </w:t>
      </w:r>
      <w:r>
        <w:rPr>
          <w:b/>
        </w:rPr>
        <w:t>Copy</w:t>
      </w:r>
      <w:r w:rsidRPr="00FE142F">
        <w:t xml:space="preserve"> </w:t>
      </w:r>
      <w:r>
        <w:t>c</w:t>
      </w:r>
      <w:r w:rsidRPr="00FE142F">
        <w:t>ommand</w:t>
      </w:r>
      <w:r>
        <w:t xml:space="preserve">s are </w:t>
      </w:r>
      <w:r w:rsidR="00BE7055">
        <w:t xml:space="preserve">stored </w:t>
      </w:r>
      <w:r>
        <w:t xml:space="preserve">in the destination </w:t>
      </w:r>
      <w:r w:rsidR="00B222E5">
        <w:t>portfolio</w:t>
      </w:r>
      <w:r w:rsidR="00BE7055">
        <w:t>.</w:t>
      </w:r>
      <w:r>
        <w:t xml:space="preserve"> </w:t>
      </w:r>
    </w:p>
    <w:p w:rsidR="008A7DE6" w:rsidRDefault="008A7DE6" w:rsidP="008A7DE6">
      <w:pPr>
        <w:pStyle w:val="Notedebasdepage"/>
        <w:ind w:left="1416"/>
      </w:pPr>
    </w:p>
    <w:p w:rsidR="00BE7055" w:rsidRDefault="00BE7055" w:rsidP="00BE7055">
      <w:pPr>
        <w:pStyle w:val="Notedebasdepage"/>
        <w:ind w:left="1416"/>
        <w:jc w:val="both"/>
      </w:pPr>
      <w:r w:rsidRPr="00900A40">
        <w:rPr>
          <w:b/>
        </w:rPr>
        <w:t>Note:</w:t>
      </w:r>
      <w:r w:rsidR="00C04484">
        <w:rPr>
          <w:b/>
        </w:rPr>
        <w:t xml:space="preserve"> </w:t>
      </w:r>
      <w:r>
        <w:t xml:space="preserve">The new items produced by the </w:t>
      </w:r>
      <w:r>
        <w:rPr>
          <w:b/>
        </w:rPr>
        <w:t xml:space="preserve">Archive, Expand </w:t>
      </w:r>
      <w:r>
        <w:t xml:space="preserve">and </w:t>
      </w:r>
      <w:r>
        <w:rPr>
          <w:b/>
        </w:rPr>
        <w:t>Copy</w:t>
      </w:r>
      <w:r w:rsidRPr="00FE142F">
        <w:t xml:space="preserve"> </w:t>
      </w:r>
      <w:r>
        <w:t>c</w:t>
      </w:r>
      <w:r w:rsidRPr="00FE142F">
        <w:t>ommand</w:t>
      </w:r>
      <w:r>
        <w:t xml:space="preserve">s are automatically registered in the archives and/or studies catalogs that may have been selected on the destination side. </w:t>
      </w:r>
      <w:r w:rsidR="00C04484">
        <w:t>These d</w:t>
      </w:r>
      <w:r>
        <w:t xml:space="preserve">estination catalogs should not be selected if registration is undesirable. </w:t>
      </w:r>
    </w:p>
    <w:p w:rsidR="008A7DE6" w:rsidRPr="00FE142F" w:rsidRDefault="008A7DE6" w:rsidP="00FE142F">
      <w:pPr>
        <w:pStyle w:val="Notedebasdepage"/>
        <w:ind w:left="1416"/>
      </w:pPr>
    </w:p>
    <w:p w:rsidR="00900A40" w:rsidRDefault="00900A40" w:rsidP="00900A40">
      <w:pPr>
        <w:spacing w:after="100" w:afterAutospacing="1"/>
        <w:ind w:left="1056"/>
        <w:jc w:val="both"/>
      </w:pPr>
    </w:p>
    <w:p w:rsidR="00CF6D0C" w:rsidRDefault="00CF6D0C" w:rsidP="00900A40">
      <w:pPr>
        <w:spacing w:after="100" w:afterAutospacing="1"/>
        <w:ind w:left="1056"/>
        <w:jc w:val="both"/>
      </w:pPr>
    </w:p>
    <w:p w:rsidR="00CF6D0C" w:rsidRDefault="00CF6D0C" w:rsidP="00900A40">
      <w:pPr>
        <w:spacing w:after="100" w:afterAutospacing="1"/>
        <w:ind w:left="1056"/>
        <w:jc w:val="both"/>
      </w:pPr>
    </w:p>
    <w:p w:rsidR="00CF6D0C" w:rsidRPr="00900A40" w:rsidRDefault="00CF6D0C" w:rsidP="00900A40">
      <w:pPr>
        <w:spacing w:after="100" w:afterAutospacing="1"/>
        <w:ind w:left="1056"/>
        <w:jc w:val="both"/>
      </w:pPr>
    </w:p>
    <w:p w:rsidR="00900A40" w:rsidRDefault="00900A40" w:rsidP="00222CEC">
      <w:pPr>
        <w:pStyle w:val="Titre5"/>
      </w:pPr>
    </w:p>
    <w:p w:rsidR="00821925" w:rsidRDefault="00222CEC" w:rsidP="00222CEC">
      <w:pPr>
        <w:pStyle w:val="Titre5"/>
      </w:pPr>
      <w:bookmarkStart w:id="11" w:name="_Toc532378670"/>
      <w:r>
        <w:t>2.3</w:t>
      </w:r>
      <w:r w:rsidRPr="007E2A04">
        <w:t xml:space="preserve"> </w:t>
      </w:r>
      <w:r>
        <w:t>Choice of the moment when the actions should be performed</w:t>
      </w:r>
      <w:bookmarkEnd w:id="11"/>
    </w:p>
    <w:p w:rsidR="00222CEC" w:rsidRDefault="00222CEC" w:rsidP="00222CEC">
      <w:pPr>
        <w:rPr>
          <w:lang w:val="en-GB"/>
        </w:rPr>
      </w:pPr>
    </w:p>
    <w:p w:rsidR="00222CEC" w:rsidRPr="00222CEC" w:rsidRDefault="00222CEC" w:rsidP="00222CEC">
      <w:pPr>
        <w:rPr>
          <w:lang w:val="en-GB"/>
        </w:rPr>
      </w:pPr>
    </w:p>
    <w:p w:rsidR="002502EB" w:rsidRDefault="00821925" w:rsidP="00821925">
      <w:pPr>
        <w:spacing w:after="100" w:afterAutospacing="1"/>
        <w:jc w:val="both"/>
      </w:pPr>
      <w:r>
        <w:t xml:space="preserve">Once </w:t>
      </w:r>
      <w:r w:rsidR="002502EB">
        <w:t xml:space="preserve">the desired </w:t>
      </w:r>
      <w:r w:rsidR="00862704">
        <w:t xml:space="preserve">set of actions to perform on the items of the origin workspace has been </w:t>
      </w:r>
      <w:r w:rsidR="002502EB">
        <w:t>defined by ticking the appropriate checkboxes, the</w:t>
      </w:r>
      <w:r w:rsidR="00F02262">
        <w:t xml:space="preserve">se </w:t>
      </w:r>
      <w:r w:rsidR="002502EB">
        <w:t>can be either performed on the spot or planned for a later execution, by defining an ad hoc delay in the bottom left field of the data manager panel.</w:t>
      </w:r>
    </w:p>
    <w:p w:rsidR="002502EB" w:rsidRDefault="002502EB" w:rsidP="00821925">
      <w:pPr>
        <w:spacing w:after="100" w:afterAutospacing="1"/>
        <w:jc w:val="both"/>
      </w:pPr>
      <w:r>
        <w:t xml:space="preserve">When several checkboxes are ticked on the same line, they are performed from left to right. </w:t>
      </w:r>
    </w:p>
    <w:p w:rsidR="002502EB" w:rsidRDefault="00862704" w:rsidP="002502EB">
      <w:pPr>
        <w:spacing w:after="100" w:afterAutospacing="1"/>
        <w:jc w:val="both"/>
      </w:pPr>
      <w:r>
        <w:t xml:space="preserve"> </w:t>
      </w:r>
      <w:r w:rsidR="002502EB">
        <w:tab/>
      </w:r>
      <w:r w:rsidR="002502EB">
        <w:tab/>
      </w:r>
      <w:r w:rsidR="002502EB" w:rsidRPr="002E3BA0">
        <w:rPr>
          <w:b/>
        </w:rPr>
        <w:t>Note:</w:t>
      </w:r>
      <w:r w:rsidR="002502EB" w:rsidRPr="002E3BA0">
        <w:t xml:space="preserve"> </w:t>
      </w:r>
      <w:r w:rsidR="002502EB">
        <w:t>a planned operation may be canceled at any moment by using the ad hoc button</w:t>
      </w:r>
    </w:p>
    <w:p w:rsidR="002502EB" w:rsidRDefault="002502EB" w:rsidP="002502EB">
      <w:pPr>
        <w:spacing w:after="100" w:afterAutospacing="1"/>
        <w:ind w:left="708" w:firstLine="708"/>
        <w:jc w:val="both"/>
      </w:pPr>
      <w:r>
        <w:rPr>
          <w:b/>
        </w:rPr>
        <w:t>Note:</w:t>
      </w:r>
      <w:r>
        <w:t xml:space="preserve"> the countdown is not affected by the Windows session entering locked state</w:t>
      </w:r>
    </w:p>
    <w:p w:rsidR="002502EB" w:rsidRDefault="002502EB" w:rsidP="002502EB">
      <w:pPr>
        <w:spacing w:after="100" w:afterAutospacing="1"/>
        <w:ind w:left="708" w:firstLine="708"/>
        <w:jc w:val="both"/>
      </w:pPr>
      <w:r>
        <w:rPr>
          <w:b/>
        </w:rPr>
        <w:t>Note:</w:t>
      </w:r>
      <w:r>
        <w:t xml:space="preserve"> the countdown is stopped by the Windows session entering sleeping mode</w:t>
      </w:r>
    </w:p>
    <w:p w:rsidR="00C04484" w:rsidRDefault="00C04484"/>
    <w:p w:rsidR="002502EB" w:rsidRDefault="002502EB" w:rsidP="002502EB">
      <w:pPr>
        <w:pStyle w:val="Titre4"/>
        <w:ind w:left="0"/>
        <w:rPr>
          <w:b/>
        </w:rPr>
      </w:pPr>
      <w:bookmarkStart w:id="12" w:name="_Toc532378671"/>
      <w:r>
        <w:rPr>
          <w:b/>
        </w:rPr>
        <w:t>3</w:t>
      </w:r>
      <w:r w:rsidRPr="007E2A04">
        <w:rPr>
          <w:b/>
        </w:rPr>
        <w:t xml:space="preserve"> </w:t>
      </w:r>
      <w:r>
        <w:rPr>
          <w:b/>
        </w:rPr>
        <w:t>Catalog manager</w:t>
      </w:r>
      <w:bookmarkEnd w:id="12"/>
    </w:p>
    <w:p w:rsidR="002502EB" w:rsidRDefault="002502EB" w:rsidP="002502EB">
      <w:pPr>
        <w:spacing w:after="100" w:afterAutospacing="1"/>
        <w:jc w:val="both"/>
      </w:pPr>
      <w:r>
        <w:t xml:space="preserve">A </w:t>
      </w:r>
      <w:r w:rsidR="00357A76">
        <w:t>catalog</w:t>
      </w:r>
      <w:r>
        <w:t xml:space="preserve"> manager session involves </w:t>
      </w:r>
      <w:r w:rsidR="00873FD9">
        <w:t>a sequence of</w:t>
      </w:r>
      <w:r>
        <w:t xml:space="preserve"> steps carried out through the GUI and described hereafter.</w:t>
      </w:r>
      <w:r w:rsidR="00D412C3">
        <w:t xml:space="preserve"> To the exception of the very first of them, they are all optional.</w:t>
      </w:r>
      <w:r>
        <w:t xml:space="preserve"> </w:t>
      </w:r>
    </w:p>
    <w:p w:rsidR="00873FD9" w:rsidRDefault="00873FD9" w:rsidP="00873FD9">
      <w:pPr>
        <w:pStyle w:val="Titre5"/>
      </w:pPr>
      <w:bookmarkStart w:id="13" w:name="_Toc532378672"/>
      <w:r>
        <w:t>3.1</w:t>
      </w:r>
      <w:r w:rsidRPr="007E2A04">
        <w:t xml:space="preserve"> </w:t>
      </w:r>
      <w:r>
        <w:t xml:space="preserve">Choice of </w:t>
      </w:r>
      <w:r w:rsidR="00452CE2">
        <w:t>source</w:t>
      </w:r>
      <w:r>
        <w:t xml:space="preserve"> and </w:t>
      </w:r>
      <w:r w:rsidR="00452CE2">
        <w:t>sink</w:t>
      </w:r>
      <w:r>
        <w:t xml:space="preserve"> workspaces</w:t>
      </w:r>
      <w:bookmarkEnd w:id="13"/>
    </w:p>
    <w:p w:rsidR="00821925" w:rsidRDefault="00873FD9" w:rsidP="00873FD9">
      <w:pPr>
        <w:spacing w:after="100" w:afterAutospacing="1"/>
        <w:jc w:val="both"/>
      </w:pPr>
      <w:r>
        <w:t>This may be done either by using commands “source” and “sink” of the main data organizer menu or within the catalog manager panel itself</w:t>
      </w:r>
      <w:r w:rsidR="00D0429D">
        <w:t>:</w:t>
      </w:r>
    </w:p>
    <w:p w:rsidR="00873FD9" w:rsidRDefault="00873FD9" w:rsidP="00873FD9">
      <w:pPr>
        <w:pStyle w:val="Paragraphedeliste"/>
        <w:numPr>
          <w:ilvl w:val="0"/>
          <w:numId w:val="30"/>
        </w:numPr>
        <w:spacing w:after="100" w:afterAutospacing="1"/>
        <w:jc w:val="both"/>
      </w:pPr>
      <w:r>
        <w:t xml:space="preserve">The </w:t>
      </w:r>
      <w:r w:rsidRPr="00BD35C3">
        <w:t>“</w:t>
      </w:r>
      <w:r>
        <w:t>source</w:t>
      </w:r>
      <w:r w:rsidRPr="00BD35C3">
        <w:t>” workspace</w:t>
      </w:r>
      <w:r>
        <w:t xml:space="preserve"> to be used by the catalog manager for the current session is</w:t>
      </w:r>
      <w:r w:rsidRPr="00BD35C3">
        <w:t xml:space="preserve"> a </w:t>
      </w:r>
      <w:r>
        <w:t>directory</w:t>
      </w:r>
      <w:r w:rsidRPr="00BD35C3">
        <w:t xml:space="preserve"> (containing </w:t>
      </w:r>
      <w:r>
        <w:t xml:space="preserve">studies catalogs and/or </w:t>
      </w:r>
      <w:r w:rsidRPr="00BD35C3">
        <w:t>archives</w:t>
      </w:r>
      <w:r>
        <w:t xml:space="preserve"> catalogs</w:t>
      </w:r>
      <w:r w:rsidRPr="00BD35C3">
        <w:t>)</w:t>
      </w:r>
      <w:r>
        <w:t xml:space="preserve">. </w:t>
      </w:r>
    </w:p>
    <w:p w:rsidR="00873FD9" w:rsidRDefault="00873FD9" w:rsidP="00873FD9">
      <w:pPr>
        <w:pStyle w:val="Paragraphedeliste"/>
        <w:numPr>
          <w:ilvl w:val="0"/>
          <w:numId w:val="30"/>
        </w:numPr>
        <w:spacing w:after="100" w:afterAutospacing="1"/>
        <w:jc w:val="both"/>
      </w:pPr>
      <w:r w:rsidRPr="00873FD9">
        <w:t xml:space="preserve">The “sink” workspace to be used by the catalog manager for the current session </w:t>
      </w:r>
      <w:r>
        <w:t>is</w:t>
      </w:r>
      <w:r w:rsidRPr="00BD35C3">
        <w:t xml:space="preserve"> a </w:t>
      </w:r>
      <w:r>
        <w:t>directory</w:t>
      </w:r>
      <w:r w:rsidRPr="00BD35C3">
        <w:t xml:space="preserve"> (containing </w:t>
      </w:r>
      <w:r>
        <w:t xml:space="preserve">studies catalogs and/or </w:t>
      </w:r>
      <w:r w:rsidRPr="00BD35C3">
        <w:t>archives</w:t>
      </w:r>
      <w:r>
        <w:t xml:space="preserve"> catalogs</w:t>
      </w:r>
      <w:r w:rsidRPr="00BD35C3">
        <w:t>)</w:t>
      </w:r>
      <w:r>
        <w:t xml:space="preserve">. </w:t>
      </w:r>
    </w:p>
    <w:p w:rsidR="00873FD9" w:rsidRDefault="00873FD9" w:rsidP="00873FD9">
      <w:pPr>
        <w:spacing w:after="100" w:afterAutospacing="1"/>
        <w:jc w:val="both"/>
      </w:pPr>
      <w:r>
        <w:t xml:space="preserve">Once </w:t>
      </w:r>
      <w:r w:rsidR="00C6391B">
        <w:t xml:space="preserve">the source and/or the sink </w:t>
      </w:r>
      <w:r>
        <w:t xml:space="preserve">have been </w:t>
      </w:r>
      <w:r w:rsidR="00C6391B">
        <w:t>chosen</w:t>
      </w:r>
      <w:r>
        <w:t xml:space="preserve">, the lists of catalogs found in both source workspace </w:t>
      </w:r>
      <w:r w:rsidR="00126899">
        <w:t xml:space="preserve">(left side) </w:t>
      </w:r>
      <w:r>
        <w:t xml:space="preserve">and sink workspace </w:t>
      </w:r>
      <w:r w:rsidR="00126899">
        <w:t>(right side)</w:t>
      </w:r>
      <w:r>
        <w:t xml:space="preserve"> are displayed in the catalog manager panel and </w:t>
      </w:r>
      <w:r w:rsidR="00126899">
        <w:t>any</w:t>
      </w:r>
      <w:r w:rsidR="00C6391B">
        <w:rPr>
          <w:rStyle w:val="Appelnotedebasdep"/>
        </w:rPr>
        <w:footnoteReference w:id="2"/>
      </w:r>
      <w:r w:rsidR="00126899">
        <w:t xml:space="preserve"> of the steps described further in 3.2, 3.3 or 3.4 </w:t>
      </w:r>
      <w:r>
        <w:t>may be performed.</w:t>
      </w:r>
    </w:p>
    <w:p w:rsidR="00873FD9" w:rsidRDefault="00873FD9" w:rsidP="00873FD9">
      <w:pPr>
        <w:pStyle w:val="Titre5"/>
      </w:pPr>
      <w:bookmarkStart w:id="14" w:name="_Toc532378673"/>
      <w:r>
        <w:t>3.2</w:t>
      </w:r>
      <w:r w:rsidRPr="007E2A04">
        <w:t xml:space="preserve"> </w:t>
      </w:r>
      <w:r>
        <w:t xml:space="preserve">Creation </w:t>
      </w:r>
      <w:r w:rsidR="00D412C3">
        <w:t xml:space="preserve">and suppression </w:t>
      </w:r>
      <w:r>
        <w:t>of catalogs</w:t>
      </w:r>
      <w:bookmarkEnd w:id="14"/>
      <w:r>
        <w:t xml:space="preserve"> </w:t>
      </w:r>
    </w:p>
    <w:p w:rsidR="00A54225" w:rsidRDefault="00D412C3" w:rsidP="007914CF">
      <w:pPr>
        <w:jc w:val="both"/>
        <w:rPr>
          <w:lang w:val="en-GB"/>
        </w:rPr>
      </w:pPr>
      <w:r>
        <w:rPr>
          <w:lang w:val="en-GB"/>
        </w:rPr>
        <w:t xml:space="preserve">New catalogs may be created in either source or sink </w:t>
      </w:r>
      <w:r w:rsidR="00126899">
        <w:rPr>
          <w:lang w:val="en-GB"/>
        </w:rPr>
        <w:t xml:space="preserve">workspaces </w:t>
      </w:r>
      <w:r>
        <w:rPr>
          <w:lang w:val="en-GB"/>
        </w:rPr>
        <w:t xml:space="preserve">by carrying </w:t>
      </w:r>
      <w:r w:rsidR="006B000B">
        <w:rPr>
          <w:lang w:val="en-GB"/>
        </w:rPr>
        <w:t xml:space="preserve">out </w:t>
      </w:r>
      <w:r w:rsidR="002655B4">
        <w:rPr>
          <w:lang w:val="en-GB"/>
        </w:rPr>
        <w:t>the</w:t>
      </w:r>
      <w:r>
        <w:rPr>
          <w:lang w:val="en-GB"/>
        </w:rPr>
        <w:t xml:space="preserve"> following </w:t>
      </w:r>
      <w:r w:rsidR="002655B4">
        <w:rPr>
          <w:lang w:val="en-GB"/>
        </w:rPr>
        <w:t>sequence</w:t>
      </w:r>
      <w:r>
        <w:rPr>
          <w:lang w:val="en-GB"/>
        </w:rPr>
        <w:t>:</w:t>
      </w:r>
    </w:p>
    <w:p w:rsidR="000160E6" w:rsidRDefault="00D412C3" w:rsidP="000160E6">
      <w:pPr>
        <w:pStyle w:val="Paragraphedeliste"/>
        <w:numPr>
          <w:ilvl w:val="0"/>
          <w:numId w:val="40"/>
        </w:numPr>
        <w:spacing w:before="100" w:beforeAutospacing="1"/>
        <w:jc w:val="both"/>
      </w:pPr>
      <w:r w:rsidRPr="000160E6">
        <w:t xml:space="preserve">Typing of a character string </w:t>
      </w:r>
      <w:r w:rsidR="00E63943" w:rsidRPr="000160E6">
        <w:t xml:space="preserve">forming </w:t>
      </w:r>
      <w:r w:rsidRPr="000160E6">
        <w:t xml:space="preserve">a </w:t>
      </w:r>
      <w:r w:rsidR="00E63943" w:rsidRPr="000160E6">
        <w:t xml:space="preserve">valid </w:t>
      </w:r>
      <w:r w:rsidRPr="000160E6">
        <w:t>file name</w:t>
      </w:r>
      <w:r w:rsidR="00D0429D">
        <w:rPr>
          <w:rStyle w:val="Appelnotedebasdep"/>
        </w:rPr>
        <w:footnoteReference w:id="3"/>
      </w:r>
      <w:r w:rsidR="00E63943" w:rsidRPr="000160E6">
        <w:t xml:space="preserve"> (without the specific catalog extension)</w:t>
      </w:r>
    </w:p>
    <w:p w:rsidR="00821925" w:rsidRPr="000160E6" w:rsidRDefault="00D412C3" w:rsidP="000160E6">
      <w:pPr>
        <w:pStyle w:val="Paragraphedeliste"/>
        <w:numPr>
          <w:ilvl w:val="0"/>
          <w:numId w:val="40"/>
        </w:numPr>
        <w:spacing w:before="100" w:beforeAutospacing="1"/>
        <w:jc w:val="both"/>
      </w:pPr>
      <w:r w:rsidRPr="000160E6">
        <w:t>Using either the “New Archives Catalog” button or the “New Studies Catalog” button o</w:t>
      </w:r>
      <w:r w:rsidR="00612013" w:rsidRPr="000160E6">
        <w:t>f</w:t>
      </w:r>
      <w:r w:rsidRPr="000160E6">
        <w:t xml:space="preserve"> the appro</w:t>
      </w:r>
      <w:r w:rsidR="005A7773" w:rsidRPr="000160E6">
        <w:t>p</w:t>
      </w:r>
      <w:r w:rsidRPr="000160E6">
        <w:t>riate side of the panel</w:t>
      </w:r>
    </w:p>
    <w:p w:rsidR="00A54225" w:rsidRPr="00A54225" w:rsidRDefault="000160E6" w:rsidP="007914CF">
      <w:pPr>
        <w:jc w:val="both"/>
        <w:rPr>
          <w:lang w:val="en-GB"/>
        </w:rPr>
      </w:pPr>
      <w:r>
        <w:rPr>
          <w:lang w:val="en-GB"/>
        </w:rPr>
        <w:t>Existing c</w:t>
      </w:r>
      <w:r w:rsidR="00A54225" w:rsidRPr="00A54225">
        <w:rPr>
          <w:lang w:val="en-GB"/>
        </w:rPr>
        <w:t>atalog</w:t>
      </w:r>
      <w:r w:rsidR="002655B4">
        <w:rPr>
          <w:lang w:val="en-GB"/>
        </w:rPr>
        <w:t>s</w:t>
      </w:r>
      <w:r w:rsidR="00A54225" w:rsidRPr="00A54225">
        <w:rPr>
          <w:lang w:val="en-GB"/>
        </w:rPr>
        <w:t xml:space="preserve"> may be deleted in either source or sink workspaces by carrying out the following </w:t>
      </w:r>
      <w:r w:rsidR="002655B4">
        <w:rPr>
          <w:lang w:val="en-GB"/>
        </w:rPr>
        <w:t>sequence</w:t>
      </w:r>
      <w:r w:rsidR="00A54225" w:rsidRPr="00A54225">
        <w:rPr>
          <w:lang w:val="en-GB"/>
        </w:rPr>
        <w:t>:</w:t>
      </w:r>
    </w:p>
    <w:p w:rsidR="005A7773" w:rsidRDefault="005A7773" w:rsidP="007914CF">
      <w:pPr>
        <w:pStyle w:val="Paragraphedeliste"/>
        <w:numPr>
          <w:ilvl w:val="0"/>
          <w:numId w:val="30"/>
        </w:numPr>
        <w:spacing w:before="100" w:beforeAutospacing="1"/>
        <w:jc w:val="both"/>
      </w:pPr>
      <w:r>
        <w:t>T</w:t>
      </w:r>
      <w:r w:rsidR="00612013">
        <w:t>icking the checkbox</w:t>
      </w:r>
      <w:r w:rsidR="006B000B">
        <w:t>(es)</w:t>
      </w:r>
      <w:r w:rsidR="00612013">
        <w:t xml:space="preserve"> associated with the </w:t>
      </w:r>
      <w:r w:rsidR="006B000B">
        <w:t xml:space="preserve">catalog(s) to delete </w:t>
      </w:r>
      <w:r w:rsidR="00612013">
        <w:t xml:space="preserve"> </w:t>
      </w:r>
    </w:p>
    <w:p w:rsidR="005A7773" w:rsidRDefault="005A7773" w:rsidP="005A7773">
      <w:pPr>
        <w:pStyle w:val="Paragraphedeliste"/>
        <w:numPr>
          <w:ilvl w:val="0"/>
          <w:numId w:val="30"/>
        </w:numPr>
        <w:spacing w:before="100" w:beforeAutospacing="1" w:after="100" w:afterAutospacing="1"/>
        <w:jc w:val="both"/>
      </w:pPr>
      <w:r>
        <w:t>Using the “</w:t>
      </w:r>
      <w:r w:rsidR="00612013">
        <w:t>Delete</w:t>
      </w:r>
      <w:r>
        <w:t xml:space="preserve">” button </w:t>
      </w:r>
      <w:r w:rsidR="00612013">
        <w:t>of</w:t>
      </w:r>
      <w:r>
        <w:t xml:space="preserve"> the appropriate side of the panel</w:t>
      </w:r>
    </w:p>
    <w:p w:rsidR="006B000B" w:rsidRDefault="006B000B" w:rsidP="006B000B">
      <w:pPr>
        <w:pStyle w:val="Titre5"/>
      </w:pPr>
      <w:bookmarkStart w:id="15" w:name="_Toc532378674"/>
      <w:r>
        <w:t>3.3</w:t>
      </w:r>
      <w:r w:rsidRPr="007E2A04">
        <w:t xml:space="preserve"> </w:t>
      </w:r>
      <w:r>
        <w:t>Duplication of catalogs</w:t>
      </w:r>
      <w:bookmarkEnd w:id="15"/>
      <w:r>
        <w:t xml:space="preserve"> </w:t>
      </w:r>
    </w:p>
    <w:p w:rsidR="00C6391B" w:rsidRDefault="006B000B" w:rsidP="00C6391B">
      <w:pPr>
        <w:spacing w:after="100" w:afterAutospacing="1"/>
        <w:jc w:val="both"/>
        <w:rPr>
          <w:lang w:val="en-GB"/>
        </w:rPr>
      </w:pPr>
      <w:r>
        <w:rPr>
          <w:lang w:val="en-GB"/>
        </w:rPr>
        <w:t xml:space="preserve">Catalogs may be copied either way (from source to sink or from sink to source) by carrying </w:t>
      </w:r>
      <w:r w:rsidR="00B6293C">
        <w:rPr>
          <w:lang w:val="en-GB"/>
        </w:rPr>
        <w:t xml:space="preserve">out successively </w:t>
      </w:r>
      <w:r>
        <w:rPr>
          <w:lang w:val="en-GB"/>
        </w:rPr>
        <w:t>the following operations:</w:t>
      </w:r>
    </w:p>
    <w:p w:rsidR="00C6391B" w:rsidRDefault="006B000B" w:rsidP="006B000B">
      <w:pPr>
        <w:pStyle w:val="Paragraphedeliste"/>
        <w:numPr>
          <w:ilvl w:val="0"/>
          <w:numId w:val="30"/>
        </w:numPr>
        <w:spacing w:before="100" w:beforeAutospacing="1" w:after="100" w:afterAutospacing="1"/>
        <w:jc w:val="both"/>
      </w:pPr>
      <w:r w:rsidRPr="00C6391B">
        <w:t xml:space="preserve">Ticking the checkbox(es) associated with the catalog(s) to copy  </w:t>
      </w:r>
    </w:p>
    <w:p w:rsidR="006B000B" w:rsidRPr="00C6391B" w:rsidRDefault="006B000B" w:rsidP="006B000B">
      <w:pPr>
        <w:pStyle w:val="Paragraphedeliste"/>
        <w:numPr>
          <w:ilvl w:val="0"/>
          <w:numId w:val="30"/>
        </w:numPr>
        <w:spacing w:before="100" w:beforeAutospacing="1" w:after="100" w:afterAutospacing="1"/>
        <w:jc w:val="both"/>
      </w:pPr>
      <w:r w:rsidRPr="00C6391B">
        <w:lastRenderedPageBreak/>
        <w:t>Using either of the “Left-to-Right” or the “Right-to-Left” arrow-shaped buttons located in the middle of the panel</w:t>
      </w:r>
    </w:p>
    <w:p w:rsidR="006B000B" w:rsidRDefault="006B000B" w:rsidP="006B000B">
      <w:pPr>
        <w:pStyle w:val="Titre5"/>
      </w:pPr>
      <w:bookmarkStart w:id="16" w:name="_Toc532378675"/>
      <w:r>
        <w:t>3.4</w:t>
      </w:r>
      <w:r w:rsidRPr="007E2A04">
        <w:t xml:space="preserve"> </w:t>
      </w:r>
      <w:r>
        <w:t>Concatenation of catalogs</w:t>
      </w:r>
      <w:bookmarkEnd w:id="16"/>
      <w:r>
        <w:t xml:space="preserve"> </w:t>
      </w:r>
    </w:p>
    <w:p w:rsidR="006B000B" w:rsidRDefault="006B000B" w:rsidP="006B000B">
      <w:pPr>
        <w:spacing w:after="100" w:afterAutospacing="1"/>
        <w:jc w:val="both"/>
        <w:rPr>
          <w:lang w:val="en-GB"/>
        </w:rPr>
      </w:pPr>
      <w:r>
        <w:rPr>
          <w:lang w:val="en-GB"/>
        </w:rPr>
        <w:t>The content of a set of catalog</w:t>
      </w:r>
      <w:r w:rsidR="00F42870">
        <w:rPr>
          <w:lang w:val="en-GB"/>
        </w:rPr>
        <w:t>s</w:t>
      </w:r>
      <w:r>
        <w:rPr>
          <w:lang w:val="en-GB"/>
        </w:rPr>
        <w:t xml:space="preserve"> selected in the source workspace can be appended to catalogs selected in the sink workspace by carrying out </w:t>
      </w:r>
      <w:r w:rsidR="00B6293C">
        <w:rPr>
          <w:lang w:val="en-GB"/>
        </w:rPr>
        <w:t xml:space="preserve">successively </w:t>
      </w:r>
      <w:r>
        <w:rPr>
          <w:lang w:val="en-GB"/>
        </w:rPr>
        <w:t>the following operations:</w:t>
      </w:r>
    </w:p>
    <w:p w:rsidR="006B000B" w:rsidRDefault="006B000B" w:rsidP="006B000B">
      <w:pPr>
        <w:pStyle w:val="Paragraphedeliste"/>
        <w:numPr>
          <w:ilvl w:val="0"/>
          <w:numId w:val="30"/>
        </w:numPr>
        <w:spacing w:before="100" w:beforeAutospacing="1" w:after="100" w:afterAutospacing="1"/>
        <w:jc w:val="both"/>
      </w:pPr>
      <w:r>
        <w:t>On the source side, ticking the checkbox(es) associated with the catalog(s) whose content should be transferred</w:t>
      </w:r>
    </w:p>
    <w:p w:rsidR="006B000B" w:rsidRDefault="006B000B" w:rsidP="006B000B">
      <w:pPr>
        <w:pStyle w:val="Paragraphedeliste"/>
        <w:numPr>
          <w:ilvl w:val="0"/>
          <w:numId w:val="30"/>
        </w:numPr>
        <w:spacing w:before="100" w:beforeAutospacing="1" w:after="100" w:afterAutospacing="1"/>
        <w:jc w:val="both"/>
      </w:pPr>
      <w:r>
        <w:t xml:space="preserve">On the sink side, ticking the checkboxes associated with the catalog(s) to which the transferred content should be appended   </w:t>
      </w:r>
    </w:p>
    <w:p w:rsidR="006B000B" w:rsidRDefault="006B000B" w:rsidP="006B000B">
      <w:pPr>
        <w:pStyle w:val="Paragraphedeliste"/>
        <w:numPr>
          <w:ilvl w:val="0"/>
          <w:numId w:val="30"/>
        </w:numPr>
        <w:spacing w:before="100" w:beforeAutospacing="1" w:after="100" w:afterAutospacing="1"/>
        <w:jc w:val="both"/>
      </w:pPr>
      <w:r>
        <w:t xml:space="preserve">Using the </w:t>
      </w:r>
      <w:r w:rsidR="00F42870">
        <w:t>cross-</w:t>
      </w:r>
      <w:r>
        <w:t>shaped button located in the middle of the panel</w:t>
      </w:r>
    </w:p>
    <w:p w:rsidR="00947B2E" w:rsidRDefault="002D2D57" w:rsidP="00C6391B">
      <w:pPr>
        <w:spacing w:after="100" w:afterAutospacing="1"/>
        <w:ind w:left="1416"/>
        <w:jc w:val="both"/>
      </w:pPr>
      <w:r w:rsidRPr="002D2D57">
        <w:rPr>
          <w:b/>
        </w:rPr>
        <w:t>Note:</w:t>
      </w:r>
      <w:r w:rsidRPr="002D2D57">
        <w:t xml:space="preserve"> </w:t>
      </w:r>
      <w:r>
        <w:t>The content of a catalog cannot be appended to a catalog of a different type (i.e. archives catalogs cannot be appended to studies catalogs and studies catalogs cannot be appended to archives catalogs)</w:t>
      </w:r>
      <w:r w:rsidR="00C6391B">
        <w:t>.</w:t>
      </w:r>
    </w:p>
    <w:p w:rsidR="002D2D57" w:rsidRDefault="00C6391B" w:rsidP="00C6391B">
      <w:pPr>
        <w:spacing w:after="100" w:afterAutospacing="1"/>
        <w:ind w:left="1416"/>
        <w:jc w:val="both"/>
      </w:pPr>
      <w:r w:rsidRPr="002D2D57">
        <w:rPr>
          <w:b/>
        </w:rPr>
        <w:t>Note:</w:t>
      </w:r>
      <w:r w:rsidRPr="002D2D57">
        <w:t xml:space="preserve"> </w:t>
      </w:r>
      <w:r>
        <w:t>When the content of catalog A is appended to catalog B, references found in A that may already exist in B are not duplicated. Only missing references are copied.</w:t>
      </w:r>
    </w:p>
    <w:p w:rsidR="004624C2" w:rsidRDefault="004624C2" w:rsidP="004624C2">
      <w:pPr>
        <w:pStyle w:val="Titre4"/>
        <w:ind w:left="0"/>
        <w:rPr>
          <w:b/>
        </w:rPr>
      </w:pPr>
      <w:bookmarkStart w:id="17" w:name="_Toc532378676"/>
      <w:r>
        <w:rPr>
          <w:b/>
        </w:rPr>
        <w:t>4</w:t>
      </w:r>
      <w:r w:rsidRPr="007E2A04">
        <w:rPr>
          <w:b/>
        </w:rPr>
        <w:t xml:space="preserve"> </w:t>
      </w:r>
      <w:r>
        <w:rPr>
          <w:b/>
        </w:rPr>
        <w:t>Data browser</w:t>
      </w:r>
      <w:bookmarkEnd w:id="17"/>
    </w:p>
    <w:p w:rsidR="004624C2" w:rsidRPr="002502EB" w:rsidRDefault="004624C2" w:rsidP="004624C2">
      <w:pPr>
        <w:rPr>
          <w:lang w:val="en-GB"/>
        </w:rPr>
      </w:pPr>
    </w:p>
    <w:p w:rsidR="00900A40" w:rsidRDefault="00900A40" w:rsidP="004624C2">
      <w:pPr>
        <w:spacing w:after="100" w:afterAutospacing="1"/>
        <w:jc w:val="both"/>
      </w:pPr>
      <w:r>
        <w:t xml:space="preserve">The Data Browser panel has no interactive GUI element. Its sole purpose is to display in a way easy to read a number of characteristics related to a specific Antares </w:t>
      </w:r>
      <w:r w:rsidR="00C21FF3">
        <w:t>s</w:t>
      </w:r>
      <w:r>
        <w:t>tudy</w:t>
      </w:r>
      <w:r w:rsidR="00C21FF3">
        <w:t>,</w:t>
      </w:r>
      <w:r>
        <w:t xml:space="preserve"> archive</w:t>
      </w:r>
      <w:r w:rsidR="00C21FF3">
        <w:t xml:space="preserve">, chest or pack </w:t>
      </w:r>
      <w:r>
        <w:t xml:space="preserve">selected beforehand in the Data manager panel. This selection is carried out by clicking on the relevant item in the </w:t>
      </w:r>
      <w:r w:rsidR="00C04484">
        <w:t xml:space="preserve">Data Manager </w:t>
      </w:r>
      <w:r>
        <w:t>list</w:t>
      </w:r>
      <w:r w:rsidR="00C04484">
        <w:t xml:space="preserve"> (see section </w:t>
      </w:r>
      <w:r w:rsidR="00734111">
        <w:t>2</w:t>
      </w:r>
      <w:r w:rsidR="00C04484">
        <w:t>)</w:t>
      </w:r>
      <w:r>
        <w:t>.</w:t>
      </w:r>
      <w:r w:rsidR="00D0429D">
        <w:t xml:space="preserve"> </w:t>
      </w:r>
      <w:r w:rsidR="000A6E31">
        <w:t>As a result, th</w:t>
      </w:r>
      <w:r w:rsidR="00E45171">
        <w:t>e following information is</w:t>
      </w:r>
      <w:r w:rsidR="00D0429D">
        <w:t xml:space="preserve"> </w:t>
      </w:r>
      <w:r w:rsidR="00E02253">
        <w:t xml:space="preserve">displayed </w:t>
      </w:r>
      <w:r w:rsidR="00D0429D">
        <w:t>in the Data Browser panel</w:t>
      </w:r>
      <w:r w:rsidR="00E02253">
        <w:t>.</w:t>
      </w:r>
    </w:p>
    <w:p w:rsidR="00900A40" w:rsidRDefault="00900A40" w:rsidP="00900A40">
      <w:pPr>
        <w:pStyle w:val="Titre5"/>
      </w:pPr>
      <w:bookmarkStart w:id="18" w:name="_Toc532378677"/>
      <w:r>
        <w:t>4.1</w:t>
      </w:r>
      <w:r w:rsidRPr="007E2A04">
        <w:t xml:space="preserve"> </w:t>
      </w:r>
      <w:r w:rsidR="00E45171">
        <w:t>Study</w:t>
      </w:r>
      <w:r w:rsidR="007E5008">
        <w:t>: identification and metrics</w:t>
      </w:r>
      <w:bookmarkEnd w:id="18"/>
      <w:r w:rsidR="00E45171">
        <w:t xml:space="preserve"> </w:t>
      </w:r>
      <w:r>
        <w:t xml:space="preserve"> </w:t>
      </w:r>
    </w:p>
    <w:p w:rsidR="001F73B5" w:rsidRPr="001F73B5" w:rsidRDefault="001F73B5" w:rsidP="001F73B5">
      <w:pPr>
        <w:rPr>
          <w:lang w:val="en-GB"/>
        </w:rPr>
      </w:pPr>
    </w:p>
    <w:p w:rsidR="001F73B5" w:rsidRDefault="001F73B5" w:rsidP="001F73B5">
      <w:pPr>
        <w:pStyle w:val="Paragraphedeliste"/>
        <w:numPr>
          <w:ilvl w:val="0"/>
          <w:numId w:val="32"/>
        </w:numPr>
        <w:spacing w:after="100" w:afterAutospacing="1"/>
        <w:jc w:val="both"/>
      </w:pPr>
      <w:r>
        <w:t>Study External name (i.e. name of the folder containing the Antares study)</w:t>
      </w:r>
    </w:p>
    <w:p w:rsidR="001F73B5" w:rsidRDefault="001F73B5" w:rsidP="001F73B5">
      <w:pPr>
        <w:pStyle w:val="Paragraphedeliste"/>
        <w:numPr>
          <w:ilvl w:val="0"/>
          <w:numId w:val="32"/>
        </w:numPr>
        <w:spacing w:after="100" w:afterAutospacing="1"/>
        <w:jc w:val="both"/>
      </w:pPr>
      <w:r>
        <w:t>Study Internal name (i.e. Antares study name)</w:t>
      </w:r>
    </w:p>
    <w:p w:rsidR="001F73B5" w:rsidRDefault="001F73B5" w:rsidP="001F73B5">
      <w:pPr>
        <w:pStyle w:val="Paragraphedeliste"/>
        <w:numPr>
          <w:ilvl w:val="0"/>
          <w:numId w:val="32"/>
        </w:numPr>
        <w:spacing w:after="100" w:afterAutospacing="1"/>
        <w:jc w:val="both"/>
      </w:pPr>
      <w:r>
        <w:t xml:space="preserve">Study storage location </w:t>
      </w:r>
    </w:p>
    <w:p w:rsidR="001F73B5" w:rsidRDefault="001F73B5" w:rsidP="001F73B5">
      <w:pPr>
        <w:pStyle w:val="Paragraphedeliste"/>
        <w:numPr>
          <w:ilvl w:val="0"/>
          <w:numId w:val="32"/>
        </w:numPr>
        <w:spacing w:after="100" w:afterAutospacing="1"/>
        <w:jc w:val="both"/>
      </w:pPr>
      <w:r>
        <w:t>Original Study Hash (</w:t>
      </w:r>
      <w:r w:rsidR="00880203">
        <w:t>information printed in the “show” file</w:t>
      </w:r>
      <w:r w:rsidR="006A01CD">
        <w:t xml:space="preserve"> but </w:t>
      </w:r>
      <w:r w:rsidR="00880203">
        <w:t>not displayed in the browser window)</w:t>
      </w:r>
      <w:r w:rsidR="006A01CD">
        <w:rPr>
          <w:rStyle w:val="Appelnotedebasdep"/>
        </w:rPr>
        <w:footnoteReference w:id="4"/>
      </w:r>
    </w:p>
    <w:p w:rsidR="001F73B5" w:rsidRDefault="001F73B5" w:rsidP="001F73B5">
      <w:pPr>
        <w:pStyle w:val="Paragraphedeliste"/>
        <w:numPr>
          <w:ilvl w:val="0"/>
          <w:numId w:val="32"/>
        </w:numPr>
        <w:spacing w:after="100" w:afterAutospacing="1"/>
        <w:jc w:val="both"/>
      </w:pPr>
      <w:r>
        <w:t>Version (Antares format of the Antares study)</w:t>
      </w:r>
    </w:p>
    <w:p w:rsidR="001F73B5" w:rsidRDefault="001F73B5" w:rsidP="001F73B5">
      <w:pPr>
        <w:pStyle w:val="Paragraphedeliste"/>
        <w:numPr>
          <w:ilvl w:val="0"/>
          <w:numId w:val="32"/>
        </w:numPr>
        <w:spacing w:after="100" w:afterAutospacing="1"/>
        <w:jc w:val="both"/>
      </w:pPr>
      <w:r>
        <w:t>Last saved (first archive creation date; subsequent copies of the item will still refer to this date)</w:t>
      </w:r>
    </w:p>
    <w:p w:rsidR="001F73B5" w:rsidRDefault="001F73B5" w:rsidP="001F73B5">
      <w:pPr>
        <w:pStyle w:val="Paragraphedeliste"/>
        <w:numPr>
          <w:ilvl w:val="0"/>
          <w:numId w:val="32"/>
        </w:numPr>
        <w:spacing w:after="100" w:afterAutospacing="1"/>
        <w:jc w:val="both"/>
      </w:pPr>
      <w:r>
        <w:t xml:space="preserve">Size </w:t>
      </w:r>
      <w:r w:rsidR="00880203">
        <w:t xml:space="preserve">and file number of the “Input” </w:t>
      </w:r>
      <w:r w:rsidR="00C965AA">
        <w:t>data</w:t>
      </w:r>
      <w:r w:rsidR="00880203">
        <w:t xml:space="preserve"> folder</w:t>
      </w:r>
    </w:p>
    <w:p w:rsidR="00880203" w:rsidRDefault="00880203" w:rsidP="00880203">
      <w:pPr>
        <w:pStyle w:val="Paragraphedeliste"/>
        <w:numPr>
          <w:ilvl w:val="0"/>
          <w:numId w:val="32"/>
        </w:numPr>
        <w:spacing w:after="100" w:afterAutospacing="1"/>
        <w:jc w:val="both"/>
      </w:pPr>
      <w:r>
        <w:t xml:space="preserve">Size and file number of the “Output” </w:t>
      </w:r>
      <w:r w:rsidR="00C965AA">
        <w:t>data</w:t>
      </w:r>
      <w:r>
        <w:t xml:space="preserve"> folder</w:t>
      </w:r>
    </w:p>
    <w:p w:rsidR="00880203" w:rsidRDefault="00880203" w:rsidP="00880203">
      <w:pPr>
        <w:pStyle w:val="Paragraphedeliste"/>
        <w:numPr>
          <w:ilvl w:val="0"/>
          <w:numId w:val="32"/>
        </w:numPr>
        <w:spacing w:after="100" w:afterAutospacing="1"/>
        <w:jc w:val="both"/>
      </w:pPr>
      <w:r>
        <w:t>Size and file number of the “</w:t>
      </w:r>
      <w:r w:rsidR="00C965AA">
        <w:t>User</w:t>
      </w:r>
      <w:r>
        <w:t xml:space="preserve">” </w:t>
      </w:r>
      <w:r w:rsidR="00C965AA">
        <w:t>data</w:t>
      </w:r>
      <w:r>
        <w:t xml:space="preserve"> folder</w:t>
      </w:r>
    </w:p>
    <w:p w:rsidR="00880203" w:rsidRDefault="00C965AA" w:rsidP="001F73B5">
      <w:pPr>
        <w:pStyle w:val="Paragraphedeliste"/>
        <w:numPr>
          <w:ilvl w:val="0"/>
          <w:numId w:val="32"/>
        </w:numPr>
        <w:spacing w:after="100" w:afterAutospacing="1"/>
        <w:jc w:val="both"/>
      </w:pPr>
      <w:r>
        <w:t>Total size and file number of the Antares study</w:t>
      </w:r>
    </w:p>
    <w:p w:rsidR="00A55618" w:rsidRDefault="001F73B5" w:rsidP="001F73B5">
      <w:pPr>
        <w:pStyle w:val="Titre5"/>
      </w:pPr>
      <w:r w:rsidRPr="001F73B5">
        <w:t xml:space="preserve"> </w:t>
      </w:r>
      <w:bookmarkStart w:id="19" w:name="_Toc532378678"/>
      <w:r w:rsidR="00A55618" w:rsidRPr="001F73B5">
        <w:t xml:space="preserve">4.2 </w:t>
      </w:r>
      <w:r w:rsidR="007E5008" w:rsidRPr="001F73B5">
        <w:t>Archive: Identification and</w:t>
      </w:r>
      <w:r w:rsidR="007E5008">
        <w:t xml:space="preserve"> metrics</w:t>
      </w:r>
      <w:bookmarkEnd w:id="19"/>
      <w:r w:rsidR="00A55618">
        <w:t xml:space="preserve"> </w:t>
      </w:r>
    </w:p>
    <w:p w:rsidR="00A55618" w:rsidRDefault="00A55618" w:rsidP="00A55618">
      <w:pPr>
        <w:spacing w:after="100" w:afterAutospacing="1"/>
        <w:jc w:val="both"/>
      </w:pPr>
    </w:p>
    <w:p w:rsidR="00A55618" w:rsidRDefault="002F7FEE" w:rsidP="00A55618">
      <w:pPr>
        <w:pStyle w:val="Paragraphedeliste"/>
        <w:numPr>
          <w:ilvl w:val="0"/>
          <w:numId w:val="32"/>
        </w:numPr>
        <w:spacing w:after="100" w:afterAutospacing="1"/>
        <w:jc w:val="both"/>
      </w:pPr>
      <w:r>
        <w:t>Archive file name</w:t>
      </w:r>
      <w:r w:rsidR="00A55618">
        <w:t xml:space="preserve"> </w:t>
      </w:r>
    </w:p>
    <w:p w:rsidR="00A55618" w:rsidRDefault="002F7FEE" w:rsidP="00A55618">
      <w:pPr>
        <w:pStyle w:val="Paragraphedeliste"/>
        <w:numPr>
          <w:ilvl w:val="0"/>
          <w:numId w:val="32"/>
        </w:numPr>
        <w:spacing w:after="100" w:afterAutospacing="1"/>
        <w:jc w:val="both"/>
      </w:pPr>
      <w:r>
        <w:t>Original Study location</w:t>
      </w:r>
    </w:p>
    <w:p w:rsidR="001F73B5" w:rsidRDefault="001F73B5" w:rsidP="00A55618">
      <w:pPr>
        <w:pStyle w:val="Paragraphedeliste"/>
        <w:numPr>
          <w:ilvl w:val="0"/>
          <w:numId w:val="32"/>
        </w:numPr>
        <w:spacing w:after="100" w:afterAutospacing="1"/>
        <w:jc w:val="both"/>
      </w:pPr>
      <w:r>
        <w:t>Original Study catalog (if any</w:t>
      </w:r>
      <w:r w:rsidR="00880203">
        <w:t xml:space="preserve"> : catalog used to find the study when the archive was created</w:t>
      </w:r>
      <w:r>
        <w:t>)</w:t>
      </w:r>
    </w:p>
    <w:p w:rsidR="00A55618" w:rsidRDefault="002F7FEE" w:rsidP="00A55618">
      <w:pPr>
        <w:pStyle w:val="Paragraphedeliste"/>
        <w:numPr>
          <w:ilvl w:val="0"/>
          <w:numId w:val="32"/>
        </w:numPr>
        <w:spacing w:after="100" w:afterAutospacing="1"/>
        <w:jc w:val="both"/>
      </w:pPr>
      <w:r>
        <w:t>Study External name (i.e. name of the folder containing the Antares study)</w:t>
      </w:r>
    </w:p>
    <w:p w:rsidR="002F7FEE" w:rsidRDefault="00A55618" w:rsidP="00A55618">
      <w:pPr>
        <w:pStyle w:val="Paragraphedeliste"/>
        <w:numPr>
          <w:ilvl w:val="0"/>
          <w:numId w:val="32"/>
        </w:numPr>
        <w:spacing w:after="100" w:afterAutospacing="1"/>
        <w:jc w:val="both"/>
      </w:pPr>
      <w:r>
        <w:t>S</w:t>
      </w:r>
      <w:r w:rsidR="002F7FEE">
        <w:t>tudy Internal name (i.e. Antares study name)</w:t>
      </w:r>
    </w:p>
    <w:p w:rsidR="002F7FEE" w:rsidRDefault="002F7FEE" w:rsidP="00A55618">
      <w:pPr>
        <w:pStyle w:val="Paragraphedeliste"/>
        <w:numPr>
          <w:ilvl w:val="0"/>
          <w:numId w:val="32"/>
        </w:numPr>
        <w:spacing w:after="100" w:afterAutospacing="1"/>
        <w:jc w:val="both"/>
      </w:pPr>
      <w:r>
        <w:t xml:space="preserve">Archive storage location </w:t>
      </w:r>
    </w:p>
    <w:p w:rsidR="00900A40" w:rsidRDefault="002F7FEE" w:rsidP="00A55618">
      <w:pPr>
        <w:pStyle w:val="Paragraphedeliste"/>
        <w:numPr>
          <w:ilvl w:val="0"/>
          <w:numId w:val="32"/>
        </w:numPr>
        <w:spacing w:after="100" w:afterAutospacing="1"/>
        <w:jc w:val="both"/>
      </w:pPr>
      <w:r>
        <w:t>Original Study Hash (digital signature of the study)</w:t>
      </w:r>
    </w:p>
    <w:p w:rsidR="002F7FEE" w:rsidRDefault="002F7FEE" w:rsidP="00A55618">
      <w:pPr>
        <w:pStyle w:val="Paragraphedeliste"/>
        <w:numPr>
          <w:ilvl w:val="0"/>
          <w:numId w:val="32"/>
        </w:numPr>
        <w:spacing w:after="100" w:afterAutospacing="1"/>
        <w:jc w:val="both"/>
      </w:pPr>
      <w:r>
        <w:t>Version (Antares format of the Antares study)</w:t>
      </w:r>
    </w:p>
    <w:p w:rsidR="002F7FEE" w:rsidRDefault="002F7FEE" w:rsidP="00A55618">
      <w:pPr>
        <w:pStyle w:val="Paragraphedeliste"/>
        <w:numPr>
          <w:ilvl w:val="0"/>
          <w:numId w:val="32"/>
        </w:numPr>
        <w:spacing w:after="100" w:afterAutospacing="1"/>
        <w:jc w:val="both"/>
      </w:pPr>
      <w:r>
        <w:t>Last saved (first archive creation date; subsequent copies of the item will still refer to this date)</w:t>
      </w:r>
    </w:p>
    <w:p w:rsidR="00654069" w:rsidRDefault="00654069" w:rsidP="00A55618">
      <w:pPr>
        <w:pStyle w:val="Paragraphedeliste"/>
        <w:numPr>
          <w:ilvl w:val="0"/>
          <w:numId w:val="32"/>
        </w:numPr>
        <w:spacing w:after="100" w:afterAutospacing="1"/>
        <w:jc w:val="both"/>
      </w:pPr>
      <w:r>
        <w:lastRenderedPageBreak/>
        <w:t>Size of the archive file</w:t>
      </w:r>
    </w:p>
    <w:p w:rsidR="002F7FEE" w:rsidRDefault="00654069" w:rsidP="00A55618">
      <w:pPr>
        <w:pStyle w:val="Paragraphedeliste"/>
        <w:numPr>
          <w:ilvl w:val="0"/>
          <w:numId w:val="32"/>
        </w:numPr>
        <w:spacing w:after="100" w:afterAutospacing="1"/>
        <w:jc w:val="both"/>
      </w:pPr>
      <w:r>
        <w:t xml:space="preserve">Size </w:t>
      </w:r>
      <w:r w:rsidR="008023FF">
        <w:t>and number of files of the u</w:t>
      </w:r>
      <w:r>
        <w:t xml:space="preserve">ncompressed </w:t>
      </w:r>
      <w:r w:rsidR="008023FF">
        <w:t xml:space="preserve">original </w:t>
      </w:r>
      <w:r>
        <w:t xml:space="preserve">study </w:t>
      </w:r>
    </w:p>
    <w:p w:rsidR="00A55618" w:rsidRDefault="00A55618" w:rsidP="00A55618">
      <w:pPr>
        <w:spacing w:after="100" w:afterAutospacing="1"/>
        <w:jc w:val="both"/>
      </w:pPr>
    </w:p>
    <w:p w:rsidR="00A55618" w:rsidRDefault="00A55618" w:rsidP="00A55618">
      <w:pPr>
        <w:pStyle w:val="Titre5"/>
      </w:pPr>
      <w:r>
        <w:rPr>
          <w:lang w:val="en-US"/>
        </w:rPr>
        <w:t xml:space="preserve"> </w:t>
      </w:r>
      <w:bookmarkStart w:id="20" w:name="_Toc532378679"/>
      <w:r>
        <w:t>4.3</w:t>
      </w:r>
      <w:r w:rsidRPr="007E2A04">
        <w:t xml:space="preserve"> </w:t>
      </w:r>
      <w:r w:rsidR="007E5008">
        <w:t xml:space="preserve">Study and Archive: </w:t>
      </w:r>
      <w:r w:rsidR="007605AA">
        <w:t>A</w:t>
      </w:r>
      <w:r w:rsidR="007E5008">
        <w:t>ntares notepad</w:t>
      </w:r>
      <w:bookmarkEnd w:id="20"/>
    </w:p>
    <w:p w:rsidR="00A55618" w:rsidRPr="00A55618" w:rsidRDefault="00A55618" w:rsidP="00A55618">
      <w:pPr>
        <w:rPr>
          <w:lang w:val="en-GB"/>
        </w:rPr>
      </w:pPr>
    </w:p>
    <w:p w:rsidR="00A55618" w:rsidRDefault="00A55618" w:rsidP="00A55618">
      <w:pPr>
        <w:spacing w:after="100" w:afterAutospacing="1"/>
        <w:jc w:val="both"/>
      </w:pPr>
      <w:r>
        <w:t xml:space="preserve">This field displays the </w:t>
      </w:r>
      <w:r w:rsidR="0071130B">
        <w:t xml:space="preserve">all-purpose </w:t>
      </w:r>
      <w:r>
        <w:t xml:space="preserve">information stored in the “user’s notes” </w:t>
      </w:r>
      <w:r w:rsidR="00295716">
        <w:t>notepad</w:t>
      </w:r>
      <w:r>
        <w:t xml:space="preserve"> that </w:t>
      </w:r>
      <w:r w:rsidR="0071130B">
        <w:t xml:space="preserve">users may have filled out when building the dataset with the </w:t>
      </w:r>
      <w:r>
        <w:t xml:space="preserve">Antares simulator </w:t>
      </w:r>
    </w:p>
    <w:p w:rsidR="0071130B" w:rsidRDefault="0071130B" w:rsidP="0071130B">
      <w:pPr>
        <w:spacing w:after="100" w:afterAutospacing="1"/>
        <w:ind w:left="708"/>
        <w:jc w:val="both"/>
        <w:rPr>
          <w:b/>
          <w:i/>
        </w:rPr>
      </w:pPr>
      <w:r w:rsidRPr="002D2D57">
        <w:rPr>
          <w:b/>
        </w:rPr>
        <w:t>Note:</w:t>
      </w:r>
      <w:r w:rsidRPr="002D2D57">
        <w:t xml:space="preserve"> </w:t>
      </w:r>
      <w:r>
        <w:t xml:space="preserve">The content of this study-related notepad cannot be modified by the Data browser. Since it is a proper part of the study dataset, it can be edited only with </w:t>
      </w:r>
      <w:r w:rsidRPr="0071130B">
        <w:rPr>
          <w:b/>
          <w:i/>
        </w:rPr>
        <w:t>Antares</w:t>
      </w:r>
      <w:r w:rsidR="00D8149A">
        <w:rPr>
          <w:b/>
          <w:i/>
        </w:rPr>
        <w:t>_S</w:t>
      </w:r>
      <w:r w:rsidRPr="0071130B">
        <w:rPr>
          <w:b/>
          <w:i/>
        </w:rPr>
        <w:t>imulator</w:t>
      </w:r>
    </w:p>
    <w:p w:rsidR="00BB3F28" w:rsidRDefault="00BB3F28" w:rsidP="00BB3F28">
      <w:pPr>
        <w:spacing w:after="100" w:afterAutospacing="1"/>
        <w:jc w:val="both"/>
      </w:pPr>
    </w:p>
    <w:p w:rsidR="00BB3F28" w:rsidRDefault="00BB3F28" w:rsidP="00BB3F28">
      <w:pPr>
        <w:pStyle w:val="Titre5"/>
      </w:pPr>
      <w:r>
        <w:rPr>
          <w:lang w:val="en-US"/>
        </w:rPr>
        <w:t xml:space="preserve"> </w:t>
      </w:r>
      <w:bookmarkStart w:id="21" w:name="_Toc532378680"/>
      <w:r>
        <w:t>4.4</w:t>
      </w:r>
      <w:r w:rsidRPr="007E2A04">
        <w:t xml:space="preserve"> </w:t>
      </w:r>
      <w:r>
        <w:t>Chests: Identification, metrics and notepad</w:t>
      </w:r>
      <w:bookmarkEnd w:id="21"/>
    </w:p>
    <w:p w:rsidR="00BB3F28" w:rsidRPr="00A55618" w:rsidRDefault="00BB3F28" w:rsidP="00BB3F28">
      <w:pPr>
        <w:rPr>
          <w:lang w:val="en-GB"/>
        </w:rPr>
      </w:pPr>
    </w:p>
    <w:p w:rsidR="00BB3F28" w:rsidRDefault="00BB3F28" w:rsidP="00BB3F28">
      <w:pPr>
        <w:pStyle w:val="Paragraphedeliste"/>
        <w:numPr>
          <w:ilvl w:val="0"/>
          <w:numId w:val="32"/>
        </w:numPr>
        <w:spacing w:after="100" w:afterAutospacing="1"/>
        <w:jc w:val="both"/>
      </w:pPr>
      <w:r>
        <w:t xml:space="preserve">Chest name (i.e. name of the folder containing the </w:t>
      </w:r>
      <w:r w:rsidR="00C21FF3">
        <w:t>info.</w:t>
      </w:r>
      <w:r>
        <w:t>ado file)</w:t>
      </w:r>
    </w:p>
    <w:p w:rsidR="00BB3F28" w:rsidRDefault="00BB3F28" w:rsidP="00BB3F28">
      <w:pPr>
        <w:pStyle w:val="Paragraphedeliste"/>
        <w:numPr>
          <w:ilvl w:val="0"/>
          <w:numId w:val="32"/>
        </w:numPr>
        <w:spacing w:after="100" w:afterAutospacing="1"/>
        <w:jc w:val="both"/>
      </w:pPr>
      <w:r>
        <w:t xml:space="preserve">Chest path </w:t>
      </w:r>
    </w:p>
    <w:p w:rsidR="00BB3F28" w:rsidRDefault="00BB3F28" w:rsidP="00BB3F28">
      <w:pPr>
        <w:pStyle w:val="Paragraphedeliste"/>
        <w:numPr>
          <w:ilvl w:val="0"/>
          <w:numId w:val="32"/>
        </w:numPr>
        <w:spacing w:after="100" w:afterAutospacing="1"/>
        <w:jc w:val="both"/>
      </w:pPr>
      <w:r>
        <w:t>Last saved : folder’s last modification date</w:t>
      </w:r>
    </w:p>
    <w:p w:rsidR="00BB3F28" w:rsidRDefault="00BB3F28" w:rsidP="00FD4020">
      <w:pPr>
        <w:pStyle w:val="Paragraphedeliste"/>
        <w:numPr>
          <w:ilvl w:val="0"/>
          <w:numId w:val="32"/>
        </w:numPr>
        <w:spacing w:after="100" w:afterAutospacing="1"/>
        <w:jc w:val="both"/>
      </w:pPr>
      <w:r w:rsidRPr="00BB3F28">
        <w:t>Size and number of files contained in the folder</w:t>
      </w:r>
    </w:p>
    <w:p w:rsidR="00BB3F28" w:rsidRDefault="00BB3F28" w:rsidP="00FD4020">
      <w:pPr>
        <w:pStyle w:val="Paragraphedeliste"/>
        <w:numPr>
          <w:ilvl w:val="0"/>
          <w:numId w:val="32"/>
        </w:numPr>
        <w:spacing w:after="100" w:afterAutospacing="1"/>
        <w:jc w:val="both"/>
      </w:pPr>
      <w:r>
        <w:t>In the user’s notes section : content of the readme.ado file</w:t>
      </w:r>
    </w:p>
    <w:p w:rsidR="00BB3F28" w:rsidRDefault="00BB3F28" w:rsidP="00BB3F28">
      <w:pPr>
        <w:spacing w:after="100" w:afterAutospacing="1"/>
        <w:jc w:val="both"/>
      </w:pPr>
    </w:p>
    <w:p w:rsidR="00BB3F28" w:rsidRDefault="00BB3F28" w:rsidP="00BB3F28">
      <w:pPr>
        <w:pStyle w:val="Titre5"/>
      </w:pPr>
      <w:r>
        <w:rPr>
          <w:lang w:val="en-US"/>
        </w:rPr>
        <w:t xml:space="preserve"> </w:t>
      </w:r>
      <w:bookmarkStart w:id="22" w:name="_Toc532378681"/>
      <w:r>
        <w:t>4.5</w:t>
      </w:r>
      <w:r w:rsidRPr="007E2A04">
        <w:t xml:space="preserve"> </w:t>
      </w:r>
      <w:r>
        <w:t>Packs: Identification, metrics and notepad</w:t>
      </w:r>
      <w:bookmarkEnd w:id="22"/>
    </w:p>
    <w:p w:rsidR="00BB3F28" w:rsidRPr="00A55618" w:rsidRDefault="00BB3F28" w:rsidP="00BB3F28">
      <w:pPr>
        <w:rPr>
          <w:lang w:val="en-GB"/>
        </w:rPr>
      </w:pPr>
    </w:p>
    <w:p w:rsidR="00BB3F28" w:rsidRDefault="00BB3F28" w:rsidP="00BB3F28">
      <w:pPr>
        <w:pStyle w:val="Paragraphedeliste"/>
        <w:numPr>
          <w:ilvl w:val="0"/>
          <w:numId w:val="32"/>
        </w:numPr>
        <w:spacing w:after="100" w:afterAutospacing="1"/>
        <w:jc w:val="both"/>
      </w:pPr>
      <w:r>
        <w:t xml:space="preserve">Archive file name : name of the pack file </w:t>
      </w:r>
    </w:p>
    <w:p w:rsidR="00BB3F28" w:rsidRDefault="00BB3F28" w:rsidP="00BB3F28">
      <w:pPr>
        <w:pStyle w:val="Paragraphedeliste"/>
        <w:numPr>
          <w:ilvl w:val="0"/>
          <w:numId w:val="32"/>
        </w:numPr>
        <w:spacing w:after="100" w:afterAutospacing="1"/>
        <w:jc w:val="both"/>
      </w:pPr>
      <w:r>
        <w:t xml:space="preserve">Original location: location of the </w:t>
      </w:r>
      <w:r w:rsidR="00BA7FA7">
        <w:t>original chest folder compressed into a pack</w:t>
      </w:r>
    </w:p>
    <w:p w:rsidR="00BB3F28" w:rsidRDefault="00BB3F28" w:rsidP="00BB3F28">
      <w:pPr>
        <w:pStyle w:val="Paragraphedeliste"/>
        <w:numPr>
          <w:ilvl w:val="0"/>
          <w:numId w:val="32"/>
        </w:numPr>
        <w:spacing w:after="100" w:afterAutospacing="1"/>
        <w:jc w:val="both"/>
      </w:pPr>
      <w:r>
        <w:t>Original Study catalog (if any : catalog used to find the chest when the pack was created)</w:t>
      </w:r>
    </w:p>
    <w:p w:rsidR="00BB3F28" w:rsidRDefault="00BB3F28" w:rsidP="00BB3F28">
      <w:pPr>
        <w:pStyle w:val="Paragraphedeliste"/>
        <w:numPr>
          <w:ilvl w:val="0"/>
          <w:numId w:val="32"/>
        </w:numPr>
        <w:spacing w:after="100" w:afterAutospacing="1"/>
        <w:jc w:val="both"/>
      </w:pPr>
      <w:r>
        <w:t>External name (i.e. name of the folder containing the Antares chest)</w:t>
      </w:r>
    </w:p>
    <w:p w:rsidR="00BB3F28" w:rsidRDefault="00BA7FA7" w:rsidP="00BB3F28">
      <w:pPr>
        <w:pStyle w:val="Paragraphedeliste"/>
        <w:numPr>
          <w:ilvl w:val="0"/>
          <w:numId w:val="32"/>
        </w:numPr>
        <w:spacing w:after="100" w:afterAutospacing="1"/>
        <w:jc w:val="both"/>
      </w:pPr>
      <w:r>
        <w:t>L</w:t>
      </w:r>
      <w:r w:rsidR="00BB3F28">
        <w:t>ocation</w:t>
      </w:r>
      <w:r>
        <w:t>: path to the pack file</w:t>
      </w:r>
      <w:r w:rsidR="00BB3F28">
        <w:t xml:space="preserve"> </w:t>
      </w:r>
    </w:p>
    <w:p w:rsidR="00BB3F28" w:rsidRDefault="00BB3F28" w:rsidP="00BB3F28">
      <w:pPr>
        <w:pStyle w:val="Paragraphedeliste"/>
        <w:numPr>
          <w:ilvl w:val="0"/>
          <w:numId w:val="32"/>
        </w:numPr>
        <w:spacing w:after="100" w:afterAutospacing="1"/>
        <w:jc w:val="both"/>
      </w:pPr>
      <w:r>
        <w:t xml:space="preserve">Last saved (first </w:t>
      </w:r>
      <w:r w:rsidR="00BA7FA7">
        <w:t>pack</w:t>
      </w:r>
      <w:r>
        <w:t xml:space="preserve"> creation date; subsequent copies of the item will still refer to this date)</w:t>
      </w:r>
    </w:p>
    <w:p w:rsidR="00BB3F28" w:rsidRDefault="00BB3F28" w:rsidP="00BB3F28">
      <w:pPr>
        <w:pStyle w:val="Paragraphedeliste"/>
        <w:numPr>
          <w:ilvl w:val="0"/>
          <w:numId w:val="32"/>
        </w:numPr>
        <w:spacing w:after="100" w:afterAutospacing="1"/>
        <w:jc w:val="both"/>
      </w:pPr>
      <w:r>
        <w:t xml:space="preserve">Size of the </w:t>
      </w:r>
      <w:r w:rsidR="00BA7FA7">
        <w:t>pack</w:t>
      </w:r>
      <w:r>
        <w:t xml:space="preserve"> file</w:t>
      </w:r>
    </w:p>
    <w:p w:rsidR="00BB3F28" w:rsidRDefault="00BB3F28" w:rsidP="00BB3F28">
      <w:pPr>
        <w:pStyle w:val="Paragraphedeliste"/>
        <w:numPr>
          <w:ilvl w:val="0"/>
          <w:numId w:val="32"/>
        </w:numPr>
        <w:spacing w:after="100" w:afterAutospacing="1"/>
        <w:jc w:val="both"/>
      </w:pPr>
      <w:r>
        <w:t xml:space="preserve">Size and number of files of the uncompressed original </w:t>
      </w:r>
      <w:r w:rsidR="00BA7FA7">
        <w:t>chest</w:t>
      </w:r>
      <w:r>
        <w:t xml:space="preserve"> </w:t>
      </w:r>
    </w:p>
    <w:p w:rsidR="00BA7FA7" w:rsidRPr="00BA7FA7" w:rsidRDefault="00BA7FA7" w:rsidP="00FD4020">
      <w:pPr>
        <w:pStyle w:val="Paragraphedeliste"/>
        <w:numPr>
          <w:ilvl w:val="0"/>
          <w:numId w:val="32"/>
        </w:numPr>
        <w:spacing w:after="100" w:afterAutospacing="1"/>
        <w:jc w:val="both"/>
      </w:pPr>
      <w:r w:rsidRPr="00BA7FA7">
        <w:t xml:space="preserve">In the user’s notes section : content of the </w:t>
      </w:r>
      <w:r w:rsidR="002D3268">
        <w:t>info.</w:t>
      </w:r>
      <w:r w:rsidRPr="00BA7FA7">
        <w:t>ado file located at the root of the original chest</w:t>
      </w:r>
    </w:p>
    <w:p w:rsidR="009E69D9" w:rsidRDefault="009E69D9" w:rsidP="009E69D9">
      <w:pPr>
        <w:pStyle w:val="Titre4"/>
        <w:ind w:left="0"/>
        <w:rPr>
          <w:b/>
        </w:rPr>
      </w:pPr>
      <w:bookmarkStart w:id="23" w:name="_Toc532378682"/>
      <w:r>
        <w:rPr>
          <w:b/>
        </w:rPr>
        <w:t>5</w:t>
      </w:r>
      <w:r w:rsidRPr="007E2A04">
        <w:rPr>
          <w:b/>
        </w:rPr>
        <w:t xml:space="preserve"> </w:t>
      </w:r>
      <w:r w:rsidR="002D3268">
        <w:rPr>
          <w:b/>
        </w:rPr>
        <w:t>Chest Editor</w:t>
      </w:r>
      <w:bookmarkEnd w:id="23"/>
    </w:p>
    <w:p w:rsidR="009E69D9" w:rsidRPr="002502EB" w:rsidRDefault="009E69D9" w:rsidP="009E69D9">
      <w:pPr>
        <w:rPr>
          <w:lang w:val="en-GB"/>
        </w:rPr>
      </w:pPr>
    </w:p>
    <w:p w:rsidR="009E69D9" w:rsidRDefault="009E69D9" w:rsidP="009E69D9">
      <w:pPr>
        <w:spacing w:after="100" w:afterAutospacing="1"/>
        <w:ind w:left="708"/>
        <w:jc w:val="both"/>
      </w:pPr>
      <w:r>
        <w:t xml:space="preserve">The </w:t>
      </w:r>
      <w:r w:rsidR="002D3268">
        <w:t xml:space="preserve">Chest Editor </w:t>
      </w:r>
      <w:r>
        <w:t>panel is meant to provide a simple way for the user to declare that a folder (whose content, size, structure are strictly arbitrary) should be further considered as an Antares Chest.</w:t>
      </w:r>
    </w:p>
    <w:p w:rsidR="002D3268" w:rsidRDefault="009E69D9" w:rsidP="009E69D9">
      <w:pPr>
        <w:spacing w:after="100" w:afterAutospacing="1"/>
        <w:ind w:left="708"/>
        <w:jc w:val="both"/>
      </w:pPr>
      <w:r>
        <w:t xml:space="preserve">An Antares Chest is </w:t>
      </w:r>
      <w:r w:rsidR="005835F8">
        <w:t xml:space="preserve">a folder </w:t>
      </w:r>
      <w:r w:rsidR="002D3268">
        <w:t>which:</w:t>
      </w:r>
    </w:p>
    <w:p w:rsidR="002D3268" w:rsidRDefault="002D3268" w:rsidP="002D3268">
      <w:pPr>
        <w:pStyle w:val="Paragraphedeliste"/>
        <w:numPr>
          <w:ilvl w:val="0"/>
          <w:numId w:val="42"/>
        </w:numPr>
        <w:spacing w:after="100" w:afterAutospacing="1"/>
        <w:jc w:val="both"/>
      </w:pPr>
      <w:r>
        <w:t>Is not an Antares Study</w:t>
      </w:r>
    </w:p>
    <w:p w:rsidR="005835F8" w:rsidRPr="002D3268" w:rsidRDefault="002D3268" w:rsidP="002D3268">
      <w:pPr>
        <w:pStyle w:val="Paragraphedeliste"/>
        <w:numPr>
          <w:ilvl w:val="0"/>
          <w:numId w:val="42"/>
        </w:numPr>
        <w:spacing w:after="100" w:afterAutospacing="1"/>
        <w:jc w:val="both"/>
      </w:pPr>
      <w:r>
        <w:t xml:space="preserve">Contains </w:t>
      </w:r>
      <w:r w:rsidR="009E69D9" w:rsidRPr="002D3268">
        <w:t>a root file named “info.ado”</w:t>
      </w:r>
      <w:r w:rsidR="005835F8" w:rsidRPr="002D3268">
        <w:t>.</w:t>
      </w:r>
    </w:p>
    <w:p w:rsidR="002D3268" w:rsidRDefault="002D3268" w:rsidP="009E69D9">
      <w:pPr>
        <w:spacing w:after="100" w:afterAutospacing="1"/>
        <w:ind w:left="708"/>
        <w:jc w:val="both"/>
      </w:pPr>
      <w:r>
        <w:t xml:space="preserve">Folders that cannot be defined as Antares chests are: </w:t>
      </w:r>
    </w:p>
    <w:p w:rsidR="009E69D9" w:rsidRPr="002D3268" w:rsidRDefault="002D3268" w:rsidP="002D3268">
      <w:pPr>
        <w:pStyle w:val="Paragraphedeliste"/>
        <w:numPr>
          <w:ilvl w:val="0"/>
          <w:numId w:val="43"/>
        </w:numPr>
        <w:spacing w:after="100" w:afterAutospacing="1"/>
        <w:jc w:val="both"/>
      </w:pPr>
      <w:r>
        <w:t>Antares studies</w:t>
      </w:r>
      <w:r w:rsidR="005835F8" w:rsidRPr="002D3268">
        <w:t>.</w:t>
      </w:r>
    </w:p>
    <w:p w:rsidR="005835F8" w:rsidRDefault="005835F8" w:rsidP="009E69D9">
      <w:pPr>
        <w:spacing w:after="100" w:afterAutospacing="1"/>
        <w:ind w:left="708"/>
        <w:jc w:val="both"/>
      </w:pPr>
      <w:r>
        <w:t xml:space="preserve">The functionalities offered by the </w:t>
      </w:r>
      <w:r w:rsidR="002D3268">
        <w:t>Chest Editor</w:t>
      </w:r>
      <w:r>
        <w:t xml:space="preserve"> panel are:</w:t>
      </w:r>
    </w:p>
    <w:p w:rsidR="005835F8" w:rsidRDefault="005835F8" w:rsidP="005835F8">
      <w:pPr>
        <w:pStyle w:val="Paragraphedeliste"/>
        <w:numPr>
          <w:ilvl w:val="0"/>
          <w:numId w:val="41"/>
        </w:numPr>
        <w:spacing w:after="100" w:afterAutospacing="1"/>
        <w:jc w:val="both"/>
      </w:pPr>
      <w:r>
        <w:t xml:space="preserve">Choice of the folder to declare as a </w:t>
      </w:r>
      <w:r w:rsidR="002D3268">
        <w:t xml:space="preserve">new </w:t>
      </w:r>
      <w:r>
        <w:t>chest</w:t>
      </w:r>
      <w:r w:rsidR="002D3268">
        <w:t xml:space="preserve"> (button “</w:t>
      </w:r>
      <w:r w:rsidR="00087827">
        <w:t>make</w:t>
      </w:r>
      <w:r w:rsidR="002D3268">
        <w:t>”)</w:t>
      </w:r>
    </w:p>
    <w:p w:rsidR="002D3268" w:rsidRDefault="002D3268" w:rsidP="005835F8">
      <w:pPr>
        <w:pStyle w:val="Paragraphedeliste"/>
        <w:numPr>
          <w:ilvl w:val="0"/>
          <w:numId w:val="41"/>
        </w:numPr>
        <w:spacing w:after="100" w:afterAutospacing="1"/>
        <w:jc w:val="both"/>
      </w:pPr>
      <w:r>
        <w:lastRenderedPageBreak/>
        <w:t>Edition of the content descriptor (info.ado file) of an already existing chest (button “</w:t>
      </w:r>
      <w:r w:rsidR="00087827">
        <w:t>update</w:t>
      </w:r>
      <w:r>
        <w:t xml:space="preserve">”)  </w:t>
      </w:r>
    </w:p>
    <w:p w:rsidR="00087827" w:rsidRDefault="00D71EA2" w:rsidP="00FD4020">
      <w:pPr>
        <w:pStyle w:val="Paragraphedeliste"/>
        <w:numPr>
          <w:ilvl w:val="0"/>
          <w:numId w:val="41"/>
        </w:numPr>
        <w:spacing w:after="100" w:afterAutospacing="1"/>
        <w:jc w:val="both"/>
      </w:pPr>
      <w:r>
        <w:t>Restoration of the folder’s status to “normal” by deletion of the info.ado file  (button “</w:t>
      </w:r>
      <w:r w:rsidR="00087827">
        <w:t>unmake</w:t>
      </w:r>
      <w:r>
        <w:t>”)</w:t>
      </w:r>
    </w:p>
    <w:p w:rsidR="00087827" w:rsidRDefault="00087827" w:rsidP="00087827">
      <w:pPr>
        <w:pStyle w:val="Titre4"/>
        <w:ind w:left="0"/>
        <w:rPr>
          <w:b/>
        </w:rPr>
      </w:pPr>
      <w:bookmarkStart w:id="24" w:name="_Toc532378683"/>
      <w:r>
        <w:rPr>
          <w:b/>
        </w:rPr>
        <w:t>6</w:t>
      </w:r>
      <w:r w:rsidRPr="007E2A04">
        <w:rPr>
          <w:b/>
        </w:rPr>
        <w:t xml:space="preserve"> </w:t>
      </w:r>
      <w:r>
        <w:rPr>
          <w:b/>
        </w:rPr>
        <w:t>Assessment of hash signatures</w:t>
      </w:r>
      <w:bookmarkEnd w:id="24"/>
    </w:p>
    <w:p w:rsidR="00087827" w:rsidRDefault="00087827" w:rsidP="00087827">
      <w:pPr>
        <w:rPr>
          <w:lang w:val="en-GB"/>
        </w:rPr>
      </w:pPr>
    </w:p>
    <w:p w:rsidR="00087827" w:rsidRDefault="00087827" w:rsidP="00E5367A">
      <w:pPr>
        <w:jc w:val="both"/>
        <w:rPr>
          <w:lang w:val="en-GB"/>
        </w:rPr>
      </w:pPr>
      <w:r>
        <w:rPr>
          <w:lang w:val="en-GB"/>
        </w:rPr>
        <w:t xml:space="preserve">When compressing data objects (studies or chests), the data manager may include or not a numeric signature of the object, under the form of a “SHA-1” </w:t>
      </w:r>
      <w:r w:rsidR="00E5367A">
        <w:rPr>
          <w:lang w:val="en-GB"/>
        </w:rPr>
        <w:t>string of characters.</w:t>
      </w:r>
      <w:r>
        <w:rPr>
          <w:lang w:val="en-GB"/>
        </w:rPr>
        <w:t xml:space="preserve"> </w:t>
      </w:r>
    </w:p>
    <w:p w:rsidR="00087827" w:rsidRDefault="00087827" w:rsidP="00E5367A">
      <w:pPr>
        <w:jc w:val="both"/>
        <w:rPr>
          <w:lang w:val="en-GB"/>
        </w:rPr>
      </w:pPr>
    </w:p>
    <w:p w:rsidR="00E5367A" w:rsidRDefault="00087827" w:rsidP="00E5367A">
      <w:pPr>
        <w:jc w:val="both"/>
        <w:rPr>
          <w:lang w:val="en-GB"/>
        </w:rPr>
      </w:pPr>
      <w:r>
        <w:rPr>
          <w:lang w:val="en-GB"/>
        </w:rPr>
        <w:t xml:space="preserve">Many ready-made open source </w:t>
      </w:r>
      <w:r w:rsidR="00E5367A">
        <w:rPr>
          <w:lang w:val="en-GB"/>
        </w:rPr>
        <w:t>software</w:t>
      </w:r>
      <w:r>
        <w:rPr>
          <w:lang w:val="en-GB"/>
        </w:rPr>
        <w:t xml:space="preserve"> exist for the assessment of such signatures but there is no established standard regarding how signatures of complex objects (folders containing other folders and files) should be assessed</w:t>
      </w:r>
      <w:r w:rsidR="00E5367A">
        <w:rPr>
          <w:lang w:val="en-GB"/>
        </w:rPr>
        <w:t xml:space="preserve"> in a universal and safe cross-platform way (the final signature depends on the order in which individual items are aggregated, with or without inclusion of their names).</w:t>
      </w:r>
    </w:p>
    <w:p w:rsidR="00E5367A" w:rsidRDefault="00E5367A" w:rsidP="00E5367A">
      <w:pPr>
        <w:jc w:val="both"/>
        <w:rPr>
          <w:lang w:val="en-GB"/>
        </w:rPr>
      </w:pPr>
    </w:p>
    <w:p w:rsidR="00F01CB6" w:rsidRPr="00F01CB6" w:rsidRDefault="00F01CB6" w:rsidP="00F01CB6">
      <w:pPr>
        <w:jc w:val="both"/>
      </w:pPr>
      <w:r w:rsidRPr="00F01CB6">
        <w:t>The Antares_Data_Organizer SHA-1 assessment code is able to compute hash for folders and files, along with their names, in the same fashion as Git, with no limit on file size, and gives strictly identical results in windows and Linux environments (note: not tested on Unix-style systems).</w:t>
      </w:r>
    </w:p>
    <w:p w:rsidR="002044C6" w:rsidRPr="00F01CB6" w:rsidRDefault="002044C6" w:rsidP="002044C6">
      <w:pPr>
        <w:jc w:val="both"/>
      </w:pPr>
    </w:p>
    <w:p w:rsidR="002044C6" w:rsidRDefault="002044C6">
      <w:pPr>
        <w:rPr>
          <w:lang w:val="en-GB"/>
        </w:rPr>
      </w:pPr>
      <w:r>
        <w:rPr>
          <w:lang w:val="en-GB"/>
        </w:rPr>
        <w:br w:type="page"/>
      </w:r>
    </w:p>
    <w:p w:rsidR="002044C6" w:rsidRDefault="002044C6" w:rsidP="002044C6">
      <w:pPr>
        <w:jc w:val="both"/>
        <w:rPr>
          <w:lang w:val="en-GB"/>
        </w:rPr>
      </w:pPr>
    </w:p>
    <w:p w:rsidR="002044C6" w:rsidRPr="002044C6" w:rsidRDefault="002044C6" w:rsidP="002044C6">
      <w:pPr>
        <w:jc w:val="both"/>
        <w:rPr>
          <w:lang w:val="en-GB"/>
        </w:rPr>
      </w:pPr>
    </w:p>
    <w:p w:rsidR="00E5367A" w:rsidRDefault="00E5367A" w:rsidP="00E5367A">
      <w:pPr>
        <w:pStyle w:val="Titre4"/>
        <w:ind w:left="0"/>
        <w:rPr>
          <w:b/>
        </w:rPr>
      </w:pPr>
      <w:bookmarkStart w:id="25" w:name="_Toc532378684"/>
      <w:r>
        <w:rPr>
          <w:b/>
        </w:rPr>
        <w:t>7</w:t>
      </w:r>
      <w:r w:rsidRPr="007E2A04">
        <w:rPr>
          <w:b/>
        </w:rPr>
        <w:t xml:space="preserve"> </w:t>
      </w:r>
      <w:r>
        <w:rPr>
          <w:b/>
        </w:rPr>
        <w:t>Performances</w:t>
      </w:r>
      <w:bookmarkEnd w:id="25"/>
    </w:p>
    <w:p w:rsidR="00E5367A" w:rsidRDefault="00E5367A" w:rsidP="00E5367A">
      <w:pPr>
        <w:rPr>
          <w:lang w:val="en-GB"/>
        </w:rPr>
      </w:pPr>
    </w:p>
    <w:p w:rsidR="00A053B0" w:rsidRDefault="00A053B0" w:rsidP="00E5367A">
      <w:pPr>
        <w:jc w:val="both"/>
        <w:rPr>
          <w:lang w:val="en-GB"/>
        </w:rPr>
      </w:pPr>
      <w:r>
        <w:rPr>
          <w:lang w:val="en-GB"/>
        </w:rPr>
        <w:t xml:space="preserve">Compressing, expanding or copying </w:t>
      </w:r>
      <w:r w:rsidR="008E0148">
        <w:rPr>
          <w:lang w:val="en-GB"/>
        </w:rPr>
        <w:t>l</w:t>
      </w:r>
      <w:r>
        <w:rPr>
          <w:lang w:val="en-GB"/>
        </w:rPr>
        <w:t>arge objects may require a lot of time and storage space. To help manage these issues:</w:t>
      </w:r>
    </w:p>
    <w:p w:rsidR="00A053B0" w:rsidRDefault="00A053B0" w:rsidP="00E5367A">
      <w:pPr>
        <w:jc w:val="both"/>
        <w:rPr>
          <w:lang w:val="en-GB"/>
        </w:rPr>
      </w:pPr>
    </w:p>
    <w:p w:rsidR="008E0148" w:rsidRDefault="00A053B0" w:rsidP="00A053B0">
      <w:pPr>
        <w:pStyle w:val="Paragraphedeliste"/>
        <w:numPr>
          <w:ilvl w:val="0"/>
          <w:numId w:val="44"/>
        </w:numPr>
        <w:jc w:val="both"/>
        <w:rPr>
          <w:lang w:val="en-GB"/>
        </w:rPr>
      </w:pPr>
      <w:r>
        <w:rPr>
          <w:lang w:val="en-GB"/>
        </w:rPr>
        <w:t xml:space="preserve">The operations programmed within the data manager panel may be differed </w:t>
      </w:r>
      <w:r w:rsidR="008E0148">
        <w:rPr>
          <w:lang w:val="en-GB"/>
        </w:rPr>
        <w:t>to a time of comparatively low charge (countdown button)</w:t>
      </w:r>
    </w:p>
    <w:p w:rsidR="007F65A6" w:rsidRDefault="007F65A6" w:rsidP="007F65A6">
      <w:pPr>
        <w:jc w:val="both"/>
        <w:rPr>
          <w:lang w:val="en-GB"/>
        </w:rPr>
      </w:pPr>
    </w:p>
    <w:p w:rsidR="007F65A6" w:rsidRPr="007F65A6" w:rsidRDefault="007F65A6" w:rsidP="007F65A6">
      <w:pPr>
        <w:jc w:val="both"/>
        <w:rPr>
          <w:lang w:val="en-GB"/>
        </w:rPr>
      </w:pPr>
    </w:p>
    <w:p w:rsidR="008E0148" w:rsidRDefault="008E0148" w:rsidP="00A053B0">
      <w:pPr>
        <w:pStyle w:val="Paragraphedeliste"/>
        <w:numPr>
          <w:ilvl w:val="0"/>
          <w:numId w:val="44"/>
        </w:numPr>
        <w:jc w:val="both"/>
        <w:rPr>
          <w:lang w:val="en-GB"/>
        </w:rPr>
      </w:pPr>
      <w:r>
        <w:rPr>
          <w:lang w:val="en-GB"/>
        </w:rPr>
        <w:t>Chests and studies may include Antares data objects in compressed forms (i.e. archives “.antar” or packs “.antpack”). When compressing such chests or studies, compression is not re-run on these items, which are simply added to the archive.</w:t>
      </w:r>
    </w:p>
    <w:p w:rsidR="007F65A6" w:rsidRPr="007F65A6" w:rsidRDefault="007F65A6" w:rsidP="007F65A6">
      <w:pPr>
        <w:jc w:val="both"/>
        <w:rPr>
          <w:lang w:val="en-GB"/>
        </w:rPr>
      </w:pPr>
    </w:p>
    <w:p w:rsidR="00E5367A" w:rsidRPr="00A053B0" w:rsidRDefault="00F62945" w:rsidP="00A053B0">
      <w:pPr>
        <w:pStyle w:val="Paragraphedeliste"/>
        <w:numPr>
          <w:ilvl w:val="0"/>
          <w:numId w:val="44"/>
        </w:numPr>
        <w:jc w:val="both"/>
        <w:rPr>
          <w:lang w:val="en-GB"/>
        </w:rPr>
      </w:pPr>
      <w:r>
        <w:rPr>
          <w:lang w:val="en-GB"/>
        </w:rPr>
        <w:t xml:space="preserve">The Antares_Data_Organizer compression engine is the well-known 7-zip GPL archiver (version distributed along with the ADO in windows packages: 7-zip </w:t>
      </w:r>
      <w:r w:rsidR="000C6352">
        <w:rPr>
          <w:lang w:val="en-GB"/>
        </w:rPr>
        <w:t>18.05</w:t>
      </w:r>
      <w:r>
        <w:rPr>
          <w:lang w:val="en-GB"/>
        </w:rPr>
        <w:t xml:space="preserve"> )</w:t>
      </w:r>
      <w:r w:rsidR="00E5367A" w:rsidRPr="00A053B0">
        <w:rPr>
          <w:lang w:val="en-GB"/>
        </w:rPr>
        <w:t xml:space="preserve"> </w:t>
      </w:r>
      <w:r w:rsidR="00C808D8">
        <w:rPr>
          <w:lang w:val="en-GB"/>
        </w:rPr>
        <w:t>Limits in terms of size and time are those of this library.</w:t>
      </w:r>
    </w:p>
    <w:p w:rsidR="00E5367A" w:rsidRDefault="00E5367A" w:rsidP="00E5367A">
      <w:pPr>
        <w:jc w:val="both"/>
        <w:rPr>
          <w:lang w:val="en-GB"/>
        </w:rPr>
      </w:pPr>
    </w:p>
    <w:p w:rsidR="00FD4020" w:rsidRDefault="00C808D8" w:rsidP="00C808D8">
      <w:pPr>
        <w:jc w:val="both"/>
        <w:rPr>
          <w:lang w:val="en-GB"/>
        </w:rPr>
      </w:pPr>
      <w:r>
        <w:rPr>
          <w:lang w:val="en-GB"/>
        </w:rPr>
        <w:t xml:space="preserve">In practical terms, hereafter are some indicative results obtained for a compression-decompression cycle </w:t>
      </w:r>
      <w:r w:rsidR="00FD4020">
        <w:rPr>
          <w:lang w:val="en-GB"/>
        </w:rPr>
        <w:t>a</w:t>
      </w:r>
      <w:r w:rsidR="007F65A6">
        <w:rPr>
          <w:lang w:val="en-GB"/>
        </w:rPr>
        <w:t xml:space="preserve">s well as for </w:t>
      </w:r>
      <w:r w:rsidR="00FD4020">
        <w:rPr>
          <w:lang w:val="en-GB"/>
        </w:rPr>
        <w:t>a copy operation, o</w:t>
      </w:r>
      <w:r>
        <w:rPr>
          <w:lang w:val="en-GB"/>
        </w:rPr>
        <w:t xml:space="preserve">n </w:t>
      </w:r>
      <w:r w:rsidR="002E4F32">
        <w:rPr>
          <w:lang w:val="en-GB"/>
        </w:rPr>
        <w:t xml:space="preserve">the </w:t>
      </w:r>
      <w:r w:rsidR="00FD4020">
        <w:rPr>
          <w:lang w:val="en-GB"/>
        </w:rPr>
        <w:t xml:space="preserve">following </w:t>
      </w:r>
      <w:r w:rsidR="002E4F32">
        <w:rPr>
          <w:lang w:val="en-GB"/>
        </w:rPr>
        <w:t xml:space="preserve">Windows configuration: </w:t>
      </w:r>
      <w:r>
        <w:rPr>
          <w:lang w:val="en-GB"/>
        </w:rPr>
        <w:t xml:space="preserve"> </w:t>
      </w:r>
    </w:p>
    <w:p w:rsidR="00C808D8" w:rsidRDefault="00C808D8" w:rsidP="00FD4020">
      <w:pPr>
        <w:jc w:val="center"/>
        <w:rPr>
          <w:lang w:val="en-GB"/>
        </w:rPr>
      </w:pPr>
      <w:r>
        <w:rPr>
          <w:lang w:val="en-GB"/>
        </w:rPr>
        <w:t>Windows 10</w:t>
      </w:r>
      <w:r w:rsidR="002E4F32">
        <w:rPr>
          <w:lang w:val="en-GB"/>
        </w:rPr>
        <w:t xml:space="preserve">, CPU: Intel I7-4900 MQ @2.8GHz, RAM:  </w:t>
      </w:r>
      <w:r w:rsidR="007F65A6">
        <w:rPr>
          <w:lang w:val="en-GB"/>
        </w:rPr>
        <w:t>8</w:t>
      </w:r>
      <w:r>
        <w:rPr>
          <w:lang w:val="en-GB"/>
        </w:rPr>
        <w:t xml:space="preserve"> </w:t>
      </w:r>
      <w:r w:rsidR="002E4F32">
        <w:rPr>
          <w:lang w:val="en-GB"/>
        </w:rPr>
        <w:t>GB</w:t>
      </w:r>
    </w:p>
    <w:p w:rsidR="002E4F32" w:rsidRDefault="002E4F32" w:rsidP="00C808D8">
      <w:pPr>
        <w:jc w:val="both"/>
        <w:rPr>
          <w:lang w:val="en-GB"/>
        </w:rPr>
      </w:pPr>
    </w:p>
    <w:p w:rsidR="007F65A6" w:rsidRDefault="007F65A6" w:rsidP="00187F4A">
      <w:pPr>
        <w:jc w:val="both"/>
        <w:rPr>
          <w:lang w:val="en-GB"/>
        </w:rPr>
      </w:pPr>
      <w:r>
        <w:rPr>
          <w:lang w:val="en-GB"/>
        </w:rPr>
        <w:t xml:space="preserve">To assess the upper bound of </w:t>
      </w:r>
      <w:r w:rsidR="003D5D5E">
        <w:rPr>
          <w:lang w:val="en-GB"/>
        </w:rPr>
        <w:t>time requirements</w:t>
      </w:r>
      <w:r>
        <w:rPr>
          <w:lang w:val="en-GB"/>
        </w:rPr>
        <w:t>, all operations were carried out</w:t>
      </w:r>
      <w:r w:rsidR="00187F4A">
        <w:rPr>
          <w:lang w:val="en-GB"/>
        </w:rPr>
        <w:t xml:space="preserve"> </w:t>
      </w:r>
      <w:r w:rsidRPr="007F65A6">
        <w:rPr>
          <w:b/>
          <w:lang w:val="en-GB"/>
        </w:rPr>
        <w:t>From</w:t>
      </w:r>
      <w:r>
        <w:rPr>
          <w:lang w:val="en-GB"/>
        </w:rPr>
        <w:t xml:space="preserve"> an external USB 3 drive </w:t>
      </w:r>
      <w:r w:rsidRPr="007F65A6">
        <w:rPr>
          <w:b/>
          <w:lang w:val="en-GB"/>
        </w:rPr>
        <w:t>To</w:t>
      </w:r>
      <w:r>
        <w:rPr>
          <w:lang w:val="en-GB"/>
        </w:rPr>
        <w:t xml:space="preserve"> another USB 3 drive</w:t>
      </w:r>
    </w:p>
    <w:p w:rsidR="007F65A6" w:rsidRDefault="007F65A6" w:rsidP="007F65A6">
      <w:pPr>
        <w:jc w:val="both"/>
        <w:rPr>
          <w:lang w:val="en-GB"/>
        </w:rPr>
      </w:pPr>
    </w:p>
    <w:p w:rsidR="007F65A6" w:rsidRPr="003D5D5E" w:rsidRDefault="003D5D5E" w:rsidP="007F65A6">
      <w:pPr>
        <w:jc w:val="both"/>
        <w:rPr>
          <w:b/>
          <w:lang w:val="en-GB"/>
        </w:rPr>
      </w:pPr>
      <w:r w:rsidRPr="003D5D5E">
        <w:rPr>
          <w:b/>
          <w:lang w:val="en-GB"/>
        </w:rPr>
        <w:t>DATA USED FOR THE TEST:</w:t>
      </w:r>
      <w:r w:rsidR="007F65A6" w:rsidRPr="003D5D5E">
        <w:rPr>
          <w:b/>
          <w:lang w:val="en-GB"/>
        </w:rPr>
        <w:t xml:space="preserve"> </w:t>
      </w:r>
    </w:p>
    <w:p w:rsidR="007F65A6" w:rsidRDefault="007F65A6" w:rsidP="00C808D8">
      <w:pPr>
        <w:jc w:val="both"/>
        <w:rPr>
          <w:lang w:val="en-GB"/>
        </w:rPr>
      </w:pPr>
    </w:p>
    <w:p w:rsidR="002E4F32" w:rsidRDefault="002E4F32" w:rsidP="00C808D8">
      <w:pPr>
        <w:jc w:val="both"/>
        <w:rPr>
          <w:lang w:val="en-GB"/>
        </w:rPr>
      </w:pPr>
      <w:r>
        <w:rPr>
          <w:lang w:val="en-GB"/>
        </w:rPr>
        <w:t xml:space="preserve">Chest </w:t>
      </w:r>
      <w:r w:rsidRPr="002E4F32">
        <w:rPr>
          <w:b/>
          <w:lang w:val="en-GB"/>
        </w:rPr>
        <w:t>C</w:t>
      </w:r>
      <w:r>
        <w:rPr>
          <w:lang w:val="en-GB"/>
        </w:rPr>
        <w:t xml:space="preserve"> to compress as a pack </w:t>
      </w:r>
      <w:r w:rsidRPr="002E4F32">
        <w:rPr>
          <w:b/>
          <w:lang w:val="en-GB"/>
        </w:rPr>
        <w:t>P</w:t>
      </w:r>
      <w:r>
        <w:rPr>
          <w:lang w:val="en-GB"/>
        </w:rPr>
        <w:t>:</w:t>
      </w:r>
    </w:p>
    <w:p w:rsidR="002E4F32" w:rsidRDefault="002E4F32" w:rsidP="00C808D8">
      <w:pPr>
        <w:jc w:val="both"/>
        <w:rPr>
          <w:lang w:val="en-GB"/>
        </w:rPr>
      </w:pPr>
      <w:r>
        <w:rPr>
          <w:lang w:val="en-GB"/>
        </w:rPr>
        <w:t xml:space="preserve">Size: </w:t>
      </w:r>
      <w:r w:rsidR="00187F4A">
        <w:rPr>
          <w:lang w:val="en-GB"/>
        </w:rPr>
        <w:t>1 127 706 138 788 bytes   (# 1 TB)</w:t>
      </w:r>
    </w:p>
    <w:p w:rsidR="002E4F32" w:rsidRDefault="002E4F32" w:rsidP="00C808D8">
      <w:pPr>
        <w:jc w:val="both"/>
      </w:pPr>
      <w:r>
        <w:t>Number of files:</w:t>
      </w:r>
      <w:r w:rsidR="00187F4A">
        <w:t xml:space="preserve"> 10 221 546</w:t>
      </w:r>
    </w:p>
    <w:p w:rsidR="002E4F32" w:rsidRDefault="002E4F32" w:rsidP="00C808D8">
      <w:pPr>
        <w:jc w:val="both"/>
      </w:pPr>
      <w:r>
        <w:t>Size of largest file</w:t>
      </w:r>
      <w:r w:rsidR="003D5D5E">
        <w:t>s</w:t>
      </w:r>
      <w:r>
        <w:t>:</w:t>
      </w:r>
      <w:r w:rsidR="003D5D5E">
        <w:t xml:space="preserve"> chest includes two files of 61 GB</w:t>
      </w:r>
      <w:r>
        <w:t xml:space="preserve"> </w:t>
      </w:r>
      <w:r w:rsidR="003D5D5E">
        <w:t>each (.antpack, excluded from compression)</w:t>
      </w:r>
    </w:p>
    <w:p w:rsidR="002E4F32" w:rsidRDefault="002E4F32" w:rsidP="00C808D8">
      <w:pPr>
        <w:jc w:val="both"/>
      </w:pPr>
    </w:p>
    <w:p w:rsidR="002E4F32" w:rsidRDefault="002E4F32" w:rsidP="00C808D8">
      <w:pPr>
        <w:jc w:val="both"/>
      </w:pPr>
      <w:r>
        <w:rPr>
          <w:lang w:val="en-GB"/>
        </w:rPr>
        <w:t xml:space="preserve">Pack </w:t>
      </w:r>
      <w:r>
        <w:rPr>
          <w:b/>
          <w:lang w:val="en-GB"/>
        </w:rPr>
        <w:t>P</w:t>
      </w:r>
      <w:r>
        <w:rPr>
          <w:lang w:val="en-GB"/>
        </w:rPr>
        <w:t xml:space="preserve"> to expand as a chest </w:t>
      </w:r>
      <w:r>
        <w:rPr>
          <w:b/>
          <w:lang w:val="en-GB"/>
        </w:rPr>
        <w:t>C:</w:t>
      </w:r>
    </w:p>
    <w:p w:rsidR="002E4F32" w:rsidRDefault="002E4F32" w:rsidP="00C808D8">
      <w:pPr>
        <w:jc w:val="both"/>
      </w:pPr>
      <w:r>
        <w:t>Size:</w:t>
      </w:r>
      <w:r w:rsidR="00187F4A">
        <w:t xml:space="preserve"> 335 472 349 570  ( # 313 GB)</w:t>
      </w:r>
    </w:p>
    <w:p w:rsidR="002E4F32" w:rsidRDefault="002E4F32" w:rsidP="00C808D8">
      <w:pPr>
        <w:jc w:val="both"/>
      </w:pPr>
      <w:r>
        <w:t>Number of files: 1</w:t>
      </w:r>
    </w:p>
    <w:p w:rsidR="00FD4020" w:rsidRDefault="00FD4020" w:rsidP="00C808D8">
      <w:pPr>
        <w:jc w:val="both"/>
      </w:pPr>
    </w:p>
    <w:p w:rsidR="00FD4020" w:rsidRDefault="00FD4020" w:rsidP="00C808D8">
      <w:pPr>
        <w:jc w:val="both"/>
      </w:pPr>
      <w:r>
        <w:t xml:space="preserve">Pack </w:t>
      </w:r>
      <w:r w:rsidRPr="00FD4020">
        <w:rPr>
          <w:b/>
        </w:rPr>
        <w:t>P</w:t>
      </w:r>
      <w:r>
        <w:t xml:space="preserve"> to copy as a pack </w:t>
      </w:r>
      <w:r w:rsidRPr="00FD4020">
        <w:rPr>
          <w:b/>
        </w:rPr>
        <w:t>P</w:t>
      </w:r>
    </w:p>
    <w:p w:rsidR="00FD4020" w:rsidRDefault="00FD4020" w:rsidP="00FD4020">
      <w:pPr>
        <w:jc w:val="both"/>
      </w:pPr>
      <w:r>
        <w:t>Size:</w:t>
      </w:r>
      <w:r w:rsidR="00187F4A" w:rsidRPr="00187F4A">
        <w:t xml:space="preserve"> </w:t>
      </w:r>
      <w:r w:rsidR="00187F4A">
        <w:t>335 472 349 570  ( # 313 GB)</w:t>
      </w:r>
    </w:p>
    <w:p w:rsidR="00FD4020" w:rsidRDefault="00FD4020" w:rsidP="00FD4020">
      <w:pPr>
        <w:jc w:val="both"/>
      </w:pPr>
      <w:r>
        <w:t>Number of files: 1</w:t>
      </w:r>
    </w:p>
    <w:p w:rsidR="002E4F32" w:rsidRDefault="002E4F32" w:rsidP="00C808D8">
      <w:pPr>
        <w:jc w:val="both"/>
      </w:pPr>
    </w:p>
    <w:p w:rsidR="003D5D5E" w:rsidRPr="003D5D5E" w:rsidRDefault="003D5D5E" w:rsidP="003D5D5E">
      <w:pPr>
        <w:jc w:val="both"/>
        <w:rPr>
          <w:b/>
          <w:lang w:val="en-GB"/>
        </w:rPr>
      </w:pPr>
      <w:r>
        <w:rPr>
          <w:b/>
          <w:lang w:val="en-GB"/>
        </w:rPr>
        <w:t>RESULTS</w:t>
      </w:r>
      <w:r w:rsidRPr="003D5D5E">
        <w:rPr>
          <w:b/>
          <w:lang w:val="en-GB"/>
        </w:rPr>
        <w:t xml:space="preserve">: </w:t>
      </w:r>
    </w:p>
    <w:p w:rsidR="003D5D5E" w:rsidRDefault="003D5D5E" w:rsidP="003D5D5E">
      <w:pPr>
        <w:jc w:val="both"/>
        <w:rPr>
          <w:lang w:val="en-GB"/>
        </w:rPr>
      </w:pPr>
    </w:p>
    <w:p w:rsidR="003D5D5E" w:rsidRDefault="003D5D5E" w:rsidP="003D5D5E">
      <w:pPr>
        <w:jc w:val="both"/>
        <w:rPr>
          <w:sz w:val="24"/>
          <w:lang w:val="en-GB"/>
        </w:rPr>
      </w:pPr>
      <w:r w:rsidRPr="003D5D5E">
        <w:rPr>
          <w:sz w:val="24"/>
          <w:lang w:val="en-GB"/>
        </w:rPr>
        <w:t>Compresssion</w:t>
      </w:r>
      <w:r w:rsidR="002C7433">
        <w:rPr>
          <w:sz w:val="24"/>
          <w:lang w:val="en-GB"/>
        </w:rPr>
        <w:tab/>
      </w:r>
      <w:r w:rsidRPr="003D5D5E">
        <w:rPr>
          <w:sz w:val="24"/>
          <w:lang w:val="en-GB"/>
        </w:rPr>
        <w:t xml:space="preserve"> </w:t>
      </w:r>
      <w:r w:rsidRPr="003D5D5E">
        <w:rPr>
          <w:b/>
          <w:sz w:val="24"/>
          <w:lang w:val="en-GB"/>
        </w:rPr>
        <w:t>C &gt; P</w:t>
      </w:r>
      <w:r w:rsidRPr="003D5D5E">
        <w:rPr>
          <w:sz w:val="24"/>
          <w:lang w:val="en-GB"/>
        </w:rPr>
        <w:t xml:space="preserve"> </w:t>
      </w:r>
      <w:r w:rsidRPr="003D5D5E">
        <w:rPr>
          <w:sz w:val="24"/>
          <w:lang w:val="en-GB"/>
        </w:rPr>
        <w:tab/>
      </w:r>
      <w:r w:rsidR="002C7433">
        <w:rPr>
          <w:sz w:val="24"/>
          <w:lang w:val="en-GB"/>
        </w:rPr>
        <w:tab/>
      </w:r>
      <w:r w:rsidR="00187F4A">
        <w:rPr>
          <w:sz w:val="24"/>
          <w:lang w:val="en-GB"/>
        </w:rPr>
        <w:t>with hash assessment and integrity check:</w:t>
      </w:r>
      <w:r w:rsidR="00187F4A">
        <w:rPr>
          <w:sz w:val="24"/>
          <w:lang w:val="en-GB"/>
        </w:rPr>
        <w:tab/>
      </w:r>
      <w:r w:rsidRPr="003D5D5E">
        <w:rPr>
          <w:sz w:val="24"/>
          <w:lang w:val="en-GB"/>
        </w:rPr>
        <w:t>79 hours</w:t>
      </w:r>
    </w:p>
    <w:p w:rsidR="00187F4A" w:rsidRDefault="00187F4A" w:rsidP="00187F4A">
      <w:pPr>
        <w:jc w:val="both"/>
        <w:rPr>
          <w:sz w:val="24"/>
          <w:lang w:val="en-GB"/>
        </w:rPr>
      </w:pPr>
      <w:r w:rsidRPr="003D5D5E">
        <w:rPr>
          <w:sz w:val="24"/>
          <w:lang w:val="en-GB"/>
        </w:rPr>
        <w:t>Compresssion</w:t>
      </w:r>
      <w:r>
        <w:rPr>
          <w:sz w:val="24"/>
          <w:lang w:val="en-GB"/>
        </w:rPr>
        <w:tab/>
      </w:r>
      <w:r w:rsidRPr="003D5D5E">
        <w:rPr>
          <w:sz w:val="24"/>
          <w:lang w:val="en-GB"/>
        </w:rPr>
        <w:t xml:space="preserve"> </w:t>
      </w:r>
      <w:r w:rsidRPr="003D5D5E">
        <w:rPr>
          <w:b/>
          <w:sz w:val="24"/>
          <w:lang w:val="en-GB"/>
        </w:rPr>
        <w:t>C &gt; P</w:t>
      </w:r>
      <w:r w:rsidRPr="003D5D5E">
        <w:rPr>
          <w:sz w:val="24"/>
          <w:lang w:val="en-GB"/>
        </w:rPr>
        <w:t xml:space="preserve"> </w:t>
      </w:r>
      <w:r w:rsidRPr="003D5D5E">
        <w:rPr>
          <w:sz w:val="24"/>
          <w:lang w:val="en-GB"/>
        </w:rPr>
        <w:tab/>
      </w:r>
      <w:r>
        <w:rPr>
          <w:sz w:val="24"/>
          <w:lang w:val="en-GB"/>
        </w:rPr>
        <w:tab/>
        <w:t>without hash nor integrity check:</w:t>
      </w:r>
      <w:r>
        <w:rPr>
          <w:sz w:val="24"/>
          <w:lang w:val="en-GB"/>
        </w:rPr>
        <w:tab/>
      </w:r>
      <w:r>
        <w:rPr>
          <w:sz w:val="24"/>
          <w:lang w:val="en-GB"/>
        </w:rPr>
        <w:tab/>
        <w:t>15</w:t>
      </w:r>
      <w:r w:rsidRPr="003D5D5E">
        <w:rPr>
          <w:sz w:val="24"/>
          <w:lang w:val="en-GB"/>
        </w:rPr>
        <w:t xml:space="preserve"> hours</w:t>
      </w:r>
    </w:p>
    <w:p w:rsidR="002E4F32" w:rsidRPr="003D5D5E" w:rsidRDefault="003D5D5E" w:rsidP="003D5D5E">
      <w:pPr>
        <w:jc w:val="both"/>
        <w:rPr>
          <w:sz w:val="24"/>
          <w:lang w:val="en-GB"/>
        </w:rPr>
      </w:pPr>
      <w:r w:rsidRPr="003D5D5E">
        <w:rPr>
          <w:sz w:val="24"/>
          <w:lang w:val="en-GB"/>
        </w:rPr>
        <w:t xml:space="preserve">Expansion  </w:t>
      </w:r>
      <w:r w:rsidR="002C7433">
        <w:rPr>
          <w:sz w:val="24"/>
          <w:lang w:val="en-GB"/>
        </w:rPr>
        <w:tab/>
        <w:t xml:space="preserve"> </w:t>
      </w:r>
      <w:r w:rsidRPr="003D5D5E">
        <w:rPr>
          <w:b/>
          <w:sz w:val="24"/>
          <w:lang w:val="en-GB"/>
        </w:rPr>
        <w:t>P &gt; C</w:t>
      </w:r>
      <w:r w:rsidRPr="003D5D5E">
        <w:rPr>
          <w:sz w:val="24"/>
          <w:lang w:val="en-GB"/>
        </w:rPr>
        <w:t xml:space="preserve">  </w:t>
      </w:r>
      <w:r w:rsidRPr="003D5D5E">
        <w:rPr>
          <w:sz w:val="24"/>
          <w:lang w:val="en-GB"/>
        </w:rPr>
        <w:tab/>
      </w:r>
      <w:r w:rsidRPr="003D5D5E">
        <w:rPr>
          <w:sz w:val="24"/>
          <w:lang w:val="en-GB"/>
        </w:rPr>
        <w:tab/>
      </w:r>
      <w:r w:rsidR="00BA633B">
        <w:rPr>
          <w:sz w:val="24"/>
          <w:lang w:val="en-GB"/>
        </w:rPr>
        <w:t>11 hours 20 minutes</w:t>
      </w:r>
    </w:p>
    <w:p w:rsidR="003D5D5E" w:rsidRDefault="003D5D5E" w:rsidP="003D5D5E">
      <w:pPr>
        <w:jc w:val="both"/>
        <w:rPr>
          <w:sz w:val="24"/>
          <w:lang w:val="en-GB"/>
        </w:rPr>
      </w:pPr>
      <w:r w:rsidRPr="003D5D5E">
        <w:rPr>
          <w:sz w:val="24"/>
          <w:lang w:val="en-GB"/>
        </w:rPr>
        <w:t xml:space="preserve">Copy  </w:t>
      </w:r>
      <w:r w:rsidR="002C7433">
        <w:rPr>
          <w:sz w:val="24"/>
          <w:lang w:val="en-GB"/>
        </w:rPr>
        <w:tab/>
      </w:r>
      <w:r w:rsidR="002C7433">
        <w:rPr>
          <w:sz w:val="24"/>
          <w:lang w:val="en-GB"/>
        </w:rPr>
        <w:tab/>
        <w:t xml:space="preserve"> </w:t>
      </w:r>
      <w:r w:rsidRPr="003D5D5E">
        <w:rPr>
          <w:b/>
          <w:sz w:val="24"/>
          <w:lang w:val="en-GB"/>
        </w:rPr>
        <w:t>P</w:t>
      </w:r>
      <w:r w:rsidR="00BA633B">
        <w:rPr>
          <w:b/>
          <w:sz w:val="24"/>
          <w:lang w:val="en-GB"/>
        </w:rPr>
        <w:t xml:space="preserve"> </w:t>
      </w:r>
      <w:r w:rsidRPr="003D5D5E">
        <w:rPr>
          <w:b/>
          <w:sz w:val="24"/>
          <w:lang w:val="en-GB"/>
        </w:rPr>
        <w:t>::</w:t>
      </w:r>
      <w:r w:rsidR="002C7433">
        <w:rPr>
          <w:b/>
          <w:sz w:val="24"/>
          <w:lang w:val="en-GB"/>
        </w:rPr>
        <w:t xml:space="preserve"> </w:t>
      </w:r>
      <w:r w:rsidRPr="003D5D5E">
        <w:rPr>
          <w:b/>
          <w:sz w:val="24"/>
          <w:lang w:val="en-GB"/>
        </w:rPr>
        <w:t>P</w:t>
      </w:r>
      <w:r w:rsidRPr="003D5D5E">
        <w:rPr>
          <w:sz w:val="24"/>
          <w:lang w:val="en-GB"/>
        </w:rPr>
        <w:tab/>
      </w:r>
      <w:r w:rsidRPr="003D5D5E">
        <w:rPr>
          <w:sz w:val="24"/>
          <w:lang w:val="en-GB"/>
        </w:rPr>
        <w:tab/>
        <w:t xml:space="preserve">2hours </w:t>
      </w:r>
      <w:r w:rsidR="00A500B5">
        <w:rPr>
          <w:sz w:val="24"/>
          <w:lang w:val="en-GB"/>
        </w:rPr>
        <w:t>30</w:t>
      </w:r>
      <w:r w:rsidRPr="003D5D5E">
        <w:rPr>
          <w:sz w:val="24"/>
          <w:lang w:val="en-GB"/>
        </w:rPr>
        <w:t xml:space="preserve"> min.</w:t>
      </w:r>
    </w:p>
    <w:p w:rsidR="003D5D5E" w:rsidRDefault="003D5D5E" w:rsidP="003D5D5E">
      <w:pPr>
        <w:jc w:val="both"/>
        <w:rPr>
          <w:sz w:val="24"/>
          <w:lang w:val="en-GB"/>
        </w:rPr>
      </w:pPr>
    </w:p>
    <w:p w:rsidR="00F67A23" w:rsidRDefault="00F67A23" w:rsidP="003D5D5E">
      <w:pPr>
        <w:jc w:val="both"/>
        <w:rPr>
          <w:lang w:val="en-GB"/>
        </w:rPr>
      </w:pPr>
    </w:p>
    <w:p w:rsidR="002E4F32" w:rsidRDefault="00BA633B" w:rsidP="00C808D8">
      <w:pPr>
        <w:jc w:val="both"/>
      </w:pPr>
      <w:r>
        <w:t>Besides, the time for opening the compressed pack without expanding it (so as to browse through the pack’s content and/or extract some data from it), using the 7-zip console with the password indicated in the troubleshooting notes, is about:</w:t>
      </w:r>
      <w:r w:rsidR="00F67A23">
        <w:t xml:space="preserve">  </w:t>
      </w:r>
      <w:r w:rsidR="00F67A23" w:rsidRPr="00F67A23">
        <w:rPr>
          <w:b/>
        </w:rPr>
        <w:t>1 minute</w:t>
      </w:r>
      <w:r>
        <w:t xml:space="preserve"> </w:t>
      </w:r>
    </w:p>
    <w:p w:rsidR="003645E8" w:rsidRDefault="003645E8" w:rsidP="002E4F32">
      <w:pPr>
        <w:spacing w:after="100" w:afterAutospacing="1"/>
        <w:jc w:val="both"/>
      </w:pPr>
      <w:r>
        <w:br w:type="page"/>
      </w:r>
    </w:p>
    <w:p w:rsidR="003645E8" w:rsidRPr="0070222D" w:rsidRDefault="003645E8" w:rsidP="003645E8">
      <w:pPr>
        <w:pStyle w:val="Titre"/>
        <w:rPr>
          <w:sz w:val="28"/>
          <w:szCs w:val="28"/>
        </w:rPr>
      </w:pPr>
      <w:r>
        <w:rPr>
          <w:sz w:val="28"/>
          <w:szCs w:val="28"/>
        </w:rPr>
        <w:lastRenderedPageBreak/>
        <w:t>Antares_Data_Organizer</w:t>
      </w:r>
      <w:r w:rsidRPr="0070222D">
        <w:rPr>
          <w:sz w:val="28"/>
          <w:szCs w:val="28"/>
        </w:rPr>
        <w:t xml:space="preserve"> </w:t>
      </w:r>
      <w:r>
        <w:rPr>
          <w:sz w:val="28"/>
          <w:szCs w:val="28"/>
        </w:rPr>
        <w:t>2</w:t>
      </w:r>
      <w:r w:rsidRPr="0070222D">
        <w:rPr>
          <w:sz w:val="28"/>
          <w:szCs w:val="28"/>
        </w:rPr>
        <w:t>.0</w:t>
      </w:r>
      <w:r>
        <w:rPr>
          <w:sz w:val="28"/>
          <w:szCs w:val="28"/>
        </w:rPr>
        <w:t>.0</w:t>
      </w:r>
    </w:p>
    <w:p w:rsidR="003645E8" w:rsidRPr="0070222D" w:rsidRDefault="003645E8" w:rsidP="003645E8">
      <w:pPr>
        <w:pStyle w:val="Titre"/>
        <w:rPr>
          <w:sz w:val="28"/>
          <w:szCs w:val="28"/>
        </w:rPr>
      </w:pPr>
      <w:r w:rsidRPr="0070222D">
        <w:rPr>
          <w:sz w:val="28"/>
          <w:szCs w:val="28"/>
        </w:rPr>
        <w:t>TROUBLESHOOTING NOTES</w:t>
      </w:r>
    </w:p>
    <w:p w:rsidR="003645E8" w:rsidRDefault="003645E8" w:rsidP="003645E8">
      <w:pPr>
        <w:pStyle w:val="Titre"/>
        <w:jc w:val="left"/>
      </w:pPr>
    </w:p>
    <w:p w:rsidR="003645E8" w:rsidRPr="00D853A8" w:rsidRDefault="003645E8" w:rsidP="003645E8">
      <w:pPr>
        <w:pStyle w:val="Titre"/>
        <w:ind w:left="708"/>
        <w:jc w:val="both"/>
        <w:rPr>
          <w:b w:val="0"/>
          <w:i w:val="0"/>
          <w:sz w:val="18"/>
          <w:szCs w:val="18"/>
        </w:rPr>
      </w:pPr>
      <w:r w:rsidRPr="00D853A8">
        <w:rPr>
          <w:i w:val="0"/>
          <w:sz w:val="18"/>
          <w:szCs w:val="18"/>
        </w:rPr>
        <w:t>Problem:</w:t>
      </w:r>
      <w:r w:rsidRPr="00D853A8">
        <w:rPr>
          <w:b w:val="0"/>
          <w:i w:val="0"/>
          <w:sz w:val="18"/>
          <w:szCs w:val="18"/>
        </w:rPr>
        <w:t xml:space="preserve"> The data manager does not find all of the studies/archives located within the “origin portfolio”.</w:t>
      </w:r>
    </w:p>
    <w:p w:rsidR="003645E8" w:rsidRPr="00D853A8" w:rsidRDefault="003645E8" w:rsidP="003645E8">
      <w:pPr>
        <w:pStyle w:val="Titre"/>
        <w:ind w:left="708"/>
        <w:jc w:val="both"/>
        <w:rPr>
          <w:b w:val="0"/>
          <w:i w:val="0"/>
          <w:sz w:val="18"/>
          <w:szCs w:val="18"/>
        </w:rPr>
      </w:pPr>
      <w:r w:rsidRPr="00D853A8">
        <w:rPr>
          <w:i w:val="0"/>
          <w:sz w:val="18"/>
          <w:szCs w:val="18"/>
        </w:rPr>
        <w:t xml:space="preserve">Solution: </w:t>
      </w:r>
      <w:r w:rsidRPr="00D853A8">
        <w:rPr>
          <w:b w:val="0"/>
          <w:i w:val="0"/>
          <w:sz w:val="18"/>
          <w:szCs w:val="18"/>
        </w:rPr>
        <w:t xml:space="preserve">The exploration carried out by the data manager within the origin portfolio is limited to a number of levels (field “research depth” of the data manager panel, default value 10)   adjustable between 0 and 50. Items located deeper than the maximum level cannot be found. If level 0 is chosen, only items located at the root of the portfolio will be found. </w:t>
      </w:r>
    </w:p>
    <w:p w:rsidR="003645E8" w:rsidRPr="00D853A8" w:rsidRDefault="003645E8" w:rsidP="003645E8">
      <w:pPr>
        <w:pStyle w:val="Titre"/>
        <w:ind w:left="708"/>
        <w:jc w:val="both"/>
        <w:rPr>
          <w:i w:val="0"/>
          <w:sz w:val="18"/>
          <w:szCs w:val="18"/>
        </w:rPr>
      </w:pPr>
    </w:p>
    <w:p w:rsidR="003645E8" w:rsidRPr="00D853A8" w:rsidRDefault="003645E8" w:rsidP="003645E8">
      <w:pPr>
        <w:pStyle w:val="Titre"/>
        <w:ind w:left="708"/>
        <w:jc w:val="both"/>
        <w:rPr>
          <w:b w:val="0"/>
          <w:i w:val="0"/>
          <w:sz w:val="18"/>
          <w:szCs w:val="18"/>
        </w:rPr>
      </w:pPr>
      <w:r w:rsidRPr="00D853A8">
        <w:rPr>
          <w:i w:val="0"/>
          <w:sz w:val="18"/>
          <w:szCs w:val="18"/>
        </w:rPr>
        <w:t>Problem:</w:t>
      </w:r>
      <w:r w:rsidRPr="00D853A8">
        <w:rPr>
          <w:b w:val="0"/>
          <w:i w:val="0"/>
          <w:sz w:val="18"/>
          <w:szCs w:val="18"/>
        </w:rPr>
        <w:t xml:space="preserve"> The data manager takes a long time to find all of the studies and archives included in the “origin portfolio”.</w:t>
      </w:r>
    </w:p>
    <w:p w:rsidR="003645E8" w:rsidRPr="00D853A8" w:rsidRDefault="003645E8" w:rsidP="003645E8">
      <w:pPr>
        <w:pStyle w:val="Titre"/>
        <w:ind w:left="708"/>
        <w:jc w:val="both"/>
        <w:rPr>
          <w:b w:val="0"/>
          <w:i w:val="0"/>
          <w:sz w:val="18"/>
          <w:szCs w:val="18"/>
        </w:rPr>
      </w:pPr>
      <w:r w:rsidRPr="00D853A8">
        <w:rPr>
          <w:i w:val="0"/>
          <w:sz w:val="18"/>
          <w:szCs w:val="18"/>
        </w:rPr>
        <w:t xml:space="preserve">Solution: </w:t>
      </w:r>
      <w:r w:rsidRPr="00D853A8">
        <w:rPr>
          <w:b w:val="0"/>
          <w:i w:val="0"/>
          <w:sz w:val="18"/>
          <w:szCs w:val="18"/>
        </w:rPr>
        <w:t xml:space="preserve"> The in-depth exploration of the portfolio begins to be performed as soon as the origin portfolio is chosen, and it goes as far down as allowed by the selected exploration depth. Full examination of the content of C:\ may be require much more time than that of C:\users\username\myAntares_space.</w:t>
      </w:r>
      <w:r w:rsidR="00D853A8" w:rsidRPr="00D853A8">
        <w:rPr>
          <w:b w:val="0"/>
          <w:i w:val="0"/>
          <w:sz w:val="18"/>
          <w:szCs w:val="18"/>
        </w:rPr>
        <w:t xml:space="preserve">  </w:t>
      </w:r>
      <w:r w:rsidRPr="00D853A8">
        <w:rPr>
          <w:b w:val="0"/>
          <w:i w:val="0"/>
          <w:sz w:val="18"/>
          <w:szCs w:val="18"/>
        </w:rPr>
        <w:t xml:space="preserve">   </w:t>
      </w:r>
    </w:p>
    <w:p w:rsidR="003645E8" w:rsidRPr="00D853A8" w:rsidRDefault="003645E8" w:rsidP="003645E8">
      <w:pPr>
        <w:pStyle w:val="Titre"/>
        <w:ind w:left="708"/>
        <w:jc w:val="both"/>
        <w:rPr>
          <w:b w:val="0"/>
          <w:i w:val="0"/>
          <w:sz w:val="18"/>
          <w:szCs w:val="18"/>
        </w:rPr>
      </w:pPr>
    </w:p>
    <w:p w:rsidR="003645E8" w:rsidRPr="00D853A8" w:rsidRDefault="003645E8" w:rsidP="003645E8">
      <w:pPr>
        <w:pStyle w:val="Titre"/>
        <w:ind w:left="708"/>
        <w:jc w:val="both"/>
        <w:rPr>
          <w:b w:val="0"/>
          <w:i w:val="0"/>
          <w:sz w:val="18"/>
          <w:szCs w:val="18"/>
        </w:rPr>
      </w:pPr>
      <w:r w:rsidRPr="00D853A8">
        <w:rPr>
          <w:i w:val="0"/>
          <w:sz w:val="18"/>
          <w:szCs w:val="18"/>
        </w:rPr>
        <w:t>Problem:</w:t>
      </w:r>
      <w:r w:rsidRPr="00D853A8">
        <w:rPr>
          <w:b w:val="0"/>
          <w:i w:val="0"/>
          <w:sz w:val="18"/>
          <w:szCs w:val="18"/>
        </w:rPr>
        <w:t xml:space="preserve">  A study (or archive) that was correctly registered within a </w:t>
      </w:r>
      <w:r w:rsidRPr="00D853A8">
        <w:rPr>
          <w:b w:val="0"/>
          <w:i w:val="0"/>
          <w:sz w:val="18"/>
          <w:szCs w:val="18"/>
          <w:lang w:val="en-US"/>
        </w:rPr>
        <w:t>catalog</w:t>
      </w:r>
      <w:r w:rsidRPr="00D853A8">
        <w:rPr>
          <w:b w:val="0"/>
          <w:i w:val="0"/>
          <w:sz w:val="18"/>
          <w:szCs w:val="18"/>
        </w:rPr>
        <w:t xml:space="preserve"> in the course of a Data Organizer session cannot be found later, in another session in which the relevant </w:t>
      </w:r>
      <w:r w:rsidRPr="00D853A8">
        <w:rPr>
          <w:b w:val="0"/>
          <w:i w:val="0"/>
          <w:sz w:val="18"/>
          <w:szCs w:val="18"/>
          <w:lang w:val="en-US"/>
        </w:rPr>
        <w:t>catalog</w:t>
      </w:r>
      <w:r w:rsidRPr="00D853A8">
        <w:rPr>
          <w:b w:val="0"/>
          <w:i w:val="0"/>
          <w:sz w:val="18"/>
          <w:szCs w:val="18"/>
        </w:rPr>
        <w:t xml:space="preserve"> is used as origin workspace for the data manager.</w:t>
      </w:r>
    </w:p>
    <w:p w:rsidR="003645E8" w:rsidRPr="00D853A8" w:rsidRDefault="003645E8" w:rsidP="003645E8">
      <w:pPr>
        <w:pStyle w:val="Titre"/>
        <w:ind w:left="708"/>
        <w:jc w:val="both"/>
        <w:rPr>
          <w:b w:val="0"/>
          <w:i w:val="0"/>
          <w:sz w:val="18"/>
          <w:szCs w:val="18"/>
        </w:rPr>
      </w:pPr>
      <w:r w:rsidRPr="00D853A8">
        <w:rPr>
          <w:i w:val="0"/>
          <w:sz w:val="18"/>
          <w:szCs w:val="18"/>
        </w:rPr>
        <w:t xml:space="preserve">Solution: </w:t>
      </w:r>
      <w:r w:rsidRPr="00D853A8">
        <w:rPr>
          <w:b w:val="0"/>
          <w:i w:val="0"/>
          <w:sz w:val="18"/>
          <w:szCs w:val="18"/>
        </w:rPr>
        <w:t>In the interval between the two Data Organizer sessions, the study (or the archive) has been deleted or moved elsewhere by direct Windows Explorer commands (cut/paste, etc.) or other applications. The Data Organizer is not aware of operations performed by other applications on data it is supposed to manage. To keep registered keys consistent, copy or deletion of a registered item should be performed by the Data Organizer, in a session including appropriate register/unregister commands.</w:t>
      </w:r>
    </w:p>
    <w:p w:rsidR="003645E8" w:rsidRPr="00D853A8" w:rsidRDefault="003645E8" w:rsidP="003645E8">
      <w:pPr>
        <w:pStyle w:val="Titre"/>
        <w:ind w:left="708"/>
        <w:jc w:val="both"/>
        <w:rPr>
          <w:b w:val="0"/>
          <w:i w:val="0"/>
          <w:sz w:val="18"/>
          <w:szCs w:val="18"/>
        </w:rPr>
      </w:pPr>
    </w:p>
    <w:p w:rsidR="003645E8" w:rsidRPr="00D853A8" w:rsidRDefault="003645E8" w:rsidP="003645E8">
      <w:pPr>
        <w:pStyle w:val="Titre"/>
        <w:ind w:left="708"/>
        <w:jc w:val="both"/>
        <w:rPr>
          <w:b w:val="0"/>
          <w:i w:val="0"/>
          <w:sz w:val="18"/>
          <w:szCs w:val="18"/>
        </w:rPr>
      </w:pPr>
      <w:r w:rsidRPr="00D853A8">
        <w:rPr>
          <w:i w:val="0"/>
          <w:sz w:val="18"/>
          <w:szCs w:val="18"/>
        </w:rPr>
        <w:t>Problem:</w:t>
      </w:r>
      <w:r w:rsidRPr="00D853A8">
        <w:rPr>
          <w:b w:val="0"/>
          <w:i w:val="0"/>
          <w:sz w:val="18"/>
          <w:szCs w:val="18"/>
        </w:rPr>
        <w:t xml:space="preserve">  The data organizer signals that an error occurred during the copy of a study (or of an archive), but the copied data seems to be correct.</w:t>
      </w:r>
    </w:p>
    <w:p w:rsidR="003645E8" w:rsidRPr="00D853A8" w:rsidRDefault="003645E8" w:rsidP="003645E8">
      <w:pPr>
        <w:pStyle w:val="Titre"/>
        <w:ind w:left="708"/>
        <w:jc w:val="both"/>
        <w:rPr>
          <w:b w:val="0"/>
          <w:i w:val="0"/>
          <w:sz w:val="18"/>
          <w:szCs w:val="18"/>
        </w:rPr>
      </w:pPr>
      <w:r w:rsidRPr="00D853A8">
        <w:rPr>
          <w:i w:val="0"/>
          <w:sz w:val="18"/>
          <w:szCs w:val="18"/>
        </w:rPr>
        <w:t xml:space="preserve">Solution:  </w:t>
      </w:r>
      <w:r w:rsidRPr="00D853A8">
        <w:rPr>
          <w:b w:val="0"/>
          <w:i w:val="0"/>
          <w:sz w:val="18"/>
          <w:szCs w:val="18"/>
        </w:rPr>
        <w:t>An error message is proof that the copied item is not the exact replica of the original item that it is required to be. The copied item is corrupted somehow and should not be considered as being equivalent to the original.</w:t>
      </w:r>
    </w:p>
    <w:p w:rsidR="003645E8" w:rsidRPr="00D853A8" w:rsidRDefault="003645E8" w:rsidP="003645E8">
      <w:pPr>
        <w:pStyle w:val="Titre"/>
        <w:ind w:left="708"/>
        <w:jc w:val="both"/>
        <w:rPr>
          <w:b w:val="0"/>
          <w:i w:val="0"/>
          <w:sz w:val="18"/>
          <w:szCs w:val="18"/>
        </w:rPr>
      </w:pPr>
    </w:p>
    <w:p w:rsidR="003645E8" w:rsidRPr="00D853A8" w:rsidRDefault="003645E8" w:rsidP="003645E8">
      <w:pPr>
        <w:pStyle w:val="Titre"/>
        <w:ind w:left="708"/>
        <w:jc w:val="both"/>
        <w:rPr>
          <w:b w:val="0"/>
          <w:i w:val="0"/>
          <w:sz w:val="18"/>
          <w:szCs w:val="18"/>
        </w:rPr>
      </w:pPr>
      <w:r w:rsidRPr="00D853A8">
        <w:rPr>
          <w:i w:val="0"/>
          <w:sz w:val="18"/>
          <w:szCs w:val="18"/>
        </w:rPr>
        <w:t>Problem:</w:t>
      </w:r>
      <w:r w:rsidRPr="00D853A8">
        <w:rPr>
          <w:b w:val="0"/>
          <w:i w:val="0"/>
          <w:sz w:val="18"/>
          <w:szCs w:val="18"/>
        </w:rPr>
        <w:t xml:space="preserve">  The data organizer signals that an error occurred during the deletion of a study (or of an archive)</w:t>
      </w:r>
    </w:p>
    <w:p w:rsidR="003645E8" w:rsidRPr="00D853A8" w:rsidRDefault="003645E8" w:rsidP="003645E8">
      <w:pPr>
        <w:pStyle w:val="Titre"/>
        <w:ind w:left="708"/>
        <w:jc w:val="both"/>
        <w:rPr>
          <w:b w:val="0"/>
          <w:i w:val="0"/>
          <w:sz w:val="18"/>
          <w:szCs w:val="18"/>
        </w:rPr>
      </w:pPr>
      <w:r w:rsidRPr="00D853A8">
        <w:rPr>
          <w:i w:val="0"/>
          <w:sz w:val="18"/>
          <w:szCs w:val="18"/>
        </w:rPr>
        <w:t xml:space="preserve">Solution:  </w:t>
      </w:r>
      <w:r w:rsidRPr="00D853A8">
        <w:rPr>
          <w:b w:val="0"/>
          <w:i w:val="0"/>
          <w:sz w:val="18"/>
          <w:szCs w:val="18"/>
        </w:rPr>
        <w:t xml:space="preserve"> Two cases are possible: a) the user does not have the proper rights to perform the action b) deletion was not performed because previous errors made it unsafe (for instance: in a “Copy and Delete” sequence, “Delete” is not performed if “Copy” fails.</w:t>
      </w:r>
    </w:p>
    <w:p w:rsidR="003645E8" w:rsidRPr="00D853A8" w:rsidRDefault="003645E8" w:rsidP="003645E8">
      <w:pPr>
        <w:pStyle w:val="Titre"/>
        <w:ind w:left="708"/>
        <w:jc w:val="both"/>
        <w:rPr>
          <w:b w:val="0"/>
          <w:i w:val="0"/>
          <w:sz w:val="18"/>
          <w:szCs w:val="18"/>
        </w:rPr>
      </w:pPr>
      <w:r w:rsidRPr="00D853A8">
        <w:rPr>
          <w:b w:val="0"/>
          <w:i w:val="0"/>
          <w:sz w:val="18"/>
          <w:szCs w:val="18"/>
        </w:rPr>
        <w:t xml:space="preserve">   </w:t>
      </w:r>
    </w:p>
    <w:p w:rsidR="003645E8" w:rsidRPr="00D853A8" w:rsidRDefault="003645E8" w:rsidP="003645E8">
      <w:pPr>
        <w:pStyle w:val="Titre"/>
        <w:ind w:left="708"/>
        <w:jc w:val="both"/>
        <w:rPr>
          <w:b w:val="0"/>
          <w:i w:val="0"/>
          <w:sz w:val="18"/>
          <w:szCs w:val="18"/>
        </w:rPr>
      </w:pPr>
      <w:r w:rsidRPr="00D853A8">
        <w:rPr>
          <w:i w:val="0"/>
          <w:sz w:val="18"/>
          <w:szCs w:val="18"/>
        </w:rPr>
        <w:t>Problem:</w:t>
      </w:r>
      <w:r w:rsidRPr="00D853A8">
        <w:rPr>
          <w:b w:val="0"/>
          <w:i w:val="0"/>
          <w:sz w:val="18"/>
          <w:szCs w:val="18"/>
        </w:rPr>
        <w:t xml:space="preserve">  The data organizer GUI main window gets partially mixed up with other application main windows (Outlook, Word, Excel, etc.). Minimizing and restoring the application window seems to fix the behaviour but the problem reappears after some time. </w:t>
      </w:r>
    </w:p>
    <w:p w:rsidR="003645E8" w:rsidRPr="00D853A8" w:rsidRDefault="003645E8" w:rsidP="003645E8">
      <w:pPr>
        <w:pStyle w:val="Titre"/>
        <w:ind w:left="708"/>
        <w:jc w:val="both"/>
        <w:rPr>
          <w:b w:val="0"/>
          <w:i w:val="0"/>
          <w:sz w:val="18"/>
          <w:szCs w:val="18"/>
        </w:rPr>
      </w:pPr>
      <w:r w:rsidRPr="00D853A8">
        <w:rPr>
          <w:i w:val="0"/>
          <w:sz w:val="18"/>
          <w:szCs w:val="18"/>
        </w:rPr>
        <w:t xml:space="preserve">Solution: </w:t>
      </w:r>
      <w:r w:rsidRPr="00D853A8">
        <w:rPr>
          <w:b w:val="0"/>
          <w:i w:val="0"/>
          <w:sz w:val="18"/>
          <w:szCs w:val="18"/>
        </w:rPr>
        <w:t xml:space="preserve"> The graphic framework used to design the Data Organizer is not fully compatible with “old-fashioned” Windows desktop themes, that is to say themes that do not manage transparency (Aero) effects. To permanently fix this issue, please change the Windows Desktop Theme to one of the “Aero” family (for instance, “Windows 7” instead of “Windows 7 basic”). If “Aero” themes are not available, minimize all opened application windows before starting a Data Organizer session and restore them to normal size at the end of the session.   </w:t>
      </w:r>
    </w:p>
    <w:p w:rsidR="003645E8" w:rsidRPr="00D853A8" w:rsidRDefault="003645E8" w:rsidP="003645E8">
      <w:pPr>
        <w:pStyle w:val="Titre"/>
        <w:ind w:left="708"/>
        <w:jc w:val="both"/>
        <w:rPr>
          <w:b w:val="0"/>
          <w:i w:val="0"/>
          <w:sz w:val="18"/>
          <w:szCs w:val="18"/>
        </w:rPr>
      </w:pPr>
    </w:p>
    <w:p w:rsidR="003645E8" w:rsidRPr="00D853A8" w:rsidRDefault="003645E8" w:rsidP="003645E8">
      <w:pPr>
        <w:pStyle w:val="Titre"/>
        <w:ind w:left="708"/>
        <w:jc w:val="both"/>
        <w:rPr>
          <w:b w:val="0"/>
          <w:i w:val="0"/>
          <w:sz w:val="18"/>
          <w:szCs w:val="18"/>
        </w:rPr>
      </w:pPr>
      <w:r w:rsidRPr="00D853A8">
        <w:rPr>
          <w:i w:val="0"/>
          <w:sz w:val="18"/>
          <w:szCs w:val="18"/>
        </w:rPr>
        <w:t>Problem:</w:t>
      </w:r>
      <w:r w:rsidRPr="00D853A8">
        <w:rPr>
          <w:b w:val="0"/>
          <w:i w:val="0"/>
          <w:sz w:val="18"/>
          <w:szCs w:val="18"/>
        </w:rPr>
        <w:t xml:space="preserve"> Crash without message.</w:t>
      </w:r>
    </w:p>
    <w:p w:rsidR="003645E8" w:rsidRPr="00D853A8" w:rsidRDefault="003645E8" w:rsidP="003645E8">
      <w:pPr>
        <w:pStyle w:val="Titre"/>
        <w:ind w:left="708"/>
        <w:jc w:val="both"/>
        <w:rPr>
          <w:b w:val="0"/>
          <w:i w:val="0"/>
          <w:sz w:val="18"/>
          <w:szCs w:val="18"/>
        </w:rPr>
      </w:pPr>
      <w:r w:rsidRPr="00D853A8">
        <w:rPr>
          <w:i w:val="0"/>
          <w:sz w:val="18"/>
          <w:szCs w:val="18"/>
        </w:rPr>
        <w:t xml:space="preserve">Solution: </w:t>
      </w:r>
      <w:r w:rsidRPr="00D853A8">
        <w:rPr>
          <w:b w:val="0"/>
          <w:i w:val="0"/>
          <w:sz w:val="18"/>
          <w:szCs w:val="18"/>
        </w:rPr>
        <w:t>Examine the content of the file located in:</w:t>
      </w:r>
      <w:r w:rsidRPr="00D853A8">
        <w:rPr>
          <w:b w:val="0"/>
          <w:i w:val="0"/>
          <w:sz w:val="18"/>
          <w:szCs w:val="18"/>
        </w:rPr>
        <w:tab/>
      </w:r>
    </w:p>
    <w:p w:rsidR="003645E8" w:rsidRDefault="003645E8" w:rsidP="003645E8">
      <w:pPr>
        <w:pStyle w:val="Titre"/>
        <w:ind w:left="708"/>
        <w:jc w:val="both"/>
        <w:rPr>
          <w:b w:val="0"/>
          <w:i w:val="0"/>
          <w:sz w:val="18"/>
          <w:szCs w:val="18"/>
        </w:rPr>
      </w:pPr>
      <w:r w:rsidRPr="00D853A8">
        <w:rPr>
          <w:b w:val="0"/>
          <w:color w:val="FF0000"/>
          <w:sz w:val="18"/>
          <w:szCs w:val="18"/>
        </w:rPr>
        <w:t>C:\D:\ ....\Users\username\AppData\Local\rte\.data_organizer\logs\data_organizer.log</w:t>
      </w:r>
      <w:r w:rsidRPr="00D853A8">
        <w:rPr>
          <w:b w:val="0"/>
          <w:i w:val="0"/>
          <w:sz w:val="18"/>
          <w:szCs w:val="18"/>
        </w:rPr>
        <w:tab/>
      </w:r>
      <w:r w:rsidRPr="00D853A8">
        <w:rPr>
          <w:b w:val="0"/>
          <w:i w:val="0"/>
          <w:sz w:val="18"/>
          <w:szCs w:val="18"/>
        </w:rPr>
        <w:tab/>
      </w:r>
    </w:p>
    <w:p w:rsidR="00D853A8" w:rsidRPr="00D853A8" w:rsidRDefault="00D853A8" w:rsidP="003645E8">
      <w:pPr>
        <w:pStyle w:val="Titre"/>
        <w:ind w:left="708"/>
        <w:jc w:val="both"/>
        <w:rPr>
          <w:b w:val="0"/>
          <w:i w:val="0"/>
          <w:sz w:val="18"/>
          <w:szCs w:val="18"/>
        </w:rPr>
      </w:pPr>
    </w:p>
    <w:p w:rsidR="00D406FB" w:rsidRPr="00D853A8" w:rsidRDefault="00D406FB" w:rsidP="00D406FB">
      <w:pPr>
        <w:pStyle w:val="Titre"/>
        <w:ind w:left="708"/>
        <w:jc w:val="both"/>
        <w:rPr>
          <w:b w:val="0"/>
          <w:i w:val="0"/>
          <w:sz w:val="18"/>
          <w:szCs w:val="18"/>
        </w:rPr>
      </w:pPr>
      <w:r w:rsidRPr="00D853A8">
        <w:rPr>
          <w:i w:val="0"/>
          <w:sz w:val="18"/>
          <w:szCs w:val="18"/>
        </w:rPr>
        <w:t>Problem:</w:t>
      </w:r>
      <w:r w:rsidRPr="00D853A8">
        <w:rPr>
          <w:b w:val="0"/>
          <w:i w:val="0"/>
          <w:sz w:val="18"/>
          <w:szCs w:val="18"/>
        </w:rPr>
        <w:t xml:space="preserve">  Need to restore the GUI default aspect</w:t>
      </w:r>
      <w:r w:rsidR="002E2477">
        <w:rPr>
          <w:b w:val="0"/>
          <w:i w:val="0"/>
          <w:sz w:val="18"/>
          <w:szCs w:val="18"/>
        </w:rPr>
        <w:t xml:space="preserve"> </w:t>
      </w:r>
      <w:r w:rsidR="007E0070">
        <w:rPr>
          <w:b w:val="0"/>
          <w:i w:val="0"/>
          <w:sz w:val="18"/>
          <w:szCs w:val="18"/>
          <w:lang w:val="en-US"/>
        </w:rPr>
        <w:t>(missing tab</w:t>
      </w:r>
      <w:r w:rsidR="00F01CB6" w:rsidRPr="00F01CB6">
        <w:rPr>
          <w:b w:val="0"/>
          <w:i w:val="0"/>
          <w:sz w:val="18"/>
          <w:szCs w:val="18"/>
          <w:lang w:val="en-US"/>
        </w:rPr>
        <w:t>, empty GUI, etc)</w:t>
      </w:r>
      <w:r w:rsidRPr="00D853A8">
        <w:rPr>
          <w:b w:val="0"/>
          <w:i w:val="0"/>
          <w:sz w:val="18"/>
          <w:szCs w:val="18"/>
        </w:rPr>
        <w:t xml:space="preserve">: </w:t>
      </w:r>
    </w:p>
    <w:p w:rsidR="00D406FB" w:rsidRPr="00F01CB6" w:rsidRDefault="00D406FB" w:rsidP="00D406FB">
      <w:pPr>
        <w:pStyle w:val="Titre"/>
        <w:ind w:left="708"/>
        <w:jc w:val="both"/>
        <w:rPr>
          <w:b w:val="0"/>
          <w:i w:val="0"/>
          <w:sz w:val="18"/>
          <w:szCs w:val="18"/>
        </w:rPr>
      </w:pPr>
      <w:r w:rsidRPr="00D853A8">
        <w:rPr>
          <w:i w:val="0"/>
          <w:sz w:val="18"/>
          <w:szCs w:val="18"/>
        </w:rPr>
        <w:t xml:space="preserve">Solution: </w:t>
      </w:r>
      <w:r w:rsidR="007E0070">
        <w:rPr>
          <w:b w:val="0"/>
          <w:i w:val="0"/>
          <w:sz w:val="18"/>
          <w:szCs w:val="18"/>
        </w:rPr>
        <w:t xml:space="preserve"> Delete the folder</w:t>
      </w:r>
      <w:bookmarkStart w:id="26" w:name="_GoBack"/>
      <w:bookmarkEnd w:id="26"/>
      <w:r w:rsidRPr="00D853A8">
        <w:rPr>
          <w:b w:val="0"/>
          <w:i w:val="0"/>
          <w:sz w:val="18"/>
          <w:szCs w:val="18"/>
        </w:rPr>
        <w:t xml:space="preserve">: </w:t>
      </w:r>
      <w:r w:rsidRPr="00D853A8">
        <w:rPr>
          <w:b w:val="0"/>
          <w:color w:val="FF0000"/>
          <w:sz w:val="18"/>
          <w:szCs w:val="18"/>
        </w:rPr>
        <w:t>C:\D:\ ....\Users\username\AppData\Local\rte</w:t>
      </w:r>
      <w:r w:rsidR="00F01CB6">
        <w:rPr>
          <w:b w:val="0"/>
          <w:color w:val="FF0000"/>
          <w:sz w:val="18"/>
          <w:szCs w:val="18"/>
        </w:rPr>
        <w:t xml:space="preserve"> </w:t>
      </w:r>
      <w:r w:rsidR="00F01CB6">
        <w:rPr>
          <w:b w:val="0"/>
          <w:sz w:val="18"/>
          <w:szCs w:val="18"/>
        </w:rPr>
        <w:t>(it may be invisible)</w:t>
      </w:r>
    </w:p>
    <w:p w:rsidR="00D406FB" w:rsidRPr="00D853A8" w:rsidRDefault="00D406FB">
      <w:pPr>
        <w:rPr>
          <w:sz w:val="18"/>
          <w:szCs w:val="18"/>
          <w:lang w:val="en-GB"/>
        </w:rPr>
      </w:pPr>
    </w:p>
    <w:p w:rsidR="00D406FB" w:rsidRPr="00D853A8" w:rsidRDefault="00D406FB" w:rsidP="00D406FB">
      <w:pPr>
        <w:pStyle w:val="Titre"/>
        <w:ind w:left="708"/>
        <w:jc w:val="both"/>
        <w:rPr>
          <w:b w:val="0"/>
          <w:i w:val="0"/>
          <w:sz w:val="18"/>
          <w:szCs w:val="18"/>
        </w:rPr>
      </w:pPr>
      <w:r w:rsidRPr="00D853A8">
        <w:rPr>
          <w:i w:val="0"/>
          <w:sz w:val="18"/>
          <w:szCs w:val="18"/>
        </w:rPr>
        <w:t>Problem:</w:t>
      </w:r>
      <w:r w:rsidRPr="00D853A8">
        <w:rPr>
          <w:b w:val="0"/>
          <w:i w:val="0"/>
          <w:sz w:val="18"/>
          <w:szCs w:val="18"/>
        </w:rPr>
        <w:t xml:space="preserve">  Need to extract </w:t>
      </w:r>
      <w:r w:rsidR="00D853A8">
        <w:rPr>
          <w:b w:val="0"/>
          <w:i w:val="0"/>
          <w:sz w:val="18"/>
          <w:szCs w:val="18"/>
        </w:rPr>
        <w:t xml:space="preserve">some </w:t>
      </w:r>
      <w:r w:rsidRPr="00D853A8">
        <w:rPr>
          <w:b w:val="0"/>
          <w:i w:val="0"/>
          <w:sz w:val="18"/>
          <w:szCs w:val="18"/>
        </w:rPr>
        <w:t xml:space="preserve">information from </w:t>
      </w:r>
      <w:r w:rsidR="00D853A8" w:rsidRPr="00D853A8">
        <w:rPr>
          <w:b w:val="0"/>
          <w:i w:val="0"/>
          <w:sz w:val="18"/>
          <w:szCs w:val="18"/>
        </w:rPr>
        <w:t xml:space="preserve">within </w:t>
      </w:r>
      <w:r w:rsidRPr="00D853A8">
        <w:rPr>
          <w:b w:val="0"/>
          <w:i w:val="0"/>
          <w:sz w:val="18"/>
          <w:szCs w:val="18"/>
        </w:rPr>
        <w:t xml:space="preserve">a large archive or chest, without expanding </w:t>
      </w:r>
      <w:r w:rsidR="00D853A8">
        <w:rPr>
          <w:b w:val="0"/>
          <w:i w:val="0"/>
          <w:sz w:val="18"/>
          <w:szCs w:val="18"/>
        </w:rPr>
        <w:t>it.</w:t>
      </w:r>
      <w:r w:rsidRPr="00D853A8">
        <w:rPr>
          <w:b w:val="0"/>
          <w:i w:val="0"/>
          <w:sz w:val="18"/>
          <w:szCs w:val="18"/>
        </w:rPr>
        <w:t xml:space="preserve"> </w:t>
      </w:r>
    </w:p>
    <w:p w:rsidR="00D406FB" w:rsidRPr="00D853A8" w:rsidRDefault="00D406FB" w:rsidP="00D406FB">
      <w:pPr>
        <w:pStyle w:val="Titre"/>
        <w:ind w:left="708"/>
        <w:jc w:val="both"/>
        <w:rPr>
          <w:b w:val="0"/>
          <w:i w:val="0"/>
          <w:sz w:val="18"/>
          <w:szCs w:val="18"/>
        </w:rPr>
      </w:pPr>
      <w:r w:rsidRPr="00D853A8">
        <w:rPr>
          <w:i w:val="0"/>
          <w:sz w:val="18"/>
          <w:szCs w:val="18"/>
        </w:rPr>
        <w:t xml:space="preserve">Solution: </w:t>
      </w:r>
      <w:r w:rsidRPr="00D853A8">
        <w:rPr>
          <w:b w:val="0"/>
          <w:i w:val="0"/>
          <w:sz w:val="18"/>
          <w:szCs w:val="18"/>
        </w:rPr>
        <w:t xml:space="preserve"> Browse through </w:t>
      </w:r>
      <w:r w:rsidR="00D853A8" w:rsidRPr="00D853A8">
        <w:rPr>
          <w:b w:val="0"/>
          <w:i w:val="0"/>
          <w:sz w:val="18"/>
          <w:szCs w:val="18"/>
        </w:rPr>
        <w:t>the archive or chest with the 7-zip application, with the password:</w:t>
      </w:r>
    </w:p>
    <w:p w:rsidR="00D853A8" w:rsidRPr="00D853A8" w:rsidRDefault="00D853A8" w:rsidP="00D853A8">
      <w:pPr>
        <w:rPr>
          <w:rFonts w:ascii="Verdana" w:hAnsi="Verdana"/>
          <w:i/>
          <w:color w:val="FF0000"/>
          <w:szCs w:val="20"/>
        </w:rPr>
      </w:pPr>
      <w:r w:rsidRPr="00D853A8">
        <w:rPr>
          <w:b/>
          <w:i/>
          <w:sz w:val="18"/>
          <w:szCs w:val="18"/>
        </w:rPr>
        <w:tab/>
      </w:r>
      <w:r w:rsidRPr="00D853A8">
        <w:rPr>
          <w:b/>
          <w:i/>
          <w:sz w:val="18"/>
          <w:szCs w:val="18"/>
        </w:rPr>
        <w:tab/>
      </w:r>
      <w:r w:rsidRPr="00D853A8">
        <w:rPr>
          <w:b/>
          <w:i/>
          <w:sz w:val="18"/>
          <w:szCs w:val="18"/>
        </w:rPr>
        <w:tab/>
      </w:r>
      <w:r w:rsidRPr="00D853A8">
        <w:rPr>
          <w:b/>
          <w:i/>
          <w:sz w:val="18"/>
          <w:szCs w:val="18"/>
        </w:rPr>
        <w:tab/>
      </w:r>
      <w:r w:rsidRPr="00D853A8">
        <w:rPr>
          <w:rFonts w:ascii="Verdana" w:hAnsi="Verdana"/>
          <w:i/>
          <w:color w:val="FF0000"/>
          <w:szCs w:val="20"/>
        </w:rPr>
        <w:t>Antares_Data_Organizer_Password_Format_001</w:t>
      </w:r>
    </w:p>
    <w:p w:rsidR="00D853A8" w:rsidRPr="00D853A8" w:rsidRDefault="00D853A8" w:rsidP="00D406FB">
      <w:pPr>
        <w:pStyle w:val="Titre"/>
        <w:ind w:left="708"/>
        <w:jc w:val="both"/>
        <w:rPr>
          <w:b w:val="0"/>
          <w:i w:val="0"/>
          <w:sz w:val="18"/>
          <w:szCs w:val="18"/>
        </w:rPr>
      </w:pPr>
    </w:p>
    <w:p w:rsidR="003645E8" w:rsidRDefault="003645E8">
      <w:pPr>
        <w:rPr>
          <w:lang w:val="en-GB"/>
        </w:rPr>
      </w:pPr>
      <w:r>
        <w:rPr>
          <w:lang w:val="en-GB"/>
        </w:rPr>
        <w:br w:type="page"/>
      </w:r>
    </w:p>
    <w:p w:rsidR="003645E8" w:rsidRPr="0070222D" w:rsidRDefault="003645E8" w:rsidP="003645E8">
      <w:pPr>
        <w:pStyle w:val="Titre"/>
        <w:rPr>
          <w:sz w:val="28"/>
          <w:szCs w:val="28"/>
        </w:rPr>
      </w:pPr>
      <w:r>
        <w:rPr>
          <w:sz w:val="28"/>
          <w:szCs w:val="28"/>
        </w:rPr>
        <w:lastRenderedPageBreak/>
        <w:t>Antares_Data_Organizer</w:t>
      </w:r>
      <w:r w:rsidRPr="0070222D">
        <w:rPr>
          <w:sz w:val="28"/>
          <w:szCs w:val="28"/>
        </w:rPr>
        <w:t xml:space="preserve"> </w:t>
      </w:r>
      <w:r>
        <w:rPr>
          <w:sz w:val="28"/>
          <w:szCs w:val="28"/>
        </w:rPr>
        <w:t>2</w:t>
      </w:r>
      <w:r w:rsidRPr="0070222D">
        <w:rPr>
          <w:sz w:val="28"/>
          <w:szCs w:val="28"/>
        </w:rPr>
        <w:t>.0</w:t>
      </w:r>
      <w:r>
        <w:rPr>
          <w:sz w:val="28"/>
          <w:szCs w:val="28"/>
        </w:rPr>
        <w:t>.0</w:t>
      </w:r>
    </w:p>
    <w:p w:rsidR="003645E8" w:rsidRPr="0070222D" w:rsidRDefault="003645E8" w:rsidP="003645E8">
      <w:pPr>
        <w:pStyle w:val="Titre"/>
        <w:rPr>
          <w:sz w:val="28"/>
          <w:szCs w:val="28"/>
        </w:rPr>
      </w:pPr>
      <w:r>
        <w:rPr>
          <w:sz w:val="28"/>
          <w:szCs w:val="28"/>
        </w:rPr>
        <w:t>ATTRIBUTION NOTICE</w:t>
      </w:r>
    </w:p>
    <w:p w:rsidR="003645E8" w:rsidRPr="00AC0CA1" w:rsidRDefault="003645E8" w:rsidP="003645E8">
      <w:pPr>
        <w:jc w:val="center"/>
        <w:rPr>
          <w:rFonts w:cstheme="minorHAnsi"/>
          <w:b/>
          <w:iCs/>
        </w:rPr>
      </w:pPr>
    </w:p>
    <w:p w:rsidR="003645E8" w:rsidRDefault="003645E8" w:rsidP="003645E8">
      <w:pPr>
        <w:pStyle w:val="Corpsdetexte"/>
        <w:ind w:left="708"/>
        <w:rPr>
          <w:i/>
          <w:iCs/>
        </w:rPr>
      </w:pPr>
    </w:p>
    <w:p w:rsidR="003645E8" w:rsidRPr="00E04760" w:rsidRDefault="003645E8" w:rsidP="003645E8">
      <w:pPr>
        <w:pStyle w:val="Corpsdetexte"/>
        <w:ind w:left="708"/>
        <w:rPr>
          <w:b/>
          <w:i/>
          <w:iCs/>
        </w:rPr>
      </w:pPr>
      <w:r w:rsidRPr="00E04760">
        <w:rPr>
          <w:b/>
          <w:i/>
          <w:iCs/>
        </w:rPr>
        <w:t>Antares_</w:t>
      </w:r>
      <w:r>
        <w:rPr>
          <w:b/>
          <w:i/>
          <w:iCs/>
        </w:rPr>
        <w:t>Data_Organizer</w:t>
      </w:r>
      <w:r w:rsidRPr="00E04760">
        <w:rPr>
          <w:b/>
          <w:i/>
          <w:iCs/>
        </w:rPr>
        <w:t xml:space="preserve"> </w:t>
      </w:r>
    </w:p>
    <w:p w:rsidR="003645E8" w:rsidRPr="00E04760" w:rsidRDefault="003645E8" w:rsidP="003645E8">
      <w:pPr>
        <w:pStyle w:val="Corpsdetexte"/>
        <w:ind w:left="708"/>
        <w:rPr>
          <w:b/>
          <w:i/>
          <w:iCs/>
        </w:rPr>
      </w:pPr>
    </w:p>
    <w:p w:rsidR="003645E8" w:rsidRPr="00E04760" w:rsidRDefault="003645E8" w:rsidP="003645E8">
      <w:pPr>
        <w:pStyle w:val="Corpsdetexte"/>
        <w:ind w:left="708"/>
        <w:rPr>
          <w:b/>
          <w:i/>
          <w:iCs/>
        </w:rPr>
      </w:pPr>
      <w:r w:rsidRPr="00E04760">
        <w:rPr>
          <w:b/>
          <w:i/>
          <w:iCs/>
        </w:rPr>
        <w:t>Copyright 2007-201</w:t>
      </w:r>
      <w:r>
        <w:rPr>
          <w:b/>
          <w:i/>
          <w:iCs/>
        </w:rPr>
        <w:t>9</w:t>
      </w:r>
      <w:r w:rsidRPr="00E04760">
        <w:rPr>
          <w:b/>
          <w:i/>
          <w:iCs/>
        </w:rPr>
        <w:t xml:space="preserve"> RTE  - Author: </w:t>
      </w:r>
      <w:r>
        <w:rPr>
          <w:b/>
          <w:i/>
          <w:iCs/>
        </w:rPr>
        <w:t>Sylvain Marandon</w:t>
      </w:r>
    </w:p>
    <w:p w:rsidR="003645E8" w:rsidRPr="00E04760" w:rsidRDefault="003645E8" w:rsidP="003645E8">
      <w:pPr>
        <w:pStyle w:val="Corpsdetexte"/>
        <w:ind w:left="708"/>
        <w:rPr>
          <w:iCs/>
        </w:rPr>
      </w:pPr>
    </w:p>
    <w:p w:rsidR="003645E8" w:rsidRPr="00E04760" w:rsidRDefault="003645E8" w:rsidP="003645E8">
      <w:pPr>
        <w:pStyle w:val="Corpsdetexte"/>
        <w:ind w:left="708"/>
        <w:rPr>
          <w:iCs/>
        </w:rPr>
      </w:pPr>
      <w:r w:rsidRPr="00E04760">
        <w:rPr>
          <w:iCs/>
        </w:rPr>
        <w:t>Antares_</w:t>
      </w:r>
      <w:r>
        <w:rPr>
          <w:iCs/>
        </w:rPr>
        <w:t>Data_Organizer</w:t>
      </w:r>
      <w:r w:rsidRPr="00E04760">
        <w:rPr>
          <w:iCs/>
        </w:rPr>
        <w:t xml:space="preserve"> is free software: you can redistribute it and/or modify</w:t>
      </w:r>
      <w:r>
        <w:rPr>
          <w:iCs/>
        </w:rPr>
        <w:t xml:space="preserve"> </w:t>
      </w:r>
      <w:r w:rsidRPr="00E04760">
        <w:rPr>
          <w:iCs/>
        </w:rPr>
        <w:t>it under the terms of the GNU General Public License as published by</w:t>
      </w:r>
      <w:r>
        <w:rPr>
          <w:iCs/>
        </w:rPr>
        <w:t xml:space="preserve"> </w:t>
      </w:r>
      <w:r w:rsidRPr="00E04760">
        <w:rPr>
          <w:iCs/>
        </w:rPr>
        <w:t>the Free Software Foundation, either version 3 of the License, or</w:t>
      </w:r>
      <w:r>
        <w:rPr>
          <w:iCs/>
        </w:rPr>
        <w:t xml:space="preserve"> </w:t>
      </w:r>
      <w:r w:rsidRPr="00E04760">
        <w:rPr>
          <w:iCs/>
        </w:rPr>
        <w:t>(at your option) any later version.</w:t>
      </w:r>
    </w:p>
    <w:p w:rsidR="003645E8" w:rsidRPr="00E04760" w:rsidRDefault="003645E8" w:rsidP="003645E8">
      <w:pPr>
        <w:pStyle w:val="Corpsdetexte"/>
        <w:ind w:left="708"/>
        <w:rPr>
          <w:iCs/>
        </w:rPr>
      </w:pPr>
    </w:p>
    <w:p w:rsidR="003645E8" w:rsidRPr="00E04760" w:rsidRDefault="003645E8" w:rsidP="003645E8">
      <w:pPr>
        <w:pStyle w:val="Corpsdetexte"/>
        <w:ind w:left="708"/>
        <w:rPr>
          <w:iCs/>
        </w:rPr>
      </w:pPr>
      <w:r w:rsidRPr="00E04760">
        <w:rPr>
          <w:iCs/>
        </w:rPr>
        <w:t>Antares_</w:t>
      </w:r>
      <w:r>
        <w:rPr>
          <w:iCs/>
        </w:rPr>
        <w:t>Data_Organizer</w:t>
      </w:r>
      <w:r w:rsidRPr="00E04760">
        <w:rPr>
          <w:iCs/>
        </w:rPr>
        <w:t xml:space="preserve"> is distributed in the hope that it will be useful,</w:t>
      </w:r>
      <w:r>
        <w:rPr>
          <w:iCs/>
        </w:rPr>
        <w:t xml:space="preserve"> </w:t>
      </w:r>
      <w:r w:rsidRPr="00E04760">
        <w:rPr>
          <w:iCs/>
        </w:rPr>
        <w:t>but WITHOUT ANY WARRANTY; without even the implied warranty of</w:t>
      </w:r>
      <w:r>
        <w:rPr>
          <w:iCs/>
        </w:rPr>
        <w:t xml:space="preserve"> </w:t>
      </w:r>
      <w:r w:rsidRPr="00E04760">
        <w:rPr>
          <w:iCs/>
        </w:rPr>
        <w:t>MERCHANTABILITY or FITNESS FOR A PARTICULAR PURPOSE. See the</w:t>
      </w:r>
      <w:r>
        <w:rPr>
          <w:iCs/>
        </w:rPr>
        <w:t xml:space="preserve"> </w:t>
      </w:r>
      <w:r w:rsidRPr="00E04760">
        <w:rPr>
          <w:iCs/>
        </w:rPr>
        <w:t>GNU General Public License for more details.</w:t>
      </w:r>
    </w:p>
    <w:p w:rsidR="003645E8" w:rsidRPr="00E04760" w:rsidRDefault="003645E8" w:rsidP="003645E8">
      <w:pPr>
        <w:pStyle w:val="Corpsdetexte"/>
        <w:ind w:left="708"/>
        <w:rPr>
          <w:iCs/>
        </w:rPr>
      </w:pPr>
    </w:p>
    <w:p w:rsidR="003645E8" w:rsidRDefault="003645E8" w:rsidP="003645E8">
      <w:pPr>
        <w:pStyle w:val="Corpsdetexte"/>
        <w:ind w:left="708"/>
        <w:rPr>
          <w:iCs/>
        </w:rPr>
      </w:pPr>
      <w:r w:rsidRPr="00E04760">
        <w:rPr>
          <w:iCs/>
        </w:rPr>
        <w:t>You should have received a copy of the GNU General Public License</w:t>
      </w:r>
      <w:r>
        <w:rPr>
          <w:iCs/>
        </w:rPr>
        <w:t xml:space="preserve"> </w:t>
      </w:r>
      <w:r w:rsidRPr="00E04760">
        <w:rPr>
          <w:iCs/>
        </w:rPr>
        <w:t>along with Antares_</w:t>
      </w:r>
      <w:r>
        <w:rPr>
          <w:iCs/>
        </w:rPr>
        <w:t>Data_Organizer</w:t>
      </w:r>
      <w:r w:rsidRPr="00E04760">
        <w:rPr>
          <w:iCs/>
        </w:rPr>
        <w:t>. If not, see &lt;http://www.gnu.org/licenses/&gt;.</w:t>
      </w:r>
    </w:p>
    <w:p w:rsidR="003645E8" w:rsidRDefault="003645E8" w:rsidP="003645E8">
      <w:pPr>
        <w:pStyle w:val="Corpsdetexte"/>
        <w:ind w:left="708"/>
        <w:rPr>
          <w:iCs/>
        </w:rPr>
      </w:pPr>
    </w:p>
    <w:p w:rsidR="003645E8" w:rsidRDefault="003645E8" w:rsidP="003645E8">
      <w:pPr>
        <w:pStyle w:val="Corpsdetexte"/>
        <w:ind w:left="708"/>
        <w:rPr>
          <w:iCs/>
        </w:rPr>
      </w:pPr>
    </w:p>
    <w:p w:rsidR="00F178C4" w:rsidRDefault="003645E8" w:rsidP="003645E8">
      <w:pPr>
        <w:pStyle w:val="Corpsdetexte"/>
        <w:ind w:left="708"/>
        <w:jc w:val="left"/>
        <w:rPr>
          <w:b/>
          <w:iCs/>
        </w:rPr>
      </w:pPr>
      <w:r w:rsidRPr="008F1021">
        <w:rPr>
          <w:b/>
          <w:iCs/>
        </w:rPr>
        <w:t>Antares_</w:t>
      </w:r>
      <w:r w:rsidR="00462B11">
        <w:rPr>
          <w:b/>
          <w:iCs/>
        </w:rPr>
        <w:t>Data_Organizer</w:t>
      </w:r>
      <w:r w:rsidRPr="008F1021">
        <w:rPr>
          <w:b/>
          <w:iCs/>
        </w:rPr>
        <w:t xml:space="preserve"> </w:t>
      </w:r>
      <w:r w:rsidR="00462B11">
        <w:rPr>
          <w:b/>
          <w:iCs/>
        </w:rPr>
        <w:t>2</w:t>
      </w:r>
      <w:r>
        <w:rPr>
          <w:b/>
          <w:iCs/>
        </w:rPr>
        <w:t xml:space="preserve">.0.0 </w:t>
      </w:r>
      <w:r w:rsidRPr="008F1021">
        <w:rPr>
          <w:b/>
          <w:iCs/>
        </w:rPr>
        <w:t>uses external libraries. Source and binary forms of these programs</w:t>
      </w:r>
      <w:r>
        <w:rPr>
          <w:b/>
          <w:iCs/>
        </w:rPr>
        <w:t xml:space="preserve"> </w:t>
      </w:r>
      <w:r w:rsidRPr="008F1021">
        <w:rPr>
          <w:b/>
          <w:iCs/>
        </w:rPr>
        <w:t>are</w:t>
      </w:r>
      <w:r>
        <w:rPr>
          <w:b/>
          <w:iCs/>
        </w:rPr>
        <w:t xml:space="preserve"> </w:t>
      </w:r>
      <w:r w:rsidRPr="008F1021">
        <w:rPr>
          <w:b/>
          <w:iCs/>
        </w:rPr>
        <w:t>distributed along with Antares_Simulator with NO WARRANTY</w:t>
      </w:r>
      <w:r w:rsidR="00F178C4">
        <w:rPr>
          <w:b/>
          <w:iCs/>
        </w:rPr>
        <w:t xml:space="preserve">. The list of these libraries can be found in the document </w:t>
      </w:r>
      <w:r w:rsidR="00F67A23">
        <w:rPr>
          <w:b/>
          <w:iCs/>
        </w:rPr>
        <w:t xml:space="preserve">ATTRIBUTION-NOTICE.txt  located in the root folder of a distribution of </w:t>
      </w:r>
      <w:r w:rsidR="00F178C4">
        <w:rPr>
          <w:b/>
          <w:iCs/>
        </w:rPr>
        <w:t xml:space="preserve">Antares Data Organizer 2.0.0 </w:t>
      </w:r>
      <w:r w:rsidR="00F67A23">
        <w:rPr>
          <w:b/>
          <w:iCs/>
        </w:rPr>
        <w:t>in source form.</w:t>
      </w:r>
    </w:p>
    <w:p w:rsidR="00F178C4" w:rsidRDefault="00F178C4" w:rsidP="003645E8">
      <w:pPr>
        <w:pStyle w:val="Corpsdetexte"/>
        <w:ind w:left="708"/>
        <w:jc w:val="left"/>
        <w:rPr>
          <w:b/>
          <w:iCs/>
        </w:rPr>
      </w:pPr>
    </w:p>
    <w:p w:rsidR="003645E8" w:rsidRPr="00AC0CA1" w:rsidRDefault="003645E8" w:rsidP="003645E8">
      <w:pPr>
        <w:pStyle w:val="Corpsdetexte"/>
        <w:ind w:left="708"/>
        <w:rPr>
          <w:iCs/>
        </w:rPr>
      </w:pPr>
      <w:r w:rsidRPr="00E04760">
        <w:rPr>
          <w:iCs/>
        </w:rPr>
        <w:t xml:space="preserve">  </w:t>
      </w:r>
    </w:p>
    <w:p w:rsidR="003645E8" w:rsidRPr="003645E8" w:rsidRDefault="003645E8" w:rsidP="003645E8">
      <w:pPr>
        <w:spacing w:after="100" w:afterAutospacing="1"/>
        <w:jc w:val="both"/>
      </w:pPr>
    </w:p>
    <w:sectPr w:rsidR="003645E8" w:rsidRPr="003645E8" w:rsidSect="00AD629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B23" w:rsidRDefault="00AB5B23">
      <w:r>
        <w:separator/>
      </w:r>
    </w:p>
  </w:endnote>
  <w:endnote w:type="continuationSeparator" w:id="0">
    <w:p w:rsidR="00AB5B23" w:rsidRDefault="00AB5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A6" w:rsidRPr="00D76730" w:rsidRDefault="007F65A6" w:rsidP="00F4689D">
    <w:pPr>
      <w:tabs>
        <w:tab w:val="center" w:pos="4153"/>
        <w:tab w:val="right" w:pos="8306"/>
      </w:tabs>
      <w:jc w:val="right"/>
      <w:rPr>
        <w:rFonts w:ascii="Arial" w:hAnsi="Arial" w:cs="Arial"/>
        <w:sz w:val="18"/>
        <w:lang w:val="en-GB"/>
      </w:rPr>
    </w:pPr>
    <w:r w:rsidRPr="00D76730">
      <w:rPr>
        <w:rFonts w:ascii="Arial" w:hAnsi="Arial" w:cs="Arial"/>
        <w:sz w:val="18"/>
        <w:lang w:val="en-GB"/>
      </w:rPr>
      <w:t>Copyright © RTE 2007-201</w:t>
    </w:r>
    <w:r>
      <w:rPr>
        <w:rFonts w:ascii="Arial" w:hAnsi="Arial" w:cs="Arial"/>
        <w:sz w:val="18"/>
        <w:lang w:val="en-GB"/>
      </w:rPr>
      <w:t>9</w:t>
    </w:r>
    <w:r w:rsidRPr="00D76730">
      <w:rPr>
        <w:rFonts w:ascii="Arial" w:hAnsi="Arial" w:cs="Arial"/>
        <w:sz w:val="18"/>
        <w:lang w:val="en-GB"/>
      </w:rPr>
      <w:t xml:space="preserve"> – Version </w:t>
    </w:r>
    <w:r>
      <w:rPr>
        <w:rFonts w:ascii="Arial" w:hAnsi="Arial" w:cs="Arial"/>
        <w:sz w:val="18"/>
        <w:lang w:val="en-GB"/>
      </w:rPr>
      <w:t>2</w:t>
    </w:r>
    <w:r w:rsidRPr="00D76730">
      <w:rPr>
        <w:rFonts w:ascii="Arial" w:hAnsi="Arial" w:cs="Arial"/>
        <w:sz w:val="18"/>
        <w:lang w:val="en-GB"/>
      </w:rPr>
      <w:t xml:space="preserve">.0.0 </w:t>
    </w:r>
  </w:p>
  <w:p w:rsidR="007F65A6" w:rsidRPr="00D76730" w:rsidRDefault="007F65A6" w:rsidP="00F4689D">
    <w:pPr>
      <w:tabs>
        <w:tab w:val="center" w:pos="4153"/>
        <w:tab w:val="right" w:pos="8306"/>
      </w:tabs>
      <w:jc w:val="right"/>
      <w:rPr>
        <w:rFonts w:ascii="Arial" w:hAnsi="Arial" w:cs="Arial"/>
        <w:lang w:val="en-GB"/>
      </w:rPr>
    </w:pPr>
    <w:r w:rsidRPr="00D76730">
      <w:rPr>
        <w:rFonts w:ascii="Arial" w:hAnsi="Arial" w:cs="Arial"/>
        <w:sz w:val="18"/>
        <w:lang w:val="en-GB"/>
      </w:rPr>
      <w:tab/>
      <w:t>Last  Rev</w:t>
    </w:r>
    <w:r>
      <w:rPr>
        <w:rFonts w:ascii="Arial" w:hAnsi="Arial" w:cs="Arial"/>
        <w:sz w:val="18"/>
        <w:lang w:val="en-GB"/>
      </w:rPr>
      <w:t xml:space="preserve"> :  </w:t>
    </w:r>
    <w:r w:rsidR="007251FE">
      <w:rPr>
        <w:rFonts w:ascii="Arial" w:hAnsi="Arial" w:cs="Arial"/>
        <w:sz w:val="18"/>
        <w:lang w:val="en-GB"/>
      </w:rPr>
      <w:t>S. Marandon</w:t>
    </w:r>
    <w:r>
      <w:rPr>
        <w:rFonts w:ascii="Arial" w:hAnsi="Arial" w:cs="Arial"/>
        <w:sz w:val="18"/>
        <w:lang w:val="en-GB"/>
      </w:rPr>
      <w:t xml:space="preserve"> - </w:t>
    </w:r>
    <w:r w:rsidR="007251FE">
      <w:rPr>
        <w:rFonts w:ascii="Arial" w:hAnsi="Arial" w:cs="Arial"/>
        <w:sz w:val="18"/>
        <w:lang w:val="en-GB"/>
      </w:rPr>
      <w:t>21</w:t>
    </w:r>
    <w:r w:rsidRPr="00D76730">
      <w:rPr>
        <w:rFonts w:ascii="Arial" w:hAnsi="Arial" w:cs="Arial"/>
        <w:sz w:val="18"/>
        <w:lang w:val="en-GB"/>
      </w:rPr>
      <w:t xml:space="preserve"> </w:t>
    </w:r>
    <w:r>
      <w:rPr>
        <w:rFonts w:ascii="Arial" w:hAnsi="Arial" w:cs="Arial"/>
        <w:sz w:val="18"/>
        <w:lang w:val="en-GB"/>
      </w:rPr>
      <w:t>DEC</w:t>
    </w:r>
    <w:r w:rsidRPr="00D76730">
      <w:rPr>
        <w:rFonts w:ascii="Arial" w:hAnsi="Arial" w:cs="Arial"/>
        <w:sz w:val="18"/>
        <w:lang w:val="en-GB"/>
      </w:rPr>
      <w:t xml:space="preserve">  2018</w:t>
    </w:r>
  </w:p>
  <w:p w:rsidR="007F65A6" w:rsidRPr="00C21FF3" w:rsidRDefault="007F65A6">
    <w:pPr>
      <w:pStyle w:val="Pieddepage"/>
      <w:jc w:val="center"/>
      <w:rPr>
        <w:rStyle w:val="Numrodepage"/>
        <w:rFonts w:ascii="Arial" w:hAnsi="Arial" w:cs="Arial"/>
        <w:lang w:val="en-029"/>
      </w:rPr>
    </w:pPr>
    <w:r>
      <w:rPr>
        <w:rStyle w:val="Numrodepage"/>
        <w:rFonts w:ascii="Arial" w:hAnsi="Arial" w:cs="Arial"/>
      </w:rPr>
      <w:fldChar w:fldCharType="begin"/>
    </w:r>
    <w:r w:rsidRPr="00C21FF3">
      <w:rPr>
        <w:rStyle w:val="Numrodepage"/>
        <w:rFonts w:ascii="Arial" w:hAnsi="Arial" w:cs="Arial"/>
        <w:lang w:val="en-029"/>
      </w:rPr>
      <w:instrText xml:space="preserve"> PAGE </w:instrText>
    </w:r>
    <w:r>
      <w:rPr>
        <w:rStyle w:val="Numrodepage"/>
        <w:rFonts w:ascii="Arial" w:hAnsi="Arial" w:cs="Arial"/>
      </w:rPr>
      <w:fldChar w:fldCharType="separate"/>
    </w:r>
    <w:r w:rsidR="00865BA8">
      <w:rPr>
        <w:rStyle w:val="Numrodepage"/>
        <w:rFonts w:ascii="Arial" w:hAnsi="Arial" w:cs="Arial"/>
        <w:noProof/>
        <w:lang w:val="en-029"/>
      </w:rPr>
      <w:t>12</w:t>
    </w:r>
    <w:r>
      <w:rPr>
        <w:rStyle w:val="Numrodepage"/>
        <w:rFonts w:ascii="Arial" w:hAnsi="Arial" w:cs="Arial"/>
      </w:rPr>
      <w:fldChar w:fldCharType="end"/>
    </w:r>
    <w:r w:rsidRPr="00C21FF3">
      <w:rPr>
        <w:rStyle w:val="Numrodepage"/>
        <w:rFonts w:ascii="Arial" w:hAnsi="Arial" w:cs="Arial"/>
        <w:lang w:val="en-029"/>
      </w:rPr>
      <w:t>/</w:t>
    </w:r>
    <w:r>
      <w:rPr>
        <w:rStyle w:val="Numrodepage"/>
        <w:rFonts w:ascii="Arial" w:hAnsi="Arial" w:cs="Arial"/>
      </w:rPr>
      <w:fldChar w:fldCharType="begin"/>
    </w:r>
    <w:r w:rsidRPr="00C21FF3">
      <w:rPr>
        <w:rStyle w:val="Numrodepage"/>
        <w:rFonts w:ascii="Arial" w:hAnsi="Arial" w:cs="Arial"/>
        <w:lang w:val="en-029"/>
      </w:rPr>
      <w:instrText xml:space="preserve"> NUMPAGES </w:instrText>
    </w:r>
    <w:r>
      <w:rPr>
        <w:rStyle w:val="Numrodepage"/>
        <w:rFonts w:ascii="Arial" w:hAnsi="Arial" w:cs="Arial"/>
      </w:rPr>
      <w:fldChar w:fldCharType="separate"/>
    </w:r>
    <w:r w:rsidR="00865BA8">
      <w:rPr>
        <w:rStyle w:val="Numrodepage"/>
        <w:rFonts w:ascii="Arial" w:hAnsi="Arial" w:cs="Arial"/>
        <w:noProof/>
        <w:lang w:val="en-029"/>
      </w:rPr>
      <w:t>12</w:t>
    </w:r>
    <w:r>
      <w:rPr>
        <w:rStyle w:val="Numrodepage"/>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B23" w:rsidRDefault="00AB5B23">
      <w:r>
        <w:separator/>
      </w:r>
    </w:p>
  </w:footnote>
  <w:footnote w:type="continuationSeparator" w:id="0">
    <w:p w:rsidR="00AB5B23" w:rsidRDefault="00AB5B23">
      <w:r>
        <w:continuationSeparator/>
      </w:r>
    </w:p>
  </w:footnote>
  <w:footnote w:id="1">
    <w:p w:rsidR="007F65A6" w:rsidRPr="002E2477" w:rsidRDefault="007F65A6">
      <w:pPr>
        <w:pStyle w:val="Notedebasdepage"/>
        <w:rPr>
          <w:sz w:val="16"/>
          <w:szCs w:val="16"/>
        </w:rPr>
      </w:pPr>
      <w:r>
        <w:rPr>
          <w:rStyle w:val="Appelnotedebasdep"/>
        </w:rPr>
        <w:footnoteRef/>
      </w:r>
      <w:r>
        <w:t xml:space="preserve"> </w:t>
      </w:r>
      <w:r w:rsidRPr="00FB7D03">
        <w:rPr>
          <w:sz w:val="16"/>
          <w:szCs w:val="16"/>
        </w:rPr>
        <w:t>After turning “on” this parameter, the origin portfolio definition needs to be refreshed for the change to take place</w:t>
      </w:r>
    </w:p>
  </w:footnote>
  <w:footnote w:id="2">
    <w:p w:rsidR="007F65A6" w:rsidRPr="00C6391B" w:rsidRDefault="007F65A6">
      <w:pPr>
        <w:pStyle w:val="Notedebasdepage"/>
        <w:rPr>
          <w:sz w:val="16"/>
          <w:szCs w:val="16"/>
        </w:rPr>
      </w:pPr>
      <w:r w:rsidRPr="00C6391B">
        <w:rPr>
          <w:rStyle w:val="Appelnotedebasdep"/>
          <w:sz w:val="16"/>
          <w:szCs w:val="16"/>
        </w:rPr>
        <w:footnoteRef/>
      </w:r>
      <w:r w:rsidRPr="00C6391B">
        <w:rPr>
          <w:sz w:val="16"/>
          <w:szCs w:val="16"/>
        </w:rPr>
        <w:t xml:space="preserve"> </w:t>
      </w:r>
      <w:r>
        <w:rPr>
          <w:sz w:val="16"/>
          <w:szCs w:val="16"/>
        </w:rPr>
        <w:t xml:space="preserve">If the source or the sink is not defined, only the (one-side) 3.2 command can be performed  </w:t>
      </w:r>
    </w:p>
  </w:footnote>
  <w:footnote w:id="3">
    <w:p w:rsidR="007F65A6" w:rsidRPr="00D0429D" w:rsidRDefault="007F65A6">
      <w:pPr>
        <w:pStyle w:val="Notedebasdepage"/>
        <w:rPr>
          <w:sz w:val="16"/>
          <w:szCs w:val="16"/>
        </w:rPr>
      </w:pPr>
      <w:r w:rsidRPr="00D0429D">
        <w:rPr>
          <w:rStyle w:val="Appelnotedebasdep"/>
          <w:sz w:val="16"/>
          <w:szCs w:val="16"/>
        </w:rPr>
        <w:footnoteRef/>
      </w:r>
      <w:r w:rsidRPr="00D0429D">
        <w:rPr>
          <w:sz w:val="16"/>
          <w:szCs w:val="16"/>
        </w:rPr>
        <w:t xml:space="preserve"> Symbols for valid names are:  a-z , A-Z , 0-9,  - , _ , ( , ) , &amp; , space, comma , @</w:t>
      </w:r>
    </w:p>
  </w:footnote>
  <w:footnote w:id="4">
    <w:p w:rsidR="007F65A6" w:rsidRPr="006A01CD" w:rsidRDefault="007F65A6">
      <w:pPr>
        <w:pStyle w:val="Notedebasdepage"/>
        <w:rPr>
          <w:i/>
        </w:rPr>
      </w:pPr>
      <w:r>
        <w:rPr>
          <w:rStyle w:val="Appelnotedebasdep"/>
        </w:rPr>
        <w:footnoteRef/>
      </w:r>
      <w:r w:rsidRPr="006A01CD">
        <w:t xml:space="preserve"> </w:t>
      </w:r>
      <w:r w:rsidRPr="006A01CD">
        <w:rPr>
          <w:sz w:val="16"/>
          <w:szCs w:val="16"/>
        </w:rPr>
        <w:t>Computing the study digital signature may require a long time, hence the information is not delivered when using the interactive data browser. It can, however, be accessed by using the “show” command</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2B8"/>
    <w:multiLevelType w:val="hybridMultilevel"/>
    <w:tmpl w:val="F11690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D66B38"/>
    <w:multiLevelType w:val="hybridMultilevel"/>
    <w:tmpl w:val="130C0E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05F2FA1"/>
    <w:multiLevelType w:val="hybridMultilevel"/>
    <w:tmpl w:val="72C69244"/>
    <w:lvl w:ilvl="0" w:tplc="BAB06608">
      <w:start w:val="1"/>
      <w:numFmt w:val="lowerLetter"/>
      <w:lvlText w:val="%1)"/>
      <w:lvlJc w:val="left"/>
      <w:pPr>
        <w:ind w:left="1068" w:hanging="360"/>
      </w:pPr>
      <w:rPr>
        <w:rFonts w:hint="default"/>
      </w:rPr>
    </w:lvl>
    <w:lvl w:ilvl="1" w:tplc="040C000B">
      <w:start w:val="1"/>
      <w:numFmt w:val="bullet"/>
      <w:lvlText w:val=""/>
      <w:lvlJc w:val="left"/>
      <w:pPr>
        <w:ind w:left="1788" w:hanging="360"/>
      </w:pPr>
      <w:rPr>
        <w:rFonts w:ascii="Wingdings" w:hAnsi="Wingdings" w:hint="default"/>
      </w:rPr>
    </w:lvl>
    <w:lvl w:ilvl="2" w:tplc="040C0001">
      <w:start w:val="1"/>
      <w:numFmt w:val="bullet"/>
      <w:lvlText w:val=""/>
      <w:lvlJc w:val="left"/>
      <w:pPr>
        <w:ind w:left="2508" w:hanging="180"/>
      </w:pPr>
      <w:rPr>
        <w:rFonts w:ascii="Symbol" w:hAnsi="Symbol" w:hint="default"/>
      </w:r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7E54FE0"/>
    <w:multiLevelType w:val="hybridMultilevel"/>
    <w:tmpl w:val="38821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AE45A5"/>
    <w:multiLevelType w:val="hybridMultilevel"/>
    <w:tmpl w:val="E9AC0F12"/>
    <w:lvl w:ilvl="0" w:tplc="040C0017">
      <w:start w:val="1"/>
      <w:numFmt w:val="lowerLetter"/>
      <w:lvlText w:val="%1)"/>
      <w:lvlJc w:val="left"/>
      <w:pPr>
        <w:ind w:left="720" w:hanging="360"/>
      </w:pPr>
      <w:rPr>
        <w:rFonts w:hint="default"/>
      </w:rPr>
    </w:lvl>
    <w:lvl w:ilvl="1" w:tplc="040C000F">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6E4D57"/>
    <w:multiLevelType w:val="hybridMultilevel"/>
    <w:tmpl w:val="9192F1F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26A003D5"/>
    <w:multiLevelType w:val="hybridMultilevel"/>
    <w:tmpl w:val="12CA4086"/>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2A391A"/>
    <w:multiLevelType w:val="hybridMultilevel"/>
    <w:tmpl w:val="C630A1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8A21FC"/>
    <w:multiLevelType w:val="hybridMultilevel"/>
    <w:tmpl w:val="F95E3C86"/>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9" w15:restartNumberingAfterBreak="0">
    <w:nsid w:val="2E9D063F"/>
    <w:multiLevelType w:val="hybridMultilevel"/>
    <w:tmpl w:val="851AA7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30AB5FDC"/>
    <w:multiLevelType w:val="hybridMultilevel"/>
    <w:tmpl w:val="A404D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E04130"/>
    <w:multiLevelType w:val="hybridMultilevel"/>
    <w:tmpl w:val="3D3A4990"/>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2" w15:restartNumberingAfterBreak="0">
    <w:nsid w:val="359258EE"/>
    <w:multiLevelType w:val="hybridMultilevel"/>
    <w:tmpl w:val="6212A12A"/>
    <w:lvl w:ilvl="0" w:tplc="52F62DA4">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37474BA4"/>
    <w:multiLevelType w:val="hybridMultilevel"/>
    <w:tmpl w:val="0F3AA1D4"/>
    <w:lvl w:ilvl="0" w:tplc="040C0017">
      <w:start w:val="1"/>
      <w:numFmt w:val="lowerLetter"/>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934AB5"/>
    <w:multiLevelType w:val="hybridMultilevel"/>
    <w:tmpl w:val="30BC0AAE"/>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8D5490"/>
    <w:multiLevelType w:val="hybridMultilevel"/>
    <w:tmpl w:val="2C68081C"/>
    <w:lvl w:ilvl="0" w:tplc="9B7A2E5C">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4068A0"/>
    <w:multiLevelType w:val="hybridMultilevel"/>
    <w:tmpl w:val="08089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123DC9"/>
    <w:multiLevelType w:val="hybridMultilevel"/>
    <w:tmpl w:val="2CFE72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FB7A5A"/>
    <w:multiLevelType w:val="hybridMultilevel"/>
    <w:tmpl w:val="BFA254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99A691A"/>
    <w:multiLevelType w:val="hybridMultilevel"/>
    <w:tmpl w:val="CDC0C2B6"/>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0" w15:restartNumberingAfterBreak="0">
    <w:nsid w:val="4A590735"/>
    <w:multiLevelType w:val="hybridMultilevel"/>
    <w:tmpl w:val="D98C6BE0"/>
    <w:lvl w:ilvl="0" w:tplc="040C0001">
      <w:start w:val="1"/>
      <w:numFmt w:val="bullet"/>
      <w:lvlText w:val=""/>
      <w:lvlJc w:val="left"/>
      <w:pPr>
        <w:ind w:left="3192" w:hanging="360"/>
      </w:pPr>
      <w:rPr>
        <w:rFonts w:ascii="Symbol" w:hAnsi="Symbol" w:hint="default"/>
      </w:rPr>
    </w:lvl>
    <w:lvl w:ilvl="1" w:tplc="040C0003">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1" w15:restartNumberingAfterBreak="0">
    <w:nsid w:val="4D270A0E"/>
    <w:multiLevelType w:val="hybridMultilevel"/>
    <w:tmpl w:val="03E60400"/>
    <w:lvl w:ilvl="0" w:tplc="040C0001">
      <w:start w:val="1"/>
      <w:numFmt w:val="bullet"/>
      <w:lvlText w:val=""/>
      <w:lvlJc w:val="left"/>
      <w:pPr>
        <w:ind w:left="2484" w:hanging="360"/>
      </w:pPr>
      <w:rPr>
        <w:rFonts w:ascii="Symbol" w:hAnsi="Symbol"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2" w15:restartNumberingAfterBreak="0">
    <w:nsid w:val="4D84118B"/>
    <w:multiLevelType w:val="hybridMultilevel"/>
    <w:tmpl w:val="8C24B0EE"/>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3" w15:restartNumberingAfterBreak="0">
    <w:nsid w:val="4EA42C85"/>
    <w:multiLevelType w:val="hybridMultilevel"/>
    <w:tmpl w:val="487645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46E358D"/>
    <w:multiLevelType w:val="hybridMultilevel"/>
    <w:tmpl w:val="52028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112EEE"/>
    <w:multiLevelType w:val="hybridMultilevel"/>
    <w:tmpl w:val="9F0E88FC"/>
    <w:lvl w:ilvl="0" w:tplc="F47487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5526CE"/>
    <w:multiLevelType w:val="hybridMultilevel"/>
    <w:tmpl w:val="BAC48DF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5D0E1AAD"/>
    <w:multiLevelType w:val="hybridMultilevel"/>
    <w:tmpl w:val="4DAE9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817186"/>
    <w:multiLevelType w:val="hybridMultilevel"/>
    <w:tmpl w:val="08FE38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9" w15:restartNumberingAfterBreak="0">
    <w:nsid w:val="61193FD1"/>
    <w:multiLevelType w:val="hybridMultilevel"/>
    <w:tmpl w:val="8BB2CB24"/>
    <w:lvl w:ilvl="0" w:tplc="040C000B">
      <w:start w:val="7"/>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70445C6"/>
    <w:multiLevelType w:val="hybridMultilevel"/>
    <w:tmpl w:val="DF009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A45B89"/>
    <w:multiLevelType w:val="multilevel"/>
    <w:tmpl w:val="C51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E0D2C"/>
    <w:multiLevelType w:val="hybridMultilevel"/>
    <w:tmpl w:val="EC10D67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3" w15:restartNumberingAfterBreak="0">
    <w:nsid w:val="6B8B13F0"/>
    <w:multiLevelType w:val="hybridMultilevel"/>
    <w:tmpl w:val="71CC0C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D22121D"/>
    <w:multiLevelType w:val="hybridMultilevel"/>
    <w:tmpl w:val="24BEFFD8"/>
    <w:lvl w:ilvl="0" w:tplc="6840BE9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3D0625"/>
    <w:multiLevelType w:val="hybridMultilevel"/>
    <w:tmpl w:val="54BC1264"/>
    <w:lvl w:ilvl="0" w:tplc="F10AA0B0">
      <w:start w:val="1"/>
      <w:numFmt w:val="upperLetter"/>
      <w:lvlText w:val="%1)"/>
      <w:lvlJc w:val="left"/>
      <w:pPr>
        <w:ind w:left="720" w:hanging="36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2DD62C3"/>
    <w:multiLevelType w:val="hybridMultilevel"/>
    <w:tmpl w:val="5560C1D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73610DF7"/>
    <w:multiLevelType w:val="hybridMultilevel"/>
    <w:tmpl w:val="E3CC9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3F25F7D"/>
    <w:multiLevelType w:val="hybridMultilevel"/>
    <w:tmpl w:val="17DCBF8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6B25C83"/>
    <w:multiLevelType w:val="hybridMultilevel"/>
    <w:tmpl w:val="C9E88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71C4B1B"/>
    <w:multiLevelType w:val="hybridMultilevel"/>
    <w:tmpl w:val="1B5CF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9B610EC"/>
    <w:multiLevelType w:val="hybridMultilevel"/>
    <w:tmpl w:val="CA7C9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C940BA1"/>
    <w:multiLevelType w:val="hybridMultilevel"/>
    <w:tmpl w:val="3D567BBA"/>
    <w:lvl w:ilvl="0" w:tplc="45F8A4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EBB17AF"/>
    <w:multiLevelType w:val="hybridMultilevel"/>
    <w:tmpl w:val="ADDE9F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34"/>
  </w:num>
  <w:num w:numId="2">
    <w:abstractNumId w:val="35"/>
  </w:num>
  <w:num w:numId="3">
    <w:abstractNumId w:val="25"/>
  </w:num>
  <w:num w:numId="4">
    <w:abstractNumId w:val="42"/>
  </w:num>
  <w:num w:numId="5">
    <w:abstractNumId w:val="44"/>
  </w:num>
  <w:num w:numId="6">
    <w:abstractNumId w:val="39"/>
  </w:num>
  <w:num w:numId="7">
    <w:abstractNumId w:val="0"/>
  </w:num>
  <w:num w:numId="8">
    <w:abstractNumId w:val="33"/>
  </w:num>
  <w:num w:numId="9">
    <w:abstractNumId w:val="14"/>
  </w:num>
  <w:num w:numId="10">
    <w:abstractNumId w:val="2"/>
  </w:num>
  <w:num w:numId="11">
    <w:abstractNumId w:val="22"/>
  </w:num>
  <w:num w:numId="12">
    <w:abstractNumId w:val="19"/>
  </w:num>
  <w:num w:numId="13">
    <w:abstractNumId w:val="32"/>
  </w:num>
  <w:num w:numId="14">
    <w:abstractNumId w:val="4"/>
  </w:num>
  <w:num w:numId="15">
    <w:abstractNumId w:val="13"/>
  </w:num>
  <w:num w:numId="16">
    <w:abstractNumId w:val="37"/>
  </w:num>
  <w:num w:numId="17">
    <w:abstractNumId w:val="8"/>
  </w:num>
  <w:num w:numId="18">
    <w:abstractNumId w:val="20"/>
  </w:num>
  <w:num w:numId="19">
    <w:abstractNumId w:val="11"/>
  </w:num>
  <w:num w:numId="20">
    <w:abstractNumId w:val="21"/>
  </w:num>
  <w:num w:numId="21">
    <w:abstractNumId w:val="5"/>
  </w:num>
  <w:num w:numId="22">
    <w:abstractNumId w:val="26"/>
  </w:num>
  <w:num w:numId="23">
    <w:abstractNumId w:val="12"/>
  </w:num>
  <w:num w:numId="24">
    <w:abstractNumId w:val="17"/>
  </w:num>
  <w:num w:numId="25">
    <w:abstractNumId w:val="7"/>
  </w:num>
  <w:num w:numId="26">
    <w:abstractNumId w:val="31"/>
  </w:num>
  <w:num w:numId="27">
    <w:abstractNumId w:val="24"/>
  </w:num>
  <w:num w:numId="28">
    <w:abstractNumId w:val="10"/>
  </w:num>
  <w:num w:numId="29">
    <w:abstractNumId w:val="43"/>
  </w:num>
  <w:num w:numId="30">
    <w:abstractNumId w:val="15"/>
  </w:num>
  <w:num w:numId="31">
    <w:abstractNumId w:val="41"/>
  </w:num>
  <w:num w:numId="32">
    <w:abstractNumId w:val="28"/>
  </w:num>
  <w:num w:numId="33">
    <w:abstractNumId w:val="38"/>
  </w:num>
  <w:num w:numId="34">
    <w:abstractNumId w:val="23"/>
  </w:num>
  <w:num w:numId="35">
    <w:abstractNumId w:val="3"/>
  </w:num>
  <w:num w:numId="36">
    <w:abstractNumId w:val="27"/>
  </w:num>
  <w:num w:numId="37">
    <w:abstractNumId w:val="30"/>
  </w:num>
  <w:num w:numId="38">
    <w:abstractNumId w:val="1"/>
  </w:num>
  <w:num w:numId="39">
    <w:abstractNumId w:val="16"/>
  </w:num>
  <w:num w:numId="40">
    <w:abstractNumId w:val="40"/>
  </w:num>
  <w:num w:numId="41">
    <w:abstractNumId w:val="9"/>
  </w:num>
  <w:num w:numId="42">
    <w:abstractNumId w:val="45"/>
  </w:num>
  <w:num w:numId="43">
    <w:abstractNumId w:val="36"/>
  </w:num>
  <w:num w:numId="44">
    <w:abstractNumId w:val="29"/>
  </w:num>
  <w:num w:numId="45">
    <w:abstractNumId w:val="6"/>
  </w:num>
  <w:num w:numId="46">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CA"/>
    <w:rsid w:val="000015EB"/>
    <w:rsid w:val="00003985"/>
    <w:rsid w:val="0000648E"/>
    <w:rsid w:val="00011358"/>
    <w:rsid w:val="0001228D"/>
    <w:rsid w:val="00012A7D"/>
    <w:rsid w:val="00012B60"/>
    <w:rsid w:val="00013203"/>
    <w:rsid w:val="0001388D"/>
    <w:rsid w:val="0001489C"/>
    <w:rsid w:val="00014E85"/>
    <w:rsid w:val="000160E6"/>
    <w:rsid w:val="00016BAA"/>
    <w:rsid w:val="00017376"/>
    <w:rsid w:val="00017889"/>
    <w:rsid w:val="0002366D"/>
    <w:rsid w:val="0002578D"/>
    <w:rsid w:val="00025A2D"/>
    <w:rsid w:val="00025F7E"/>
    <w:rsid w:val="00031BBB"/>
    <w:rsid w:val="0003248D"/>
    <w:rsid w:val="00041B34"/>
    <w:rsid w:val="00041F4E"/>
    <w:rsid w:val="00042954"/>
    <w:rsid w:val="0004503F"/>
    <w:rsid w:val="00046478"/>
    <w:rsid w:val="000509E3"/>
    <w:rsid w:val="00050BE8"/>
    <w:rsid w:val="000512E4"/>
    <w:rsid w:val="0005204B"/>
    <w:rsid w:val="00052138"/>
    <w:rsid w:val="00055C37"/>
    <w:rsid w:val="0006472A"/>
    <w:rsid w:val="000648B6"/>
    <w:rsid w:val="000676FD"/>
    <w:rsid w:val="000721FB"/>
    <w:rsid w:val="0007278B"/>
    <w:rsid w:val="000748D1"/>
    <w:rsid w:val="00076248"/>
    <w:rsid w:val="00080102"/>
    <w:rsid w:val="000829A0"/>
    <w:rsid w:val="00087827"/>
    <w:rsid w:val="00093B81"/>
    <w:rsid w:val="00094657"/>
    <w:rsid w:val="00094C70"/>
    <w:rsid w:val="000962D3"/>
    <w:rsid w:val="00096452"/>
    <w:rsid w:val="00097B0B"/>
    <w:rsid w:val="00097CEF"/>
    <w:rsid w:val="000A084C"/>
    <w:rsid w:val="000A09CA"/>
    <w:rsid w:val="000A2059"/>
    <w:rsid w:val="000A2EBE"/>
    <w:rsid w:val="000A66FC"/>
    <w:rsid w:val="000A6E31"/>
    <w:rsid w:val="000A75F9"/>
    <w:rsid w:val="000B2A08"/>
    <w:rsid w:val="000B3716"/>
    <w:rsid w:val="000B5618"/>
    <w:rsid w:val="000B5CA0"/>
    <w:rsid w:val="000B6F4E"/>
    <w:rsid w:val="000C1122"/>
    <w:rsid w:val="000C2E58"/>
    <w:rsid w:val="000C3C88"/>
    <w:rsid w:val="000C4842"/>
    <w:rsid w:val="000C57EB"/>
    <w:rsid w:val="000C622F"/>
    <w:rsid w:val="000C6352"/>
    <w:rsid w:val="000C781C"/>
    <w:rsid w:val="000D2CF1"/>
    <w:rsid w:val="000D2E70"/>
    <w:rsid w:val="000D5AFB"/>
    <w:rsid w:val="000D68B1"/>
    <w:rsid w:val="000D7223"/>
    <w:rsid w:val="000E0682"/>
    <w:rsid w:val="000E13A2"/>
    <w:rsid w:val="000E22FE"/>
    <w:rsid w:val="000E4BCE"/>
    <w:rsid w:val="000F01D5"/>
    <w:rsid w:val="000F1B6A"/>
    <w:rsid w:val="000F255E"/>
    <w:rsid w:val="000F3EBF"/>
    <w:rsid w:val="000F4088"/>
    <w:rsid w:val="000F65E7"/>
    <w:rsid w:val="000F6CA4"/>
    <w:rsid w:val="000F74BE"/>
    <w:rsid w:val="000F7803"/>
    <w:rsid w:val="00100E54"/>
    <w:rsid w:val="001024C7"/>
    <w:rsid w:val="00102726"/>
    <w:rsid w:val="001029B8"/>
    <w:rsid w:val="0010362D"/>
    <w:rsid w:val="0010474F"/>
    <w:rsid w:val="00105F07"/>
    <w:rsid w:val="001132A8"/>
    <w:rsid w:val="001135A3"/>
    <w:rsid w:val="00113F1A"/>
    <w:rsid w:val="00115E5E"/>
    <w:rsid w:val="00116816"/>
    <w:rsid w:val="0012036C"/>
    <w:rsid w:val="001214B3"/>
    <w:rsid w:val="001215F9"/>
    <w:rsid w:val="00122DBC"/>
    <w:rsid w:val="00124E20"/>
    <w:rsid w:val="00125BC9"/>
    <w:rsid w:val="00125F8E"/>
    <w:rsid w:val="00126447"/>
    <w:rsid w:val="00126899"/>
    <w:rsid w:val="001268BD"/>
    <w:rsid w:val="001271C6"/>
    <w:rsid w:val="00131B6F"/>
    <w:rsid w:val="00135960"/>
    <w:rsid w:val="00135A60"/>
    <w:rsid w:val="00137D58"/>
    <w:rsid w:val="00140893"/>
    <w:rsid w:val="00141479"/>
    <w:rsid w:val="001446B4"/>
    <w:rsid w:val="00145894"/>
    <w:rsid w:val="00147B48"/>
    <w:rsid w:val="001532C6"/>
    <w:rsid w:val="00153F1B"/>
    <w:rsid w:val="001571F2"/>
    <w:rsid w:val="00157C97"/>
    <w:rsid w:val="00161EEE"/>
    <w:rsid w:val="00163BEF"/>
    <w:rsid w:val="001661CB"/>
    <w:rsid w:val="0016641F"/>
    <w:rsid w:val="001665D4"/>
    <w:rsid w:val="00166AA6"/>
    <w:rsid w:val="00166D8B"/>
    <w:rsid w:val="00170295"/>
    <w:rsid w:val="00170A50"/>
    <w:rsid w:val="001713E2"/>
    <w:rsid w:val="00175267"/>
    <w:rsid w:val="00176145"/>
    <w:rsid w:val="00180D89"/>
    <w:rsid w:val="00184763"/>
    <w:rsid w:val="00185E0E"/>
    <w:rsid w:val="00187F4A"/>
    <w:rsid w:val="001911A0"/>
    <w:rsid w:val="00193726"/>
    <w:rsid w:val="00193E7A"/>
    <w:rsid w:val="00194BF3"/>
    <w:rsid w:val="00197806"/>
    <w:rsid w:val="00197E92"/>
    <w:rsid w:val="001A0E0C"/>
    <w:rsid w:val="001A2379"/>
    <w:rsid w:val="001A2C5B"/>
    <w:rsid w:val="001A5650"/>
    <w:rsid w:val="001B4FB3"/>
    <w:rsid w:val="001B5C32"/>
    <w:rsid w:val="001B6533"/>
    <w:rsid w:val="001B7E7F"/>
    <w:rsid w:val="001C3C15"/>
    <w:rsid w:val="001C3C73"/>
    <w:rsid w:val="001C4735"/>
    <w:rsid w:val="001C5C77"/>
    <w:rsid w:val="001C6C30"/>
    <w:rsid w:val="001D2F9A"/>
    <w:rsid w:val="001D318E"/>
    <w:rsid w:val="001D3284"/>
    <w:rsid w:val="001D4B67"/>
    <w:rsid w:val="001D4F5C"/>
    <w:rsid w:val="001D52AA"/>
    <w:rsid w:val="001E0B9D"/>
    <w:rsid w:val="001E2993"/>
    <w:rsid w:val="001F1013"/>
    <w:rsid w:val="001F39DA"/>
    <w:rsid w:val="001F5FE3"/>
    <w:rsid w:val="001F73B5"/>
    <w:rsid w:val="0020165B"/>
    <w:rsid w:val="00201CF3"/>
    <w:rsid w:val="002027B4"/>
    <w:rsid w:val="00203549"/>
    <w:rsid w:val="00203E93"/>
    <w:rsid w:val="002044C6"/>
    <w:rsid w:val="00205E05"/>
    <w:rsid w:val="00206B95"/>
    <w:rsid w:val="0021265C"/>
    <w:rsid w:val="00212CD7"/>
    <w:rsid w:val="00213272"/>
    <w:rsid w:val="0021628B"/>
    <w:rsid w:val="00220A2C"/>
    <w:rsid w:val="00220CBA"/>
    <w:rsid w:val="00222CEC"/>
    <w:rsid w:val="00224F88"/>
    <w:rsid w:val="00232716"/>
    <w:rsid w:val="00235A89"/>
    <w:rsid w:val="00235E49"/>
    <w:rsid w:val="00240C48"/>
    <w:rsid w:val="0024783D"/>
    <w:rsid w:val="00247C2B"/>
    <w:rsid w:val="002502EB"/>
    <w:rsid w:val="002539EB"/>
    <w:rsid w:val="002539FF"/>
    <w:rsid w:val="0025704C"/>
    <w:rsid w:val="002624AF"/>
    <w:rsid w:val="002629CE"/>
    <w:rsid w:val="00263DC3"/>
    <w:rsid w:val="00264A56"/>
    <w:rsid w:val="00264DA5"/>
    <w:rsid w:val="002655B4"/>
    <w:rsid w:val="00270554"/>
    <w:rsid w:val="00273C9A"/>
    <w:rsid w:val="0027533F"/>
    <w:rsid w:val="00276D10"/>
    <w:rsid w:val="002803C1"/>
    <w:rsid w:val="00282999"/>
    <w:rsid w:val="00283D7C"/>
    <w:rsid w:val="002840A7"/>
    <w:rsid w:val="002858B7"/>
    <w:rsid w:val="0028638D"/>
    <w:rsid w:val="0028655E"/>
    <w:rsid w:val="00286AA9"/>
    <w:rsid w:val="00287182"/>
    <w:rsid w:val="00291B69"/>
    <w:rsid w:val="00291D71"/>
    <w:rsid w:val="00292ED1"/>
    <w:rsid w:val="00293265"/>
    <w:rsid w:val="00293773"/>
    <w:rsid w:val="002949B4"/>
    <w:rsid w:val="00295716"/>
    <w:rsid w:val="002A07CD"/>
    <w:rsid w:val="002A2F53"/>
    <w:rsid w:val="002A5F3D"/>
    <w:rsid w:val="002A723B"/>
    <w:rsid w:val="002B0AD8"/>
    <w:rsid w:val="002B138C"/>
    <w:rsid w:val="002B1C8A"/>
    <w:rsid w:val="002B2E1C"/>
    <w:rsid w:val="002C3938"/>
    <w:rsid w:val="002C4DBF"/>
    <w:rsid w:val="002C670F"/>
    <w:rsid w:val="002C7433"/>
    <w:rsid w:val="002D0A3F"/>
    <w:rsid w:val="002D2D57"/>
    <w:rsid w:val="002D30E0"/>
    <w:rsid w:val="002D3268"/>
    <w:rsid w:val="002D60D5"/>
    <w:rsid w:val="002D6ECC"/>
    <w:rsid w:val="002E00B3"/>
    <w:rsid w:val="002E0204"/>
    <w:rsid w:val="002E2477"/>
    <w:rsid w:val="002E35C4"/>
    <w:rsid w:val="002E3BA0"/>
    <w:rsid w:val="002E3E1B"/>
    <w:rsid w:val="002E44B1"/>
    <w:rsid w:val="002E4F32"/>
    <w:rsid w:val="002E778E"/>
    <w:rsid w:val="002F332E"/>
    <w:rsid w:val="002F3393"/>
    <w:rsid w:val="002F675E"/>
    <w:rsid w:val="002F7041"/>
    <w:rsid w:val="002F7FEE"/>
    <w:rsid w:val="003050AF"/>
    <w:rsid w:val="00305C46"/>
    <w:rsid w:val="0030622A"/>
    <w:rsid w:val="0030723A"/>
    <w:rsid w:val="003113E5"/>
    <w:rsid w:val="00314A81"/>
    <w:rsid w:val="0031576B"/>
    <w:rsid w:val="00316AAA"/>
    <w:rsid w:val="00321524"/>
    <w:rsid w:val="00321972"/>
    <w:rsid w:val="00322D6D"/>
    <w:rsid w:val="00324709"/>
    <w:rsid w:val="00324B66"/>
    <w:rsid w:val="00325633"/>
    <w:rsid w:val="00332753"/>
    <w:rsid w:val="00333C37"/>
    <w:rsid w:val="00334EDD"/>
    <w:rsid w:val="00340683"/>
    <w:rsid w:val="00344414"/>
    <w:rsid w:val="00344C38"/>
    <w:rsid w:val="0035136A"/>
    <w:rsid w:val="003560E0"/>
    <w:rsid w:val="00357A76"/>
    <w:rsid w:val="00357C7E"/>
    <w:rsid w:val="003600CE"/>
    <w:rsid w:val="003645E8"/>
    <w:rsid w:val="0036662E"/>
    <w:rsid w:val="00366BFF"/>
    <w:rsid w:val="00370149"/>
    <w:rsid w:val="00371373"/>
    <w:rsid w:val="00372012"/>
    <w:rsid w:val="00375248"/>
    <w:rsid w:val="00377B26"/>
    <w:rsid w:val="003817A2"/>
    <w:rsid w:val="00383BB4"/>
    <w:rsid w:val="003848EF"/>
    <w:rsid w:val="003852A7"/>
    <w:rsid w:val="00386E75"/>
    <w:rsid w:val="00387361"/>
    <w:rsid w:val="00387C57"/>
    <w:rsid w:val="003919D5"/>
    <w:rsid w:val="00395A17"/>
    <w:rsid w:val="00396329"/>
    <w:rsid w:val="003971A6"/>
    <w:rsid w:val="003A03CA"/>
    <w:rsid w:val="003A0E6E"/>
    <w:rsid w:val="003A1E02"/>
    <w:rsid w:val="003A1EA8"/>
    <w:rsid w:val="003A2C9F"/>
    <w:rsid w:val="003A3D99"/>
    <w:rsid w:val="003A4B73"/>
    <w:rsid w:val="003A4BEC"/>
    <w:rsid w:val="003B4093"/>
    <w:rsid w:val="003B51FE"/>
    <w:rsid w:val="003B7EF9"/>
    <w:rsid w:val="003C3ECE"/>
    <w:rsid w:val="003C52D9"/>
    <w:rsid w:val="003D014D"/>
    <w:rsid w:val="003D1D32"/>
    <w:rsid w:val="003D2D29"/>
    <w:rsid w:val="003D3190"/>
    <w:rsid w:val="003D5D5E"/>
    <w:rsid w:val="003D69E3"/>
    <w:rsid w:val="003D7ADD"/>
    <w:rsid w:val="003D7E0A"/>
    <w:rsid w:val="003E38C5"/>
    <w:rsid w:val="003E3EDB"/>
    <w:rsid w:val="003E5012"/>
    <w:rsid w:val="003E54F7"/>
    <w:rsid w:val="003F0673"/>
    <w:rsid w:val="003F1BDB"/>
    <w:rsid w:val="003F2368"/>
    <w:rsid w:val="003F3890"/>
    <w:rsid w:val="00400CCD"/>
    <w:rsid w:val="00404F28"/>
    <w:rsid w:val="00405F31"/>
    <w:rsid w:val="004069DC"/>
    <w:rsid w:val="00407810"/>
    <w:rsid w:val="00411D85"/>
    <w:rsid w:val="004123E4"/>
    <w:rsid w:val="00412C15"/>
    <w:rsid w:val="0041709A"/>
    <w:rsid w:val="004179F6"/>
    <w:rsid w:val="00417C9B"/>
    <w:rsid w:val="0042064B"/>
    <w:rsid w:val="00420830"/>
    <w:rsid w:val="00423620"/>
    <w:rsid w:val="004249F1"/>
    <w:rsid w:val="004270E7"/>
    <w:rsid w:val="00427A6B"/>
    <w:rsid w:val="00430F5C"/>
    <w:rsid w:val="004328CE"/>
    <w:rsid w:val="00432DAE"/>
    <w:rsid w:val="00435B85"/>
    <w:rsid w:val="00435EDE"/>
    <w:rsid w:val="00437B80"/>
    <w:rsid w:val="00440C2C"/>
    <w:rsid w:val="00442AB6"/>
    <w:rsid w:val="00442CAC"/>
    <w:rsid w:val="004431DE"/>
    <w:rsid w:val="00443D8F"/>
    <w:rsid w:val="00444171"/>
    <w:rsid w:val="00444986"/>
    <w:rsid w:val="00452A53"/>
    <w:rsid w:val="00452CE2"/>
    <w:rsid w:val="00452D71"/>
    <w:rsid w:val="004533B2"/>
    <w:rsid w:val="00454385"/>
    <w:rsid w:val="00454C17"/>
    <w:rsid w:val="0045716D"/>
    <w:rsid w:val="004624C2"/>
    <w:rsid w:val="0046294A"/>
    <w:rsid w:val="00462B11"/>
    <w:rsid w:val="00465C65"/>
    <w:rsid w:val="004740E0"/>
    <w:rsid w:val="00475813"/>
    <w:rsid w:val="00476EC5"/>
    <w:rsid w:val="00480587"/>
    <w:rsid w:val="004806B3"/>
    <w:rsid w:val="00481239"/>
    <w:rsid w:val="00481D7D"/>
    <w:rsid w:val="0048293B"/>
    <w:rsid w:val="00482F77"/>
    <w:rsid w:val="0048337F"/>
    <w:rsid w:val="00485BFB"/>
    <w:rsid w:val="0048653C"/>
    <w:rsid w:val="00490F37"/>
    <w:rsid w:val="00491F5B"/>
    <w:rsid w:val="00492C2D"/>
    <w:rsid w:val="00497700"/>
    <w:rsid w:val="00497DB5"/>
    <w:rsid w:val="004A10BA"/>
    <w:rsid w:val="004A2140"/>
    <w:rsid w:val="004A2640"/>
    <w:rsid w:val="004A2CFB"/>
    <w:rsid w:val="004A3444"/>
    <w:rsid w:val="004A39E4"/>
    <w:rsid w:val="004A63AF"/>
    <w:rsid w:val="004B0A7A"/>
    <w:rsid w:val="004B3707"/>
    <w:rsid w:val="004B3B54"/>
    <w:rsid w:val="004B43FE"/>
    <w:rsid w:val="004B4943"/>
    <w:rsid w:val="004C01E8"/>
    <w:rsid w:val="004C2F21"/>
    <w:rsid w:val="004C568F"/>
    <w:rsid w:val="004C7C5E"/>
    <w:rsid w:val="004D3507"/>
    <w:rsid w:val="004E062B"/>
    <w:rsid w:val="004E378B"/>
    <w:rsid w:val="004E3F02"/>
    <w:rsid w:val="004E563F"/>
    <w:rsid w:val="004E7984"/>
    <w:rsid w:val="004F2834"/>
    <w:rsid w:val="00500715"/>
    <w:rsid w:val="0050198B"/>
    <w:rsid w:val="0050346C"/>
    <w:rsid w:val="00505C9D"/>
    <w:rsid w:val="00507A69"/>
    <w:rsid w:val="00512CA7"/>
    <w:rsid w:val="00513C84"/>
    <w:rsid w:val="00514F83"/>
    <w:rsid w:val="00516876"/>
    <w:rsid w:val="00517F00"/>
    <w:rsid w:val="005211D0"/>
    <w:rsid w:val="00526149"/>
    <w:rsid w:val="00532884"/>
    <w:rsid w:val="00533CAA"/>
    <w:rsid w:val="005343A2"/>
    <w:rsid w:val="00535F45"/>
    <w:rsid w:val="00540C3D"/>
    <w:rsid w:val="00542A3E"/>
    <w:rsid w:val="00542CA2"/>
    <w:rsid w:val="0054474C"/>
    <w:rsid w:val="00544CBE"/>
    <w:rsid w:val="00545EEB"/>
    <w:rsid w:val="005469E1"/>
    <w:rsid w:val="0054777A"/>
    <w:rsid w:val="005516A4"/>
    <w:rsid w:val="005533DA"/>
    <w:rsid w:val="005541DF"/>
    <w:rsid w:val="00555793"/>
    <w:rsid w:val="00557791"/>
    <w:rsid w:val="00557A69"/>
    <w:rsid w:val="005604AF"/>
    <w:rsid w:val="00560792"/>
    <w:rsid w:val="00565394"/>
    <w:rsid w:val="00570BA1"/>
    <w:rsid w:val="00572372"/>
    <w:rsid w:val="0057578C"/>
    <w:rsid w:val="005763EB"/>
    <w:rsid w:val="00581517"/>
    <w:rsid w:val="005835F8"/>
    <w:rsid w:val="00587B01"/>
    <w:rsid w:val="00590AF8"/>
    <w:rsid w:val="00591341"/>
    <w:rsid w:val="00592AA7"/>
    <w:rsid w:val="0059321C"/>
    <w:rsid w:val="00593488"/>
    <w:rsid w:val="00593623"/>
    <w:rsid w:val="00594FB2"/>
    <w:rsid w:val="00596166"/>
    <w:rsid w:val="00596B4E"/>
    <w:rsid w:val="005A02C8"/>
    <w:rsid w:val="005A1315"/>
    <w:rsid w:val="005A410D"/>
    <w:rsid w:val="005A5977"/>
    <w:rsid w:val="005A70A9"/>
    <w:rsid w:val="005A7773"/>
    <w:rsid w:val="005A7B0A"/>
    <w:rsid w:val="005B3021"/>
    <w:rsid w:val="005B3128"/>
    <w:rsid w:val="005B3371"/>
    <w:rsid w:val="005B597D"/>
    <w:rsid w:val="005B5BA8"/>
    <w:rsid w:val="005B64B7"/>
    <w:rsid w:val="005C571F"/>
    <w:rsid w:val="005C71F6"/>
    <w:rsid w:val="005C782E"/>
    <w:rsid w:val="005D1679"/>
    <w:rsid w:val="005D1730"/>
    <w:rsid w:val="005D3854"/>
    <w:rsid w:val="005D4C19"/>
    <w:rsid w:val="005D520E"/>
    <w:rsid w:val="005E0475"/>
    <w:rsid w:val="005E156A"/>
    <w:rsid w:val="005E1A69"/>
    <w:rsid w:val="005E2E44"/>
    <w:rsid w:val="005E307B"/>
    <w:rsid w:val="005F2D58"/>
    <w:rsid w:val="005F3511"/>
    <w:rsid w:val="005F75F2"/>
    <w:rsid w:val="006012A5"/>
    <w:rsid w:val="0060364B"/>
    <w:rsid w:val="006046A7"/>
    <w:rsid w:val="00612013"/>
    <w:rsid w:val="00612A38"/>
    <w:rsid w:val="00613C2B"/>
    <w:rsid w:val="006151C8"/>
    <w:rsid w:val="00620AF0"/>
    <w:rsid w:val="00620CED"/>
    <w:rsid w:val="006220F6"/>
    <w:rsid w:val="006225EB"/>
    <w:rsid w:val="006244D4"/>
    <w:rsid w:val="0062594C"/>
    <w:rsid w:val="00625F8B"/>
    <w:rsid w:val="006305FD"/>
    <w:rsid w:val="006317E5"/>
    <w:rsid w:val="0063190E"/>
    <w:rsid w:val="00632374"/>
    <w:rsid w:val="0063522D"/>
    <w:rsid w:val="0063565D"/>
    <w:rsid w:val="00641C21"/>
    <w:rsid w:val="00653404"/>
    <w:rsid w:val="006538E5"/>
    <w:rsid w:val="00653C11"/>
    <w:rsid w:val="00654069"/>
    <w:rsid w:val="00662058"/>
    <w:rsid w:val="006669AC"/>
    <w:rsid w:val="00666B81"/>
    <w:rsid w:val="006725F6"/>
    <w:rsid w:val="006732BC"/>
    <w:rsid w:val="00673C5C"/>
    <w:rsid w:val="00674A7B"/>
    <w:rsid w:val="006775AC"/>
    <w:rsid w:val="00677697"/>
    <w:rsid w:val="0068005A"/>
    <w:rsid w:val="00680378"/>
    <w:rsid w:val="00680E5D"/>
    <w:rsid w:val="0068176E"/>
    <w:rsid w:val="00682174"/>
    <w:rsid w:val="006825AF"/>
    <w:rsid w:val="00682625"/>
    <w:rsid w:val="00682B45"/>
    <w:rsid w:val="00684506"/>
    <w:rsid w:val="00686001"/>
    <w:rsid w:val="00687E87"/>
    <w:rsid w:val="00690DD4"/>
    <w:rsid w:val="00691AD7"/>
    <w:rsid w:val="00693291"/>
    <w:rsid w:val="006936E9"/>
    <w:rsid w:val="00693BF1"/>
    <w:rsid w:val="0069657A"/>
    <w:rsid w:val="0069747C"/>
    <w:rsid w:val="006A01CD"/>
    <w:rsid w:val="006A105F"/>
    <w:rsid w:val="006A3C60"/>
    <w:rsid w:val="006A4041"/>
    <w:rsid w:val="006A7D78"/>
    <w:rsid w:val="006B000B"/>
    <w:rsid w:val="006B08D3"/>
    <w:rsid w:val="006B1F74"/>
    <w:rsid w:val="006B7A1F"/>
    <w:rsid w:val="006C3663"/>
    <w:rsid w:val="006C3B20"/>
    <w:rsid w:val="006C3C22"/>
    <w:rsid w:val="006D1F56"/>
    <w:rsid w:val="006D78A9"/>
    <w:rsid w:val="006E168D"/>
    <w:rsid w:val="006E1CFE"/>
    <w:rsid w:val="006E2848"/>
    <w:rsid w:val="006E4ED1"/>
    <w:rsid w:val="006F3551"/>
    <w:rsid w:val="006F532D"/>
    <w:rsid w:val="007005A0"/>
    <w:rsid w:val="0070131E"/>
    <w:rsid w:val="0070391C"/>
    <w:rsid w:val="00703F2F"/>
    <w:rsid w:val="0070633E"/>
    <w:rsid w:val="0070677A"/>
    <w:rsid w:val="0070737E"/>
    <w:rsid w:val="00707383"/>
    <w:rsid w:val="007107D2"/>
    <w:rsid w:val="00710B16"/>
    <w:rsid w:val="0071130B"/>
    <w:rsid w:val="00711390"/>
    <w:rsid w:val="00712D62"/>
    <w:rsid w:val="0071362F"/>
    <w:rsid w:val="007164BB"/>
    <w:rsid w:val="00717CA4"/>
    <w:rsid w:val="00717FF7"/>
    <w:rsid w:val="00723367"/>
    <w:rsid w:val="00724531"/>
    <w:rsid w:val="007251FE"/>
    <w:rsid w:val="00725288"/>
    <w:rsid w:val="007253B8"/>
    <w:rsid w:val="0072554B"/>
    <w:rsid w:val="00726151"/>
    <w:rsid w:val="00727EA9"/>
    <w:rsid w:val="00730DFA"/>
    <w:rsid w:val="00732312"/>
    <w:rsid w:val="00734111"/>
    <w:rsid w:val="00734CBA"/>
    <w:rsid w:val="00737961"/>
    <w:rsid w:val="007404F1"/>
    <w:rsid w:val="00742B00"/>
    <w:rsid w:val="00743D09"/>
    <w:rsid w:val="007507CC"/>
    <w:rsid w:val="00753351"/>
    <w:rsid w:val="00753EA8"/>
    <w:rsid w:val="007559B9"/>
    <w:rsid w:val="007605AA"/>
    <w:rsid w:val="00760C9A"/>
    <w:rsid w:val="00761E68"/>
    <w:rsid w:val="0076248B"/>
    <w:rsid w:val="00762A64"/>
    <w:rsid w:val="0076510C"/>
    <w:rsid w:val="00766473"/>
    <w:rsid w:val="007707A5"/>
    <w:rsid w:val="00770BBD"/>
    <w:rsid w:val="00772855"/>
    <w:rsid w:val="00772AD1"/>
    <w:rsid w:val="00774630"/>
    <w:rsid w:val="00774952"/>
    <w:rsid w:val="00775A97"/>
    <w:rsid w:val="0077662C"/>
    <w:rsid w:val="00776916"/>
    <w:rsid w:val="00776EF4"/>
    <w:rsid w:val="0077708E"/>
    <w:rsid w:val="007810A3"/>
    <w:rsid w:val="00781781"/>
    <w:rsid w:val="00785083"/>
    <w:rsid w:val="00785E7D"/>
    <w:rsid w:val="0078658E"/>
    <w:rsid w:val="00786E7A"/>
    <w:rsid w:val="00787620"/>
    <w:rsid w:val="007914CF"/>
    <w:rsid w:val="0079675E"/>
    <w:rsid w:val="007967BE"/>
    <w:rsid w:val="007A18AB"/>
    <w:rsid w:val="007A3B68"/>
    <w:rsid w:val="007A5EA4"/>
    <w:rsid w:val="007B0AB6"/>
    <w:rsid w:val="007B4E24"/>
    <w:rsid w:val="007B503B"/>
    <w:rsid w:val="007C0261"/>
    <w:rsid w:val="007C0977"/>
    <w:rsid w:val="007C388A"/>
    <w:rsid w:val="007C6ABD"/>
    <w:rsid w:val="007C7520"/>
    <w:rsid w:val="007D24B0"/>
    <w:rsid w:val="007D2ACA"/>
    <w:rsid w:val="007D30DC"/>
    <w:rsid w:val="007D422F"/>
    <w:rsid w:val="007D6CF7"/>
    <w:rsid w:val="007E0070"/>
    <w:rsid w:val="007E133A"/>
    <w:rsid w:val="007E260F"/>
    <w:rsid w:val="007E2A04"/>
    <w:rsid w:val="007E3BDB"/>
    <w:rsid w:val="007E5008"/>
    <w:rsid w:val="007E71A1"/>
    <w:rsid w:val="007E79A6"/>
    <w:rsid w:val="007F1996"/>
    <w:rsid w:val="007F3479"/>
    <w:rsid w:val="007F472B"/>
    <w:rsid w:val="007F574C"/>
    <w:rsid w:val="007F65A6"/>
    <w:rsid w:val="008001CB"/>
    <w:rsid w:val="008023FF"/>
    <w:rsid w:val="008024A6"/>
    <w:rsid w:val="008031A8"/>
    <w:rsid w:val="00804598"/>
    <w:rsid w:val="00810845"/>
    <w:rsid w:val="00810BD9"/>
    <w:rsid w:val="0081445A"/>
    <w:rsid w:val="008162F9"/>
    <w:rsid w:val="00817BED"/>
    <w:rsid w:val="00821919"/>
    <w:rsid w:val="00821925"/>
    <w:rsid w:val="0082237C"/>
    <w:rsid w:val="008247D5"/>
    <w:rsid w:val="008248AE"/>
    <w:rsid w:val="008257F9"/>
    <w:rsid w:val="00826F81"/>
    <w:rsid w:val="00830A9D"/>
    <w:rsid w:val="00830AF0"/>
    <w:rsid w:val="0083152B"/>
    <w:rsid w:val="00836B2F"/>
    <w:rsid w:val="00836BC1"/>
    <w:rsid w:val="008407A5"/>
    <w:rsid w:val="008414C2"/>
    <w:rsid w:val="00841984"/>
    <w:rsid w:val="00844A68"/>
    <w:rsid w:val="00846A17"/>
    <w:rsid w:val="0085099F"/>
    <w:rsid w:val="008528F6"/>
    <w:rsid w:val="00852AE9"/>
    <w:rsid w:val="00852D23"/>
    <w:rsid w:val="008536F5"/>
    <w:rsid w:val="008540BE"/>
    <w:rsid w:val="0085674F"/>
    <w:rsid w:val="008567D4"/>
    <w:rsid w:val="00862704"/>
    <w:rsid w:val="00862A02"/>
    <w:rsid w:val="00865BA8"/>
    <w:rsid w:val="008703DD"/>
    <w:rsid w:val="00873FD9"/>
    <w:rsid w:val="00874404"/>
    <w:rsid w:val="00874D9F"/>
    <w:rsid w:val="008779DE"/>
    <w:rsid w:val="00880203"/>
    <w:rsid w:val="0088399B"/>
    <w:rsid w:val="00883C45"/>
    <w:rsid w:val="00885DCA"/>
    <w:rsid w:val="00887F5D"/>
    <w:rsid w:val="00892BE3"/>
    <w:rsid w:val="008947BD"/>
    <w:rsid w:val="00897512"/>
    <w:rsid w:val="008A11C7"/>
    <w:rsid w:val="008A5070"/>
    <w:rsid w:val="008A69C2"/>
    <w:rsid w:val="008A78EB"/>
    <w:rsid w:val="008A7DE6"/>
    <w:rsid w:val="008A7DF4"/>
    <w:rsid w:val="008B0323"/>
    <w:rsid w:val="008B1BB0"/>
    <w:rsid w:val="008B2817"/>
    <w:rsid w:val="008B2822"/>
    <w:rsid w:val="008B2E88"/>
    <w:rsid w:val="008B46D4"/>
    <w:rsid w:val="008B6078"/>
    <w:rsid w:val="008B6CE3"/>
    <w:rsid w:val="008B7485"/>
    <w:rsid w:val="008C38DC"/>
    <w:rsid w:val="008C48AE"/>
    <w:rsid w:val="008D488B"/>
    <w:rsid w:val="008E00CA"/>
    <w:rsid w:val="008E0148"/>
    <w:rsid w:val="008E1E8A"/>
    <w:rsid w:val="008E4D79"/>
    <w:rsid w:val="008F26DA"/>
    <w:rsid w:val="008F3C86"/>
    <w:rsid w:val="008F3FEB"/>
    <w:rsid w:val="008F5FDD"/>
    <w:rsid w:val="008F6C67"/>
    <w:rsid w:val="008F7A67"/>
    <w:rsid w:val="009001D8"/>
    <w:rsid w:val="00900818"/>
    <w:rsid w:val="00900A40"/>
    <w:rsid w:val="00902D1C"/>
    <w:rsid w:val="00902F52"/>
    <w:rsid w:val="00904D85"/>
    <w:rsid w:val="00911348"/>
    <w:rsid w:val="00911964"/>
    <w:rsid w:val="009161CD"/>
    <w:rsid w:val="00917AD8"/>
    <w:rsid w:val="0092044C"/>
    <w:rsid w:val="00920C8A"/>
    <w:rsid w:val="009228CA"/>
    <w:rsid w:val="0092338B"/>
    <w:rsid w:val="009236AC"/>
    <w:rsid w:val="00930344"/>
    <w:rsid w:val="00931C6F"/>
    <w:rsid w:val="00933697"/>
    <w:rsid w:val="009365E8"/>
    <w:rsid w:val="009369C2"/>
    <w:rsid w:val="009414EB"/>
    <w:rsid w:val="00941B5C"/>
    <w:rsid w:val="00941CE3"/>
    <w:rsid w:val="00944C7C"/>
    <w:rsid w:val="00947B2E"/>
    <w:rsid w:val="00950617"/>
    <w:rsid w:val="0095106B"/>
    <w:rsid w:val="00952FDD"/>
    <w:rsid w:val="0095551A"/>
    <w:rsid w:val="009562C5"/>
    <w:rsid w:val="009571DF"/>
    <w:rsid w:val="00962A05"/>
    <w:rsid w:val="0096358E"/>
    <w:rsid w:val="00963DEE"/>
    <w:rsid w:val="0096521F"/>
    <w:rsid w:val="00970662"/>
    <w:rsid w:val="009720C9"/>
    <w:rsid w:val="009756CB"/>
    <w:rsid w:val="00975BC9"/>
    <w:rsid w:val="00980153"/>
    <w:rsid w:val="009827F7"/>
    <w:rsid w:val="00982A5F"/>
    <w:rsid w:val="0098371E"/>
    <w:rsid w:val="00983EB7"/>
    <w:rsid w:val="00986A25"/>
    <w:rsid w:val="009939FE"/>
    <w:rsid w:val="00997ABB"/>
    <w:rsid w:val="009A03A9"/>
    <w:rsid w:val="009A0C9A"/>
    <w:rsid w:val="009A1103"/>
    <w:rsid w:val="009A5D1D"/>
    <w:rsid w:val="009B193D"/>
    <w:rsid w:val="009B3DE8"/>
    <w:rsid w:val="009B3E04"/>
    <w:rsid w:val="009B459A"/>
    <w:rsid w:val="009B497A"/>
    <w:rsid w:val="009B4A11"/>
    <w:rsid w:val="009B4ECF"/>
    <w:rsid w:val="009B5975"/>
    <w:rsid w:val="009B67FF"/>
    <w:rsid w:val="009B70DD"/>
    <w:rsid w:val="009C052A"/>
    <w:rsid w:val="009C2401"/>
    <w:rsid w:val="009D0274"/>
    <w:rsid w:val="009D6319"/>
    <w:rsid w:val="009D75A1"/>
    <w:rsid w:val="009E2932"/>
    <w:rsid w:val="009E4491"/>
    <w:rsid w:val="009E68F8"/>
    <w:rsid w:val="009E69D9"/>
    <w:rsid w:val="009E70B0"/>
    <w:rsid w:val="009F05BF"/>
    <w:rsid w:val="009F0B87"/>
    <w:rsid w:val="009F52DF"/>
    <w:rsid w:val="009F5FBF"/>
    <w:rsid w:val="009F6767"/>
    <w:rsid w:val="009F6FEB"/>
    <w:rsid w:val="00A001EC"/>
    <w:rsid w:val="00A00740"/>
    <w:rsid w:val="00A00A14"/>
    <w:rsid w:val="00A017B4"/>
    <w:rsid w:val="00A01CDF"/>
    <w:rsid w:val="00A02461"/>
    <w:rsid w:val="00A0529F"/>
    <w:rsid w:val="00A053B0"/>
    <w:rsid w:val="00A0597E"/>
    <w:rsid w:val="00A07B23"/>
    <w:rsid w:val="00A10771"/>
    <w:rsid w:val="00A11A33"/>
    <w:rsid w:val="00A12B1B"/>
    <w:rsid w:val="00A17C88"/>
    <w:rsid w:val="00A253DD"/>
    <w:rsid w:val="00A26DC3"/>
    <w:rsid w:val="00A27B30"/>
    <w:rsid w:val="00A30605"/>
    <w:rsid w:val="00A33ADD"/>
    <w:rsid w:val="00A3478C"/>
    <w:rsid w:val="00A3481C"/>
    <w:rsid w:val="00A34C4A"/>
    <w:rsid w:val="00A351B5"/>
    <w:rsid w:val="00A353E8"/>
    <w:rsid w:val="00A369E1"/>
    <w:rsid w:val="00A37BC7"/>
    <w:rsid w:val="00A37D96"/>
    <w:rsid w:val="00A439BD"/>
    <w:rsid w:val="00A44EEF"/>
    <w:rsid w:val="00A474A7"/>
    <w:rsid w:val="00A500B5"/>
    <w:rsid w:val="00A50570"/>
    <w:rsid w:val="00A50B97"/>
    <w:rsid w:val="00A50D6B"/>
    <w:rsid w:val="00A53583"/>
    <w:rsid w:val="00A54225"/>
    <w:rsid w:val="00A54E16"/>
    <w:rsid w:val="00A55618"/>
    <w:rsid w:val="00A612EA"/>
    <w:rsid w:val="00A71FF1"/>
    <w:rsid w:val="00A728B0"/>
    <w:rsid w:val="00A72DBF"/>
    <w:rsid w:val="00A73080"/>
    <w:rsid w:val="00A76ECE"/>
    <w:rsid w:val="00A80D8D"/>
    <w:rsid w:val="00A81378"/>
    <w:rsid w:val="00A81825"/>
    <w:rsid w:val="00A8283C"/>
    <w:rsid w:val="00A82D09"/>
    <w:rsid w:val="00A83761"/>
    <w:rsid w:val="00A847E8"/>
    <w:rsid w:val="00A85565"/>
    <w:rsid w:val="00A86EA6"/>
    <w:rsid w:val="00A87643"/>
    <w:rsid w:val="00A92A51"/>
    <w:rsid w:val="00A94462"/>
    <w:rsid w:val="00A94811"/>
    <w:rsid w:val="00A9710E"/>
    <w:rsid w:val="00AA1801"/>
    <w:rsid w:val="00AA6D12"/>
    <w:rsid w:val="00AA713E"/>
    <w:rsid w:val="00AB35C9"/>
    <w:rsid w:val="00AB39F9"/>
    <w:rsid w:val="00AB572A"/>
    <w:rsid w:val="00AB5B23"/>
    <w:rsid w:val="00AB7A6E"/>
    <w:rsid w:val="00AC17B5"/>
    <w:rsid w:val="00AC3CBE"/>
    <w:rsid w:val="00AC3F87"/>
    <w:rsid w:val="00AD01C3"/>
    <w:rsid w:val="00AD3622"/>
    <w:rsid w:val="00AD47D3"/>
    <w:rsid w:val="00AD6296"/>
    <w:rsid w:val="00AE4266"/>
    <w:rsid w:val="00AE4BD2"/>
    <w:rsid w:val="00AE52D4"/>
    <w:rsid w:val="00AE53EF"/>
    <w:rsid w:val="00AF7292"/>
    <w:rsid w:val="00AF761C"/>
    <w:rsid w:val="00B01015"/>
    <w:rsid w:val="00B02EF8"/>
    <w:rsid w:val="00B032A7"/>
    <w:rsid w:val="00B03302"/>
    <w:rsid w:val="00B04438"/>
    <w:rsid w:val="00B056EB"/>
    <w:rsid w:val="00B063D1"/>
    <w:rsid w:val="00B06E6B"/>
    <w:rsid w:val="00B120CE"/>
    <w:rsid w:val="00B13660"/>
    <w:rsid w:val="00B1724C"/>
    <w:rsid w:val="00B207A9"/>
    <w:rsid w:val="00B21728"/>
    <w:rsid w:val="00B2217A"/>
    <w:rsid w:val="00B222CB"/>
    <w:rsid w:val="00B222E5"/>
    <w:rsid w:val="00B22B9D"/>
    <w:rsid w:val="00B27A8E"/>
    <w:rsid w:val="00B27B47"/>
    <w:rsid w:val="00B310DA"/>
    <w:rsid w:val="00B330B4"/>
    <w:rsid w:val="00B33FBF"/>
    <w:rsid w:val="00B34A78"/>
    <w:rsid w:val="00B364E0"/>
    <w:rsid w:val="00B42229"/>
    <w:rsid w:val="00B43CD3"/>
    <w:rsid w:val="00B45E98"/>
    <w:rsid w:val="00B467DD"/>
    <w:rsid w:val="00B47AF6"/>
    <w:rsid w:val="00B50659"/>
    <w:rsid w:val="00B53E11"/>
    <w:rsid w:val="00B562E8"/>
    <w:rsid w:val="00B56769"/>
    <w:rsid w:val="00B56C03"/>
    <w:rsid w:val="00B56FA6"/>
    <w:rsid w:val="00B61C58"/>
    <w:rsid w:val="00B6293C"/>
    <w:rsid w:val="00B653AD"/>
    <w:rsid w:val="00B6653C"/>
    <w:rsid w:val="00B70817"/>
    <w:rsid w:val="00B71BD2"/>
    <w:rsid w:val="00B73CCB"/>
    <w:rsid w:val="00B7453A"/>
    <w:rsid w:val="00B74A93"/>
    <w:rsid w:val="00B74DC4"/>
    <w:rsid w:val="00B771EF"/>
    <w:rsid w:val="00B82A2C"/>
    <w:rsid w:val="00B8395A"/>
    <w:rsid w:val="00B854C3"/>
    <w:rsid w:val="00B950BC"/>
    <w:rsid w:val="00B9529D"/>
    <w:rsid w:val="00BA469E"/>
    <w:rsid w:val="00BA633B"/>
    <w:rsid w:val="00BA7A5A"/>
    <w:rsid w:val="00BA7FA7"/>
    <w:rsid w:val="00BB11FC"/>
    <w:rsid w:val="00BB1356"/>
    <w:rsid w:val="00BB3F28"/>
    <w:rsid w:val="00BB43A6"/>
    <w:rsid w:val="00BB5791"/>
    <w:rsid w:val="00BB5941"/>
    <w:rsid w:val="00BB6C3C"/>
    <w:rsid w:val="00BC115F"/>
    <w:rsid w:val="00BC1BF9"/>
    <w:rsid w:val="00BC1D2B"/>
    <w:rsid w:val="00BC1EE1"/>
    <w:rsid w:val="00BC2DDF"/>
    <w:rsid w:val="00BC3054"/>
    <w:rsid w:val="00BC389A"/>
    <w:rsid w:val="00BC4CEC"/>
    <w:rsid w:val="00BD0B75"/>
    <w:rsid w:val="00BD2D9E"/>
    <w:rsid w:val="00BD35C3"/>
    <w:rsid w:val="00BD4CA4"/>
    <w:rsid w:val="00BE00C1"/>
    <w:rsid w:val="00BE0A10"/>
    <w:rsid w:val="00BE101E"/>
    <w:rsid w:val="00BE1938"/>
    <w:rsid w:val="00BE1FB1"/>
    <w:rsid w:val="00BE7055"/>
    <w:rsid w:val="00BF1B61"/>
    <w:rsid w:val="00BF220A"/>
    <w:rsid w:val="00BF2C5E"/>
    <w:rsid w:val="00C02F21"/>
    <w:rsid w:val="00C034FC"/>
    <w:rsid w:val="00C04484"/>
    <w:rsid w:val="00C10421"/>
    <w:rsid w:val="00C12ACE"/>
    <w:rsid w:val="00C1430E"/>
    <w:rsid w:val="00C14F4E"/>
    <w:rsid w:val="00C17141"/>
    <w:rsid w:val="00C17164"/>
    <w:rsid w:val="00C21FF3"/>
    <w:rsid w:val="00C22A32"/>
    <w:rsid w:val="00C23A1E"/>
    <w:rsid w:val="00C26F52"/>
    <w:rsid w:val="00C27D7E"/>
    <w:rsid w:val="00C32A55"/>
    <w:rsid w:val="00C35547"/>
    <w:rsid w:val="00C374CA"/>
    <w:rsid w:val="00C420C5"/>
    <w:rsid w:val="00C456F5"/>
    <w:rsid w:val="00C45A08"/>
    <w:rsid w:val="00C47BEF"/>
    <w:rsid w:val="00C524CA"/>
    <w:rsid w:val="00C54A00"/>
    <w:rsid w:val="00C551D7"/>
    <w:rsid w:val="00C556DF"/>
    <w:rsid w:val="00C559F4"/>
    <w:rsid w:val="00C56CCF"/>
    <w:rsid w:val="00C57CE6"/>
    <w:rsid w:val="00C60FDE"/>
    <w:rsid w:val="00C611F8"/>
    <w:rsid w:val="00C622D6"/>
    <w:rsid w:val="00C6294A"/>
    <w:rsid w:val="00C62E23"/>
    <w:rsid w:val="00C6391B"/>
    <w:rsid w:val="00C639C9"/>
    <w:rsid w:val="00C64F87"/>
    <w:rsid w:val="00C65D6E"/>
    <w:rsid w:val="00C704D0"/>
    <w:rsid w:val="00C71C07"/>
    <w:rsid w:val="00C726CC"/>
    <w:rsid w:val="00C72F53"/>
    <w:rsid w:val="00C7542D"/>
    <w:rsid w:val="00C7681A"/>
    <w:rsid w:val="00C77172"/>
    <w:rsid w:val="00C77FBF"/>
    <w:rsid w:val="00C808D8"/>
    <w:rsid w:val="00C83AD1"/>
    <w:rsid w:val="00C8463E"/>
    <w:rsid w:val="00C849EA"/>
    <w:rsid w:val="00C86816"/>
    <w:rsid w:val="00C869E7"/>
    <w:rsid w:val="00C90F58"/>
    <w:rsid w:val="00C91D78"/>
    <w:rsid w:val="00C9467E"/>
    <w:rsid w:val="00C965AA"/>
    <w:rsid w:val="00C96D7A"/>
    <w:rsid w:val="00C9716B"/>
    <w:rsid w:val="00CA29E7"/>
    <w:rsid w:val="00CA54B3"/>
    <w:rsid w:val="00CA669D"/>
    <w:rsid w:val="00CB28B1"/>
    <w:rsid w:val="00CB2A4B"/>
    <w:rsid w:val="00CB4C85"/>
    <w:rsid w:val="00CC4078"/>
    <w:rsid w:val="00CC48EE"/>
    <w:rsid w:val="00CC54AC"/>
    <w:rsid w:val="00CC5DC8"/>
    <w:rsid w:val="00CD182F"/>
    <w:rsid w:val="00CD1FC9"/>
    <w:rsid w:val="00CD3E4F"/>
    <w:rsid w:val="00CD3E53"/>
    <w:rsid w:val="00CD5C48"/>
    <w:rsid w:val="00CE1843"/>
    <w:rsid w:val="00CE2E16"/>
    <w:rsid w:val="00CE33EF"/>
    <w:rsid w:val="00CE75EE"/>
    <w:rsid w:val="00CE7EF2"/>
    <w:rsid w:val="00CF2D1E"/>
    <w:rsid w:val="00CF51D0"/>
    <w:rsid w:val="00CF5235"/>
    <w:rsid w:val="00CF6D0C"/>
    <w:rsid w:val="00D001A6"/>
    <w:rsid w:val="00D0172C"/>
    <w:rsid w:val="00D0429D"/>
    <w:rsid w:val="00D062C2"/>
    <w:rsid w:val="00D06A9E"/>
    <w:rsid w:val="00D07800"/>
    <w:rsid w:val="00D13CCC"/>
    <w:rsid w:val="00D2033F"/>
    <w:rsid w:val="00D20AD1"/>
    <w:rsid w:val="00D21584"/>
    <w:rsid w:val="00D252CA"/>
    <w:rsid w:val="00D27C4D"/>
    <w:rsid w:val="00D303D5"/>
    <w:rsid w:val="00D31495"/>
    <w:rsid w:val="00D31FC1"/>
    <w:rsid w:val="00D33460"/>
    <w:rsid w:val="00D33F6C"/>
    <w:rsid w:val="00D35079"/>
    <w:rsid w:val="00D406FB"/>
    <w:rsid w:val="00D40CE1"/>
    <w:rsid w:val="00D412C3"/>
    <w:rsid w:val="00D44035"/>
    <w:rsid w:val="00D44791"/>
    <w:rsid w:val="00D46178"/>
    <w:rsid w:val="00D46734"/>
    <w:rsid w:val="00D50FEC"/>
    <w:rsid w:val="00D51A5B"/>
    <w:rsid w:val="00D51C33"/>
    <w:rsid w:val="00D5241A"/>
    <w:rsid w:val="00D53CA4"/>
    <w:rsid w:val="00D54631"/>
    <w:rsid w:val="00D55589"/>
    <w:rsid w:val="00D64C28"/>
    <w:rsid w:val="00D6551C"/>
    <w:rsid w:val="00D70A7E"/>
    <w:rsid w:val="00D71924"/>
    <w:rsid w:val="00D71EA2"/>
    <w:rsid w:val="00D72E75"/>
    <w:rsid w:val="00D734BE"/>
    <w:rsid w:val="00D759E6"/>
    <w:rsid w:val="00D75ACB"/>
    <w:rsid w:val="00D80916"/>
    <w:rsid w:val="00D8149A"/>
    <w:rsid w:val="00D835D9"/>
    <w:rsid w:val="00D8487E"/>
    <w:rsid w:val="00D853A8"/>
    <w:rsid w:val="00D85875"/>
    <w:rsid w:val="00D923B6"/>
    <w:rsid w:val="00D930F1"/>
    <w:rsid w:val="00DA0060"/>
    <w:rsid w:val="00DA07E8"/>
    <w:rsid w:val="00DA1730"/>
    <w:rsid w:val="00DA1833"/>
    <w:rsid w:val="00DA3BD1"/>
    <w:rsid w:val="00DA5186"/>
    <w:rsid w:val="00DA5D6B"/>
    <w:rsid w:val="00DA5ED1"/>
    <w:rsid w:val="00DA62BA"/>
    <w:rsid w:val="00DA694D"/>
    <w:rsid w:val="00DB15BF"/>
    <w:rsid w:val="00DB374F"/>
    <w:rsid w:val="00DB7798"/>
    <w:rsid w:val="00DC2BF8"/>
    <w:rsid w:val="00DC65D9"/>
    <w:rsid w:val="00DC725E"/>
    <w:rsid w:val="00DC7308"/>
    <w:rsid w:val="00DE1CE9"/>
    <w:rsid w:val="00DE457B"/>
    <w:rsid w:val="00DE4829"/>
    <w:rsid w:val="00DE4E62"/>
    <w:rsid w:val="00DE725B"/>
    <w:rsid w:val="00E01771"/>
    <w:rsid w:val="00E02253"/>
    <w:rsid w:val="00E033FB"/>
    <w:rsid w:val="00E04FC0"/>
    <w:rsid w:val="00E0650E"/>
    <w:rsid w:val="00E07193"/>
    <w:rsid w:val="00E0774D"/>
    <w:rsid w:val="00E07E1C"/>
    <w:rsid w:val="00E1040F"/>
    <w:rsid w:val="00E122F6"/>
    <w:rsid w:val="00E124E3"/>
    <w:rsid w:val="00E15687"/>
    <w:rsid w:val="00E16038"/>
    <w:rsid w:val="00E16F9A"/>
    <w:rsid w:val="00E17F35"/>
    <w:rsid w:val="00E210FF"/>
    <w:rsid w:val="00E24FA9"/>
    <w:rsid w:val="00E25306"/>
    <w:rsid w:val="00E3112A"/>
    <w:rsid w:val="00E335AA"/>
    <w:rsid w:val="00E35B84"/>
    <w:rsid w:val="00E35C07"/>
    <w:rsid w:val="00E36123"/>
    <w:rsid w:val="00E3736B"/>
    <w:rsid w:val="00E42D24"/>
    <w:rsid w:val="00E45171"/>
    <w:rsid w:val="00E5367A"/>
    <w:rsid w:val="00E57BB2"/>
    <w:rsid w:val="00E6174B"/>
    <w:rsid w:val="00E6276E"/>
    <w:rsid w:val="00E63943"/>
    <w:rsid w:val="00E70031"/>
    <w:rsid w:val="00E71102"/>
    <w:rsid w:val="00E74042"/>
    <w:rsid w:val="00E7430B"/>
    <w:rsid w:val="00E74860"/>
    <w:rsid w:val="00E751A8"/>
    <w:rsid w:val="00E76314"/>
    <w:rsid w:val="00E76FB7"/>
    <w:rsid w:val="00E7716F"/>
    <w:rsid w:val="00E77C54"/>
    <w:rsid w:val="00E80234"/>
    <w:rsid w:val="00E8376A"/>
    <w:rsid w:val="00E83898"/>
    <w:rsid w:val="00E9084F"/>
    <w:rsid w:val="00E931D0"/>
    <w:rsid w:val="00E9574E"/>
    <w:rsid w:val="00E95A98"/>
    <w:rsid w:val="00E96746"/>
    <w:rsid w:val="00E967B6"/>
    <w:rsid w:val="00E96D5B"/>
    <w:rsid w:val="00E96D78"/>
    <w:rsid w:val="00EA4789"/>
    <w:rsid w:val="00EA5DFA"/>
    <w:rsid w:val="00EA67F0"/>
    <w:rsid w:val="00EA740A"/>
    <w:rsid w:val="00EB2A14"/>
    <w:rsid w:val="00EB4965"/>
    <w:rsid w:val="00EB4C74"/>
    <w:rsid w:val="00EC0D9F"/>
    <w:rsid w:val="00EC26D2"/>
    <w:rsid w:val="00EC2E73"/>
    <w:rsid w:val="00EC310F"/>
    <w:rsid w:val="00ED324B"/>
    <w:rsid w:val="00ED3F09"/>
    <w:rsid w:val="00ED4010"/>
    <w:rsid w:val="00ED69DF"/>
    <w:rsid w:val="00ED78CA"/>
    <w:rsid w:val="00EE0D91"/>
    <w:rsid w:val="00EE132A"/>
    <w:rsid w:val="00EE4898"/>
    <w:rsid w:val="00EF165A"/>
    <w:rsid w:val="00EF2C6B"/>
    <w:rsid w:val="00EF38BD"/>
    <w:rsid w:val="00EF4BEF"/>
    <w:rsid w:val="00EF63B4"/>
    <w:rsid w:val="00EF6DD2"/>
    <w:rsid w:val="00EF7178"/>
    <w:rsid w:val="00EF7BAE"/>
    <w:rsid w:val="00F00DAE"/>
    <w:rsid w:val="00F01CB6"/>
    <w:rsid w:val="00F02262"/>
    <w:rsid w:val="00F031D6"/>
    <w:rsid w:val="00F06090"/>
    <w:rsid w:val="00F062F9"/>
    <w:rsid w:val="00F07513"/>
    <w:rsid w:val="00F07CD6"/>
    <w:rsid w:val="00F12507"/>
    <w:rsid w:val="00F1365F"/>
    <w:rsid w:val="00F1387D"/>
    <w:rsid w:val="00F13B82"/>
    <w:rsid w:val="00F15755"/>
    <w:rsid w:val="00F15AAF"/>
    <w:rsid w:val="00F178C4"/>
    <w:rsid w:val="00F22D5E"/>
    <w:rsid w:val="00F259D4"/>
    <w:rsid w:val="00F267D0"/>
    <w:rsid w:val="00F3141B"/>
    <w:rsid w:val="00F3269D"/>
    <w:rsid w:val="00F362C2"/>
    <w:rsid w:val="00F41903"/>
    <w:rsid w:val="00F4200E"/>
    <w:rsid w:val="00F425A6"/>
    <w:rsid w:val="00F42870"/>
    <w:rsid w:val="00F42A5A"/>
    <w:rsid w:val="00F42C52"/>
    <w:rsid w:val="00F43DC7"/>
    <w:rsid w:val="00F446C4"/>
    <w:rsid w:val="00F45DED"/>
    <w:rsid w:val="00F4602F"/>
    <w:rsid w:val="00F4683C"/>
    <w:rsid w:val="00F4689D"/>
    <w:rsid w:val="00F46A01"/>
    <w:rsid w:val="00F47539"/>
    <w:rsid w:val="00F52349"/>
    <w:rsid w:val="00F52A91"/>
    <w:rsid w:val="00F56669"/>
    <w:rsid w:val="00F62945"/>
    <w:rsid w:val="00F62B4D"/>
    <w:rsid w:val="00F62D60"/>
    <w:rsid w:val="00F6427A"/>
    <w:rsid w:val="00F64A99"/>
    <w:rsid w:val="00F67A23"/>
    <w:rsid w:val="00F72AD8"/>
    <w:rsid w:val="00F735C7"/>
    <w:rsid w:val="00F74327"/>
    <w:rsid w:val="00F752DA"/>
    <w:rsid w:val="00F7760F"/>
    <w:rsid w:val="00F90601"/>
    <w:rsid w:val="00F92889"/>
    <w:rsid w:val="00F96D21"/>
    <w:rsid w:val="00F96FE6"/>
    <w:rsid w:val="00FA01B6"/>
    <w:rsid w:val="00FA19BC"/>
    <w:rsid w:val="00FA2DEE"/>
    <w:rsid w:val="00FA3868"/>
    <w:rsid w:val="00FA4692"/>
    <w:rsid w:val="00FA6763"/>
    <w:rsid w:val="00FA6820"/>
    <w:rsid w:val="00FB41CA"/>
    <w:rsid w:val="00FB65DF"/>
    <w:rsid w:val="00FB7D03"/>
    <w:rsid w:val="00FC1B19"/>
    <w:rsid w:val="00FC50E4"/>
    <w:rsid w:val="00FD03F1"/>
    <w:rsid w:val="00FD3B35"/>
    <w:rsid w:val="00FD4020"/>
    <w:rsid w:val="00FE008C"/>
    <w:rsid w:val="00FE0492"/>
    <w:rsid w:val="00FE142F"/>
    <w:rsid w:val="00FE5EB2"/>
    <w:rsid w:val="00FE7F24"/>
    <w:rsid w:val="00FF0F7A"/>
    <w:rsid w:val="00FF28C5"/>
    <w:rsid w:val="00FF2E81"/>
    <w:rsid w:val="00FF3BF7"/>
    <w:rsid w:val="00FF42FF"/>
    <w:rsid w:val="00FF563C"/>
    <w:rsid w:val="00FF6D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A851D5-9E1A-4B14-A6DC-FABBB97A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72C"/>
    <w:rPr>
      <w:rFonts w:asciiTheme="minorHAnsi" w:hAnsiTheme="minorHAnsi"/>
      <w:szCs w:val="24"/>
      <w:lang w:eastAsia="fr-FR"/>
    </w:rPr>
  </w:style>
  <w:style w:type="paragraph" w:styleId="Titre1">
    <w:name w:val="heading 1"/>
    <w:basedOn w:val="Normal"/>
    <w:next w:val="Normal"/>
    <w:link w:val="Titre1Car"/>
    <w:uiPriority w:val="9"/>
    <w:qFormat/>
    <w:rsid w:val="00AD6296"/>
    <w:pPr>
      <w:keepNext/>
      <w:jc w:val="both"/>
      <w:outlineLvl w:val="0"/>
    </w:pPr>
    <w:rPr>
      <w:rFonts w:ascii="Arial" w:hAnsi="Arial" w:cs="Arial"/>
      <w:b/>
      <w:bCs/>
      <w:i/>
      <w:iCs/>
    </w:rPr>
  </w:style>
  <w:style w:type="paragraph" w:styleId="Titre2">
    <w:name w:val="heading 2"/>
    <w:basedOn w:val="Normal"/>
    <w:next w:val="Normal"/>
    <w:uiPriority w:val="9"/>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link w:val="Titre3Car"/>
    <w:uiPriority w:val="9"/>
    <w:qFormat/>
    <w:rsid w:val="00AD6296"/>
    <w:pPr>
      <w:keepNext/>
      <w:ind w:firstLine="708"/>
      <w:jc w:val="both"/>
      <w:outlineLvl w:val="2"/>
    </w:pPr>
    <w:rPr>
      <w:rFonts w:ascii="Arial" w:hAnsi="Arial" w:cs="Arial"/>
      <w:bCs/>
      <w:i/>
      <w:iCs/>
      <w:szCs w:val="20"/>
      <w:lang w:val="en-GB"/>
    </w:rPr>
  </w:style>
  <w:style w:type="paragraph" w:styleId="Titre4">
    <w:name w:val="heading 4"/>
    <w:basedOn w:val="Normal"/>
    <w:next w:val="Normal"/>
    <w:qFormat/>
    <w:rsid w:val="00D0172C"/>
    <w:pPr>
      <w:keepNext/>
      <w:ind w:left="708"/>
      <w:jc w:val="both"/>
      <w:outlineLvl w:val="3"/>
    </w:pPr>
    <w:rPr>
      <w:rFonts w:ascii="Arial" w:hAnsi="Arial" w:cs="Arial"/>
      <w:i/>
      <w:sz w:val="24"/>
      <w:szCs w:val="20"/>
      <w:lang w:val="en-GB"/>
    </w:rPr>
  </w:style>
  <w:style w:type="paragraph" w:styleId="Titre5">
    <w:name w:val="heading 5"/>
    <w:basedOn w:val="Normal"/>
    <w:next w:val="Normal"/>
    <w:qFormat/>
    <w:rsid w:val="00711390"/>
    <w:pPr>
      <w:keepNext/>
      <w:outlineLvl w:val="4"/>
    </w:pPr>
    <w:rPr>
      <w:rFonts w:ascii="Arial" w:hAnsi="Arial" w:cs="Arial"/>
      <w:b/>
      <w:i/>
      <w:lang w:val="en-GB"/>
    </w:rPr>
  </w:style>
  <w:style w:type="paragraph" w:styleId="Titre6">
    <w:name w:val="heading 6"/>
    <w:basedOn w:val="Normal"/>
    <w:next w:val="Normal"/>
    <w:qFormat/>
    <w:rsid w:val="00AD6296"/>
    <w:pPr>
      <w:keepNext/>
      <w:ind w:firstLine="705"/>
      <w:outlineLvl w:val="5"/>
    </w:pPr>
    <w:rPr>
      <w:rFonts w:ascii="Arial" w:hAnsi="Arial" w:cs="Arial"/>
      <w:b/>
      <w:bCs/>
    </w:rPr>
  </w:style>
  <w:style w:type="paragraph" w:styleId="Titre7">
    <w:name w:val="heading 7"/>
    <w:basedOn w:val="Normal"/>
    <w:next w:val="Normal"/>
    <w:qFormat/>
    <w:rsid w:val="00AD6296"/>
    <w:pPr>
      <w:keepNext/>
      <w:ind w:left="708" w:firstLine="708"/>
      <w:outlineLvl w:val="6"/>
    </w:pPr>
    <w:rPr>
      <w:rFonts w:ascii="Arial" w:hAnsi="Arial" w:cs="Arial"/>
      <w:b/>
      <w:bCs/>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BD2D9E"/>
    <w:pPr>
      <w:jc w:val="center"/>
    </w:pPr>
    <w:rPr>
      <w:rFonts w:ascii="Arial" w:hAnsi="Arial" w:cs="Arial"/>
      <w:b/>
      <w:bCs/>
      <w:i/>
      <w:sz w:val="36"/>
      <w:lang w:val="en-GB"/>
    </w:rPr>
  </w:style>
  <w:style w:type="paragraph" w:styleId="Notedebasdepage">
    <w:name w:val="footnote text"/>
    <w:basedOn w:val="Normal"/>
    <w:link w:val="NotedebasdepageCar"/>
    <w:uiPriority w:val="99"/>
    <w:semiHidden/>
    <w:rsid w:val="00AD6296"/>
    <w:rPr>
      <w:szCs w:val="20"/>
    </w:rPr>
  </w:style>
  <w:style w:type="character" w:styleId="Appelnotedebasdep">
    <w:name w:val="footnote reference"/>
    <w:basedOn w:val="Policepardfaut"/>
    <w:uiPriority w:val="99"/>
    <w:semiHidden/>
    <w:rsid w:val="00AD6296"/>
    <w:rPr>
      <w:vertAlign w:val="superscript"/>
    </w:rPr>
  </w:style>
  <w:style w:type="paragraph" w:styleId="En-tte">
    <w:name w:val="header"/>
    <w:basedOn w:val="Normal"/>
    <w:link w:val="En-tteCar"/>
    <w:uiPriority w:val="99"/>
    <w:semiHidden/>
    <w:rsid w:val="00AD6296"/>
    <w:pPr>
      <w:tabs>
        <w:tab w:val="center" w:pos="4153"/>
        <w:tab w:val="right" w:pos="8306"/>
      </w:tabs>
    </w:pPr>
  </w:style>
  <w:style w:type="paragraph" w:styleId="Pieddepage">
    <w:name w:val="footer"/>
    <w:basedOn w:val="Normal"/>
    <w:link w:val="PieddepageCar"/>
    <w:uiPriority w:val="99"/>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link w:val="CorpsdetexteCar"/>
    <w:semiHidden/>
    <w:rsid w:val="00AD6296"/>
    <w:pPr>
      <w:jc w:val="both"/>
    </w:pPr>
    <w:rPr>
      <w:rFonts w:ascii="Arial" w:hAnsi="Arial" w:cs="Arial"/>
    </w:rPr>
  </w:style>
  <w:style w:type="paragraph" w:styleId="Corpsdetexte2">
    <w:name w:val="Body Text 2"/>
    <w:basedOn w:val="Normal"/>
    <w:semiHidden/>
    <w:rsid w:val="00AD6296"/>
    <w:pPr>
      <w:jc w:val="both"/>
    </w:pPr>
    <w:rPr>
      <w:rFonts w:ascii="Arial" w:hAnsi="Arial" w:cs="Arial"/>
      <w:b/>
      <w:bCs/>
    </w:rPr>
  </w:style>
  <w:style w:type="paragraph" w:styleId="Textebrut">
    <w:name w:val="Plain Text"/>
    <w:basedOn w:val="Normal"/>
    <w:link w:val="TextebrutCar"/>
    <w:uiPriority w:val="99"/>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uiPriority w:val="9"/>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lang w:val="en-GB"/>
    </w:rPr>
  </w:style>
  <w:style w:type="paragraph" w:styleId="Retraitcorpsdetexte2">
    <w:name w:val="Body Text Indent 2"/>
    <w:basedOn w:val="Normal"/>
    <w:semiHidden/>
    <w:rsid w:val="00AD6296"/>
    <w:pPr>
      <w:ind w:left="50"/>
      <w:jc w:val="both"/>
    </w:pPr>
    <w:rPr>
      <w:rFonts w:ascii="Arial" w:hAnsi="Arial" w:cs="Arial"/>
      <w:i/>
      <w:iCs/>
      <w:lang w:val="en-GB"/>
    </w:rPr>
  </w:style>
  <w:style w:type="paragraph" w:styleId="Retraitcorpsdetexte3">
    <w:name w:val="Body Text Indent 3"/>
    <w:basedOn w:val="Normal"/>
    <w:semiHidden/>
    <w:rsid w:val="00AD6296"/>
    <w:pPr>
      <w:ind w:left="708"/>
      <w:jc w:val="both"/>
    </w:pPr>
    <w:rPr>
      <w:rFonts w:ascii="Arial" w:hAnsi="Arial" w:cs="Arial"/>
      <w:i/>
      <w:iCs/>
      <w:lang w:val="en-GB"/>
    </w:rPr>
  </w:style>
  <w:style w:type="paragraph" w:styleId="Corpsdetexte3">
    <w:name w:val="Body Text 3"/>
    <w:basedOn w:val="Normal"/>
    <w:semiHidden/>
    <w:rsid w:val="00AD6296"/>
    <w:rPr>
      <w:rFonts w:ascii="Arial" w:hAnsi="Arial" w:cs="Arial"/>
      <w:i/>
      <w:iCs/>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semiHidden/>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character" w:customStyle="1" w:styleId="En-tteCar">
    <w:name w:val="En-tête Car"/>
    <w:basedOn w:val="Policepardfaut"/>
    <w:link w:val="En-tte"/>
    <w:uiPriority w:val="99"/>
    <w:semiHidden/>
    <w:rsid w:val="00B70817"/>
    <w:rPr>
      <w:sz w:val="24"/>
      <w:szCs w:val="24"/>
      <w:lang w:val="fr-FR" w:eastAsia="fr-FR"/>
    </w:rPr>
  </w:style>
  <w:style w:type="character" w:customStyle="1" w:styleId="PieddepageCar">
    <w:name w:val="Pied de page Car"/>
    <w:basedOn w:val="Policepardfaut"/>
    <w:link w:val="Pieddepage"/>
    <w:uiPriority w:val="99"/>
    <w:rsid w:val="00B70817"/>
    <w:rPr>
      <w:sz w:val="24"/>
      <w:szCs w:val="24"/>
      <w:lang w:val="fr-FR" w:eastAsia="fr-FR"/>
    </w:rPr>
  </w:style>
  <w:style w:type="character" w:customStyle="1" w:styleId="Titre1Car">
    <w:name w:val="Titre 1 Car"/>
    <w:basedOn w:val="Policepardfaut"/>
    <w:link w:val="Titre1"/>
    <w:uiPriority w:val="9"/>
    <w:rsid w:val="00B70817"/>
    <w:rPr>
      <w:rFonts w:ascii="Arial" w:hAnsi="Arial" w:cs="Arial"/>
      <w:b/>
      <w:bCs/>
      <w:i/>
      <w:iCs/>
      <w:sz w:val="24"/>
      <w:szCs w:val="24"/>
      <w:lang w:val="fr-FR" w:eastAsia="fr-FR"/>
    </w:rPr>
  </w:style>
  <w:style w:type="character" w:customStyle="1" w:styleId="Titre3Car">
    <w:name w:val="Titre 3 Car"/>
    <w:basedOn w:val="Policepardfaut"/>
    <w:link w:val="Titre3"/>
    <w:uiPriority w:val="9"/>
    <w:rsid w:val="00B70817"/>
    <w:rPr>
      <w:rFonts w:ascii="Arial" w:hAnsi="Arial" w:cs="Arial"/>
      <w:bCs/>
      <w:i/>
      <w:iCs/>
      <w:lang w:val="en-GB" w:eastAsia="fr-FR"/>
    </w:rPr>
  </w:style>
  <w:style w:type="character" w:customStyle="1" w:styleId="NotedebasdepageCar">
    <w:name w:val="Note de bas de page Car"/>
    <w:basedOn w:val="Policepardfaut"/>
    <w:link w:val="Notedebasdepage"/>
    <w:uiPriority w:val="99"/>
    <w:semiHidden/>
    <w:rsid w:val="00B70817"/>
    <w:rPr>
      <w:lang w:val="fr-FR" w:eastAsia="fr-FR"/>
    </w:rPr>
  </w:style>
  <w:style w:type="character" w:customStyle="1" w:styleId="TextebrutCar">
    <w:name w:val="Texte brut Car"/>
    <w:basedOn w:val="Policepardfaut"/>
    <w:link w:val="Textebrut"/>
    <w:uiPriority w:val="99"/>
    <w:rsid w:val="00B70817"/>
    <w:rPr>
      <w:rFonts w:ascii="Consolas" w:eastAsia="Calibri" w:hAnsi="Consolas"/>
      <w:sz w:val="21"/>
      <w:szCs w:val="21"/>
      <w:lang w:val="fr-FR" w:eastAsia="fr-FR"/>
    </w:rPr>
  </w:style>
  <w:style w:type="paragraph" w:styleId="TM5">
    <w:name w:val="toc 5"/>
    <w:basedOn w:val="Normal"/>
    <w:next w:val="Normal"/>
    <w:autoRedefine/>
    <w:uiPriority w:val="39"/>
    <w:unhideWhenUsed/>
    <w:rsid w:val="00031BBB"/>
    <w:pPr>
      <w:spacing w:after="100"/>
      <w:ind w:left="800"/>
    </w:pPr>
  </w:style>
  <w:style w:type="paragraph" w:styleId="TM4">
    <w:name w:val="toc 4"/>
    <w:basedOn w:val="Normal"/>
    <w:next w:val="Normal"/>
    <w:autoRedefine/>
    <w:uiPriority w:val="39"/>
    <w:unhideWhenUsed/>
    <w:rsid w:val="00031BBB"/>
    <w:pPr>
      <w:spacing w:after="100"/>
      <w:ind w:left="600"/>
    </w:pPr>
  </w:style>
  <w:style w:type="paragraph" w:styleId="NormalWeb">
    <w:name w:val="Normal (Web)"/>
    <w:basedOn w:val="Normal"/>
    <w:uiPriority w:val="99"/>
    <w:semiHidden/>
    <w:unhideWhenUsed/>
    <w:rsid w:val="008F6C67"/>
    <w:pPr>
      <w:spacing w:before="100" w:beforeAutospacing="1" w:after="100" w:afterAutospacing="1"/>
    </w:pPr>
    <w:rPr>
      <w:rFonts w:ascii="Times New Roman" w:hAnsi="Times New Roman"/>
      <w:sz w:val="24"/>
    </w:rPr>
  </w:style>
  <w:style w:type="character" w:customStyle="1" w:styleId="CorpsdetexteCar">
    <w:name w:val="Corps de texte Car"/>
    <w:basedOn w:val="Policepardfaut"/>
    <w:link w:val="Corpsdetexte"/>
    <w:semiHidden/>
    <w:rsid w:val="003645E8"/>
    <w:rPr>
      <w:rFonts w:ascii="Arial" w:hAnsi="Arial" w:cs="Arial"/>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1038">
      <w:bodyDiv w:val="1"/>
      <w:marLeft w:val="0"/>
      <w:marRight w:val="0"/>
      <w:marTop w:val="0"/>
      <w:marBottom w:val="0"/>
      <w:divBdr>
        <w:top w:val="none" w:sz="0" w:space="0" w:color="auto"/>
        <w:left w:val="none" w:sz="0" w:space="0" w:color="auto"/>
        <w:bottom w:val="none" w:sz="0" w:space="0" w:color="auto"/>
        <w:right w:val="none" w:sz="0" w:space="0" w:color="auto"/>
      </w:divBdr>
    </w:div>
    <w:div w:id="221059874">
      <w:bodyDiv w:val="1"/>
      <w:marLeft w:val="0"/>
      <w:marRight w:val="0"/>
      <w:marTop w:val="0"/>
      <w:marBottom w:val="0"/>
      <w:divBdr>
        <w:top w:val="none" w:sz="0" w:space="0" w:color="auto"/>
        <w:left w:val="none" w:sz="0" w:space="0" w:color="auto"/>
        <w:bottom w:val="none" w:sz="0" w:space="0" w:color="auto"/>
        <w:right w:val="none" w:sz="0" w:space="0" w:color="auto"/>
      </w:divBdr>
    </w:div>
    <w:div w:id="1659454538">
      <w:bodyDiv w:val="1"/>
      <w:marLeft w:val="0"/>
      <w:marRight w:val="0"/>
      <w:marTop w:val="0"/>
      <w:marBottom w:val="0"/>
      <w:divBdr>
        <w:top w:val="none" w:sz="0" w:space="0" w:color="auto"/>
        <w:left w:val="none" w:sz="0" w:space="0" w:color="auto"/>
        <w:bottom w:val="none" w:sz="0" w:space="0" w:color="auto"/>
        <w:right w:val="none" w:sz="0" w:space="0" w:color="auto"/>
      </w:divBdr>
    </w:div>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 w:id="1939870845">
      <w:bodyDiv w:val="1"/>
      <w:marLeft w:val="0"/>
      <w:marRight w:val="0"/>
      <w:marTop w:val="0"/>
      <w:marBottom w:val="0"/>
      <w:divBdr>
        <w:top w:val="none" w:sz="0" w:space="0" w:color="auto"/>
        <w:left w:val="none" w:sz="0" w:space="0" w:color="auto"/>
        <w:bottom w:val="none" w:sz="0" w:space="0" w:color="auto"/>
        <w:right w:val="none" w:sz="0" w:space="0" w:color="auto"/>
      </w:divBdr>
    </w:div>
    <w:div w:id="20344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BB0F8-90A0-4A40-8779-30921DDE2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4064</Words>
  <Characters>22358</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26370</CharactersWithSpaces>
  <SharedDoc>false</SharedDoc>
  <HLinks>
    <vt:vector size="228" baseType="variant">
      <vt:variant>
        <vt:i4>1376291</vt:i4>
      </vt:variant>
      <vt:variant>
        <vt:i4>222</vt:i4>
      </vt:variant>
      <vt:variant>
        <vt:i4>0</vt:i4>
      </vt:variant>
      <vt:variant>
        <vt:i4>5</vt:i4>
      </vt:variant>
      <vt:variant>
        <vt:lpwstr>mailto:Rte-antares@rte-fance.com</vt:lpwstr>
      </vt:variant>
      <vt:variant>
        <vt:lpwstr/>
      </vt:variant>
      <vt:variant>
        <vt:i4>6684719</vt:i4>
      </vt:variant>
      <vt:variant>
        <vt:i4>219</vt:i4>
      </vt:variant>
      <vt:variant>
        <vt:i4>0</vt:i4>
      </vt:variant>
      <vt:variant>
        <vt:i4>5</vt:i4>
      </vt:variant>
      <vt:variant>
        <vt:lpwstr>http://www.dma-tools.eu/antares</vt:lpwstr>
      </vt:variant>
      <vt:variant>
        <vt:lpwstr/>
      </vt:variant>
      <vt:variant>
        <vt:i4>1114162</vt:i4>
      </vt:variant>
      <vt:variant>
        <vt:i4>212</vt:i4>
      </vt:variant>
      <vt:variant>
        <vt:i4>0</vt:i4>
      </vt:variant>
      <vt:variant>
        <vt:i4>5</vt:i4>
      </vt:variant>
      <vt:variant>
        <vt:lpwstr/>
      </vt:variant>
      <vt:variant>
        <vt:lpwstr>_Toc315957195</vt:lpwstr>
      </vt:variant>
      <vt:variant>
        <vt:i4>1114162</vt:i4>
      </vt:variant>
      <vt:variant>
        <vt:i4>206</vt:i4>
      </vt:variant>
      <vt:variant>
        <vt:i4>0</vt:i4>
      </vt:variant>
      <vt:variant>
        <vt:i4>5</vt:i4>
      </vt:variant>
      <vt:variant>
        <vt:lpwstr/>
      </vt:variant>
      <vt:variant>
        <vt:lpwstr>_Toc315957194</vt:lpwstr>
      </vt:variant>
      <vt:variant>
        <vt:i4>1114162</vt:i4>
      </vt:variant>
      <vt:variant>
        <vt:i4>200</vt:i4>
      </vt:variant>
      <vt:variant>
        <vt:i4>0</vt:i4>
      </vt:variant>
      <vt:variant>
        <vt:i4>5</vt:i4>
      </vt:variant>
      <vt:variant>
        <vt:lpwstr/>
      </vt:variant>
      <vt:variant>
        <vt:lpwstr>_Toc315957193</vt:lpwstr>
      </vt:variant>
      <vt:variant>
        <vt:i4>1114162</vt:i4>
      </vt:variant>
      <vt:variant>
        <vt:i4>194</vt:i4>
      </vt:variant>
      <vt:variant>
        <vt:i4>0</vt:i4>
      </vt:variant>
      <vt:variant>
        <vt:i4>5</vt:i4>
      </vt:variant>
      <vt:variant>
        <vt:lpwstr/>
      </vt:variant>
      <vt:variant>
        <vt:lpwstr>_Toc315957192</vt:lpwstr>
      </vt:variant>
      <vt:variant>
        <vt:i4>1114162</vt:i4>
      </vt:variant>
      <vt:variant>
        <vt:i4>188</vt:i4>
      </vt:variant>
      <vt:variant>
        <vt:i4>0</vt:i4>
      </vt:variant>
      <vt:variant>
        <vt:i4>5</vt:i4>
      </vt:variant>
      <vt:variant>
        <vt:lpwstr/>
      </vt:variant>
      <vt:variant>
        <vt:lpwstr>_Toc315957191</vt:lpwstr>
      </vt:variant>
      <vt:variant>
        <vt:i4>1114162</vt:i4>
      </vt:variant>
      <vt:variant>
        <vt:i4>182</vt:i4>
      </vt:variant>
      <vt:variant>
        <vt:i4>0</vt:i4>
      </vt:variant>
      <vt:variant>
        <vt:i4>5</vt:i4>
      </vt:variant>
      <vt:variant>
        <vt:lpwstr/>
      </vt:variant>
      <vt:variant>
        <vt:lpwstr>_Toc315957190</vt:lpwstr>
      </vt:variant>
      <vt:variant>
        <vt:i4>1048626</vt:i4>
      </vt:variant>
      <vt:variant>
        <vt:i4>176</vt:i4>
      </vt:variant>
      <vt:variant>
        <vt:i4>0</vt:i4>
      </vt:variant>
      <vt:variant>
        <vt:i4>5</vt:i4>
      </vt:variant>
      <vt:variant>
        <vt:lpwstr/>
      </vt:variant>
      <vt:variant>
        <vt:lpwstr>_Toc315957189</vt:lpwstr>
      </vt:variant>
      <vt:variant>
        <vt:i4>1048626</vt:i4>
      </vt:variant>
      <vt:variant>
        <vt:i4>170</vt:i4>
      </vt:variant>
      <vt:variant>
        <vt:i4>0</vt:i4>
      </vt:variant>
      <vt:variant>
        <vt:i4>5</vt:i4>
      </vt:variant>
      <vt:variant>
        <vt:lpwstr/>
      </vt:variant>
      <vt:variant>
        <vt:lpwstr>_Toc315957188</vt:lpwstr>
      </vt:variant>
      <vt:variant>
        <vt:i4>1048626</vt:i4>
      </vt:variant>
      <vt:variant>
        <vt:i4>164</vt:i4>
      </vt:variant>
      <vt:variant>
        <vt:i4>0</vt:i4>
      </vt:variant>
      <vt:variant>
        <vt:i4>5</vt:i4>
      </vt:variant>
      <vt:variant>
        <vt:lpwstr/>
      </vt:variant>
      <vt:variant>
        <vt:lpwstr>_Toc315957187</vt:lpwstr>
      </vt:variant>
      <vt:variant>
        <vt:i4>1048626</vt:i4>
      </vt:variant>
      <vt:variant>
        <vt:i4>158</vt:i4>
      </vt:variant>
      <vt:variant>
        <vt:i4>0</vt:i4>
      </vt:variant>
      <vt:variant>
        <vt:i4>5</vt:i4>
      </vt:variant>
      <vt:variant>
        <vt:lpwstr/>
      </vt:variant>
      <vt:variant>
        <vt:lpwstr>_Toc315957186</vt:lpwstr>
      </vt:variant>
      <vt:variant>
        <vt:i4>1048626</vt:i4>
      </vt:variant>
      <vt:variant>
        <vt:i4>152</vt:i4>
      </vt:variant>
      <vt:variant>
        <vt:i4>0</vt:i4>
      </vt:variant>
      <vt:variant>
        <vt:i4>5</vt:i4>
      </vt:variant>
      <vt:variant>
        <vt:lpwstr/>
      </vt:variant>
      <vt:variant>
        <vt:lpwstr>_Toc315957185</vt:lpwstr>
      </vt:variant>
      <vt:variant>
        <vt:i4>1048626</vt:i4>
      </vt:variant>
      <vt:variant>
        <vt:i4>146</vt:i4>
      </vt:variant>
      <vt:variant>
        <vt:i4>0</vt:i4>
      </vt:variant>
      <vt:variant>
        <vt:i4>5</vt:i4>
      </vt:variant>
      <vt:variant>
        <vt:lpwstr/>
      </vt:variant>
      <vt:variant>
        <vt:lpwstr>_Toc315957184</vt:lpwstr>
      </vt:variant>
      <vt:variant>
        <vt:i4>1048626</vt:i4>
      </vt:variant>
      <vt:variant>
        <vt:i4>140</vt:i4>
      </vt:variant>
      <vt:variant>
        <vt:i4>0</vt:i4>
      </vt:variant>
      <vt:variant>
        <vt:i4>5</vt:i4>
      </vt:variant>
      <vt:variant>
        <vt:lpwstr/>
      </vt:variant>
      <vt:variant>
        <vt:lpwstr>_Toc315957183</vt:lpwstr>
      </vt:variant>
      <vt:variant>
        <vt:i4>1048626</vt:i4>
      </vt:variant>
      <vt:variant>
        <vt:i4>134</vt:i4>
      </vt:variant>
      <vt:variant>
        <vt:i4>0</vt:i4>
      </vt:variant>
      <vt:variant>
        <vt:i4>5</vt:i4>
      </vt:variant>
      <vt:variant>
        <vt:lpwstr/>
      </vt:variant>
      <vt:variant>
        <vt:lpwstr>_Toc315957182</vt:lpwstr>
      </vt:variant>
      <vt:variant>
        <vt:i4>1048626</vt:i4>
      </vt:variant>
      <vt:variant>
        <vt:i4>128</vt:i4>
      </vt:variant>
      <vt:variant>
        <vt:i4>0</vt:i4>
      </vt:variant>
      <vt:variant>
        <vt:i4>5</vt:i4>
      </vt:variant>
      <vt:variant>
        <vt:lpwstr/>
      </vt:variant>
      <vt:variant>
        <vt:lpwstr>_Toc315957181</vt:lpwstr>
      </vt:variant>
      <vt:variant>
        <vt:i4>1048626</vt:i4>
      </vt:variant>
      <vt:variant>
        <vt:i4>122</vt:i4>
      </vt:variant>
      <vt:variant>
        <vt:i4>0</vt:i4>
      </vt:variant>
      <vt:variant>
        <vt:i4>5</vt:i4>
      </vt:variant>
      <vt:variant>
        <vt:lpwstr/>
      </vt:variant>
      <vt:variant>
        <vt:lpwstr>_Toc315957180</vt:lpwstr>
      </vt:variant>
      <vt:variant>
        <vt:i4>2031666</vt:i4>
      </vt:variant>
      <vt:variant>
        <vt:i4>116</vt:i4>
      </vt:variant>
      <vt:variant>
        <vt:i4>0</vt:i4>
      </vt:variant>
      <vt:variant>
        <vt:i4>5</vt:i4>
      </vt:variant>
      <vt:variant>
        <vt:lpwstr/>
      </vt:variant>
      <vt:variant>
        <vt:lpwstr>_Toc315957179</vt:lpwstr>
      </vt:variant>
      <vt:variant>
        <vt:i4>2031666</vt:i4>
      </vt:variant>
      <vt:variant>
        <vt:i4>110</vt:i4>
      </vt:variant>
      <vt:variant>
        <vt:i4>0</vt:i4>
      </vt:variant>
      <vt:variant>
        <vt:i4>5</vt:i4>
      </vt:variant>
      <vt:variant>
        <vt:lpwstr/>
      </vt:variant>
      <vt:variant>
        <vt:lpwstr>_Toc315957178</vt:lpwstr>
      </vt:variant>
      <vt:variant>
        <vt:i4>2031666</vt:i4>
      </vt:variant>
      <vt:variant>
        <vt:i4>104</vt:i4>
      </vt:variant>
      <vt:variant>
        <vt:i4>0</vt:i4>
      </vt:variant>
      <vt:variant>
        <vt:i4>5</vt:i4>
      </vt:variant>
      <vt:variant>
        <vt:lpwstr/>
      </vt:variant>
      <vt:variant>
        <vt:lpwstr>_Toc315957177</vt:lpwstr>
      </vt:variant>
      <vt:variant>
        <vt:i4>2031666</vt:i4>
      </vt:variant>
      <vt:variant>
        <vt:i4>98</vt:i4>
      </vt:variant>
      <vt:variant>
        <vt:i4>0</vt:i4>
      </vt:variant>
      <vt:variant>
        <vt:i4>5</vt:i4>
      </vt:variant>
      <vt:variant>
        <vt:lpwstr/>
      </vt:variant>
      <vt:variant>
        <vt:lpwstr>_Toc315957176</vt:lpwstr>
      </vt:variant>
      <vt:variant>
        <vt:i4>2031666</vt:i4>
      </vt:variant>
      <vt:variant>
        <vt:i4>92</vt:i4>
      </vt:variant>
      <vt:variant>
        <vt:i4>0</vt:i4>
      </vt:variant>
      <vt:variant>
        <vt:i4>5</vt:i4>
      </vt:variant>
      <vt:variant>
        <vt:lpwstr/>
      </vt:variant>
      <vt:variant>
        <vt:lpwstr>_Toc315957175</vt:lpwstr>
      </vt:variant>
      <vt:variant>
        <vt:i4>2031666</vt:i4>
      </vt:variant>
      <vt:variant>
        <vt:i4>86</vt:i4>
      </vt:variant>
      <vt:variant>
        <vt:i4>0</vt:i4>
      </vt:variant>
      <vt:variant>
        <vt:i4>5</vt:i4>
      </vt:variant>
      <vt:variant>
        <vt:lpwstr/>
      </vt:variant>
      <vt:variant>
        <vt:lpwstr>_Toc315957174</vt:lpwstr>
      </vt:variant>
      <vt:variant>
        <vt:i4>2031666</vt:i4>
      </vt:variant>
      <vt:variant>
        <vt:i4>80</vt:i4>
      </vt:variant>
      <vt:variant>
        <vt:i4>0</vt:i4>
      </vt:variant>
      <vt:variant>
        <vt:i4>5</vt:i4>
      </vt:variant>
      <vt:variant>
        <vt:lpwstr/>
      </vt:variant>
      <vt:variant>
        <vt:lpwstr>_Toc315957173</vt:lpwstr>
      </vt:variant>
      <vt:variant>
        <vt:i4>2031666</vt:i4>
      </vt:variant>
      <vt:variant>
        <vt:i4>74</vt:i4>
      </vt:variant>
      <vt:variant>
        <vt:i4>0</vt:i4>
      </vt:variant>
      <vt:variant>
        <vt:i4>5</vt:i4>
      </vt:variant>
      <vt:variant>
        <vt:lpwstr/>
      </vt:variant>
      <vt:variant>
        <vt:lpwstr>_Toc315957172</vt:lpwstr>
      </vt:variant>
      <vt:variant>
        <vt:i4>2031666</vt:i4>
      </vt:variant>
      <vt:variant>
        <vt:i4>68</vt:i4>
      </vt:variant>
      <vt:variant>
        <vt:i4>0</vt:i4>
      </vt:variant>
      <vt:variant>
        <vt:i4>5</vt:i4>
      </vt:variant>
      <vt:variant>
        <vt:lpwstr/>
      </vt:variant>
      <vt:variant>
        <vt:lpwstr>_Toc315957171</vt:lpwstr>
      </vt:variant>
      <vt:variant>
        <vt:i4>2031666</vt:i4>
      </vt:variant>
      <vt:variant>
        <vt:i4>62</vt:i4>
      </vt:variant>
      <vt:variant>
        <vt:i4>0</vt:i4>
      </vt:variant>
      <vt:variant>
        <vt:i4>5</vt:i4>
      </vt:variant>
      <vt:variant>
        <vt:lpwstr/>
      </vt:variant>
      <vt:variant>
        <vt:lpwstr>_Toc315957170</vt:lpwstr>
      </vt:variant>
      <vt:variant>
        <vt:i4>1966130</vt:i4>
      </vt:variant>
      <vt:variant>
        <vt:i4>56</vt:i4>
      </vt:variant>
      <vt:variant>
        <vt:i4>0</vt:i4>
      </vt:variant>
      <vt:variant>
        <vt:i4>5</vt:i4>
      </vt:variant>
      <vt:variant>
        <vt:lpwstr/>
      </vt:variant>
      <vt:variant>
        <vt:lpwstr>_Toc315957169</vt:lpwstr>
      </vt:variant>
      <vt:variant>
        <vt:i4>1966130</vt:i4>
      </vt:variant>
      <vt:variant>
        <vt:i4>50</vt:i4>
      </vt:variant>
      <vt:variant>
        <vt:i4>0</vt:i4>
      </vt:variant>
      <vt:variant>
        <vt:i4>5</vt:i4>
      </vt:variant>
      <vt:variant>
        <vt:lpwstr/>
      </vt:variant>
      <vt:variant>
        <vt:lpwstr>_Toc315957168</vt:lpwstr>
      </vt:variant>
      <vt:variant>
        <vt:i4>1966130</vt:i4>
      </vt:variant>
      <vt:variant>
        <vt:i4>44</vt:i4>
      </vt:variant>
      <vt:variant>
        <vt:i4>0</vt:i4>
      </vt:variant>
      <vt:variant>
        <vt:i4>5</vt:i4>
      </vt:variant>
      <vt:variant>
        <vt:lpwstr/>
      </vt:variant>
      <vt:variant>
        <vt:lpwstr>_Toc315957167</vt:lpwstr>
      </vt:variant>
      <vt:variant>
        <vt:i4>1966130</vt:i4>
      </vt:variant>
      <vt:variant>
        <vt:i4>38</vt:i4>
      </vt:variant>
      <vt:variant>
        <vt:i4>0</vt:i4>
      </vt:variant>
      <vt:variant>
        <vt:i4>5</vt:i4>
      </vt:variant>
      <vt:variant>
        <vt:lpwstr/>
      </vt:variant>
      <vt:variant>
        <vt:lpwstr>_Toc315957166</vt:lpwstr>
      </vt:variant>
      <vt:variant>
        <vt:i4>1966130</vt:i4>
      </vt:variant>
      <vt:variant>
        <vt:i4>32</vt:i4>
      </vt:variant>
      <vt:variant>
        <vt:i4>0</vt:i4>
      </vt:variant>
      <vt:variant>
        <vt:i4>5</vt:i4>
      </vt:variant>
      <vt:variant>
        <vt:lpwstr/>
      </vt:variant>
      <vt:variant>
        <vt:lpwstr>_Toc315957165</vt:lpwstr>
      </vt:variant>
      <vt:variant>
        <vt:i4>1966130</vt:i4>
      </vt:variant>
      <vt:variant>
        <vt:i4>26</vt:i4>
      </vt:variant>
      <vt:variant>
        <vt:i4>0</vt:i4>
      </vt:variant>
      <vt:variant>
        <vt:i4>5</vt:i4>
      </vt:variant>
      <vt:variant>
        <vt:lpwstr/>
      </vt:variant>
      <vt:variant>
        <vt:lpwstr>_Toc315957164</vt:lpwstr>
      </vt:variant>
      <vt:variant>
        <vt:i4>1966130</vt:i4>
      </vt:variant>
      <vt:variant>
        <vt:i4>20</vt:i4>
      </vt:variant>
      <vt:variant>
        <vt:i4>0</vt:i4>
      </vt:variant>
      <vt:variant>
        <vt:i4>5</vt:i4>
      </vt:variant>
      <vt:variant>
        <vt:lpwstr/>
      </vt:variant>
      <vt:variant>
        <vt:lpwstr>_Toc315957163</vt:lpwstr>
      </vt:variant>
      <vt:variant>
        <vt:i4>1966130</vt:i4>
      </vt:variant>
      <vt:variant>
        <vt:i4>14</vt:i4>
      </vt:variant>
      <vt:variant>
        <vt:i4>0</vt:i4>
      </vt:variant>
      <vt:variant>
        <vt:i4>5</vt:i4>
      </vt:variant>
      <vt:variant>
        <vt:lpwstr/>
      </vt:variant>
      <vt:variant>
        <vt:lpwstr>_Toc315957162</vt:lpwstr>
      </vt:variant>
      <vt:variant>
        <vt:i4>1966130</vt:i4>
      </vt:variant>
      <vt:variant>
        <vt:i4>8</vt:i4>
      </vt:variant>
      <vt:variant>
        <vt:i4>0</vt:i4>
      </vt:variant>
      <vt:variant>
        <vt:i4>5</vt:i4>
      </vt:variant>
      <vt:variant>
        <vt:lpwstr/>
      </vt:variant>
      <vt:variant>
        <vt:lpwstr>_Toc315957161</vt:lpwstr>
      </vt:variant>
      <vt:variant>
        <vt:i4>1966130</vt:i4>
      </vt:variant>
      <vt:variant>
        <vt:i4>2</vt:i4>
      </vt:variant>
      <vt:variant>
        <vt:i4>0</vt:i4>
      </vt:variant>
      <vt:variant>
        <vt:i4>5</vt:i4>
      </vt:variant>
      <vt:variant>
        <vt:lpwstr/>
      </vt:variant>
      <vt:variant>
        <vt:lpwstr>_Toc315957160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creator>michel doquet</dc:creator>
  <cp:lastModifiedBy>MARANDON Sylvain</cp:lastModifiedBy>
  <cp:revision>4</cp:revision>
  <cp:lastPrinted>2018-12-21T13:40:00Z</cp:lastPrinted>
  <dcterms:created xsi:type="dcterms:W3CDTF">2018-12-21T13:31:00Z</dcterms:created>
  <dcterms:modified xsi:type="dcterms:W3CDTF">2018-12-21T14:03:00Z</dcterms:modified>
</cp:coreProperties>
</file>